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84276" w14:textId="1E375B89" w:rsidR="00587B03" w:rsidRPr="00587B03" w:rsidRDefault="00587B03" w:rsidP="00587B0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val="es-ES"/>
        </w:rPr>
      </w:pPr>
      <w:r w:rsidRPr="00587B03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Michael Donatucci </w:t>
      </w:r>
    </w:p>
    <w:p w14:paraId="5D528C40" w14:textId="77777777" w:rsidR="00587B03" w:rsidRPr="00587B03" w:rsidRDefault="00587B03" w:rsidP="00587B0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val="es-ES"/>
        </w:rPr>
      </w:pPr>
    </w:p>
    <w:p w14:paraId="51B981AA" w14:textId="0C1F8C9D" w:rsidR="00090DAD" w:rsidRPr="00587B03" w:rsidRDefault="00090DAD" w:rsidP="00587B0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7B03">
        <w:rPr>
          <w:rFonts w:ascii="Segoe UI" w:eastAsia="Times New Roman" w:hAnsi="Segoe UI" w:cs="Segoe UI"/>
          <w:color w:val="24292E"/>
          <w:sz w:val="24"/>
          <w:szCs w:val="24"/>
        </w:rPr>
        <w:t>Given the provided data, what are three conclusions we can draw about Kickstarter campaigns?</w:t>
      </w:r>
    </w:p>
    <w:p w14:paraId="4EC7CB5B" w14:textId="4C3E7965" w:rsidR="00090DAD" w:rsidRDefault="002E365B" w:rsidP="00090DA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Music has approximately and 8</w:t>
      </w:r>
      <w:r w:rsidR="00C2381E">
        <w:rPr>
          <w:rFonts w:ascii="Segoe UI" w:eastAsia="Times New Roman" w:hAnsi="Segoe UI" w:cs="Segoe UI"/>
          <w:color w:val="24292E"/>
          <w:sz w:val="24"/>
          <w:szCs w:val="24"/>
        </w:rPr>
        <w:t>0/20 success</w:t>
      </w:r>
      <w:r w:rsidR="00F12318">
        <w:rPr>
          <w:rFonts w:ascii="Segoe UI" w:eastAsia="Times New Roman" w:hAnsi="Segoe UI" w:cs="Segoe UI"/>
          <w:color w:val="24292E"/>
          <w:sz w:val="24"/>
          <w:szCs w:val="24"/>
        </w:rPr>
        <w:t xml:space="preserve"> to failure</w:t>
      </w:r>
      <w:r w:rsidR="00C2381E">
        <w:rPr>
          <w:rFonts w:ascii="Segoe UI" w:eastAsia="Times New Roman" w:hAnsi="Segoe UI" w:cs="Segoe UI"/>
          <w:color w:val="24292E"/>
          <w:sz w:val="24"/>
          <w:szCs w:val="24"/>
        </w:rPr>
        <w:t xml:space="preserve"> rate. </w:t>
      </w:r>
    </w:p>
    <w:p w14:paraId="38592782" w14:textId="6EB6348E" w:rsidR="00C2381E" w:rsidRDefault="00D57C39" w:rsidP="00090DA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Plays have the most occurrences for 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kickstarter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campaign. </w:t>
      </w:r>
    </w:p>
    <w:p w14:paraId="4E9D7C88" w14:textId="0C9B82A1" w:rsidR="00255DB5" w:rsidRDefault="00255DB5" w:rsidP="00090DA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Spring and Summer months seem to be more successful. While it tends to dip during the winter months. </w:t>
      </w:r>
    </w:p>
    <w:p w14:paraId="54B04AF8" w14:textId="721D2A36" w:rsidR="00090DAD" w:rsidRDefault="00090DAD" w:rsidP="00090DA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0DAD">
        <w:rPr>
          <w:rFonts w:ascii="Segoe UI" w:eastAsia="Times New Roman" w:hAnsi="Segoe UI" w:cs="Segoe UI"/>
          <w:color w:val="24292E"/>
          <w:sz w:val="24"/>
          <w:szCs w:val="24"/>
        </w:rPr>
        <w:t>What are some limitations of this dataset?</w:t>
      </w:r>
    </w:p>
    <w:p w14:paraId="63E93DDF" w14:textId="77BA9118" w:rsidR="00035A55" w:rsidRDefault="000A4219" w:rsidP="00035A5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There is n</w:t>
      </w:r>
      <w:r w:rsidR="00D351EA">
        <w:rPr>
          <w:rFonts w:ascii="Segoe UI" w:eastAsia="Times New Roman" w:hAnsi="Segoe UI" w:cs="Segoe UI"/>
          <w:color w:val="24292E"/>
          <w:sz w:val="24"/>
          <w:szCs w:val="24"/>
        </w:rPr>
        <w:t xml:space="preserve">ot a good correlation of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r w:rsidR="00745982">
        <w:rPr>
          <w:rFonts w:ascii="Segoe UI" w:eastAsia="Times New Roman" w:hAnsi="Segoe UI" w:cs="Segoe UI"/>
          <w:color w:val="24292E"/>
          <w:sz w:val="24"/>
          <w:szCs w:val="24"/>
        </w:rPr>
        <w:t>number</w:t>
      </w:r>
      <w:r w:rsidR="009244AA">
        <w:rPr>
          <w:rFonts w:ascii="Segoe UI" w:eastAsia="Times New Roman" w:hAnsi="Segoe UI" w:cs="Segoe UI"/>
          <w:color w:val="24292E"/>
          <w:sz w:val="24"/>
          <w:szCs w:val="24"/>
        </w:rPr>
        <w:t xml:space="preserve"> of </w:t>
      </w:r>
      <w:r w:rsidR="00D351EA">
        <w:rPr>
          <w:rFonts w:ascii="Segoe UI" w:eastAsia="Times New Roman" w:hAnsi="Segoe UI" w:cs="Segoe UI"/>
          <w:color w:val="24292E"/>
          <w:sz w:val="24"/>
          <w:szCs w:val="24"/>
        </w:rPr>
        <w:t xml:space="preserve">backers and </w:t>
      </w:r>
      <w:r w:rsidR="00745982">
        <w:rPr>
          <w:rFonts w:ascii="Segoe UI" w:eastAsia="Times New Roman" w:hAnsi="Segoe UI" w:cs="Segoe UI"/>
          <w:color w:val="24292E"/>
          <w:sz w:val="24"/>
          <w:szCs w:val="24"/>
        </w:rPr>
        <w:t xml:space="preserve">how much each amount was </w:t>
      </w:r>
      <w:r w:rsidR="00D351EA">
        <w:rPr>
          <w:rFonts w:ascii="Segoe UI" w:eastAsia="Times New Roman" w:hAnsi="Segoe UI" w:cs="Segoe UI"/>
          <w:color w:val="24292E"/>
          <w:sz w:val="24"/>
          <w:szCs w:val="24"/>
        </w:rPr>
        <w:t>pledg</w:t>
      </w:r>
      <w:r w:rsidR="00745982">
        <w:rPr>
          <w:rFonts w:ascii="Segoe UI" w:eastAsia="Times New Roman" w:hAnsi="Segoe UI" w:cs="Segoe UI"/>
          <w:color w:val="24292E"/>
          <w:sz w:val="24"/>
          <w:szCs w:val="24"/>
        </w:rPr>
        <w:t xml:space="preserve">e. </w:t>
      </w:r>
    </w:p>
    <w:p w14:paraId="0A3901BC" w14:textId="3DA29032" w:rsidR="00090DAD" w:rsidRDefault="00090DAD" w:rsidP="00090DA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0DAD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 and/or graphs that we could create?</w:t>
      </w:r>
    </w:p>
    <w:p w14:paraId="5232875A" w14:textId="35463CB7" w:rsidR="004920E9" w:rsidRDefault="00DE1458" w:rsidP="001206E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Tables and Graphs that may be valuable would be</w:t>
      </w:r>
      <w:r w:rsidR="005F747F">
        <w:rPr>
          <w:rFonts w:ascii="Segoe UI" w:eastAsia="Times New Roman" w:hAnsi="Segoe UI" w:cs="Segoe UI"/>
          <w:color w:val="24292E"/>
          <w:sz w:val="24"/>
          <w:szCs w:val="24"/>
        </w:rPr>
        <w:t xml:space="preserve"> understanding of where the success and failure are occurring </w:t>
      </w:r>
      <w:r w:rsidR="00871DEF">
        <w:rPr>
          <w:rFonts w:ascii="Segoe UI" w:eastAsia="Times New Roman" w:hAnsi="Segoe UI" w:cs="Segoe UI"/>
          <w:color w:val="24292E"/>
          <w:sz w:val="24"/>
          <w:szCs w:val="24"/>
        </w:rPr>
        <w:t>around</w:t>
      </w:r>
      <w:r w:rsidR="005F747F">
        <w:rPr>
          <w:rFonts w:ascii="Segoe UI" w:eastAsia="Times New Roman" w:hAnsi="Segoe UI" w:cs="Segoe UI"/>
          <w:color w:val="24292E"/>
          <w:sz w:val="24"/>
          <w:szCs w:val="24"/>
        </w:rPr>
        <w:t xml:space="preserve"> the world. </w:t>
      </w:r>
    </w:p>
    <w:p w14:paraId="55042886" w14:textId="2391CDB2" w:rsidR="001206E6" w:rsidRPr="001206E6" w:rsidRDefault="001206E6" w:rsidP="001206E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Ex. Comparing the success</w:t>
      </w:r>
      <w:r w:rsidR="00871DEF">
        <w:rPr>
          <w:rFonts w:ascii="Segoe UI" w:eastAsia="Times New Roman" w:hAnsi="Segoe UI" w:cs="Segoe UI"/>
          <w:color w:val="24292E"/>
          <w:sz w:val="24"/>
          <w:szCs w:val="24"/>
        </w:rPr>
        <w:t xml:space="preserve"> and failure</w:t>
      </w:r>
      <w:r w:rsidR="00C52661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of the United States</w:t>
      </w:r>
      <w:r w:rsidR="00C52661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="00745982">
        <w:rPr>
          <w:rFonts w:ascii="Segoe UI" w:eastAsia="Times New Roman" w:hAnsi="Segoe UI" w:cs="Segoe UI"/>
          <w:color w:val="24292E"/>
          <w:sz w:val="24"/>
          <w:szCs w:val="24"/>
        </w:rPr>
        <w:t>Australia</w:t>
      </w:r>
      <w:r w:rsidR="00C52661">
        <w:rPr>
          <w:rFonts w:ascii="Segoe UI" w:eastAsia="Times New Roman" w:hAnsi="Segoe UI" w:cs="Segoe UI"/>
          <w:color w:val="24292E"/>
          <w:sz w:val="24"/>
          <w:szCs w:val="24"/>
        </w:rPr>
        <w:t>, UK etc</w:t>
      </w:r>
      <w:r w:rsidR="00745982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sectPr w:rsidR="001206E6" w:rsidRPr="00120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35FB8"/>
    <w:multiLevelType w:val="hybridMultilevel"/>
    <w:tmpl w:val="69206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317D7"/>
    <w:multiLevelType w:val="multilevel"/>
    <w:tmpl w:val="62C23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AD"/>
    <w:rsid w:val="00035A55"/>
    <w:rsid w:val="00090DAD"/>
    <w:rsid w:val="000A4219"/>
    <w:rsid w:val="001206E6"/>
    <w:rsid w:val="00255DB5"/>
    <w:rsid w:val="002C2761"/>
    <w:rsid w:val="002E365B"/>
    <w:rsid w:val="004920E9"/>
    <w:rsid w:val="00587B03"/>
    <w:rsid w:val="005F747F"/>
    <w:rsid w:val="00745982"/>
    <w:rsid w:val="00871DEF"/>
    <w:rsid w:val="009244AA"/>
    <w:rsid w:val="009C4EFF"/>
    <w:rsid w:val="00B435DA"/>
    <w:rsid w:val="00C2381E"/>
    <w:rsid w:val="00C52661"/>
    <w:rsid w:val="00C87C07"/>
    <w:rsid w:val="00D351EA"/>
    <w:rsid w:val="00D57C39"/>
    <w:rsid w:val="00DE1458"/>
    <w:rsid w:val="00F1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EE9B"/>
  <w15:chartTrackingRefBased/>
  <w15:docId w15:val="{30292089-E2ED-43A7-9679-0841390B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7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Donatucci</dc:creator>
  <cp:keywords/>
  <dc:description/>
  <cp:lastModifiedBy>Michael Donatucci</cp:lastModifiedBy>
  <cp:revision>19</cp:revision>
  <dcterms:created xsi:type="dcterms:W3CDTF">2020-08-13T15:32:00Z</dcterms:created>
  <dcterms:modified xsi:type="dcterms:W3CDTF">2020-08-14T20:42:00Z</dcterms:modified>
</cp:coreProperties>
</file>