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25411" w14:textId="77777777" w:rsidR="003C0430" w:rsidRDefault="003C0430" w:rsidP="003D5C4F">
      <w:pPr>
        <w:jc w:val="center"/>
        <w:rPr>
          <w:b/>
          <w:bCs/>
          <w:u w:val="single"/>
        </w:rPr>
      </w:pPr>
    </w:p>
    <w:p w14:paraId="19571811" w14:textId="77777777" w:rsidR="003C0430" w:rsidRDefault="003C0430" w:rsidP="003D5C4F">
      <w:pPr>
        <w:jc w:val="center"/>
        <w:rPr>
          <w:b/>
          <w:bCs/>
          <w:u w:val="single"/>
        </w:rPr>
      </w:pPr>
    </w:p>
    <w:p w14:paraId="4E9662A8" w14:textId="77777777" w:rsidR="003C0430" w:rsidRDefault="003C0430" w:rsidP="003D5C4F">
      <w:pPr>
        <w:jc w:val="center"/>
        <w:rPr>
          <w:b/>
          <w:bCs/>
          <w:u w:val="single"/>
        </w:rPr>
      </w:pPr>
    </w:p>
    <w:p w14:paraId="5C30ABCE" w14:textId="3D430151" w:rsidR="003B5FE7" w:rsidRPr="003C0430" w:rsidRDefault="003D5C4F" w:rsidP="003D5C4F">
      <w:pPr>
        <w:jc w:val="center"/>
        <w:rPr>
          <w:b/>
          <w:bCs/>
          <w:u w:val="single"/>
        </w:rPr>
      </w:pPr>
      <w:r w:rsidRPr="003C0430">
        <w:rPr>
          <w:b/>
          <w:bCs/>
          <w:u w:val="single"/>
        </w:rPr>
        <w:t>Charter Schools Vs District Schools</w:t>
      </w:r>
      <w:r w:rsidR="003B5FE7" w:rsidRPr="003C0430">
        <w:rPr>
          <w:b/>
          <w:bCs/>
          <w:u w:val="single"/>
        </w:rPr>
        <w:t xml:space="preserve"> Analysis</w:t>
      </w:r>
    </w:p>
    <w:p w14:paraId="5E4F0830" w14:textId="77777777" w:rsidR="003B5FE7" w:rsidRPr="003C0430" w:rsidRDefault="003B5FE7"/>
    <w:p w14:paraId="4B609526" w14:textId="77777777" w:rsidR="003B5FE7" w:rsidRPr="003C0430" w:rsidRDefault="003B5FE7"/>
    <w:p w14:paraId="5C33E3FF" w14:textId="3399D34E" w:rsidR="006A51F6" w:rsidRPr="003C0430" w:rsidRDefault="00EB5A59">
      <w:r w:rsidRPr="003C0430">
        <w:t xml:space="preserve">We looked at 15 High School in this Study, and two main types: </w:t>
      </w:r>
      <w:r w:rsidR="003D5C4F" w:rsidRPr="003C0430">
        <w:t>C</w:t>
      </w:r>
      <w:r w:rsidRPr="003C0430">
        <w:t>harter schools</w:t>
      </w:r>
      <w:r w:rsidR="003D5C4F" w:rsidRPr="003C0430">
        <w:t xml:space="preserve"> </w:t>
      </w:r>
      <w:r w:rsidRPr="003C0430">
        <w:t xml:space="preserve">(8 of them) and </w:t>
      </w:r>
      <w:r w:rsidR="003D5C4F" w:rsidRPr="003C0430">
        <w:t>D</w:t>
      </w:r>
      <w:r w:rsidRPr="003C0430">
        <w:t>istrict school</w:t>
      </w:r>
      <w:r w:rsidR="003D5C4F" w:rsidRPr="003C0430">
        <w:t>s</w:t>
      </w:r>
      <w:r w:rsidRPr="003C0430">
        <w:t xml:space="preserve"> (7 of them). In Total there are 39170 students in these schools. With 12194 of them in Charter and the remaining 26976 belongs to district Schools. When it comes to gender distribution in both types of schools it </w:t>
      </w:r>
      <w:proofErr w:type="gramStart"/>
      <w:r w:rsidRPr="003C0430">
        <w:t>pretty balanced</w:t>
      </w:r>
      <w:proofErr w:type="gramEnd"/>
      <w:r w:rsidRPr="003C0430">
        <w:t>.</w:t>
      </w:r>
    </w:p>
    <w:p w14:paraId="55DD0E8F" w14:textId="77777777" w:rsidR="00EB5A59" w:rsidRPr="003C0430" w:rsidRDefault="00EB5A59"/>
    <w:p w14:paraId="1C9065BF" w14:textId="4C930D3B" w:rsidR="00EB5A59" w:rsidRPr="003C0430" w:rsidRDefault="00EB5A59">
      <w:r w:rsidRPr="003C0430">
        <w:t xml:space="preserve">The Analysis shows that the Charter </w:t>
      </w:r>
      <w:r w:rsidR="003B5FE7" w:rsidRPr="003C0430">
        <w:t>school</w:t>
      </w:r>
      <w:r w:rsidRPr="003C0430">
        <w:t xml:space="preserve"> does better. On average, students in </w:t>
      </w:r>
      <w:r w:rsidR="003B5FE7" w:rsidRPr="003C0430">
        <w:t>Charter</w:t>
      </w:r>
      <w:r w:rsidRPr="003C0430">
        <w:t xml:space="preserve"> school get 83.47 in math while in district schools it is 76.9</w:t>
      </w:r>
      <w:r w:rsidR="003D5C4F" w:rsidRPr="003C0430">
        <w:t>6</w:t>
      </w:r>
      <w:r w:rsidRPr="003C0430">
        <w:t xml:space="preserve">. for </w:t>
      </w:r>
      <w:proofErr w:type="gramStart"/>
      <w:r w:rsidRPr="003C0430">
        <w:t>reading ,</w:t>
      </w:r>
      <w:proofErr w:type="gramEnd"/>
      <w:r w:rsidRPr="003C0430">
        <w:t xml:space="preserve"> charter school students score 83.</w:t>
      </w:r>
      <w:r w:rsidR="003D5C4F" w:rsidRPr="003C0430">
        <w:t>90</w:t>
      </w:r>
      <w:r w:rsidRPr="003C0430">
        <w:t xml:space="preserve"> on average </w:t>
      </w:r>
      <w:proofErr w:type="spellStart"/>
      <w:r w:rsidRPr="003C0430">
        <w:t>where as</w:t>
      </w:r>
      <w:proofErr w:type="spellEnd"/>
      <w:r w:rsidRPr="003C0430">
        <w:t xml:space="preserve"> district school students get 80.9</w:t>
      </w:r>
      <w:r w:rsidR="003D5C4F" w:rsidRPr="003C0430">
        <w:t>7</w:t>
      </w:r>
      <w:r w:rsidRPr="003C0430">
        <w:t>%.</w:t>
      </w:r>
    </w:p>
    <w:p w14:paraId="20D58134" w14:textId="77777777" w:rsidR="00EB5A59" w:rsidRPr="003C0430" w:rsidRDefault="00EB5A59"/>
    <w:p w14:paraId="23707334" w14:textId="678741AA" w:rsidR="00EB5A59" w:rsidRPr="003C0430" w:rsidRDefault="00EB5A59">
      <w:r w:rsidRPr="003C0430">
        <w:t xml:space="preserve">The Analysis shows again </w:t>
      </w:r>
      <w:proofErr w:type="gramStart"/>
      <w:r w:rsidRPr="003C0430">
        <w:t>that  math</w:t>
      </w:r>
      <w:proofErr w:type="gramEnd"/>
      <w:r w:rsidRPr="003C0430">
        <w:t xml:space="preserve"> score  is 93.62%  of charter </w:t>
      </w:r>
      <w:proofErr w:type="spellStart"/>
      <w:r w:rsidRPr="003C0430">
        <w:t>where as</w:t>
      </w:r>
      <w:proofErr w:type="spellEnd"/>
      <w:r w:rsidRPr="003C0430">
        <w:t xml:space="preserve"> district </w:t>
      </w:r>
      <w:r w:rsidR="003B5FE7" w:rsidRPr="003C0430">
        <w:t>schools</w:t>
      </w:r>
      <w:r w:rsidRPr="003C0430">
        <w:t xml:space="preserve"> only 66.5</w:t>
      </w:r>
      <w:r w:rsidR="003D5C4F" w:rsidRPr="003C0430">
        <w:t>5</w:t>
      </w:r>
      <w:r w:rsidRPr="003C0430">
        <w:t>%, in reading it is even better</w:t>
      </w:r>
      <w:r w:rsidR="003B5FE7" w:rsidRPr="003C0430">
        <w:t xml:space="preserve"> for charter schools with 96.5</w:t>
      </w:r>
      <w:r w:rsidR="003D5C4F" w:rsidRPr="003C0430">
        <w:t>9</w:t>
      </w:r>
      <w:r w:rsidR="003B5FE7" w:rsidRPr="003C0430">
        <w:t>% while district schools have 80.</w:t>
      </w:r>
      <w:r w:rsidR="003D5C4F" w:rsidRPr="003C0430">
        <w:t>80</w:t>
      </w:r>
      <w:r w:rsidR="003B5FE7" w:rsidRPr="003C0430">
        <w:t>%.</w:t>
      </w:r>
    </w:p>
    <w:p w14:paraId="6153296C" w14:textId="77777777" w:rsidR="003B5FE7" w:rsidRPr="003C0430" w:rsidRDefault="003B5FE7"/>
    <w:p w14:paraId="2B53F723" w14:textId="49F83483" w:rsidR="003B5FE7" w:rsidRPr="003C0430" w:rsidRDefault="003B5FE7">
      <w:r w:rsidRPr="003C0430">
        <w:t>Finally, when we look at student who pass both math and reading, charter schools have 90.43% score while district have 53.67% score.</w:t>
      </w:r>
    </w:p>
    <w:p w14:paraId="1F33C1F7" w14:textId="77777777" w:rsidR="003B5FE7" w:rsidRPr="003C0430" w:rsidRDefault="003B5FE7"/>
    <w:p w14:paraId="125F3C11" w14:textId="4C94A1FA" w:rsidR="003B5FE7" w:rsidRPr="003C0430" w:rsidRDefault="003B5FE7">
      <w:r w:rsidRPr="003C0430">
        <w:t xml:space="preserve">One thing to note is that the number of boys and girls in each type of school is pretty much close, that </w:t>
      </w:r>
      <w:proofErr w:type="gramStart"/>
      <w:r w:rsidRPr="003C0430">
        <w:t>means  gender</w:t>
      </w:r>
      <w:proofErr w:type="gramEnd"/>
      <w:r w:rsidRPr="003C0430">
        <w:t xml:space="preserve"> doesn’t  have any effect on the performance.</w:t>
      </w:r>
    </w:p>
    <w:p w14:paraId="7B577E3B" w14:textId="77777777" w:rsidR="003B5FE7" w:rsidRPr="003C0430" w:rsidRDefault="003B5FE7"/>
    <w:p w14:paraId="221DC34F" w14:textId="4AEF12D7" w:rsidR="003B5FE7" w:rsidRPr="003C0430" w:rsidRDefault="003B5FE7">
      <w:r w:rsidRPr="003C0430">
        <w:t>Charter schools generally have higher scores passing their tests compared to district schools. These findings could be important for deciding how to improve our schools in the future</w:t>
      </w:r>
      <w:r w:rsidR="003D5C4F" w:rsidRPr="003C0430">
        <w:t>.</w:t>
      </w:r>
    </w:p>
    <w:p w14:paraId="430C24FA" w14:textId="77777777" w:rsidR="003C0430" w:rsidRPr="003C0430" w:rsidRDefault="003C0430"/>
    <w:p w14:paraId="28FC767B" w14:textId="77777777" w:rsidR="003C0430" w:rsidRPr="003C0430" w:rsidRDefault="003C0430" w:rsidP="003C0430">
      <w:pPr>
        <w:jc w:val="center"/>
        <w:rPr>
          <w:b/>
          <w:bCs/>
          <w:u w:val="single"/>
        </w:rPr>
      </w:pPr>
    </w:p>
    <w:p w14:paraId="760FF404" w14:textId="77777777" w:rsidR="003C0430" w:rsidRDefault="003C0430" w:rsidP="003C0430">
      <w:pPr>
        <w:jc w:val="center"/>
        <w:rPr>
          <w:b/>
          <w:bCs/>
          <w:u w:val="single"/>
        </w:rPr>
      </w:pPr>
    </w:p>
    <w:p w14:paraId="7846757C" w14:textId="77777777" w:rsidR="003C0430" w:rsidRDefault="003C0430" w:rsidP="003C0430">
      <w:pPr>
        <w:jc w:val="center"/>
        <w:rPr>
          <w:b/>
          <w:bCs/>
          <w:u w:val="single"/>
        </w:rPr>
      </w:pPr>
    </w:p>
    <w:p w14:paraId="61D3E447" w14:textId="77777777" w:rsidR="003C0430" w:rsidRDefault="003C0430" w:rsidP="003C0430">
      <w:pPr>
        <w:jc w:val="center"/>
        <w:rPr>
          <w:b/>
          <w:bCs/>
          <w:u w:val="single"/>
        </w:rPr>
      </w:pPr>
    </w:p>
    <w:p w14:paraId="4C128CD2" w14:textId="77777777" w:rsidR="003C0430" w:rsidRDefault="003C0430" w:rsidP="003C0430">
      <w:pPr>
        <w:jc w:val="center"/>
        <w:rPr>
          <w:b/>
          <w:bCs/>
          <w:u w:val="single"/>
        </w:rPr>
      </w:pPr>
    </w:p>
    <w:p w14:paraId="70F83A7D" w14:textId="77777777" w:rsidR="003C0430" w:rsidRDefault="003C0430" w:rsidP="003C0430">
      <w:pPr>
        <w:jc w:val="center"/>
        <w:rPr>
          <w:b/>
          <w:bCs/>
          <w:u w:val="single"/>
        </w:rPr>
      </w:pPr>
    </w:p>
    <w:p w14:paraId="67BA4B0E" w14:textId="77777777" w:rsidR="003C0430" w:rsidRDefault="003C0430" w:rsidP="003C0430">
      <w:pPr>
        <w:jc w:val="center"/>
        <w:rPr>
          <w:b/>
          <w:bCs/>
          <w:u w:val="single"/>
        </w:rPr>
      </w:pPr>
    </w:p>
    <w:p w14:paraId="1A8C7BF9" w14:textId="77777777" w:rsidR="003C0430" w:rsidRDefault="003C0430" w:rsidP="003C0430">
      <w:pPr>
        <w:jc w:val="center"/>
        <w:rPr>
          <w:b/>
          <w:bCs/>
          <w:u w:val="single"/>
        </w:rPr>
      </w:pPr>
    </w:p>
    <w:p w14:paraId="414A5A0F" w14:textId="77777777" w:rsidR="003C0430" w:rsidRDefault="003C0430" w:rsidP="003C0430">
      <w:pPr>
        <w:jc w:val="center"/>
        <w:rPr>
          <w:b/>
          <w:bCs/>
          <w:u w:val="single"/>
        </w:rPr>
      </w:pPr>
    </w:p>
    <w:p w14:paraId="7BA6A158" w14:textId="77777777" w:rsidR="003C0430" w:rsidRDefault="003C0430" w:rsidP="003C0430">
      <w:pPr>
        <w:jc w:val="center"/>
        <w:rPr>
          <w:b/>
          <w:bCs/>
          <w:u w:val="single"/>
        </w:rPr>
      </w:pPr>
    </w:p>
    <w:p w14:paraId="0F710DDB" w14:textId="77777777" w:rsidR="003C0430" w:rsidRDefault="003C0430" w:rsidP="003C0430">
      <w:pPr>
        <w:jc w:val="center"/>
        <w:rPr>
          <w:b/>
          <w:bCs/>
          <w:u w:val="single"/>
        </w:rPr>
      </w:pPr>
    </w:p>
    <w:p w14:paraId="080A75EA" w14:textId="77777777" w:rsidR="003C0430" w:rsidRDefault="003C0430" w:rsidP="003C0430">
      <w:pPr>
        <w:jc w:val="center"/>
        <w:rPr>
          <w:b/>
          <w:bCs/>
          <w:u w:val="single"/>
        </w:rPr>
      </w:pPr>
    </w:p>
    <w:p w14:paraId="6941D406" w14:textId="77777777" w:rsidR="003C0430" w:rsidRDefault="003C0430" w:rsidP="003C0430">
      <w:pPr>
        <w:jc w:val="center"/>
        <w:rPr>
          <w:b/>
          <w:bCs/>
          <w:u w:val="single"/>
        </w:rPr>
      </w:pPr>
    </w:p>
    <w:p w14:paraId="65B3EEFC" w14:textId="77777777" w:rsidR="003C0430" w:rsidRDefault="003C0430" w:rsidP="003C0430">
      <w:pPr>
        <w:jc w:val="center"/>
        <w:rPr>
          <w:b/>
          <w:bCs/>
          <w:u w:val="single"/>
        </w:rPr>
      </w:pPr>
    </w:p>
    <w:p w14:paraId="447D7AFB" w14:textId="77777777" w:rsidR="003C0430" w:rsidRDefault="003C0430" w:rsidP="003C0430">
      <w:pPr>
        <w:jc w:val="center"/>
        <w:rPr>
          <w:b/>
          <w:bCs/>
          <w:u w:val="single"/>
        </w:rPr>
      </w:pPr>
    </w:p>
    <w:p w14:paraId="67AF935A" w14:textId="77777777" w:rsidR="003C0430" w:rsidRDefault="003C0430" w:rsidP="003C0430">
      <w:pPr>
        <w:jc w:val="center"/>
        <w:rPr>
          <w:b/>
          <w:bCs/>
          <w:u w:val="single"/>
        </w:rPr>
      </w:pPr>
    </w:p>
    <w:p w14:paraId="15C05570" w14:textId="77777777" w:rsidR="003C0430" w:rsidRDefault="003C0430" w:rsidP="003C0430">
      <w:pPr>
        <w:jc w:val="center"/>
        <w:rPr>
          <w:b/>
          <w:bCs/>
          <w:u w:val="single"/>
        </w:rPr>
      </w:pPr>
    </w:p>
    <w:p w14:paraId="70473F34" w14:textId="55B4D79C" w:rsidR="003C0430" w:rsidRPr="003C0430" w:rsidRDefault="003C0430" w:rsidP="003C0430">
      <w:pPr>
        <w:jc w:val="center"/>
        <w:rPr>
          <w:b/>
          <w:bCs/>
          <w:u w:val="single"/>
        </w:rPr>
      </w:pPr>
      <w:r w:rsidRPr="003C0430">
        <w:rPr>
          <w:b/>
          <w:bCs/>
          <w:u w:val="single"/>
        </w:rPr>
        <w:t>Gender Distribution Pie Chart</w:t>
      </w:r>
    </w:p>
    <w:p w14:paraId="78509537" w14:textId="77777777" w:rsidR="003C0430" w:rsidRPr="003C0430" w:rsidRDefault="003C0430" w:rsidP="003C0430"/>
    <w:p w14:paraId="46794B67" w14:textId="77777777" w:rsidR="003C0430" w:rsidRPr="003C0430" w:rsidRDefault="003C0430" w:rsidP="003C0430"/>
    <w:p w14:paraId="364E81F7" w14:textId="77777777" w:rsidR="003C0430" w:rsidRPr="003C0430" w:rsidRDefault="003C0430" w:rsidP="003C0430"/>
    <w:p w14:paraId="7CDCA882" w14:textId="77777777" w:rsidR="003C0430" w:rsidRPr="003C0430" w:rsidRDefault="003C0430" w:rsidP="003C0430">
      <w:r w:rsidRPr="003C0430">
        <w:t>In this dataset the over gender distribution is fascinating and balanced. The pie chart below shows the percentage breakdown of the genders.</w:t>
      </w:r>
    </w:p>
    <w:p w14:paraId="383983E1" w14:textId="77777777" w:rsidR="003C0430" w:rsidRPr="003C0430" w:rsidRDefault="003C0430" w:rsidP="003C0430">
      <w:r w:rsidRPr="003C0430">
        <w:t>Finding: Male Population is at 50.4% and Female Population at 49.6%</w:t>
      </w:r>
    </w:p>
    <w:p w14:paraId="5A822D6F" w14:textId="77777777" w:rsidR="003C0430" w:rsidRPr="003C0430" w:rsidRDefault="003C0430" w:rsidP="003C0430"/>
    <w:p w14:paraId="17FDABA0" w14:textId="79ADD451" w:rsidR="003C0430" w:rsidRPr="003C0430" w:rsidRDefault="003C0430" w:rsidP="003C0430">
      <w:r w:rsidRPr="003C0430">
        <w:rPr>
          <w:noProof/>
        </w:rPr>
        <w:drawing>
          <wp:inline distT="0" distB="0" distL="0" distR="0" wp14:anchorId="1CB7144D" wp14:editId="2CABF2E7">
            <wp:extent cx="4338084" cy="3332651"/>
            <wp:effectExtent l="0" t="0" r="5715" b="0"/>
            <wp:docPr id="378367354" name="Picture 2" descr="A blue and pink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367354" name="Picture 2" descr="A blue and pink pi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391370" cy="3373587"/>
                    </a:xfrm>
                    <a:prstGeom prst="rect">
                      <a:avLst/>
                    </a:prstGeom>
                  </pic:spPr>
                </pic:pic>
              </a:graphicData>
            </a:graphic>
          </wp:inline>
        </w:drawing>
      </w:r>
    </w:p>
    <w:p w14:paraId="118523EF" w14:textId="77777777" w:rsidR="003C0430" w:rsidRPr="003C0430" w:rsidRDefault="003C0430" w:rsidP="003C0430"/>
    <w:p w14:paraId="3BC04F75" w14:textId="77777777" w:rsidR="003C0430" w:rsidRPr="003C0430" w:rsidRDefault="003C0430" w:rsidP="003C0430"/>
    <w:p w14:paraId="1886AF1E" w14:textId="77777777" w:rsidR="003C0430" w:rsidRPr="003C0430" w:rsidRDefault="003C0430" w:rsidP="003C0430">
      <w:pPr>
        <w:rPr>
          <w:b/>
          <w:bCs/>
          <w:u w:val="single"/>
        </w:rPr>
      </w:pPr>
    </w:p>
    <w:p w14:paraId="431CDE7E" w14:textId="77777777" w:rsidR="003C0430" w:rsidRPr="003C0430" w:rsidRDefault="003C0430" w:rsidP="003C0430">
      <w:pPr>
        <w:rPr>
          <w:b/>
          <w:bCs/>
          <w:u w:val="single"/>
        </w:rPr>
      </w:pPr>
    </w:p>
    <w:p w14:paraId="5F1DEB23" w14:textId="01F8DC02" w:rsidR="003C0430" w:rsidRPr="003C0430" w:rsidRDefault="003C0430" w:rsidP="003C0430">
      <w:pPr>
        <w:jc w:val="center"/>
        <w:rPr>
          <w:b/>
          <w:bCs/>
          <w:u w:val="single"/>
        </w:rPr>
      </w:pPr>
      <w:r w:rsidRPr="003C0430">
        <w:rPr>
          <w:b/>
          <w:bCs/>
          <w:u w:val="single"/>
        </w:rPr>
        <w:t>School Type Distribution Pie Chart</w:t>
      </w:r>
    </w:p>
    <w:p w14:paraId="19D281E6" w14:textId="77777777" w:rsidR="003C0430" w:rsidRPr="003C0430" w:rsidRDefault="003C0430" w:rsidP="003C0430"/>
    <w:p w14:paraId="3BCE0269" w14:textId="77777777" w:rsidR="003C0430" w:rsidRPr="003C0430" w:rsidRDefault="003C0430" w:rsidP="003C0430">
      <w:r w:rsidRPr="003C0430">
        <w:t>Based on the dataset given and the pie charts plotted, clearly District school show dominance on the total population at 68.9%. The Charter Schools at 31.1</w:t>
      </w:r>
      <w:proofErr w:type="gramStart"/>
      <w:r w:rsidRPr="003C0430">
        <w:t>%  represent</w:t>
      </w:r>
      <w:proofErr w:type="gramEnd"/>
      <w:r w:rsidRPr="003C0430">
        <w:t xml:space="preserve"> a minority within the dataset. The distribution may have implications for educational policies, funding and many more. </w:t>
      </w:r>
      <w:proofErr w:type="gramStart"/>
      <w:r w:rsidRPr="003C0430">
        <w:t>These observation</w:t>
      </w:r>
      <w:proofErr w:type="gramEnd"/>
      <w:r w:rsidRPr="003C0430">
        <w:t xml:space="preserve"> provide a starting point for a more exploration and deeper understanding.</w:t>
      </w:r>
    </w:p>
    <w:p w14:paraId="62266BB2" w14:textId="668C0571" w:rsidR="003C0430" w:rsidRPr="003C0430" w:rsidRDefault="003C0430">
      <w:r w:rsidRPr="003C0430">
        <w:rPr>
          <w:noProof/>
        </w:rPr>
        <w:lastRenderedPageBreak/>
        <w:drawing>
          <wp:inline distT="0" distB="0" distL="0" distR="0" wp14:anchorId="24B9A4D5" wp14:editId="07C892BA">
            <wp:extent cx="4199860" cy="3149785"/>
            <wp:effectExtent l="0" t="0" r="4445" b="0"/>
            <wp:docPr id="1462084396" name="Picture 3" descr="A pie chart with numbers and a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84396" name="Picture 3" descr="A pie chart with numbers and a blue circ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21165" cy="3165763"/>
                    </a:xfrm>
                    <a:prstGeom prst="rect">
                      <a:avLst/>
                    </a:prstGeom>
                  </pic:spPr>
                </pic:pic>
              </a:graphicData>
            </a:graphic>
          </wp:inline>
        </w:drawing>
      </w:r>
    </w:p>
    <w:p w14:paraId="2BD1DB2C" w14:textId="77777777" w:rsidR="003C0430" w:rsidRPr="003C0430" w:rsidRDefault="003C0430"/>
    <w:p w14:paraId="7B9015E1" w14:textId="77777777" w:rsidR="003C0430" w:rsidRPr="003C0430" w:rsidRDefault="003C0430" w:rsidP="003C0430">
      <w:pPr>
        <w:rPr>
          <w:b/>
          <w:bCs/>
          <w:u w:val="single"/>
        </w:rPr>
      </w:pPr>
    </w:p>
    <w:p w14:paraId="75A20D93" w14:textId="77777777" w:rsidR="003C0430" w:rsidRPr="003C0430" w:rsidRDefault="003C0430" w:rsidP="003C0430">
      <w:pPr>
        <w:rPr>
          <w:b/>
          <w:bCs/>
          <w:u w:val="single"/>
        </w:rPr>
      </w:pPr>
    </w:p>
    <w:p w14:paraId="1D59160D" w14:textId="61A442C3" w:rsidR="003C0430" w:rsidRPr="003C0430" w:rsidRDefault="003C0430" w:rsidP="003C0430">
      <w:pPr>
        <w:jc w:val="center"/>
        <w:rPr>
          <w:b/>
          <w:bCs/>
          <w:u w:val="single"/>
        </w:rPr>
      </w:pPr>
      <w:r w:rsidRPr="003C0430">
        <w:rPr>
          <w:b/>
          <w:bCs/>
          <w:u w:val="single"/>
        </w:rPr>
        <w:t>% Performance by School Type</w:t>
      </w:r>
    </w:p>
    <w:p w14:paraId="7DAFB8A6" w14:textId="77777777" w:rsidR="003C0430" w:rsidRPr="003C0430" w:rsidRDefault="003C0430" w:rsidP="003C0430">
      <w:pPr>
        <w:rPr>
          <w:b/>
          <w:bCs/>
        </w:rPr>
      </w:pPr>
      <w:r w:rsidRPr="003C0430">
        <w:rPr>
          <w:b/>
          <w:bCs/>
        </w:rPr>
        <w:t>62.8% Vs 37.2%</w:t>
      </w:r>
    </w:p>
    <w:p w14:paraId="594BC6E4" w14:textId="77777777" w:rsidR="003C0430" w:rsidRPr="003C0430" w:rsidRDefault="003C0430" w:rsidP="003C0430"/>
    <w:p w14:paraId="4B1A0C24" w14:textId="77777777" w:rsidR="003C0430" w:rsidRPr="003C0430" w:rsidRDefault="003C0430" w:rsidP="003C0430">
      <w:r w:rsidRPr="003C0430">
        <w:t xml:space="preserve">In this Analysis clearly Charter School wins the success story by far. The dominance of Charter schools in </w:t>
      </w:r>
      <w:proofErr w:type="spellStart"/>
      <w:r w:rsidRPr="003C0430">
        <w:t>over all</w:t>
      </w:r>
      <w:proofErr w:type="spellEnd"/>
      <w:r w:rsidRPr="003C0430">
        <w:t xml:space="preserve"> performance signals to be uncovered. On the other </w:t>
      </w:r>
      <w:proofErr w:type="gramStart"/>
      <w:r w:rsidRPr="003C0430">
        <w:t>hand</w:t>
      </w:r>
      <w:proofErr w:type="gramEnd"/>
      <w:r w:rsidRPr="003C0430">
        <w:t xml:space="preserve"> District Schools representing a minority in performance. </w:t>
      </w:r>
    </w:p>
    <w:p w14:paraId="4150AFD3" w14:textId="77777777" w:rsidR="003C0430" w:rsidRPr="003C0430" w:rsidRDefault="003C0430" w:rsidP="003C0430">
      <w:r w:rsidRPr="003C0430">
        <w:t>Charter Schools make me curious, what makes them so fun? What cool things do they do that make the kids happy to go to school?</w:t>
      </w:r>
    </w:p>
    <w:p w14:paraId="0CBECFA0" w14:textId="77777777" w:rsidR="003C0430" w:rsidRPr="003C0430" w:rsidRDefault="003C0430"/>
    <w:p w14:paraId="75FEB79E" w14:textId="2D9C599B" w:rsidR="003C0430" w:rsidRPr="003C0430" w:rsidRDefault="003C0430">
      <w:r w:rsidRPr="003C0430">
        <w:rPr>
          <w:noProof/>
        </w:rPr>
        <w:lastRenderedPageBreak/>
        <w:drawing>
          <wp:inline distT="0" distB="0" distL="0" distR="0" wp14:anchorId="79F9AFD7" wp14:editId="3CE9BF9A">
            <wp:extent cx="5943600" cy="3566160"/>
            <wp:effectExtent l="0" t="0" r="0" b="2540"/>
            <wp:docPr id="1046238509"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38509" name="Picture 1" descr="A blue and orange pi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13E6DB59" w14:textId="77777777" w:rsidR="003C0430" w:rsidRPr="003C0430" w:rsidRDefault="003C0430"/>
    <w:sectPr w:rsidR="003C0430" w:rsidRPr="003C0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A59"/>
    <w:rsid w:val="000058DA"/>
    <w:rsid w:val="003B5FE7"/>
    <w:rsid w:val="003C0430"/>
    <w:rsid w:val="003D5C4F"/>
    <w:rsid w:val="006A51F6"/>
    <w:rsid w:val="00EB5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1276AB"/>
  <w15:chartTrackingRefBased/>
  <w15:docId w15:val="{D324431F-34FB-1745-819B-EFD09E3F8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Haile</dc:creator>
  <cp:keywords/>
  <dc:description/>
  <cp:lastModifiedBy>Michael Haile</cp:lastModifiedBy>
  <cp:revision>2</cp:revision>
  <dcterms:created xsi:type="dcterms:W3CDTF">2024-02-06T07:22:00Z</dcterms:created>
  <dcterms:modified xsi:type="dcterms:W3CDTF">2024-02-06T07:22:00Z</dcterms:modified>
</cp:coreProperties>
</file>