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50878ED1" w:rsidR="009A7343" w:rsidRDefault="002D56C4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6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35B32C94" w14:textId="25B95F27" w:rsidR="00560A54" w:rsidRPr="00577D2E" w:rsidRDefault="00560A54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Consider the following code:</w:t>
      </w:r>
    </w:p>
    <w:p w14:paraId="53841BE8" w14:textId="07AEA7DB" w:rsidR="00560A54" w:rsidRDefault="00560A54" w:rsidP="00560A54">
      <w:pPr>
        <w:ind w:left="720"/>
        <w:rPr>
          <w:sz w:val="24"/>
          <w:szCs w:val="24"/>
        </w:rPr>
      </w:pPr>
      <w:r>
        <w:rPr>
          <w:sz w:val="24"/>
          <w:szCs w:val="24"/>
        </w:rPr>
        <w:t>always @(A)</w:t>
      </w:r>
    </w:p>
    <w:p w14:paraId="526A2A57" w14:textId="544DA003" w:rsidR="00560A54" w:rsidRDefault="00560A54" w:rsidP="00560A5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if(A &lt; 10)</w:t>
      </w:r>
    </w:p>
    <w:p w14:paraId="4100710D" w14:textId="3EF3C309" w:rsidR="00560A54" w:rsidRDefault="00560A54" w:rsidP="00560A5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 = 0;</w:t>
      </w:r>
    </w:p>
    <w:p w14:paraId="288E01CB" w14:textId="0E9DC91A" w:rsidR="00560A54" w:rsidRDefault="00560A54" w:rsidP="00560A5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else if (A &gt; 10 &amp; A &lt;= 15)</w:t>
      </w:r>
    </w:p>
    <w:p w14:paraId="563899F3" w14:textId="07907EA0" w:rsidR="00560A54" w:rsidRDefault="00560A54" w:rsidP="00560A5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 = 1;</w:t>
      </w:r>
    </w:p>
    <w:p w14:paraId="5DBD1075" w14:textId="11EBDAA0" w:rsidR="00560A54" w:rsidRPr="006F1012" w:rsidRDefault="00560A54" w:rsidP="006F10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Assume A can assume a value between -2 and +22.</w:t>
      </w:r>
      <w:bookmarkStart w:id="0" w:name="_GoBack"/>
      <w:bookmarkEnd w:id="0"/>
      <w:r w:rsidRPr="006F1012">
        <w:rPr>
          <w:b/>
          <w:sz w:val="24"/>
          <w:szCs w:val="24"/>
        </w:rPr>
        <w:t>Why would a synthesizer believe a latch is necessary? Simply saying there is no “else” clause is not the answer. That causes a latch to be inferred but doesn’t explain why the synthesizer puts one in the design. I want to know why a latch is necessary.</w:t>
      </w:r>
    </w:p>
    <w:p w14:paraId="2C819134" w14:textId="2D5360CA" w:rsidR="00560A54" w:rsidRDefault="00560A54" w:rsidP="00560A54">
      <w:pPr>
        <w:rPr>
          <w:sz w:val="24"/>
          <w:szCs w:val="24"/>
        </w:rPr>
      </w:pPr>
    </w:p>
    <w:p w14:paraId="72B4FB79" w14:textId="4F985997" w:rsidR="00560A54" w:rsidRPr="00577D2E" w:rsidRDefault="00560A54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What are three ways of preventing latch inference in case statements?</w:t>
      </w:r>
    </w:p>
    <w:p w14:paraId="22B1E521" w14:textId="77777777" w:rsidR="004911FC" w:rsidRPr="004911FC" w:rsidRDefault="004911FC" w:rsidP="004911FC">
      <w:pPr>
        <w:ind w:left="360"/>
        <w:rPr>
          <w:sz w:val="24"/>
          <w:szCs w:val="24"/>
        </w:rPr>
      </w:pPr>
    </w:p>
    <w:p w14:paraId="1E4A1314" w14:textId="75B1C591" w:rsidR="004911FC" w:rsidRPr="00577D2E" w:rsidRDefault="004911FC" w:rsidP="004911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Why should module outputs be registered?</w:t>
      </w:r>
    </w:p>
    <w:p w14:paraId="3FF53181" w14:textId="77777777" w:rsidR="004911FC" w:rsidRPr="004911FC" w:rsidRDefault="004911FC" w:rsidP="004911FC">
      <w:pPr>
        <w:rPr>
          <w:sz w:val="24"/>
          <w:szCs w:val="24"/>
        </w:rPr>
      </w:pPr>
    </w:p>
    <w:p w14:paraId="507D7543" w14:textId="1D59272E" w:rsidR="004911FC" w:rsidRPr="00577D2E" w:rsidRDefault="004911FC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Consider the following module:</w:t>
      </w:r>
    </w:p>
    <w:p w14:paraId="2CDEA829" w14:textId="7B6D2927" w:rsidR="004911FC" w:rsidRDefault="004911FC" w:rsidP="004911FC">
      <w:pPr>
        <w:ind w:left="720"/>
        <w:rPr>
          <w:sz w:val="24"/>
          <w:szCs w:val="24"/>
        </w:rPr>
      </w:pPr>
      <w:r>
        <w:rPr>
          <w:sz w:val="24"/>
          <w:szCs w:val="24"/>
        </w:rPr>
        <w:t>module U1(in1, in2, y ,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);</w:t>
      </w:r>
    </w:p>
    <w:p w14:paraId="25D0C1F1" w14:textId="1BEE337E" w:rsidR="004911FC" w:rsidRDefault="004911FC" w:rsidP="004911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input in1, in2,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;</w:t>
      </w:r>
    </w:p>
    <w:p w14:paraId="1C3A19B4" w14:textId="4A73C296" w:rsidR="004911FC" w:rsidRDefault="004911FC" w:rsidP="004911FC">
      <w:pPr>
        <w:ind w:left="720"/>
        <w:rPr>
          <w:sz w:val="24"/>
          <w:szCs w:val="24"/>
        </w:rPr>
      </w:pPr>
      <w:r>
        <w:rPr>
          <w:sz w:val="24"/>
          <w:szCs w:val="24"/>
        </w:rPr>
        <w:t>output y;</w:t>
      </w:r>
    </w:p>
    <w:p w14:paraId="55FCCF28" w14:textId="6C85C388" w:rsidR="004911FC" w:rsidRDefault="004911FC" w:rsidP="004911FC">
      <w:pPr>
        <w:ind w:left="720"/>
        <w:rPr>
          <w:sz w:val="24"/>
          <w:szCs w:val="24"/>
        </w:rPr>
      </w:pPr>
      <w:r>
        <w:rPr>
          <w:sz w:val="24"/>
          <w:szCs w:val="24"/>
        </w:rPr>
        <w:t>reg s;</w:t>
      </w:r>
    </w:p>
    <w:p w14:paraId="62AB1FA8" w14:textId="59EA558F" w:rsidR="004911FC" w:rsidRDefault="004911FC" w:rsidP="004911FC">
      <w:pPr>
        <w:ind w:left="720"/>
        <w:rPr>
          <w:sz w:val="24"/>
          <w:szCs w:val="24"/>
        </w:rPr>
      </w:pPr>
    </w:p>
    <w:p w14:paraId="0DE12D83" w14:textId="14E365E4" w:rsidR="004911FC" w:rsidRDefault="004911FC" w:rsidP="004911FC">
      <w:pPr>
        <w:ind w:left="720"/>
        <w:rPr>
          <w:sz w:val="24"/>
          <w:szCs w:val="24"/>
        </w:rPr>
      </w:pPr>
      <w:r>
        <w:rPr>
          <w:sz w:val="24"/>
          <w:szCs w:val="24"/>
        </w:rPr>
        <w:t>always @(</w:t>
      </w:r>
      <w:proofErr w:type="spellStart"/>
      <w:r>
        <w:rPr>
          <w:sz w:val="24"/>
          <w:szCs w:val="24"/>
        </w:rPr>
        <w:t>posedge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)</w:t>
      </w:r>
    </w:p>
    <w:p w14:paraId="72C892D3" w14:textId="653CD258" w:rsidR="004911FC" w:rsidRDefault="004911FC" w:rsidP="004911F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 = in1 ^ in2;</w:t>
      </w:r>
    </w:p>
    <w:p w14:paraId="695E609E" w14:textId="7F247012" w:rsidR="004911FC" w:rsidRDefault="004911FC" w:rsidP="004911F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8E630E">
        <w:rPr>
          <w:sz w:val="24"/>
          <w:szCs w:val="24"/>
        </w:rPr>
        <w:t>assign y = ~s;</w:t>
      </w:r>
    </w:p>
    <w:p w14:paraId="33EC4E10" w14:textId="5DA1FB8C" w:rsidR="008E630E" w:rsidRDefault="008E630E" w:rsidP="004911FC">
      <w:pPr>
        <w:ind w:left="720"/>
        <w:rPr>
          <w:sz w:val="24"/>
          <w:szCs w:val="24"/>
        </w:rPr>
      </w:pPr>
      <w:r>
        <w:rPr>
          <w:sz w:val="24"/>
          <w:szCs w:val="24"/>
        </w:rPr>
        <w:t>endmodule</w:t>
      </w:r>
    </w:p>
    <w:p w14:paraId="2A3C0067" w14:textId="2B8B69AB" w:rsidR="008E630E" w:rsidRPr="00577D2E" w:rsidRDefault="008E630E" w:rsidP="008E630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Edit the code so the module has a registered output.</w:t>
      </w:r>
    </w:p>
    <w:p w14:paraId="1E619140" w14:textId="30CB84CF" w:rsidR="00B3067D" w:rsidRDefault="00B3067D" w:rsidP="00B3067D"/>
    <w:p w14:paraId="6E46B0BB" w14:textId="6724BBFB" w:rsidR="00B3067D" w:rsidRPr="00577D2E" w:rsidRDefault="00B3067D" w:rsidP="00B3067D">
      <w:pPr>
        <w:pStyle w:val="ListParagraph"/>
        <w:numPr>
          <w:ilvl w:val="0"/>
          <w:numId w:val="3"/>
        </w:numPr>
        <w:rPr>
          <w:b/>
        </w:rPr>
      </w:pPr>
      <w:r w:rsidRPr="00577D2E">
        <w:rPr>
          <w:b/>
        </w:rPr>
        <w:lastRenderedPageBreak/>
        <w:t>Consider the following Verilog code:</w:t>
      </w:r>
    </w:p>
    <w:p w14:paraId="480771C4" w14:textId="3D0AFF1C" w:rsidR="00B3067D" w:rsidRDefault="00B3067D" w:rsidP="00B3067D">
      <w:pPr>
        <w:ind w:left="720"/>
      </w:pPr>
      <w:r>
        <w:t>if(A)</w:t>
      </w:r>
    </w:p>
    <w:p w14:paraId="69E9AC76" w14:textId="2D95679D" w:rsidR="00B3067D" w:rsidRDefault="00B3067D" w:rsidP="00B3067D">
      <w:pPr>
        <w:ind w:left="720"/>
      </w:pPr>
      <w:r>
        <w:tab/>
        <w:t>y = 1;</w:t>
      </w:r>
    </w:p>
    <w:p w14:paraId="57B4CF2B" w14:textId="46F702B3" w:rsidR="00B3067D" w:rsidRDefault="00B3067D" w:rsidP="00B3067D">
      <w:pPr>
        <w:ind w:left="720"/>
      </w:pPr>
      <w:r>
        <w:t>else if(B)</w:t>
      </w:r>
    </w:p>
    <w:p w14:paraId="0D2F59AF" w14:textId="6F6F5C32" w:rsidR="00B3067D" w:rsidRDefault="00B3067D" w:rsidP="00B3067D">
      <w:pPr>
        <w:ind w:left="720"/>
      </w:pPr>
      <w:r>
        <w:tab/>
        <w:t>y = 2;</w:t>
      </w:r>
    </w:p>
    <w:p w14:paraId="1E30CAE6" w14:textId="499C4F48" w:rsidR="00B3067D" w:rsidRDefault="00B3067D" w:rsidP="00B3067D">
      <w:pPr>
        <w:ind w:left="720"/>
      </w:pPr>
      <w:r>
        <w:t>else if(C)</w:t>
      </w:r>
    </w:p>
    <w:p w14:paraId="0C9A5E57" w14:textId="07BC7ADB" w:rsidR="00B3067D" w:rsidRDefault="00B3067D" w:rsidP="00B3067D">
      <w:pPr>
        <w:ind w:left="720"/>
      </w:pPr>
      <w:r>
        <w:tab/>
        <w:t>y = 3;</w:t>
      </w:r>
    </w:p>
    <w:p w14:paraId="64C1E7AB" w14:textId="6E46FF96" w:rsidR="00B3067D" w:rsidRDefault="00B3067D" w:rsidP="00B3067D">
      <w:pPr>
        <w:ind w:left="720"/>
      </w:pPr>
      <w:r>
        <w:t>else if(D)</w:t>
      </w:r>
    </w:p>
    <w:p w14:paraId="34C80C76" w14:textId="4CBF53B0" w:rsidR="00B3067D" w:rsidRDefault="00B3067D" w:rsidP="00B3067D">
      <w:pPr>
        <w:ind w:left="720"/>
      </w:pPr>
      <w:r>
        <w:tab/>
        <w:t>y = 4;</w:t>
      </w:r>
    </w:p>
    <w:p w14:paraId="62FA6E7D" w14:textId="6D95851C" w:rsidR="00B3067D" w:rsidRDefault="00B3067D" w:rsidP="00B3067D">
      <w:pPr>
        <w:ind w:left="720"/>
      </w:pPr>
      <w:r>
        <w:t>else</w:t>
      </w:r>
    </w:p>
    <w:p w14:paraId="2B439095" w14:textId="006CBF6F" w:rsidR="00B3067D" w:rsidRDefault="00B3067D" w:rsidP="00B3067D">
      <w:pPr>
        <w:ind w:left="720"/>
      </w:pPr>
      <w:r>
        <w:tab/>
        <w:t>y = 0;</w:t>
      </w:r>
    </w:p>
    <w:p w14:paraId="66F8BABF" w14:textId="33B3D758" w:rsidR="00B3067D" w:rsidRPr="00577D2E" w:rsidRDefault="00B3067D" w:rsidP="00B3067D">
      <w:pPr>
        <w:pStyle w:val="ListParagraph"/>
        <w:numPr>
          <w:ilvl w:val="0"/>
          <w:numId w:val="4"/>
        </w:numPr>
        <w:rPr>
          <w:b/>
        </w:rPr>
      </w:pPr>
      <w:r w:rsidRPr="00577D2E">
        <w:rPr>
          <w:b/>
        </w:rPr>
        <w:t>Show what would most likely be synthesized.</w:t>
      </w:r>
    </w:p>
    <w:p w14:paraId="15592064" w14:textId="5A812BD1" w:rsidR="00B3067D" w:rsidRDefault="00B3067D" w:rsidP="00B3067D"/>
    <w:p w14:paraId="287AE0F2" w14:textId="27FFAA88" w:rsidR="00B3067D" w:rsidRPr="00577D2E" w:rsidRDefault="00B3067D" w:rsidP="00B3067D">
      <w:pPr>
        <w:pStyle w:val="ListParagraph"/>
        <w:numPr>
          <w:ilvl w:val="0"/>
          <w:numId w:val="3"/>
        </w:numPr>
        <w:rPr>
          <w:b/>
        </w:rPr>
      </w:pPr>
      <w:r w:rsidRPr="00577D2E">
        <w:rPr>
          <w:b/>
        </w:rPr>
        <w:t xml:space="preserve">Rewrite the code from the previous problem as a case statement. Show </w:t>
      </w:r>
      <w:r w:rsidR="005F0DAE" w:rsidRPr="00577D2E">
        <w:rPr>
          <w:b/>
        </w:rPr>
        <w:t>what would be synthesized if the parallel_case synthesis directive is used.</w:t>
      </w:r>
    </w:p>
    <w:sectPr w:rsidR="00B3067D" w:rsidRPr="00577D2E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4F33" w14:textId="77777777" w:rsidR="00D0347E" w:rsidRDefault="00D0347E" w:rsidP="00B1554E">
      <w:pPr>
        <w:spacing w:after="0" w:line="240" w:lineRule="auto"/>
      </w:pPr>
      <w:r>
        <w:separator/>
      </w:r>
    </w:p>
  </w:endnote>
  <w:endnote w:type="continuationSeparator" w:id="0">
    <w:p w14:paraId="14541630" w14:textId="77777777" w:rsidR="00D0347E" w:rsidRDefault="00D0347E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D2CD4" w14:textId="77777777" w:rsidR="00D0347E" w:rsidRDefault="00D0347E" w:rsidP="00B1554E">
      <w:pPr>
        <w:spacing w:after="0" w:line="240" w:lineRule="auto"/>
      </w:pPr>
      <w:r>
        <w:separator/>
      </w:r>
    </w:p>
  </w:footnote>
  <w:footnote w:type="continuationSeparator" w:id="0">
    <w:p w14:paraId="59B7E532" w14:textId="77777777" w:rsidR="00D0347E" w:rsidRDefault="00D0347E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207A0"/>
    <w:multiLevelType w:val="hybridMultilevel"/>
    <w:tmpl w:val="865AB0AC"/>
    <w:lvl w:ilvl="0" w:tplc="470AC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680CD3"/>
    <w:multiLevelType w:val="hybridMultilevel"/>
    <w:tmpl w:val="2746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35A8"/>
    <w:multiLevelType w:val="hybridMultilevel"/>
    <w:tmpl w:val="2CB6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46043"/>
    <w:rsid w:val="000567FA"/>
    <w:rsid w:val="00072C81"/>
    <w:rsid w:val="000D1C50"/>
    <w:rsid w:val="000E720A"/>
    <w:rsid w:val="0011426F"/>
    <w:rsid w:val="001619C6"/>
    <w:rsid w:val="001A1909"/>
    <w:rsid w:val="001B402D"/>
    <w:rsid w:val="001F3D38"/>
    <w:rsid w:val="00230279"/>
    <w:rsid w:val="00233695"/>
    <w:rsid w:val="0026426F"/>
    <w:rsid w:val="002D56C4"/>
    <w:rsid w:val="002F0DF0"/>
    <w:rsid w:val="002F21C3"/>
    <w:rsid w:val="00315093"/>
    <w:rsid w:val="00352943"/>
    <w:rsid w:val="003647C6"/>
    <w:rsid w:val="00367CCA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911FC"/>
    <w:rsid w:val="004B3952"/>
    <w:rsid w:val="004E5AEB"/>
    <w:rsid w:val="0052730E"/>
    <w:rsid w:val="00531BE2"/>
    <w:rsid w:val="00560A54"/>
    <w:rsid w:val="00577D2E"/>
    <w:rsid w:val="00591F75"/>
    <w:rsid w:val="005A5460"/>
    <w:rsid w:val="005B50A9"/>
    <w:rsid w:val="005D75BF"/>
    <w:rsid w:val="005F0DAE"/>
    <w:rsid w:val="005F1A96"/>
    <w:rsid w:val="0061278C"/>
    <w:rsid w:val="00634745"/>
    <w:rsid w:val="006451A4"/>
    <w:rsid w:val="00657D18"/>
    <w:rsid w:val="0068457B"/>
    <w:rsid w:val="006866BC"/>
    <w:rsid w:val="006A3F54"/>
    <w:rsid w:val="006F1012"/>
    <w:rsid w:val="006F13DC"/>
    <w:rsid w:val="007039AA"/>
    <w:rsid w:val="00712B15"/>
    <w:rsid w:val="00724158"/>
    <w:rsid w:val="00753584"/>
    <w:rsid w:val="007613E3"/>
    <w:rsid w:val="007B279F"/>
    <w:rsid w:val="007C2CB2"/>
    <w:rsid w:val="008235FC"/>
    <w:rsid w:val="00847C6A"/>
    <w:rsid w:val="00866F86"/>
    <w:rsid w:val="00876773"/>
    <w:rsid w:val="008E5FA2"/>
    <w:rsid w:val="008E630E"/>
    <w:rsid w:val="008F1911"/>
    <w:rsid w:val="009356EF"/>
    <w:rsid w:val="009516C9"/>
    <w:rsid w:val="00967E1B"/>
    <w:rsid w:val="009A7343"/>
    <w:rsid w:val="009F4F2F"/>
    <w:rsid w:val="009F7C51"/>
    <w:rsid w:val="00A30B67"/>
    <w:rsid w:val="00A81F8D"/>
    <w:rsid w:val="00A8532E"/>
    <w:rsid w:val="00A906AD"/>
    <w:rsid w:val="00AB4F6A"/>
    <w:rsid w:val="00B1142E"/>
    <w:rsid w:val="00B1503F"/>
    <w:rsid w:val="00B1554E"/>
    <w:rsid w:val="00B269F3"/>
    <w:rsid w:val="00B3067D"/>
    <w:rsid w:val="00B31D6B"/>
    <w:rsid w:val="00B37014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A5B96"/>
    <w:rsid w:val="00CF18C2"/>
    <w:rsid w:val="00D0347E"/>
    <w:rsid w:val="00D275A8"/>
    <w:rsid w:val="00D303E2"/>
    <w:rsid w:val="00D447A9"/>
    <w:rsid w:val="00D83D54"/>
    <w:rsid w:val="00DB7CC8"/>
    <w:rsid w:val="00E03007"/>
    <w:rsid w:val="00E3365B"/>
    <w:rsid w:val="00E5691C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10</cp:revision>
  <dcterms:created xsi:type="dcterms:W3CDTF">2019-04-09T20:55:00Z</dcterms:created>
  <dcterms:modified xsi:type="dcterms:W3CDTF">2019-05-16T21:28:00Z</dcterms:modified>
</cp:coreProperties>
</file>