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0B0B" w14:textId="77777777" w:rsidR="005D2405" w:rsidRPr="005D2405" w:rsidRDefault="005D2405" w:rsidP="005D2405">
      <w:pPr>
        <w:spacing w:before="300" w:after="300" w:line="300" w:lineRule="atLeast"/>
        <w:jc w:val="both"/>
        <w:outlineLvl w:val="0"/>
        <w:rPr>
          <w:rFonts w:ascii="Helvetica" w:eastAsia="Times New Roman" w:hAnsi="Helvetica" w:cs="Helvetica"/>
          <w:b/>
          <w:bCs/>
          <w:color w:val="5B4636"/>
          <w:kern w:val="36"/>
          <w:sz w:val="38"/>
          <w:szCs w:val="38"/>
        </w:rPr>
      </w:pPr>
      <w:r w:rsidRPr="005D2405">
        <w:rPr>
          <w:rFonts w:ascii="Helvetica" w:eastAsia="Times New Roman" w:hAnsi="Helvetica" w:cs="Helvetica"/>
          <w:b/>
          <w:bCs/>
          <w:color w:val="5B4636"/>
          <w:kern w:val="36"/>
          <w:sz w:val="38"/>
          <w:szCs w:val="38"/>
        </w:rPr>
        <w:t>Change Keyboard Input Language and Layout Shortcut in Windows 10 - Windows 10 Help Forums</w:t>
      </w:r>
    </w:p>
    <w:p w14:paraId="788BAC2A" w14:textId="77777777" w:rsidR="005D2405" w:rsidRPr="005D2405" w:rsidRDefault="005D2405" w:rsidP="005D2405">
      <w:pPr>
        <w:spacing w:after="0" w:line="240" w:lineRule="auto"/>
        <w:rPr>
          <w:rFonts w:ascii="Times New Roman" w:eastAsia="Times New Roman" w:hAnsi="Times New Roman" w:cs="Times New Roman"/>
          <w:sz w:val="24"/>
          <w:szCs w:val="24"/>
        </w:rPr>
      </w:pPr>
      <w:r w:rsidRPr="005D2405">
        <w:rPr>
          <w:rFonts w:ascii="Helvetica" w:eastAsia="Times New Roman" w:hAnsi="Helvetica" w:cs="Helvetica"/>
          <w:color w:val="5B4636"/>
          <w:sz w:val="20"/>
          <w:szCs w:val="20"/>
        </w:rPr>
        <w:t>Shawn Brink3-4 minutes</w:t>
      </w:r>
    </w:p>
    <w:p w14:paraId="2158BB2D" w14:textId="77777777" w:rsidR="005D2405" w:rsidRPr="005D2405" w:rsidRDefault="005D2405" w:rsidP="005D2405">
      <w:pPr>
        <w:spacing w:after="0" w:line="240" w:lineRule="auto"/>
        <w:rPr>
          <w:rFonts w:ascii="Times New Roman" w:eastAsia="Times New Roman" w:hAnsi="Times New Roman" w:cs="Times New Roman"/>
          <w:sz w:val="24"/>
          <w:szCs w:val="24"/>
        </w:rPr>
      </w:pPr>
      <w:r w:rsidRPr="005D2405">
        <w:rPr>
          <w:rFonts w:ascii="Times New Roman" w:eastAsia="Times New Roman" w:hAnsi="Times New Roman" w:cs="Times New Roman"/>
          <w:sz w:val="24"/>
          <w:szCs w:val="24"/>
        </w:rPr>
        <w:pict w14:anchorId="014BD7F8">
          <v:rect id="_x0000_i1025" style="width:0;height:.75pt" o:hralign="left" o:hrstd="t" o:hrnoshade="t" o:hr="t" fillcolor="#5b4636" stroked="f"/>
        </w:pict>
      </w:r>
    </w:p>
    <w:p w14:paraId="641160D2"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br/>
      </w:r>
      <w:r w:rsidRPr="005D2405">
        <w:rPr>
          <w:rFonts w:ascii="Helvetica" w:eastAsia="Times New Roman" w:hAnsi="Helvetica" w:cs="Helvetica"/>
          <w:b/>
          <w:bCs/>
          <w:color w:val="5B4636"/>
          <w:sz w:val="23"/>
          <w:szCs w:val="23"/>
        </w:rPr>
        <w:t>How to Change Keyboard Input Language and Layout Shortcut in Windows 10</w:t>
      </w:r>
    </w:p>
    <w:p w14:paraId="09BC5054"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In Windows, you can configure your keyboard to use a different </w:t>
      </w:r>
      <w:hyperlink r:id="rId4" w:tgtFrame="_blank" w:history="1">
        <w:r w:rsidRPr="005D2405">
          <w:rPr>
            <w:rFonts w:ascii="Helvetica" w:eastAsia="Times New Roman" w:hAnsi="Helvetica" w:cs="Helvetica"/>
            <w:b/>
            <w:bCs/>
            <w:color w:val="0095DD"/>
            <w:sz w:val="23"/>
            <w:szCs w:val="23"/>
            <w:u w:val="single"/>
          </w:rPr>
          <w:t>keyboard layout</w:t>
        </w:r>
      </w:hyperlink>
      <w:r w:rsidRPr="005D2405">
        <w:rPr>
          <w:rFonts w:ascii="Helvetica" w:eastAsia="Times New Roman" w:hAnsi="Helvetica" w:cs="Helvetica"/>
          <w:color w:val="5B4636"/>
          <w:sz w:val="23"/>
          <w:szCs w:val="23"/>
        </w:rPr>
        <w:t> or input method to type in another language.</w:t>
      </w:r>
    </w:p>
    <w:p w14:paraId="1862598B"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The language of your keyboard layout controls the characters that appear on your screen when you type. By using the different layouts, you can type all the characters for the language, including diacritics such as the umlaut (ä) in German and the tilde (ñ) in Spanish.</w:t>
      </w:r>
    </w:p>
    <w:p w14:paraId="1011F7B9"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If you have more than one added </w:t>
      </w:r>
      <w:hyperlink r:id="rId5" w:tgtFrame="_blank" w:history="1">
        <w:r w:rsidRPr="005D2405">
          <w:rPr>
            <w:rFonts w:ascii="Helvetica" w:eastAsia="Times New Roman" w:hAnsi="Helvetica" w:cs="Helvetica"/>
            <w:b/>
            <w:bCs/>
            <w:color w:val="0095DD"/>
            <w:sz w:val="23"/>
            <w:szCs w:val="23"/>
            <w:u w:val="single"/>
          </w:rPr>
          <w:t>keyboard layout</w:t>
        </w:r>
      </w:hyperlink>
      <w:r w:rsidRPr="005D2405">
        <w:rPr>
          <w:rFonts w:ascii="Helvetica" w:eastAsia="Times New Roman" w:hAnsi="Helvetica" w:cs="Helvetica"/>
          <w:color w:val="5B4636"/>
          <w:sz w:val="23"/>
          <w:szCs w:val="23"/>
        </w:rPr>
        <w:t>, you will be able to </w:t>
      </w:r>
      <w:hyperlink r:id="rId6" w:tgtFrame="_blank" w:history="1">
        <w:r w:rsidRPr="005D2405">
          <w:rPr>
            <w:rFonts w:ascii="Helvetica" w:eastAsia="Times New Roman" w:hAnsi="Helvetica" w:cs="Helvetica"/>
            <w:b/>
            <w:bCs/>
            <w:color w:val="0095DD"/>
            <w:sz w:val="23"/>
            <w:szCs w:val="23"/>
            <w:u w:val="single"/>
          </w:rPr>
          <w:t>change your keyboard layout</w:t>
        </w:r>
      </w:hyperlink>
      <w:r w:rsidRPr="005D2405">
        <w:rPr>
          <w:rFonts w:ascii="Helvetica" w:eastAsia="Times New Roman" w:hAnsi="Helvetica" w:cs="Helvetica"/>
          <w:color w:val="5B4636"/>
          <w:sz w:val="23"/>
          <w:szCs w:val="23"/>
        </w:rPr>
        <w:t>.</w:t>
      </w:r>
    </w:p>
    <w:p w14:paraId="1C593FF6"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You can use the following default shortcut hot keys to switch between your keyboard input </w:t>
      </w:r>
      <w:hyperlink r:id="rId7" w:tgtFrame="_blank" w:history="1">
        <w:r w:rsidRPr="005D2405">
          <w:rPr>
            <w:rFonts w:ascii="Helvetica" w:eastAsia="Times New Roman" w:hAnsi="Helvetica" w:cs="Helvetica"/>
            <w:b/>
            <w:bCs/>
            <w:color w:val="0095DD"/>
            <w:sz w:val="23"/>
            <w:szCs w:val="23"/>
            <w:u w:val="single"/>
          </w:rPr>
          <w:t>languages</w:t>
        </w:r>
      </w:hyperlink>
      <w:r w:rsidRPr="005D2405">
        <w:rPr>
          <w:rFonts w:ascii="Helvetica" w:eastAsia="Times New Roman" w:hAnsi="Helvetica" w:cs="Helvetica"/>
          <w:color w:val="5B4636"/>
          <w:sz w:val="23"/>
          <w:szCs w:val="23"/>
        </w:rPr>
        <w:t> and </w:t>
      </w:r>
      <w:hyperlink r:id="rId8" w:tgtFrame="_blank" w:history="1">
        <w:r w:rsidRPr="005D2405">
          <w:rPr>
            <w:rFonts w:ascii="Helvetica" w:eastAsia="Times New Roman" w:hAnsi="Helvetica" w:cs="Helvetica"/>
            <w:b/>
            <w:bCs/>
            <w:color w:val="0095DD"/>
            <w:sz w:val="23"/>
            <w:szCs w:val="23"/>
            <w:u w:val="single"/>
          </w:rPr>
          <w:t>layouts</w:t>
        </w:r>
      </w:hyperlink>
      <w:r w:rsidRPr="005D2405">
        <w:rPr>
          <w:rFonts w:ascii="Helvetica" w:eastAsia="Times New Roman" w:hAnsi="Helvetica" w:cs="Helvetica"/>
          <w:color w:val="5B4636"/>
          <w:sz w:val="23"/>
          <w:szCs w:val="23"/>
        </w:rPr>
        <w:t>:</w:t>
      </w:r>
    </w:p>
    <w:p w14:paraId="26F78C59"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br/>
        <w:t>If you like, you can add, change, or remove the default shortcut hot keys and assign custom hot keys for each keyboard input language.</w:t>
      </w:r>
    </w:p>
    <w:p w14:paraId="01CFECDB"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This tutorial will show you how to add, change, or remove keyboard input language and layout shortcut hot keys to switch between in </w:t>
      </w:r>
      <w:r w:rsidRPr="005D2405">
        <w:rPr>
          <w:rFonts w:ascii="Helvetica" w:eastAsia="Times New Roman" w:hAnsi="Helvetica" w:cs="Helvetica"/>
          <w:b/>
          <w:bCs/>
          <w:color w:val="5B4636"/>
          <w:sz w:val="23"/>
          <w:szCs w:val="23"/>
        </w:rPr>
        <w:t>Windows 10</w:t>
      </w:r>
      <w:r w:rsidRPr="005D2405">
        <w:rPr>
          <w:rFonts w:ascii="Helvetica" w:eastAsia="Times New Roman" w:hAnsi="Helvetica" w:cs="Helvetica"/>
          <w:color w:val="5B4636"/>
          <w:sz w:val="23"/>
          <w:szCs w:val="23"/>
        </w:rPr>
        <w:t>.</w:t>
      </w:r>
    </w:p>
    <w:p w14:paraId="20BE3BB7"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b/>
          <w:bCs/>
          <w:color w:val="5B4636"/>
          <w:sz w:val="23"/>
          <w:szCs w:val="23"/>
        </w:rPr>
        <w:t>Here's How:</w:t>
      </w:r>
    </w:p>
    <w:p w14:paraId="3D05B120"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1 Open </w:t>
      </w:r>
      <w:hyperlink r:id="rId9" w:tgtFrame="_blank" w:history="1">
        <w:r w:rsidRPr="005D2405">
          <w:rPr>
            <w:rFonts w:ascii="Helvetica" w:eastAsia="Times New Roman" w:hAnsi="Helvetica" w:cs="Helvetica"/>
            <w:b/>
            <w:bCs/>
            <w:color w:val="0095DD"/>
            <w:sz w:val="23"/>
            <w:szCs w:val="23"/>
            <w:u w:val="single"/>
          </w:rPr>
          <w:t>Settings</w:t>
        </w:r>
      </w:hyperlink>
      <w:r w:rsidRPr="005D2405">
        <w:rPr>
          <w:rFonts w:ascii="Helvetica" w:eastAsia="Times New Roman" w:hAnsi="Helvetica" w:cs="Helvetica"/>
          <w:color w:val="5B4636"/>
          <w:sz w:val="23"/>
          <w:szCs w:val="23"/>
        </w:rPr>
        <w:t>, and click/tap on the </w:t>
      </w:r>
      <w:r w:rsidRPr="005D2405">
        <w:rPr>
          <w:rFonts w:ascii="Helvetica" w:eastAsia="Times New Roman" w:hAnsi="Helvetica" w:cs="Helvetica"/>
          <w:b/>
          <w:bCs/>
          <w:color w:val="5B4636"/>
          <w:sz w:val="23"/>
          <w:szCs w:val="23"/>
        </w:rPr>
        <w:t>Devices</w:t>
      </w:r>
      <w:r w:rsidRPr="005D2405">
        <w:rPr>
          <w:rFonts w:ascii="Helvetica" w:eastAsia="Times New Roman" w:hAnsi="Helvetica" w:cs="Helvetica"/>
          <w:color w:val="5B4636"/>
          <w:sz w:val="23"/>
          <w:szCs w:val="23"/>
        </w:rPr>
        <w:t> icon.</w:t>
      </w:r>
    </w:p>
    <w:p w14:paraId="1E68FAB5"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2 Click/tap on </w:t>
      </w:r>
      <w:r w:rsidRPr="005D2405">
        <w:rPr>
          <w:rFonts w:ascii="Helvetica" w:eastAsia="Times New Roman" w:hAnsi="Helvetica" w:cs="Helvetica"/>
          <w:b/>
          <w:bCs/>
          <w:color w:val="5B4636"/>
          <w:sz w:val="23"/>
          <w:szCs w:val="23"/>
        </w:rPr>
        <w:t>Typing</w:t>
      </w:r>
      <w:r w:rsidRPr="005D2405">
        <w:rPr>
          <w:rFonts w:ascii="Helvetica" w:eastAsia="Times New Roman" w:hAnsi="Helvetica" w:cs="Helvetica"/>
          <w:color w:val="5B4636"/>
          <w:sz w:val="23"/>
          <w:szCs w:val="23"/>
        </w:rPr>
        <w:t xml:space="preserve"> on the left </w:t>
      </w:r>
      <w:proofErr w:type="gramStart"/>
      <w:r w:rsidRPr="005D2405">
        <w:rPr>
          <w:rFonts w:ascii="Helvetica" w:eastAsia="Times New Roman" w:hAnsi="Helvetica" w:cs="Helvetica"/>
          <w:color w:val="5B4636"/>
          <w:sz w:val="23"/>
          <w:szCs w:val="23"/>
        </w:rPr>
        <w:t>side, and</w:t>
      </w:r>
      <w:proofErr w:type="gramEnd"/>
      <w:r w:rsidRPr="005D2405">
        <w:rPr>
          <w:rFonts w:ascii="Helvetica" w:eastAsia="Times New Roman" w:hAnsi="Helvetica" w:cs="Helvetica"/>
          <w:color w:val="5B4636"/>
          <w:sz w:val="23"/>
          <w:szCs w:val="23"/>
        </w:rPr>
        <w:t xml:space="preserve"> click/tap on the </w:t>
      </w:r>
      <w:r w:rsidRPr="005D2405">
        <w:rPr>
          <w:rFonts w:ascii="Helvetica" w:eastAsia="Times New Roman" w:hAnsi="Helvetica" w:cs="Helvetica"/>
          <w:b/>
          <w:bCs/>
          <w:color w:val="5B4636"/>
          <w:sz w:val="23"/>
          <w:szCs w:val="23"/>
        </w:rPr>
        <w:t>Advanced keyboard settings</w:t>
      </w:r>
      <w:r w:rsidRPr="005D2405">
        <w:rPr>
          <w:rFonts w:ascii="Helvetica" w:eastAsia="Times New Roman" w:hAnsi="Helvetica" w:cs="Helvetica"/>
          <w:color w:val="5B4636"/>
          <w:sz w:val="23"/>
          <w:szCs w:val="23"/>
        </w:rPr>
        <w:t> link on the right side under </w:t>
      </w:r>
      <w:r w:rsidRPr="005D2405">
        <w:rPr>
          <w:rFonts w:ascii="Helvetica" w:eastAsia="Times New Roman" w:hAnsi="Helvetica" w:cs="Helvetica"/>
          <w:b/>
          <w:bCs/>
          <w:color w:val="5B4636"/>
          <w:sz w:val="23"/>
          <w:szCs w:val="23"/>
        </w:rPr>
        <w:t>More keyboard settings</w:t>
      </w:r>
      <w:r w:rsidRPr="005D2405">
        <w:rPr>
          <w:rFonts w:ascii="Helvetica" w:eastAsia="Times New Roman" w:hAnsi="Helvetica" w:cs="Helvetica"/>
          <w:color w:val="5B4636"/>
          <w:sz w:val="23"/>
          <w:szCs w:val="23"/>
        </w:rPr>
        <w:t>.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 below)</w:t>
      </w:r>
    </w:p>
    <w:p w14:paraId="3C66C2AD" w14:textId="1BBC8403"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lastRenderedPageBreak/>
        <w:drawing>
          <wp:inline distT="0" distB="0" distL="0" distR="0" wp14:anchorId="55A8E4DD" wp14:editId="5B4907C9">
            <wp:extent cx="5943600" cy="409448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noFill/>
                    <a:ln>
                      <a:noFill/>
                    </a:ln>
                  </pic:spPr>
                </pic:pic>
              </a:graphicData>
            </a:graphic>
          </wp:inline>
        </w:drawing>
      </w:r>
    </w:p>
    <w:p w14:paraId="4D474748"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br/>
        <w:t>3 Click/tap on the </w:t>
      </w:r>
      <w:hyperlink r:id="rId11" w:tgtFrame="_blank" w:history="1">
        <w:r w:rsidRPr="005D2405">
          <w:rPr>
            <w:rFonts w:ascii="Helvetica" w:eastAsia="Times New Roman" w:hAnsi="Helvetica" w:cs="Helvetica"/>
            <w:b/>
            <w:bCs/>
            <w:color w:val="0095DD"/>
            <w:sz w:val="23"/>
            <w:szCs w:val="23"/>
            <w:u w:val="single"/>
          </w:rPr>
          <w:t>Input language hot keys</w:t>
        </w:r>
      </w:hyperlink>
      <w:r w:rsidRPr="005D2405">
        <w:rPr>
          <w:rFonts w:ascii="Helvetica" w:eastAsia="Times New Roman" w:hAnsi="Helvetica" w:cs="Helvetica"/>
          <w:color w:val="5B4636"/>
          <w:sz w:val="23"/>
          <w:szCs w:val="23"/>
        </w:rPr>
        <w:t> link in </w:t>
      </w:r>
      <w:r w:rsidRPr="005D2405">
        <w:rPr>
          <w:rFonts w:ascii="Helvetica" w:eastAsia="Times New Roman" w:hAnsi="Helvetica" w:cs="Helvetica"/>
          <w:b/>
          <w:bCs/>
          <w:color w:val="5B4636"/>
          <w:sz w:val="23"/>
          <w:szCs w:val="23"/>
        </w:rPr>
        <w:t>Advanced keyboard settings</w:t>
      </w:r>
      <w:r w:rsidRPr="005D2405">
        <w:rPr>
          <w:rFonts w:ascii="Helvetica" w:eastAsia="Times New Roman" w:hAnsi="Helvetica" w:cs="Helvetica"/>
          <w:color w:val="5B4636"/>
          <w:sz w:val="23"/>
          <w:szCs w:val="23"/>
        </w:rPr>
        <w:t>.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 below)</w:t>
      </w:r>
    </w:p>
    <w:p w14:paraId="4286663B" w14:textId="3A88195D"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lastRenderedPageBreak/>
        <w:drawing>
          <wp:inline distT="0" distB="0" distL="0" distR="0" wp14:anchorId="4B60CCB9" wp14:editId="2FD286BF">
            <wp:extent cx="5943600" cy="708787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87870"/>
                    </a:xfrm>
                    <a:prstGeom prst="rect">
                      <a:avLst/>
                    </a:prstGeom>
                    <a:noFill/>
                    <a:ln>
                      <a:noFill/>
                    </a:ln>
                  </pic:spPr>
                </pic:pic>
              </a:graphicData>
            </a:graphic>
          </wp:inline>
        </w:drawing>
      </w:r>
    </w:p>
    <w:p w14:paraId="390CAD71"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br/>
        <w:t>4 In the </w:t>
      </w:r>
      <w:r w:rsidRPr="005D2405">
        <w:rPr>
          <w:rFonts w:ascii="Helvetica" w:eastAsia="Times New Roman" w:hAnsi="Helvetica" w:cs="Helvetica"/>
          <w:b/>
          <w:bCs/>
          <w:color w:val="5B4636"/>
          <w:sz w:val="23"/>
          <w:szCs w:val="23"/>
        </w:rPr>
        <w:t>Text Services and Input Languages</w:t>
      </w:r>
      <w:r w:rsidRPr="005D2405">
        <w:rPr>
          <w:rFonts w:ascii="Helvetica" w:eastAsia="Times New Roman" w:hAnsi="Helvetica" w:cs="Helvetica"/>
          <w:color w:val="5B4636"/>
          <w:sz w:val="23"/>
          <w:szCs w:val="23"/>
        </w:rPr>
        <w:t> dialog, select </w:t>
      </w:r>
      <w:r w:rsidRPr="005D2405">
        <w:rPr>
          <w:rFonts w:ascii="Helvetica" w:eastAsia="Times New Roman" w:hAnsi="Helvetica" w:cs="Helvetica"/>
          <w:b/>
          <w:bCs/>
          <w:color w:val="5B4636"/>
          <w:sz w:val="23"/>
          <w:szCs w:val="23"/>
        </w:rPr>
        <w:t>Between input languages</w:t>
      </w:r>
      <w:r w:rsidRPr="005D2405">
        <w:rPr>
          <w:rFonts w:ascii="Helvetica" w:eastAsia="Times New Roman" w:hAnsi="Helvetica" w:cs="Helvetica"/>
          <w:color w:val="5B4636"/>
          <w:sz w:val="23"/>
          <w:szCs w:val="23"/>
        </w:rPr>
        <w:t> or a specific input language (ex: "To English (United States) - US") under </w:t>
      </w:r>
      <w:r w:rsidRPr="005D2405">
        <w:rPr>
          <w:rFonts w:ascii="Helvetica" w:eastAsia="Times New Roman" w:hAnsi="Helvetica" w:cs="Helvetica"/>
          <w:b/>
          <w:bCs/>
          <w:color w:val="5B4636"/>
          <w:sz w:val="23"/>
          <w:szCs w:val="23"/>
        </w:rPr>
        <w:t>Action</w:t>
      </w:r>
      <w:r w:rsidRPr="005D2405">
        <w:rPr>
          <w:rFonts w:ascii="Helvetica" w:eastAsia="Times New Roman" w:hAnsi="Helvetica" w:cs="Helvetica"/>
          <w:color w:val="5B4636"/>
          <w:sz w:val="23"/>
          <w:szCs w:val="23"/>
        </w:rPr>
        <w:t xml:space="preserve"> you want to </w:t>
      </w:r>
      <w:r w:rsidRPr="005D2405">
        <w:rPr>
          <w:rFonts w:ascii="Helvetica" w:eastAsia="Times New Roman" w:hAnsi="Helvetica" w:cs="Helvetica"/>
          <w:color w:val="5B4636"/>
          <w:sz w:val="23"/>
          <w:szCs w:val="23"/>
        </w:rPr>
        <w:lastRenderedPageBreak/>
        <w:t>add, change, or remove the </w:t>
      </w:r>
      <w:r w:rsidRPr="005D2405">
        <w:rPr>
          <w:rFonts w:ascii="Helvetica" w:eastAsia="Times New Roman" w:hAnsi="Helvetica" w:cs="Helvetica"/>
          <w:b/>
          <w:bCs/>
          <w:color w:val="5B4636"/>
          <w:sz w:val="23"/>
          <w:szCs w:val="23"/>
        </w:rPr>
        <w:t>Key sequence</w:t>
      </w:r>
      <w:r w:rsidRPr="005D2405">
        <w:rPr>
          <w:rFonts w:ascii="Helvetica" w:eastAsia="Times New Roman" w:hAnsi="Helvetica" w:cs="Helvetica"/>
          <w:color w:val="5B4636"/>
          <w:sz w:val="23"/>
          <w:szCs w:val="23"/>
        </w:rPr>
        <w:t> for, and click/tap on the </w:t>
      </w:r>
      <w:r w:rsidRPr="005D2405">
        <w:rPr>
          <w:rFonts w:ascii="Helvetica" w:eastAsia="Times New Roman" w:hAnsi="Helvetica" w:cs="Helvetica"/>
          <w:b/>
          <w:bCs/>
          <w:color w:val="5B4636"/>
          <w:sz w:val="23"/>
          <w:szCs w:val="23"/>
        </w:rPr>
        <w:t>Change Key Sequence</w:t>
      </w:r>
      <w:r w:rsidRPr="005D2405">
        <w:rPr>
          <w:rFonts w:ascii="Helvetica" w:eastAsia="Times New Roman" w:hAnsi="Helvetica" w:cs="Helvetica"/>
          <w:color w:val="5B4636"/>
          <w:sz w:val="23"/>
          <w:szCs w:val="23"/>
        </w:rPr>
        <w:t> button.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 below)</w:t>
      </w:r>
    </w:p>
    <w:p w14:paraId="366690E2" w14:textId="6FBC97B5"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drawing>
          <wp:inline distT="0" distB="0" distL="0" distR="0" wp14:anchorId="5B9AC3BA" wp14:editId="022F682F">
            <wp:extent cx="5257800" cy="563880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638800"/>
                    </a:xfrm>
                    <a:prstGeom prst="rect">
                      <a:avLst/>
                    </a:prstGeom>
                    <a:noFill/>
                    <a:ln>
                      <a:noFill/>
                    </a:ln>
                  </pic:spPr>
                </pic:pic>
              </a:graphicData>
            </a:graphic>
          </wp:inline>
        </w:drawing>
      </w:r>
    </w:p>
    <w:p w14:paraId="17D0F6DC"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br/>
        <w:t>5 Do </w:t>
      </w:r>
      <w:hyperlink r:id="rId14" w:anchor="6" w:history="1">
        <w:r w:rsidRPr="005D2405">
          <w:rPr>
            <w:rFonts w:ascii="Helvetica" w:eastAsia="Times New Roman" w:hAnsi="Helvetica" w:cs="Helvetica"/>
            <w:b/>
            <w:bCs/>
            <w:color w:val="0095DD"/>
            <w:sz w:val="23"/>
            <w:szCs w:val="23"/>
            <w:u w:val="single"/>
          </w:rPr>
          <w:t>step 6</w:t>
        </w:r>
      </w:hyperlink>
      <w:r w:rsidRPr="005D2405">
        <w:rPr>
          <w:rFonts w:ascii="Helvetica" w:eastAsia="Times New Roman" w:hAnsi="Helvetica" w:cs="Helvetica"/>
          <w:color w:val="5B4636"/>
          <w:sz w:val="23"/>
          <w:szCs w:val="23"/>
        </w:rPr>
        <w:t> (Between input languages) or </w:t>
      </w:r>
      <w:hyperlink r:id="rId15" w:anchor="7" w:history="1">
        <w:r w:rsidRPr="005D2405">
          <w:rPr>
            <w:rFonts w:ascii="Helvetica" w:eastAsia="Times New Roman" w:hAnsi="Helvetica" w:cs="Helvetica"/>
            <w:b/>
            <w:bCs/>
            <w:color w:val="0095DD"/>
            <w:sz w:val="23"/>
            <w:szCs w:val="23"/>
            <w:u w:val="single"/>
          </w:rPr>
          <w:t>step 7</w:t>
        </w:r>
      </w:hyperlink>
      <w:r w:rsidRPr="005D2405">
        <w:rPr>
          <w:rFonts w:ascii="Helvetica" w:eastAsia="Times New Roman" w:hAnsi="Helvetica" w:cs="Helvetica"/>
          <w:color w:val="5B4636"/>
          <w:sz w:val="23"/>
          <w:szCs w:val="23"/>
        </w:rPr>
        <w:t> (specific input language) below for what you want to do.</w:t>
      </w:r>
    </w:p>
    <w:p w14:paraId="469B17B5"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bookmarkStart w:id="0" w:name="6"/>
      <w:r w:rsidRPr="005D2405">
        <w:rPr>
          <w:rFonts w:ascii="Helvetica" w:eastAsia="Times New Roman" w:hAnsi="Helvetica" w:cs="Helvetica"/>
          <w:color w:val="5B4636"/>
          <w:sz w:val="23"/>
          <w:szCs w:val="23"/>
        </w:rPr>
        <w:t>6</w:t>
      </w:r>
      <w:bookmarkEnd w:id="0"/>
      <w:r w:rsidRPr="005D2405">
        <w:rPr>
          <w:rFonts w:ascii="Helvetica" w:eastAsia="Times New Roman" w:hAnsi="Helvetica" w:cs="Helvetica"/>
          <w:color w:val="5B4636"/>
          <w:sz w:val="23"/>
          <w:szCs w:val="23"/>
        </w:rPr>
        <w:t> To Add, Change, or Remove Shortcut Hot Key to Switch "Between input languages"</w:t>
      </w:r>
    </w:p>
    <w:p w14:paraId="46E96706"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A) Select (dot) the key sequence you want to use for </w:t>
      </w:r>
      <w:r w:rsidRPr="005D2405">
        <w:rPr>
          <w:rFonts w:ascii="Helvetica" w:eastAsia="Times New Roman" w:hAnsi="Helvetica" w:cs="Helvetica"/>
          <w:b/>
          <w:bCs/>
          <w:color w:val="5B4636"/>
          <w:sz w:val="23"/>
          <w:szCs w:val="23"/>
        </w:rPr>
        <w:t>Switch Input Language</w:t>
      </w:r>
      <w:r w:rsidRPr="005D2405">
        <w:rPr>
          <w:rFonts w:ascii="Helvetica" w:eastAsia="Times New Roman" w:hAnsi="Helvetica" w:cs="Helvetica"/>
          <w:color w:val="5B4636"/>
          <w:sz w:val="23"/>
          <w:szCs w:val="23"/>
        </w:rPr>
        <w:t> and </w:t>
      </w:r>
      <w:r w:rsidRPr="005D2405">
        <w:rPr>
          <w:rFonts w:ascii="Helvetica" w:eastAsia="Times New Roman" w:hAnsi="Helvetica" w:cs="Helvetica"/>
          <w:b/>
          <w:bCs/>
          <w:color w:val="5B4636"/>
          <w:sz w:val="23"/>
          <w:szCs w:val="23"/>
        </w:rPr>
        <w:t>Switch Keyboard Layout</w:t>
      </w:r>
      <w:r w:rsidRPr="005D2405">
        <w:rPr>
          <w:rFonts w:ascii="Helvetica" w:eastAsia="Times New Roman" w:hAnsi="Helvetica" w:cs="Helvetica"/>
          <w:color w:val="5B4636"/>
          <w:sz w:val="23"/>
          <w:szCs w:val="23"/>
        </w:rPr>
        <w:t>.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 below)</w:t>
      </w:r>
    </w:p>
    <w:p w14:paraId="03223D15"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lastRenderedPageBreak/>
        <w:t>Selecting </w:t>
      </w:r>
      <w:r w:rsidRPr="005D2405">
        <w:rPr>
          <w:rFonts w:ascii="Helvetica" w:eastAsia="Times New Roman" w:hAnsi="Helvetica" w:cs="Helvetica"/>
          <w:b/>
          <w:bCs/>
          <w:color w:val="5B4636"/>
          <w:sz w:val="23"/>
          <w:szCs w:val="23"/>
        </w:rPr>
        <w:t>Not Assigned</w:t>
      </w:r>
      <w:r w:rsidRPr="005D2405">
        <w:rPr>
          <w:rFonts w:ascii="Helvetica" w:eastAsia="Times New Roman" w:hAnsi="Helvetica" w:cs="Helvetica"/>
          <w:color w:val="5B4636"/>
          <w:sz w:val="23"/>
          <w:szCs w:val="23"/>
        </w:rPr>
        <w:t> will remove the key sequence.</w:t>
      </w:r>
    </w:p>
    <w:p w14:paraId="538DF152"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B) Click/tap on </w:t>
      </w:r>
      <w:r w:rsidRPr="005D2405">
        <w:rPr>
          <w:rFonts w:ascii="Helvetica" w:eastAsia="Times New Roman" w:hAnsi="Helvetica" w:cs="Helvetica"/>
          <w:b/>
          <w:bCs/>
          <w:color w:val="5B4636"/>
          <w:sz w:val="23"/>
          <w:szCs w:val="23"/>
        </w:rPr>
        <w:t>OK</w:t>
      </w:r>
      <w:r w:rsidRPr="005D2405">
        <w:rPr>
          <w:rFonts w:ascii="Helvetica" w:eastAsia="Times New Roman" w:hAnsi="Helvetica" w:cs="Helvetica"/>
          <w:color w:val="5B4636"/>
          <w:sz w:val="23"/>
          <w:szCs w:val="23"/>
        </w:rPr>
        <w:t>, and go to </w:t>
      </w:r>
      <w:hyperlink r:id="rId16" w:anchor="step8" w:history="1">
        <w:r w:rsidRPr="005D2405">
          <w:rPr>
            <w:rFonts w:ascii="Helvetica" w:eastAsia="Times New Roman" w:hAnsi="Helvetica" w:cs="Helvetica"/>
            <w:b/>
            <w:bCs/>
            <w:color w:val="0095DD"/>
            <w:sz w:val="23"/>
            <w:szCs w:val="23"/>
            <w:u w:val="single"/>
          </w:rPr>
          <w:t>step 8</w:t>
        </w:r>
      </w:hyperlink>
      <w:r w:rsidRPr="005D2405">
        <w:rPr>
          <w:rFonts w:ascii="Helvetica" w:eastAsia="Times New Roman" w:hAnsi="Helvetica" w:cs="Helvetica"/>
          <w:color w:val="5B4636"/>
          <w:sz w:val="23"/>
          <w:szCs w:val="23"/>
        </w:rPr>
        <w:t>.</w:t>
      </w:r>
    </w:p>
    <w:p w14:paraId="076FB475" w14:textId="4D427A31"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drawing>
          <wp:inline distT="0" distB="0" distL="0" distR="0" wp14:anchorId="5B538D56" wp14:editId="23F370FE">
            <wp:extent cx="4533900" cy="233680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336800"/>
                    </a:xfrm>
                    <a:prstGeom prst="rect">
                      <a:avLst/>
                    </a:prstGeom>
                    <a:noFill/>
                    <a:ln>
                      <a:noFill/>
                    </a:ln>
                  </pic:spPr>
                </pic:pic>
              </a:graphicData>
            </a:graphic>
          </wp:inline>
        </w:drawing>
      </w:r>
    </w:p>
    <w:p w14:paraId="636A9291"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bookmarkStart w:id="1" w:name="7"/>
      <w:r w:rsidRPr="005D2405">
        <w:rPr>
          <w:rFonts w:ascii="Helvetica" w:eastAsia="Times New Roman" w:hAnsi="Helvetica" w:cs="Helvetica"/>
          <w:color w:val="5B4636"/>
          <w:sz w:val="23"/>
          <w:szCs w:val="23"/>
        </w:rPr>
        <w:t>7</w:t>
      </w:r>
      <w:bookmarkEnd w:id="1"/>
      <w:r w:rsidRPr="005D2405">
        <w:rPr>
          <w:rFonts w:ascii="Helvetica" w:eastAsia="Times New Roman" w:hAnsi="Helvetica" w:cs="Helvetica"/>
          <w:color w:val="5B4636"/>
          <w:sz w:val="23"/>
          <w:szCs w:val="23"/>
        </w:rPr>
        <w:t> To Add, Change, or Remove Shortcut Hot Key for Specific Keyboard Input Language and Layout</w:t>
      </w:r>
    </w:p>
    <w:p w14:paraId="0A85A902"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A) Check the </w:t>
      </w:r>
      <w:r w:rsidRPr="005D2405">
        <w:rPr>
          <w:rFonts w:ascii="Helvetica" w:eastAsia="Times New Roman" w:hAnsi="Helvetica" w:cs="Helvetica"/>
          <w:b/>
          <w:bCs/>
          <w:color w:val="5B4636"/>
          <w:sz w:val="23"/>
          <w:szCs w:val="23"/>
        </w:rPr>
        <w:t>Enable Key Sequence</w:t>
      </w:r>
      <w:r w:rsidRPr="005D2405">
        <w:rPr>
          <w:rFonts w:ascii="Helvetica" w:eastAsia="Times New Roman" w:hAnsi="Helvetica" w:cs="Helvetica"/>
          <w:color w:val="5B4636"/>
          <w:sz w:val="23"/>
          <w:szCs w:val="23"/>
        </w:rPr>
        <w:t> box to add or change the key sequence for this input language.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 below)</w:t>
      </w:r>
    </w:p>
    <w:p w14:paraId="44B16D85"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If you wanted to remove the key sequence, then uncheck </w:t>
      </w:r>
      <w:r w:rsidRPr="005D2405">
        <w:rPr>
          <w:rFonts w:ascii="Helvetica" w:eastAsia="Times New Roman" w:hAnsi="Helvetica" w:cs="Helvetica"/>
          <w:b/>
          <w:bCs/>
          <w:color w:val="5B4636"/>
          <w:sz w:val="23"/>
          <w:szCs w:val="23"/>
        </w:rPr>
        <w:t>Enable Key Sequence</w:t>
      </w:r>
      <w:r w:rsidRPr="005D2405">
        <w:rPr>
          <w:rFonts w:ascii="Helvetica" w:eastAsia="Times New Roman" w:hAnsi="Helvetica" w:cs="Helvetica"/>
          <w:color w:val="5B4636"/>
          <w:sz w:val="23"/>
          <w:szCs w:val="23"/>
        </w:rPr>
        <w:t>, click/tap on </w:t>
      </w:r>
      <w:r w:rsidRPr="005D2405">
        <w:rPr>
          <w:rFonts w:ascii="Helvetica" w:eastAsia="Times New Roman" w:hAnsi="Helvetica" w:cs="Helvetica"/>
          <w:b/>
          <w:bCs/>
          <w:color w:val="5B4636"/>
          <w:sz w:val="23"/>
          <w:szCs w:val="23"/>
        </w:rPr>
        <w:t>OK</w:t>
      </w:r>
      <w:r w:rsidRPr="005D2405">
        <w:rPr>
          <w:rFonts w:ascii="Helvetica" w:eastAsia="Times New Roman" w:hAnsi="Helvetica" w:cs="Helvetica"/>
          <w:color w:val="5B4636"/>
          <w:sz w:val="23"/>
          <w:szCs w:val="23"/>
        </w:rPr>
        <w:t>, and go to </w:t>
      </w:r>
      <w:hyperlink r:id="rId18" w:anchor="step8" w:history="1">
        <w:r w:rsidRPr="005D2405">
          <w:rPr>
            <w:rFonts w:ascii="Helvetica" w:eastAsia="Times New Roman" w:hAnsi="Helvetica" w:cs="Helvetica"/>
            <w:b/>
            <w:bCs/>
            <w:color w:val="0095DD"/>
            <w:sz w:val="23"/>
            <w:szCs w:val="23"/>
            <w:u w:val="single"/>
          </w:rPr>
          <w:t>step 8</w:t>
        </w:r>
      </w:hyperlink>
      <w:r w:rsidRPr="005D2405">
        <w:rPr>
          <w:rFonts w:ascii="Helvetica" w:eastAsia="Times New Roman" w:hAnsi="Helvetica" w:cs="Helvetica"/>
          <w:color w:val="5B4636"/>
          <w:sz w:val="23"/>
          <w:szCs w:val="23"/>
        </w:rPr>
        <w:t>.</w:t>
      </w:r>
    </w:p>
    <w:p w14:paraId="65C35F35" w14:textId="18363BA4"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drawing>
          <wp:inline distT="0" distB="0" distL="0" distR="0" wp14:anchorId="2F62031F" wp14:editId="3BDC9468">
            <wp:extent cx="5695950" cy="183515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1835150"/>
                    </a:xfrm>
                    <a:prstGeom prst="rect">
                      <a:avLst/>
                    </a:prstGeom>
                    <a:noFill/>
                    <a:ln>
                      <a:noFill/>
                    </a:ln>
                  </pic:spPr>
                </pic:pic>
              </a:graphicData>
            </a:graphic>
          </wp:inline>
        </w:drawing>
      </w:r>
    </w:p>
    <w:p w14:paraId="13285092"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t>B) Select the key sequence you want to use in the drop menus, click/tap on </w:t>
      </w:r>
      <w:r w:rsidRPr="005D2405">
        <w:rPr>
          <w:rFonts w:ascii="Helvetica" w:eastAsia="Times New Roman" w:hAnsi="Helvetica" w:cs="Helvetica"/>
          <w:b/>
          <w:bCs/>
          <w:color w:val="5B4636"/>
          <w:sz w:val="23"/>
          <w:szCs w:val="23"/>
        </w:rPr>
        <w:t>OK</w:t>
      </w:r>
      <w:r w:rsidRPr="005D2405">
        <w:rPr>
          <w:rFonts w:ascii="Helvetica" w:eastAsia="Times New Roman" w:hAnsi="Helvetica" w:cs="Helvetica"/>
          <w:color w:val="5B4636"/>
          <w:sz w:val="23"/>
          <w:szCs w:val="23"/>
        </w:rPr>
        <w:t>, and go to </w:t>
      </w:r>
      <w:hyperlink r:id="rId20" w:anchor="step8" w:history="1">
        <w:r w:rsidRPr="005D2405">
          <w:rPr>
            <w:rFonts w:ascii="Helvetica" w:eastAsia="Times New Roman" w:hAnsi="Helvetica" w:cs="Helvetica"/>
            <w:b/>
            <w:bCs/>
            <w:color w:val="0095DD"/>
            <w:sz w:val="23"/>
            <w:szCs w:val="23"/>
            <w:u w:val="single"/>
          </w:rPr>
          <w:t>step 8</w:t>
        </w:r>
      </w:hyperlink>
      <w:r w:rsidRPr="005D2405">
        <w:rPr>
          <w:rFonts w:ascii="Helvetica" w:eastAsia="Times New Roman" w:hAnsi="Helvetica" w:cs="Helvetica"/>
          <w:color w:val="5B4636"/>
          <w:sz w:val="23"/>
          <w:szCs w:val="23"/>
        </w:rPr>
        <w:t>.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screenshots below)</w:t>
      </w:r>
    </w:p>
    <w:p w14:paraId="0CA79C20" w14:textId="2BD680F3"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lastRenderedPageBreak/>
        <w:drawing>
          <wp:inline distT="0" distB="0" distL="0" distR="0" wp14:anchorId="5E1E7ECC" wp14:editId="4145BFA9">
            <wp:extent cx="5695950" cy="183515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1835150"/>
                    </a:xfrm>
                    <a:prstGeom prst="rect">
                      <a:avLst/>
                    </a:prstGeom>
                    <a:noFill/>
                    <a:ln>
                      <a:noFill/>
                    </a:ln>
                  </pic:spPr>
                </pic:pic>
              </a:graphicData>
            </a:graphic>
          </wp:inline>
        </w:drawing>
      </w:r>
      <w:r w:rsidRPr="005D2405">
        <w:rPr>
          <w:rFonts w:ascii="Helvetica" w:eastAsia="Times New Roman" w:hAnsi="Helvetica" w:cs="Helvetica"/>
          <w:color w:val="5B4636"/>
          <w:sz w:val="23"/>
          <w:szCs w:val="23"/>
        </w:rPr>
        <w:t> </w:t>
      </w:r>
      <w:r w:rsidRPr="005D2405">
        <w:rPr>
          <w:rFonts w:ascii="Helvetica" w:eastAsia="Times New Roman" w:hAnsi="Helvetica" w:cs="Helvetica"/>
          <w:noProof/>
          <w:color w:val="5B4636"/>
          <w:sz w:val="23"/>
          <w:szCs w:val="23"/>
        </w:rPr>
        <w:drawing>
          <wp:inline distT="0" distB="0" distL="0" distR="0" wp14:anchorId="52F33D56" wp14:editId="604750FF">
            <wp:extent cx="5715000" cy="31623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14:paraId="151D3C1D" w14:textId="77777777"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bookmarkStart w:id="2" w:name="step8"/>
      <w:bookmarkEnd w:id="2"/>
      <w:r w:rsidRPr="005D2405">
        <w:rPr>
          <w:rFonts w:ascii="Helvetica" w:eastAsia="Times New Roman" w:hAnsi="Helvetica" w:cs="Helvetica"/>
          <w:color w:val="5B4636"/>
          <w:sz w:val="23"/>
          <w:szCs w:val="23"/>
        </w:rPr>
        <w:t>8 Click/tap on </w:t>
      </w:r>
      <w:r w:rsidRPr="005D2405">
        <w:rPr>
          <w:rFonts w:ascii="Helvetica" w:eastAsia="Times New Roman" w:hAnsi="Helvetica" w:cs="Helvetica"/>
          <w:b/>
          <w:bCs/>
          <w:color w:val="5B4636"/>
          <w:sz w:val="23"/>
          <w:szCs w:val="23"/>
        </w:rPr>
        <w:t>OK</w:t>
      </w:r>
      <w:r w:rsidRPr="005D2405">
        <w:rPr>
          <w:rFonts w:ascii="Helvetica" w:eastAsia="Times New Roman" w:hAnsi="Helvetica" w:cs="Helvetica"/>
          <w:color w:val="5B4636"/>
          <w:sz w:val="23"/>
          <w:szCs w:val="23"/>
        </w:rPr>
        <w:t> in the </w:t>
      </w:r>
      <w:r w:rsidRPr="005D2405">
        <w:rPr>
          <w:rFonts w:ascii="Helvetica" w:eastAsia="Times New Roman" w:hAnsi="Helvetica" w:cs="Helvetica"/>
          <w:b/>
          <w:bCs/>
          <w:color w:val="5B4636"/>
          <w:sz w:val="23"/>
          <w:szCs w:val="23"/>
        </w:rPr>
        <w:t>Text Services and Input Languages</w:t>
      </w:r>
      <w:r w:rsidRPr="005D2405">
        <w:rPr>
          <w:rFonts w:ascii="Helvetica" w:eastAsia="Times New Roman" w:hAnsi="Helvetica" w:cs="Helvetica"/>
          <w:color w:val="5B4636"/>
          <w:sz w:val="23"/>
          <w:szCs w:val="23"/>
        </w:rPr>
        <w:t> dialog. (</w:t>
      </w:r>
      <w:proofErr w:type="gramStart"/>
      <w:r w:rsidRPr="005D2405">
        <w:rPr>
          <w:rFonts w:ascii="Helvetica" w:eastAsia="Times New Roman" w:hAnsi="Helvetica" w:cs="Helvetica"/>
          <w:color w:val="5B4636"/>
          <w:sz w:val="23"/>
          <w:szCs w:val="23"/>
        </w:rPr>
        <w:t>see</w:t>
      </w:r>
      <w:proofErr w:type="gramEnd"/>
      <w:r w:rsidRPr="005D2405">
        <w:rPr>
          <w:rFonts w:ascii="Helvetica" w:eastAsia="Times New Roman" w:hAnsi="Helvetica" w:cs="Helvetica"/>
          <w:color w:val="5B4636"/>
          <w:sz w:val="23"/>
          <w:szCs w:val="23"/>
        </w:rPr>
        <w:t xml:space="preserve"> screenshot below)</w:t>
      </w:r>
    </w:p>
    <w:p w14:paraId="1D97D8C3" w14:textId="595C608F" w:rsidR="005D2405" w:rsidRPr="005D2405" w:rsidRDefault="005D2405" w:rsidP="005D2405">
      <w:pPr>
        <w:spacing w:before="100" w:beforeAutospacing="1" w:after="100" w:afterAutospacing="1" w:line="338" w:lineRule="atLeast"/>
        <w:jc w:val="both"/>
        <w:rPr>
          <w:rFonts w:ascii="Helvetica" w:eastAsia="Times New Roman" w:hAnsi="Helvetica" w:cs="Helvetica"/>
          <w:color w:val="5B4636"/>
          <w:sz w:val="23"/>
          <w:szCs w:val="23"/>
        </w:rPr>
      </w:pPr>
      <w:r w:rsidRPr="005D2405">
        <w:rPr>
          <w:rFonts w:ascii="Helvetica" w:eastAsia="Times New Roman" w:hAnsi="Helvetica" w:cs="Helvetica"/>
          <w:noProof/>
          <w:color w:val="5B4636"/>
          <w:sz w:val="23"/>
          <w:szCs w:val="23"/>
        </w:rPr>
        <w:lastRenderedPageBreak/>
        <w:drawing>
          <wp:inline distT="0" distB="0" distL="0" distR="0" wp14:anchorId="5884F54A" wp14:editId="7D484A6E">
            <wp:extent cx="5257800" cy="56388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5638800"/>
                    </a:xfrm>
                    <a:prstGeom prst="rect">
                      <a:avLst/>
                    </a:prstGeom>
                    <a:noFill/>
                    <a:ln>
                      <a:noFill/>
                    </a:ln>
                  </pic:spPr>
                </pic:pic>
              </a:graphicData>
            </a:graphic>
          </wp:inline>
        </w:drawing>
      </w:r>
    </w:p>
    <w:p w14:paraId="65637B77" w14:textId="77777777" w:rsidR="005D2405" w:rsidRPr="005D2405" w:rsidRDefault="005D2405" w:rsidP="005D2405">
      <w:pPr>
        <w:spacing w:after="0" w:line="338" w:lineRule="atLeast"/>
        <w:jc w:val="both"/>
        <w:rPr>
          <w:rFonts w:ascii="Helvetica" w:eastAsia="Times New Roman" w:hAnsi="Helvetica" w:cs="Helvetica"/>
          <w:color w:val="5B4636"/>
          <w:sz w:val="23"/>
          <w:szCs w:val="23"/>
        </w:rPr>
      </w:pPr>
      <w:r w:rsidRPr="005D2405">
        <w:rPr>
          <w:rFonts w:ascii="Helvetica" w:eastAsia="Times New Roman" w:hAnsi="Helvetica" w:cs="Helvetica"/>
          <w:color w:val="5B4636"/>
          <w:sz w:val="23"/>
          <w:szCs w:val="23"/>
        </w:rPr>
        <w:br/>
        <w:t>9 You can now close Settings if you like.</w:t>
      </w:r>
    </w:p>
    <w:p w14:paraId="500584D2" w14:textId="77777777" w:rsidR="00632984" w:rsidRDefault="00632984"/>
    <w:sectPr w:rsidR="00632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405"/>
    <w:rsid w:val="005D2405"/>
    <w:rsid w:val="00632984"/>
    <w:rsid w:val="009C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16C2"/>
  <w15:chartTrackingRefBased/>
  <w15:docId w15:val="{C1B0AE64-AB10-418D-9E8F-BBF606DE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4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2144">
      <w:bodyDiv w:val="1"/>
      <w:marLeft w:val="0"/>
      <w:marRight w:val="0"/>
      <w:marTop w:val="0"/>
      <w:marBottom w:val="0"/>
      <w:divBdr>
        <w:top w:val="none" w:sz="0" w:space="0" w:color="auto"/>
        <w:left w:val="none" w:sz="0" w:space="0" w:color="auto"/>
        <w:bottom w:val="none" w:sz="0" w:space="0" w:color="auto"/>
        <w:right w:val="none" w:sz="0" w:space="0" w:color="auto"/>
      </w:divBdr>
      <w:divsChild>
        <w:div w:id="407267032">
          <w:marLeft w:val="0"/>
          <w:marRight w:val="0"/>
          <w:marTop w:val="0"/>
          <w:marBottom w:val="0"/>
          <w:divBdr>
            <w:top w:val="none" w:sz="0" w:space="0" w:color="auto"/>
            <w:left w:val="none" w:sz="0" w:space="0" w:color="auto"/>
            <w:bottom w:val="none" w:sz="0" w:space="0" w:color="auto"/>
            <w:right w:val="none" w:sz="0" w:space="0" w:color="auto"/>
          </w:divBdr>
          <w:divsChild>
            <w:div w:id="581331705">
              <w:marLeft w:val="0"/>
              <w:marRight w:val="0"/>
              <w:marTop w:val="0"/>
              <w:marBottom w:val="0"/>
              <w:divBdr>
                <w:top w:val="none" w:sz="0" w:space="0" w:color="auto"/>
                <w:left w:val="none" w:sz="0" w:space="0" w:color="auto"/>
                <w:bottom w:val="none" w:sz="0" w:space="0" w:color="auto"/>
                <w:right w:val="none" w:sz="0" w:space="0" w:color="auto"/>
              </w:divBdr>
            </w:div>
            <w:div w:id="208226521">
              <w:marLeft w:val="0"/>
              <w:marRight w:val="0"/>
              <w:marTop w:val="0"/>
              <w:marBottom w:val="0"/>
              <w:divBdr>
                <w:top w:val="none" w:sz="0" w:space="0" w:color="auto"/>
                <w:left w:val="none" w:sz="0" w:space="0" w:color="auto"/>
                <w:bottom w:val="none" w:sz="0" w:space="0" w:color="auto"/>
                <w:right w:val="none" w:sz="0" w:space="0" w:color="auto"/>
              </w:divBdr>
            </w:div>
            <w:div w:id="1151483605">
              <w:marLeft w:val="0"/>
              <w:marRight w:val="0"/>
              <w:marTop w:val="0"/>
              <w:marBottom w:val="0"/>
              <w:divBdr>
                <w:top w:val="none" w:sz="0" w:space="0" w:color="auto"/>
                <w:left w:val="none" w:sz="0" w:space="0" w:color="auto"/>
                <w:bottom w:val="none" w:sz="0" w:space="0" w:color="auto"/>
                <w:right w:val="none" w:sz="0" w:space="0" w:color="auto"/>
              </w:divBdr>
            </w:div>
            <w:div w:id="159934557">
              <w:marLeft w:val="0"/>
              <w:marRight w:val="0"/>
              <w:marTop w:val="0"/>
              <w:marBottom w:val="0"/>
              <w:divBdr>
                <w:top w:val="none" w:sz="0" w:space="0" w:color="auto"/>
                <w:left w:val="none" w:sz="0" w:space="0" w:color="auto"/>
                <w:bottom w:val="none" w:sz="0" w:space="0" w:color="auto"/>
                <w:right w:val="none" w:sz="0" w:space="0" w:color="auto"/>
              </w:divBdr>
            </w:div>
            <w:div w:id="1663848200">
              <w:marLeft w:val="0"/>
              <w:marRight w:val="0"/>
              <w:marTop w:val="0"/>
              <w:marBottom w:val="0"/>
              <w:divBdr>
                <w:top w:val="none" w:sz="0" w:space="0" w:color="auto"/>
                <w:left w:val="none" w:sz="0" w:space="0" w:color="auto"/>
                <w:bottom w:val="none" w:sz="0" w:space="0" w:color="auto"/>
                <w:right w:val="none" w:sz="0" w:space="0" w:color="auto"/>
              </w:divBdr>
            </w:div>
            <w:div w:id="3126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forums.com/tutorials/102916-add-remove-keyboard-layouts-windows-10-a.html" TargetMode="External"/><Relationship Id="rId13" Type="http://schemas.openxmlformats.org/officeDocument/2006/relationships/image" Target="media/image3.png"/><Relationship Id="rId18" Type="http://schemas.openxmlformats.org/officeDocument/2006/relationships/hyperlink" Target="https://www.tenforums.com/tutorials/175858-change-keyboard-input-language-layout-shortcut-windows-10-a.html"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www.tenforums.com/tutorials/114085-add-language-windows-10-a.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enforums.com/tutorials/175858-change-keyboard-input-language-layout-shortcut-windows-10-a.html" TargetMode="External"/><Relationship Id="rId20" Type="http://schemas.openxmlformats.org/officeDocument/2006/relationships/hyperlink" Target="https://www.tenforums.com/tutorials/175858-change-keyboard-input-language-layout-shortcut-windows-10-a.html" TargetMode="External"/><Relationship Id="rId1" Type="http://schemas.openxmlformats.org/officeDocument/2006/relationships/styles" Target="styles.xml"/><Relationship Id="rId6" Type="http://schemas.openxmlformats.org/officeDocument/2006/relationships/hyperlink" Target="https://www.tenforums.com/tutorials/102925-change-keyboard-layout-windows-10-a.html" TargetMode="External"/><Relationship Id="rId11" Type="http://schemas.openxmlformats.org/officeDocument/2006/relationships/hyperlink" Target="https://www.tenforums.com/tutorials/103101-create-text-services-input-languages-shortcut-windows.html" TargetMode="External"/><Relationship Id="rId24" Type="http://schemas.openxmlformats.org/officeDocument/2006/relationships/fontTable" Target="fontTable.xml"/><Relationship Id="rId5" Type="http://schemas.openxmlformats.org/officeDocument/2006/relationships/hyperlink" Target="https://www.tenforums.com/tutorials/102916-add-remove-keyboard-layouts-windows-10-a.html" TargetMode="External"/><Relationship Id="rId15" Type="http://schemas.openxmlformats.org/officeDocument/2006/relationships/hyperlink" Target="https://www.tenforums.com/tutorials/175858-change-keyboard-input-language-layout-shortcut-windows-10-a.html" TargetMode="External"/><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hyperlink" Target="https://www.tenforums.com/tutorials/102925-change-keyboard-layout-windows-10-a.html" TargetMode="External"/><Relationship Id="rId9" Type="http://schemas.openxmlformats.org/officeDocument/2006/relationships/hyperlink" Target="https://www.tenforums.com/tutorials/3326-open-settings-windows-10-a.html" TargetMode="External"/><Relationship Id="rId14" Type="http://schemas.openxmlformats.org/officeDocument/2006/relationships/hyperlink" Target="https://www.tenforums.com/tutorials/175858-change-keyboard-input-language-layout-shortcut-windows-10-a.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2022-10-12T10:25:00Z</dcterms:created>
  <dcterms:modified xsi:type="dcterms:W3CDTF">2022-10-12T10:25:00Z</dcterms:modified>
</cp:coreProperties>
</file>