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4346A" w14:textId="3C4E1795" w:rsidR="00F71231" w:rsidRPr="00B84031" w:rsidRDefault="00F71231" w:rsidP="00F71231">
      <w:pPr>
        <w:rPr>
          <w:rFonts w:ascii="Calibri" w:hAnsi="Calibri" w:cs="Calibri"/>
          <w:b/>
          <w:szCs w:val="21"/>
        </w:rPr>
      </w:pPr>
      <w:r w:rsidRPr="00B84031">
        <w:rPr>
          <w:rFonts w:ascii="Calibri" w:hAnsi="Calibri" w:cs="Calibri"/>
          <w:b/>
          <w:szCs w:val="21"/>
        </w:rPr>
        <w:t>Case Ref:</w:t>
      </w:r>
      <w:r w:rsidR="00B671F7" w:rsidRPr="00B671F7">
        <w:t xml:space="preserve"> </w:t>
      </w:r>
      <w:r w:rsidR="001F13A4">
        <w:rPr>
          <w:rFonts w:ascii="Calibri" w:hAnsi="Calibri" w:cs="Calibri"/>
          <w:b/>
          <w:szCs w:val="21"/>
          <w:highlight w:val="yellow"/>
        </w:rPr>
        <w:t>C240</w:t>
      </w:r>
      <w:r w:rsidR="001F13A4">
        <w:rPr>
          <w:rFonts w:ascii="Calibri" w:hAnsi="Calibri" w:cs="Calibri"/>
          <w:b/>
          <w:szCs w:val="21"/>
        </w:rPr>
        <w:t>4</w:t>
      </w:r>
      <w:r w:rsidRPr="00B84031">
        <w:rPr>
          <w:rFonts w:ascii="Calibri" w:hAnsi="Calibri" w:cs="Calibri"/>
          <w:b/>
          <w:szCs w:val="21"/>
        </w:rPr>
        <w:t xml:space="preserve"> </w:t>
      </w:r>
      <w:r w:rsidR="006A4BC9">
        <w:rPr>
          <w:rFonts w:ascii="Calibri" w:hAnsi="Calibri" w:cs="Calibri"/>
          <w:b/>
          <w:szCs w:val="21"/>
        </w:rPr>
        <w:t xml:space="preserve">(incorp with </w:t>
      </w:r>
      <w:r w:rsidR="006A4BC9" w:rsidRPr="00D71322">
        <w:rPr>
          <w:rFonts w:ascii="Calibri" w:hAnsi="Calibri" w:cs="Calibri"/>
          <w:b/>
          <w:szCs w:val="21"/>
          <w:highlight w:val="yellow"/>
        </w:rPr>
        <w:t>C24</w:t>
      </w:r>
      <w:r w:rsidR="006A4BC9" w:rsidRPr="00767E98">
        <w:rPr>
          <w:rFonts w:ascii="Calibri" w:hAnsi="Calibri" w:cs="Calibri"/>
          <w:b/>
          <w:szCs w:val="21"/>
          <w:highlight w:val="yellow"/>
        </w:rPr>
        <w:t>0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9</w:t>
      </w:r>
      <w:r w:rsidR="006A4BC9">
        <w:rPr>
          <w:rFonts w:ascii="Calibri" w:hAnsi="Calibri" w:cs="Calibri"/>
          <w:b/>
          <w:szCs w:val="21"/>
        </w:rPr>
        <w:t xml:space="preserve">, </w:t>
      </w:r>
      <w:r w:rsidR="006A4BC9" w:rsidRPr="00D71322">
        <w:rPr>
          <w:rFonts w:ascii="Calibri" w:hAnsi="Calibri" w:cs="Calibri"/>
          <w:b/>
          <w:szCs w:val="21"/>
          <w:highlight w:val="yellow"/>
        </w:rPr>
        <w:t>C24</w:t>
      </w:r>
      <w:r w:rsid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10</w:t>
      </w:r>
      <w:r w:rsidR="006A4BC9" w:rsidRPr="00D71322">
        <w:rPr>
          <w:rFonts w:ascii="Calibri" w:hAnsi="Calibri" w:cs="Calibri"/>
          <w:b/>
          <w:szCs w:val="21"/>
          <w:highlight w:val="yellow"/>
        </w:rPr>
        <w:t>)</w:t>
      </w:r>
    </w:p>
    <w:p w14:paraId="62DBA4FE" w14:textId="77777777" w:rsidR="00F71231" w:rsidRPr="00B84031" w:rsidRDefault="00F71231" w:rsidP="00F71231">
      <w:pPr>
        <w:rPr>
          <w:rFonts w:ascii="Calibri" w:hAnsi="Calibri" w:cs="Calibri"/>
          <w:b/>
          <w:szCs w:val="21"/>
        </w:rPr>
      </w:pPr>
    </w:p>
    <w:p w14:paraId="1F557FFD" w14:textId="77777777" w:rsidR="00F71231" w:rsidRPr="00B84031" w:rsidRDefault="00F71231" w:rsidP="00F71231">
      <w:pPr>
        <w:spacing w:line="300" w:lineRule="exact"/>
        <w:rPr>
          <w:rFonts w:ascii="Calibri" w:eastAsia="Microsoft YaHei" w:hAnsi="Calibri" w:cs="Calibri"/>
          <w:b/>
          <w:szCs w:val="21"/>
          <w:u w:val="single"/>
        </w:rPr>
      </w:pPr>
      <w:r w:rsidRPr="00B84031">
        <w:rPr>
          <w:rFonts w:ascii="Calibri" w:eastAsia="Microsoft YaHei" w:hAnsi="Calibri" w:cs="Calibri"/>
          <w:b/>
          <w:szCs w:val="21"/>
          <w:u w:val="single"/>
        </w:rPr>
        <w:t>Background of Subjects</w:t>
      </w:r>
    </w:p>
    <w:p w14:paraId="2E1BCCFA" w14:textId="77777777" w:rsidR="00F71231" w:rsidRPr="00B84031" w:rsidRDefault="00F71231" w:rsidP="00F71231">
      <w:pPr>
        <w:rPr>
          <w:rFonts w:ascii="Calibri" w:hAnsi="Calibri" w:cs="Calibri"/>
          <w:b/>
          <w:szCs w:val="21"/>
        </w:rPr>
      </w:pPr>
    </w:p>
    <w:p w14:paraId="7B9351E8" w14:textId="77777777" w:rsidR="00F71231" w:rsidRPr="00B84031" w:rsidRDefault="00C14053" w:rsidP="00F71231">
      <w:pPr>
        <w:pStyle w:val="NoSpacing"/>
        <w:jc w:val="both"/>
        <w:rPr>
          <w:rFonts w:ascii="Calibri" w:hAnsi="Calibri" w:cs="Calibri"/>
          <w:b/>
          <w:sz w:val="21"/>
          <w:szCs w:val="21"/>
        </w:rPr>
      </w:pPr>
      <w:r w:rsidRPr="00B84031">
        <w:rPr>
          <w:rFonts w:ascii="Calibri" w:hAnsi="Calibri" w:cs="Calibri"/>
          <w:b/>
          <w:sz w:val="21"/>
          <w:szCs w:val="21"/>
        </w:rPr>
        <w:t xml:space="preserve">Suspect </w:t>
      </w:r>
      <w:r w:rsidR="005A1BDC" w:rsidRPr="00B84031">
        <w:rPr>
          <w:rFonts w:ascii="Calibri" w:hAnsi="Calibri" w:cs="Calibri"/>
          <w:b/>
          <w:sz w:val="21"/>
          <w:szCs w:val="21"/>
        </w:rPr>
        <w:t>1</w:t>
      </w:r>
      <w:r w:rsidR="00F71231" w:rsidRPr="00B84031">
        <w:rPr>
          <w:rFonts w:ascii="Calibri" w:hAnsi="Calibri" w:cs="Calibri"/>
          <w:b/>
          <w:sz w:val="21"/>
          <w:szCs w:val="21"/>
        </w:rPr>
        <w:t>:</w:t>
      </w:r>
    </w:p>
    <w:p w14:paraId="5DBA2F3C" w14:textId="33571AA3" w:rsidR="003C255E" w:rsidRPr="00B84031" w:rsidRDefault="00F71231" w:rsidP="001405CC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 xml:space="preserve">Name / </w:t>
      </w:r>
      <w:r w:rsidR="00C503ED" w:rsidRPr="00B84031">
        <w:rPr>
          <w:rFonts w:ascii="Calibri" w:hAnsi="Calibri" w:cs="Calibri"/>
          <w:color w:val="000000" w:themeColor="text1"/>
          <w:szCs w:val="21"/>
        </w:rPr>
        <w:t xml:space="preserve">China Entry Permit </w:t>
      </w:r>
      <w:r w:rsidRPr="00B84031">
        <w:rPr>
          <w:rFonts w:ascii="Calibri" w:hAnsi="Calibri" w:cs="Calibri"/>
          <w:color w:val="000000" w:themeColor="text1"/>
          <w:szCs w:val="21"/>
        </w:rPr>
        <w:t>/ Country</w:t>
      </w:r>
      <w:r w:rsidR="001F13A4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="00FA75FC" w:rsidRPr="00B84031">
        <w:rPr>
          <w:rFonts w:ascii="Calibri" w:hAnsi="Calibri" w:cs="Calibri"/>
          <w:szCs w:val="21"/>
        </w:rPr>
        <w:t xml:space="preserve"> </w:t>
      </w:r>
      <w:r w:rsidR="00E56D86" w:rsidRPr="00E56D86">
        <w:rPr>
          <w:rFonts w:ascii="Calibri" w:hAnsi="Calibri" w:cs="Calibri"/>
          <w:szCs w:val="21"/>
          <w:highlight w:val="yellow"/>
        </w:rPr>
        <w:t>CHAN TAI MAN</w:t>
      </w:r>
      <w:r w:rsidR="00E56D86" w:rsidRPr="00E56D86">
        <w:rPr>
          <w:rFonts w:ascii="Calibri" w:hAnsi="Calibri" w:cs="Calibri"/>
          <w:szCs w:val="21"/>
        </w:rPr>
        <w:t xml:space="preserve"> </w:t>
      </w:r>
      <w:r w:rsidR="00FA75FC" w:rsidRPr="00E56D86">
        <w:rPr>
          <w:rFonts w:ascii="Calibri" w:hAnsi="Calibri" w:cs="Calibri"/>
          <w:color w:val="000000" w:themeColor="text1"/>
          <w:szCs w:val="21"/>
          <w:highlight w:val="yellow"/>
        </w:rPr>
        <w:t>(“</w:t>
      </w:r>
      <w:r w:rsidR="00E56D86" w:rsidRPr="00E56D86">
        <w:rPr>
          <w:rFonts w:ascii="Calibri" w:eastAsia="PMingLiU" w:hAnsi="Calibri" w:cs="Calibri" w:hint="eastAsia"/>
          <w:color w:val="000000" w:themeColor="text1"/>
          <w:szCs w:val="21"/>
          <w:highlight w:val="yellow"/>
          <w:lang w:eastAsia="zh-TW"/>
        </w:rPr>
        <w:t>CHAN</w:t>
      </w:r>
      <w:r w:rsidR="00FA75FC" w:rsidRPr="00E56D86">
        <w:rPr>
          <w:rFonts w:ascii="Calibri" w:hAnsi="Calibri" w:cs="Calibri"/>
          <w:color w:val="000000" w:themeColor="text1"/>
          <w:szCs w:val="21"/>
          <w:highlight w:val="yellow"/>
        </w:rPr>
        <w:t>”)</w:t>
      </w:r>
      <w:r w:rsidR="00FA75FC" w:rsidRPr="00B84031">
        <w:rPr>
          <w:rFonts w:ascii="Calibri" w:hAnsi="Calibri" w:cs="Calibri"/>
          <w:color w:val="000000" w:themeColor="text1"/>
          <w:szCs w:val="21"/>
        </w:rPr>
        <w:t xml:space="preserve"> /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A000001(0)</w:t>
      </w:r>
      <w:r w:rsidR="00A95C2D" w:rsidRPr="00A95C2D">
        <w:rPr>
          <w:rFonts w:ascii="Calibri" w:hAnsi="Calibri" w:cs="Calibri"/>
          <w:color w:val="000000" w:themeColor="text1"/>
          <w:szCs w:val="21"/>
        </w:rPr>
        <w:t xml:space="preserve"> </w:t>
      </w:r>
      <w:r w:rsidR="00FA75FC"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A95C2D">
        <w:rPr>
          <w:rFonts w:ascii="Calibri" w:hAnsi="Calibri" w:cs="Calibri"/>
          <w:color w:val="000000" w:themeColor="text1"/>
          <w:szCs w:val="21"/>
        </w:rPr>
        <w:t>CHINA</w:t>
      </w:r>
    </w:p>
    <w:p w14:paraId="4AB2F7AC" w14:textId="0F74C230" w:rsidR="006561DB" w:rsidRPr="00B84031" w:rsidRDefault="00F71231" w:rsidP="006561DB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="00FA75FC" w:rsidRPr="00B84031">
        <w:rPr>
          <w:rFonts w:ascii="Calibri" w:hAnsi="Calibri" w:cs="Calibri"/>
          <w:color w:val="000000" w:themeColor="text1"/>
          <w:szCs w:val="21"/>
        </w:rPr>
        <w:t xml:space="preserve">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111-111111-101</w:t>
      </w:r>
      <w:r w:rsidR="00E56D86" w:rsidRPr="00E56D86">
        <w:rPr>
          <w:rFonts w:ascii="Calibri" w:hAnsi="Calibri" w:cs="Calibri"/>
          <w:color w:val="000000" w:themeColor="text1"/>
          <w:szCs w:val="21"/>
        </w:rPr>
        <w:t xml:space="preserve">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 xml:space="preserve">(opened on </w:t>
      </w:r>
      <w:r w:rsidR="00A95C2D">
        <w:rPr>
          <w:rFonts w:ascii="Calibri" w:hAnsi="Calibri" w:cs="Calibri"/>
          <w:color w:val="000000" w:themeColor="text1"/>
          <w:szCs w:val="21"/>
          <w:lang w:eastAsia="zh-TW"/>
        </w:rPr>
        <w:t>24 J</w:t>
      </w:r>
      <w:r w:rsidR="00A95C2D">
        <w:rPr>
          <w:rFonts w:ascii="Calibri" w:hAnsi="Calibri" w:cs="Calibri" w:hint="eastAsia"/>
          <w:color w:val="000000" w:themeColor="text1"/>
          <w:szCs w:val="21"/>
        </w:rPr>
        <w:t>ul</w:t>
      </w:r>
      <w:r w:rsidR="00A95C2D">
        <w:rPr>
          <w:rFonts w:ascii="Calibri" w:hAnsi="Calibri" w:cs="Calibri"/>
          <w:color w:val="000000" w:themeColor="text1"/>
          <w:szCs w:val="21"/>
          <w:lang w:eastAsia="zh-TW"/>
        </w:rPr>
        <w:t xml:space="preserve">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>2024</w:t>
      </w:r>
      <w:r w:rsidR="000E0943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, </w:t>
      </w:r>
      <w:r w:rsidR="00A95C2D">
        <w:rPr>
          <w:rFonts w:ascii="Calibri" w:hAnsi="Calibri" w:cs="Calibri"/>
          <w:color w:val="000000" w:themeColor="text1"/>
          <w:szCs w:val="21"/>
          <w:lang w:eastAsia="zh-TW"/>
        </w:rPr>
        <w:t>restriction imposed on 08 Aug</w:t>
      </w:r>
      <w:r w:rsidR="00B17471" w:rsidRPr="00B84031">
        <w:rPr>
          <w:rFonts w:ascii="Calibri" w:hAnsi="Calibri" w:cs="Calibri"/>
          <w:color w:val="000000" w:themeColor="text1"/>
          <w:szCs w:val="21"/>
          <w:lang w:eastAsia="zh-TW"/>
        </w:rPr>
        <w:t xml:space="preserve"> 2024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4ED46A62" w14:textId="77777777" w:rsidR="00F71231" w:rsidRPr="00B84031" w:rsidRDefault="00F71231" w:rsidP="001405CC">
      <w:pPr>
        <w:rPr>
          <w:rFonts w:ascii="Calibri" w:hAnsi="Calibri" w:cs="Calibri"/>
          <w:color w:val="000000" w:themeColor="text1"/>
          <w:szCs w:val="21"/>
        </w:rPr>
      </w:pPr>
    </w:p>
    <w:p w14:paraId="460216D4" w14:textId="77777777" w:rsidR="0078727A" w:rsidRPr="00B84031" w:rsidRDefault="0078727A" w:rsidP="0078727A">
      <w:pPr>
        <w:rPr>
          <w:rFonts w:ascii="Calibri" w:eastAsia="DengXian" w:hAnsi="Calibri" w:cs="Calibri"/>
          <w:b/>
          <w:szCs w:val="21"/>
          <w:lang w:eastAsia="en-US"/>
        </w:rPr>
      </w:pPr>
      <w:r w:rsidRPr="00B84031">
        <w:rPr>
          <w:rFonts w:ascii="Calibri" w:eastAsia="DengXian" w:hAnsi="Calibri" w:cs="Calibri"/>
          <w:b/>
          <w:szCs w:val="21"/>
          <w:lang w:eastAsia="en-US"/>
        </w:rPr>
        <w:t>Victim</w:t>
      </w:r>
      <w:r>
        <w:rPr>
          <w:rFonts w:ascii="Calibri" w:eastAsia="DengXian" w:hAnsi="Calibri" w:cs="Calibri"/>
          <w:b/>
          <w:szCs w:val="21"/>
          <w:lang w:eastAsia="en-US"/>
        </w:rPr>
        <w:t xml:space="preserve"> 1</w:t>
      </w:r>
      <w:r w:rsidRPr="00B84031">
        <w:rPr>
          <w:rFonts w:ascii="Calibri" w:eastAsia="DengXian" w:hAnsi="Calibri" w:cs="Calibri"/>
          <w:b/>
          <w:szCs w:val="21"/>
          <w:lang w:eastAsia="en-US"/>
        </w:rPr>
        <w:t>:</w:t>
      </w:r>
    </w:p>
    <w:p w14:paraId="5932AC10" w14:textId="7671D5BC" w:rsidR="00FA75FC" w:rsidRPr="00B84031" w:rsidRDefault="00FA75FC" w:rsidP="00FA75FC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 xml:space="preserve">Name / </w:t>
      </w:r>
      <w:r w:rsidR="0078727A">
        <w:rPr>
          <w:rFonts w:ascii="Calibri" w:hAnsi="Calibri" w:cs="Calibri"/>
          <w:color w:val="000000" w:themeColor="text1"/>
          <w:szCs w:val="21"/>
        </w:rPr>
        <w:t>HKID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 / Country</w:t>
      </w:r>
      <w:r w:rsidR="001F13A4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Pr="00B84031">
        <w:rPr>
          <w:rFonts w:ascii="Calibri" w:hAnsi="Calibri" w:cs="Calibri"/>
          <w:szCs w:val="21"/>
        </w:rPr>
        <w:t xml:space="preserve"> </w:t>
      </w:r>
      <w:r w:rsidR="00E56D86" w:rsidRPr="00E56D86">
        <w:rPr>
          <w:rFonts w:ascii="Calibri" w:hAnsi="Calibri" w:cs="Calibri"/>
          <w:szCs w:val="21"/>
          <w:highlight w:val="yellow"/>
        </w:rPr>
        <w:t>CHEUNG</w:t>
      </w:r>
      <w:r w:rsidR="00E56D86" w:rsidRPr="00E56D86">
        <w:rPr>
          <w:rFonts w:ascii="Calibri" w:eastAsia="PMingLiU" w:hAnsi="Calibri" w:cs="Calibri" w:hint="eastAsia"/>
          <w:szCs w:val="21"/>
          <w:highlight w:val="yellow"/>
          <w:lang w:eastAsia="zh-TW"/>
        </w:rPr>
        <w:t>,</w:t>
      </w:r>
      <w:r w:rsidR="00E56D86" w:rsidRPr="00E56D86">
        <w:rPr>
          <w:rFonts w:ascii="Calibri" w:hAnsi="Calibri" w:cs="Calibri"/>
          <w:szCs w:val="21"/>
          <w:highlight w:val="yellow"/>
        </w:rPr>
        <w:t xml:space="preserve"> TAK SHING</w:t>
      </w:r>
      <w:r w:rsidR="00E56D86" w:rsidRPr="00E56D86">
        <w:rPr>
          <w:rFonts w:ascii="Calibri" w:hAnsi="Calibri" w:cs="Calibri"/>
          <w:szCs w:val="21"/>
        </w:rPr>
        <w:t xml:space="preserve"> </w:t>
      </w:r>
      <w:r w:rsidR="00D47AD8" w:rsidRPr="00E56D86">
        <w:rPr>
          <w:rFonts w:ascii="Calibri" w:hAnsi="Calibri" w:cs="Calibri"/>
          <w:color w:val="000000" w:themeColor="text1"/>
          <w:szCs w:val="21"/>
          <w:highlight w:val="yellow"/>
        </w:rPr>
        <w:t>(“</w:t>
      </w:r>
      <w:r w:rsidR="00E56D86" w:rsidRPr="00E56D86">
        <w:rPr>
          <w:rFonts w:ascii="Calibri" w:eastAsia="PMingLiU" w:hAnsi="Calibri" w:cs="Calibri" w:hint="eastAsia"/>
          <w:color w:val="000000" w:themeColor="text1"/>
          <w:szCs w:val="21"/>
          <w:highlight w:val="yellow"/>
          <w:lang w:eastAsia="zh-TW"/>
        </w:rPr>
        <w:t>CHEUNG</w:t>
      </w:r>
      <w:r w:rsidRPr="00E56D86">
        <w:rPr>
          <w:rFonts w:ascii="Calibri" w:hAnsi="Calibri" w:cs="Calibri"/>
          <w:color w:val="000000" w:themeColor="text1"/>
          <w:szCs w:val="21"/>
          <w:highlight w:val="yellow"/>
        </w:rPr>
        <w:t>”)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 /</w:t>
      </w:r>
      <w:r w:rsidR="0078727A" w:rsidRPr="0078727A">
        <w:t xml:space="preserve">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B000001(0)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78727A">
        <w:rPr>
          <w:rFonts w:ascii="Calibri" w:hAnsi="Calibri" w:cs="Calibri"/>
          <w:color w:val="000000" w:themeColor="text1"/>
          <w:szCs w:val="21"/>
        </w:rPr>
        <w:t>HK</w:t>
      </w:r>
    </w:p>
    <w:p w14:paraId="07FFD4FB" w14:textId="550018B1" w:rsidR="00F71231" w:rsidRPr="00B84031" w:rsidRDefault="00F71231" w:rsidP="00F71231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="00FA75FC" w:rsidRPr="00B84031">
        <w:rPr>
          <w:rFonts w:ascii="Calibri" w:hAnsi="Calibri" w:cs="Calibri"/>
          <w:szCs w:val="21"/>
        </w:rPr>
        <w:t xml:space="preserve"> </w:t>
      </w:r>
      <w:r w:rsidR="00E56D86" w:rsidRPr="00E56D86">
        <w:rPr>
          <w:rFonts w:ascii="Calibri" w:hAnsi="Calibri" w:cs="Calibri"/>
          <w:szCs w:val="21"/>
          <w:highlight w:val="yellow"/>
        </w:rPr>
        <w:t>222-222222-101</w:t>
      </w:r>
      <w:r w:rsidR="00E56D86" w:rsidRPr="00E56D86">
        <w:rPr>
          <w:rFonts w:ascii="Calibri" w:hAnsi="Calibri" w:cs="Calibri"/>
          <w:szCs w:val="21"/>
        </w:rPr>
        <w:t xml:space="preserve"> </w:t>
      </w:r>
      <w:r w:rsidR="000612E2">
        <w:rPr>
          <w:rFonts w:ascii="Calibri" w:hAnsi="Calibri" w:cs="Calibri"/>
          <w:color w:val="000000" w:themeColor="text1"/>
          <w:szCs w:val="21"/>
          <w:lang w:eastAsia="zh-TW"/>
        </w:rPr>
        <w:t xml:space="preserve">(opened on </w:t>
      </w:r>
      <w:r w:rsidR="0078727A">
        <w:rPr>
          <w:rFonts w:ascii="Calibri" w:hAnsi="Calibri" w:cs="Calibri"/>
          <w:color w:val="000000" w:themeColor="text1"/>
          <w:szCs w:val="21"/>
          <w:lang w:eastAsia="zh-TW"/>
        </w:rPr>
        <w:t>20 Jun 2006</w:t>
      </w:r>
      <w:r w:rsidR="000E0943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7C9A5BA0" w14:textId="77777777" w:rsidR="00BC4508" w:rsidRPr="00B84031" w:rsidRDefault="00BC4508" w:rsidP="00F71231">
      <w:pPr>
        <w:rPr>
          <w:rFonts w:ascii="Calibri" w:hAnsi="Calibri" w:cs="Calibri"/>
          <w:color w:val="000000" w:themeColor="text1"/>
          <w:szCs w:val="21"/>
        </w:rPr>
      </w:pPr>
    </w:p>
    <w:p w14:paraId="48B9FD0A" w14:textId="77777777" w:rsidR="00BC4508" w:rsidRPr="00B84031" w:rsidRDefault="00BC4508" w:rsidP="00F71231">
      <w:pPr>
        <w:rPr>
          <w:rFonts w:ascii="Calibri" w:eastAsia="DengXian" w:hAnsi="Calibri" w:cs="Calibri"/>
          <w:b/>
          <w:szCs w:val="21"/>
          <w:lang w:eastAsia="en-US"/>
        </w:rPr>
      </w:pPr>
      <w:r w:rsidRPr="00B84031">
        <w:rPr>
          <w:rFonts w:ascii="Calibri" w:eastAsia="DengXian" w:hAnsi="Calibri" w:cs="Calibri"/>
          <w:b/>
          <w:szCs w:val="21"/>
          <w:lang w:eastAsia="en-US"/>
        </w:rPr>
        <w:t>Victim</w:t>
      </w:r>
      <w:r w:rsidR="00663844">
        <w:rPr>
          <w:rFonts w:ascii="Calibri" w:eastAsia="DengXian" w:hAnsi="Calibri" w:cs="Calibri"/>
          <w:b/>
          <w:szCs w:val="21"/>
          <w:lang w:eastAsia="en-US"/>
        </w:rPr>
        <w:t xml:space="preserve"> 2</w:t>
      </w:r>
      <w:r w:rsidR="006561DB" w:rsidRPr="00B84031">
        <w:rPr>
          <w:rFonts w:ascii="Calibri" w:eastAsia="DengXian" w:hAnsi="Calibri" w:cs="Calibri"/>
          <w:b/>
          <w:szCs w:val="21"/>
          <w:lang w:eastAsia="en-US"/>
        </w:rPr>
        <w:t>:</w:t>
      </w:r>
    </w:p>
    <w:p w14:paraId="222D4279" w14:textId="2C9EF481" w:rsidR="00F71231" w:rsidRPr="00B84031" w:rsidRDefault="00BC4508" w:rsidP="00F71231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HKID / Country</w:t>
      </w:r>
      <w:r w:rsidR="001F13A4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: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YAN</w:t>
      </w:r>
      <w:r w:rsidR="00E56D86" w:rsidRPr="00E56D86">
        <w:rPr>
          <w:rFonts w:ascii="Calibri" w:eastAsia="PMingLiU" w:hAnsi="Calibri" w:cs="Calibri" w:hint="eastAsia"/>
          <w:color w:val="000000" w:themeColor="text1"/>
          <w:szCs w:val="21"/>
          <w:highlight w:val="yellow"/>
          <w:lang w:eastAsia="zh-TW"/>
        </w:rPr>
        <w:t>,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 xml:space="preserve"> MEI MEI</w:t>
      </w:r>
      <w:r w:rsidR="00E56D86" w:rsidRPr="00E56D86">
        <w:rPr>
          <w:rFonts w:ascii="Calibri" w:hAnsi="Calibri" w:cs="Calibri"/>
          <w:color w:val="000000" w:themeColor="text1"/>
          <w:szCs w:val="21"/>
        </w:rPr>
        <w:t xml:space="preserve"> </w:t>
      </w:r>
      <w:r w:rsidRPr="00E56D86">
        <w:rPr>
          <w:rFonts w:ascii="Calibri" w:hAnsi="Calibri" w:cs="Calibri"/>
          <w:color w:val="000000" w:themeColor="text1"/>
          <w:szCs w:val="21"/>
          <w:highlight w:val="yellow"/>
        </w:rPr>
        <w:t>(“</w:t>
      </w:r>
      <w:r w:rsidR="00E56D86" w:rsidRPr="00E56D86">
        <w:rPr>
          <w:rFonts w:ascii="Calibri" w:eastAsia="PMingLiU" w:hAnsi="Calibri" w:cs="Calibri" w:hint="eastAsia"/>
          <w:color w:val="000000" w:themeColor="text1"/>
          <w:szCs w:val="21"/>
          <w:highlight w:val="yellow"/>
          <w:lang w:eastAsia="zh-TW"/>
        </w:rPr>
        <w:t>YAN</w:t>
      </w:r>
      <w:r w:rsidRPr="00E56D86">
        <w:rPr>
          <w:rFonts w:ascii="Calibri" w:hAnsi="Calibri" w:cs="Calibri"/>
          <w:color w:val="000000" w:themeColor="text1"/>
          <w:szCs w:val="21"/>
          <w:highlight w:val="yellow"/>
        </w:rPr>
        <w:t>”)</w:t>
      </w:r>
      <w:r w:rsidRPr="00B84031">
        <w:rPr>
          <w:rFonts w:ascii="Calibri" w:hAnsi="Calibri" w:cs="Calibri"/>
          <w:color w:val="000000" w:themeColor="text1"/>
          <w:szCs w:val="21"/>
        </w:rPr>
        <w:t xml:space="preserve"> /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B000002(0)</w:t>
      </w:r>
      <w:r w:rsidR="00347350" w:rsidRPr="00B84031">
        <w:rPr>
          <w:rFonts w:ascii="Calibri" w:hAnsi="Calibri" w:cs="Calibri"/>
          <w:color w:val="000000" w:themeColor="text1"/>
          <w:szCs w:val="21"/>
        </w:rPr>
        <w:t xml:space="preserve"> / </w:t>
      </w:r>
      <w:r w:rsidR="00EF41A8">
        <w:rPr>
          <w:rFonts w:ascii="Calibri" w:hAnsi="Calibri" w:cs="Calibri"/>
          <w:color w:val="000000" w:themeColor="text1"/>
          <w:szCs w:val="21"/>
        </w:rPr>
        <w:t>HK</w:t>
      </w:r>
    </w:p>
    <w:p w14:paraId="3D5BEDA1" w14:textId="58DF14C4" w:rsidR="00BC4508" w:rsidRPr="00B84031" w:rsidRDefault="00BC4508" w:rsidP="00F71231">
      <w:pPr>
        <w:rPr>
          <w:rFonts w:ascii="Calibri" w:hAnsi="Calibri" w:cs="Calibri"/>
          <w:b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account:</w:t>
      </w:r>
      <w:r w:rsidRPr="00B84031">
        <w:rPr>
          <w:rFonts w:ascii="Calibri" w:hAnsi="Calibri" w:cs="Calibri"/>
          <w:szCs w:val="21"/>
        </w:rPr>
        <w:t xml:space="preserve"> </w:t>
      </w:r>
      <w:r w:rsidR="00E56D86" w:rsidRPr="00E56D86">
        <w:rPr>
          <w:rFonts w:ascii="Calibri" w:hAnsi="Calibri" w:cs="Calibri"/>
          <w:szCs w:val="21"/>
          <w:highlight w:val="yellow"/>
        </w:rPr>
        <w:t>222-222222-102</w:t>
      </w:r>
      <w:r w:rsidR="00E56D86" w:rsidRPr="00E56D86">
        <w:rPr>
          <w:rFonts w:ascii="Calibri" w:hAnsi="Calibri" w:cs="Calibri"/>
          <w:szCs w:val="21"/>
        </w:rPr>
        <w:t xml:space="preserve"> 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(opened on</w:t>
      </w:r>
      <w:r w:rsidR="00EF41A8">
        <w:rPr>
          <w:rFonts w:ascii="Calibri" w:hAnsi="Calibri" w:cs="Calibri"/>
          <w:color w:val="000000" w:themeColor="text1"/>
          <w:szCs w:val="21"/>
        </w:rPr>
        <w:t xml:space="preserve"> 08 Dec 2004</w:t>
      </w:r>
      <w:r w:rsidR="006561DB"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0AB812E2" w14:textId="77777777" w:rsidR="00C23F74" w:rsidRDefault="00C23F74" w:rsidP="005A1BDC">
      <w:pPr>
        <w:rPr>
          <w:rFonts w:ascii="Calibri" w:hAnsi="Calibri" w:cs="Calibri"/>
          <w:color w:val="000000" w:themeColor="text1"/>
          <w:szCs w:val="21"/>
        </w:rPr>
      </w:pPr>
    </w:p>
    <w:p w14:paraId="52B90FF6" w14:textId="77777777" w:rsidR="001F51B4" w:rsidRPr="00B84031" w:rsidRDefault="001F51B4" w:rsidP="001F51B4">
      <w:pPr>
        <w:rPr>
          <w:rFonts w:ascii="Calibri" w:eastAsia="DengXian" w:hAnsi="Calibri" w:cs="Calibri"/>
          <w:b/>
          <w:szCs w:val="21"/>
          <w:lang w:eastAsia="en-US"/>
        </w:rPr>
      </w:pPr>
      <w:r w:rsidRPr="00B84031">
        <w:rPr>
          <w:rFonts w:ascii="Calibri" w:eastAsia="DengXian" w:hAnsi="Calibri" w:cs="Calibri"/>
          <w:b/>
          <w:szCs w:val="21"/>
          <w:lang w:eastAsia="en-US"/>
        </w:rPr>
        <w:t>Victim</w:t>
      </w:r>
      <w:r>
        <w:rPr>
          <w:rFonts w:ascii="Calibri" w:eastAsia="DengXian" w:hAnsi="Calibri" w:cs="Calibri"/>
          <w:b/>
          <w:szCs w:val="21"/>
          <w:lang w:eastAsia="en-US"/>
        </w:rPr>
        <w:t xml:space="preserve"> 3</w:t>
      </w:r>
      <w:r w:rsidRPr="00B84031">
        <w:rPr>
          <w:rFonts w:ascii="Calibri" w:eastAsia="DengXian" w:hAnsi="Calibri" w:cs="Calibri"/>
          <w:b/>
          <w:szCs w:val="21"/>
          <w:lang w:eastAsia="en-US"/>
        </w:rPr>
        <w:t>:</w:t>
      </w:r>
    </w:p>
    <w:p w14:paraId="20A6427C" w14:textId="6657E71B" w:rsidR="001F51B4" w:rsidRDefault="001F51B4" w:rsidP="001F51B4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Name / HKID / Country</w:t>
      </w:r>
      <w:r w:rsidR="001F13A4">
        <w:rPr>
          <w:rFonts w:ascii="Calibri" w:hAnsi="Calibri" w:cs="Calibri"/>
          <w:color w:val="000000" w:themeColor="text1"/>
          <w:szCs w:val="21"/>
        </w:rPr>
        <w:t xml:space="preserve"> or Region</w:t>
      </w:r>
      <w:r w:rsidRPr="00B84031">
        <w:rPr>
          <w:rFonts w:ascii="Calibri" w:hAnsi="Calibri" w:cs="Calibri"/>
          <w:color w:val="000000" w:themeColor="text1"/>
          <w:szCs w:val="21"/>
        </w:rPr>
        <w:t>:</w:t>
      </w:r>
      <w:r w:rsidRPr="001F51B4">
        <w:t xml:space="preserve"> </w:t>
      </w:r>
      <w:r w:rsidR="00E56D86" w:rsidRPr="00E56D86">
        <w:rPr>
          <w:rFonts w:ascii="Calibri" w:hAnsi="Calibri" w:cs="Calibri"/>
          <w:color w:val="000000" w:themeColor="text1"/>
          <w:szCs w:val="21"/>
        </w:rPr>
        <w:t>TAN</w:t>
      </w:r>
      <w:r w:rsidR="00E56D86">
        <w:rPr>
          <w:rFonts w:ascii="Calibri" w:eastAsia="PMingLiU" w:hAnsi="Calibri" w:cs="Calibri" w:hint="eastAsia"/>
          <w:color w:val="000000" w:themeColor="text1"/>
          <w:szCs w:val="21"/>
          <w:lang w:eastAsia="zh-TW"/>
        </w:rPr>
        <w:t>,</w:t>
      </w:r>
      <w:r w:rsidR="00E56D86" w:rsidRPr="00E56D86">
        <w:rPr>
          <w:rFonts w:ascii="Calibri" w:hAnsi="Calibri" w:cs="Calibri"/>
          <w:color w:val="000000" w:themeColor="text1"/>
          <w:szCs w:val="21"/>
        </w:rPr>
        <w:t xml:space="preserve"> FUNG </w:t>
      </w:r>
      <w:r>
        <w:rPr>
          <w:rFonts w:ascii="Calibri" w:hAnsi="Calibri" w:cs="Calibri"/>
          <w:color w:val="000000" w:themeColor="text1"/>
          <w:szCs w:val="21"/>
        </w:rPr>
        <w:t>(“</w:t>
      </w:r>
      <w:r w:rsidRPr="0076219A">
        <w:rPr>
          <w:rFonts w:ascii="Calibri" w:hAnsi="Calibri" w:cs="Calibri"/>
          <w:color w:val="000000" w:themeColor="text1"/>
          <w:szCs w:val="21"/>
          <w:highlight w:val="yellow"/>
        </w:rPr>
        <w:t>TAN</w:t>
      </w:r>
      <w:r>
        <w:rPr>
          <w:rFonts w:ascii="Calibri" w:hAnsi="Calibri" w:cs="Calibri"/>
          <w:color w:val="000000" w:themeColor="text1"/>
          <w:szCs w:val="21"/>
        </w:rPr>
        <w:t>”)/</w:t>
      </w:r>
      <w:r w:rsidRPr="001F51B4">
        <w:t xml:space="preserve">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B000003(0)</w:t>
      </w:r>
      <w:r w:rsidRPr="001F51B4">
        <w:rPr>
          <w:rFonts w:ascii="Calibri" w:hAnsi="Calibri" w:cs="Calibri"/>
          <w:color w:val="000000" w:themeColor="text1"/>
          <w:szCs w:val="21"/>
        </w:rPr>
        <w:t xml:space="preserve"> </w:t>
      </w:r>
      <w:r>
        <w:rPr>
          <w:rFonts w:ascii="Calibri" w:hAnsi="Calibri" w:cs="Calibri"/>
          <w:color w:val="000000" w:themeColor="text1"/>
          <w:szCs w:val="21"/>
        </w:rPr>
        <w:t>/HK</w:t>
      </w:r>
    </w:p>
    <w:p w14:paraId="25515B07" w14:textId="4EB7D54B" w:rsidR="001F51B4" w:rsidRDefault="001F51B4" w:rsidP="001F51B4">
      <w:pPr>
        <w:rPr>
          <w:rFonts w:ascii="Calibri" w:hAnsi="Calibri" w:cs="Calibri"/>
          <w:color w:val="000000" w:themeColor="text1"/>
          <w:szCs w:val="21"/>
        </w:rPr>
      </w:pPr>
      <w:r w:rsidRPr="00B84031">
        <w:rPr>
          <w:rFonts w:ascii="Calibri" w:hAnsi="Calibri" w:cs="Calibri"/>
          <w:color w:val="000000" w:themeColor="text1"/>
          <w:szCs w:val="21"/>
        </w:rPr>
        <w:t>HASE account</w:t>
      </w:r>
      <w:r>
        <w:rPr>
          <w:rFonts w:ascii="Calibri" w:hAnsi="Calibri" w:cs="Calibri"/>
          <w:color w:val="000000" w:themeColor="text1"/>
          <w:szCs w:val="21"/>
        </w:rPr>
        <w:t xml:space="preserve">: </w:t>
      </w:r>
      <w:r w:rsidR="00E56D86" w:rsidRPr="00E56D86">
        <w:rPr>
          <w:rFonts w:ascii="Calibri" w:hAnsi="Calibri" w:cs="Calibri"/>
          <w:color w:val="000000" w:themeColor="text1"/>
          <w:szCs w:val="21"/>
          <w:highlight w:val="yellow"/>
        </w:rPr>
        <w:t>222-222222-103</w:t>
      </w:r>
      <w:r w:rsidR="00E56D86" w:rsidRPr="00E56D86">
        <w:rPr>
          <w:rFonts w:ascii="Calibri" w:hAnsi="Calibri" w:cs="Calibri"/>
          <w:color w:val="000000" w:themeColor="text1"/>
          <w:szCs w:val="21"/>
        </w:rPr>
        <w:t xml:space="preserve"> </w:t>
      </w:r>
      <w:r w:rsidRPr="00B84031">
        <w:rPr>
          <w:rFonts w:ascii="Calibri" w:hAnsi="Calibri" w:cs="Calibri"/>
          <w:color w:val="000000" w:themeColor="text1"/>
          <w:szCs w:val="21"/>
          <w:lang w:eastAsia="zh-TW"/>
        </w:rPr>
        <w:t>(opened on</w:t>
      </w:r>
      <w:r>
        <w:rPr>
          <w:rFonts w:ascii="Calibri" w:hAnsi="Calibri" w:cs="Calibri"/>
          <w:color w:val="000000" w:themeColor="text1"/>
          <w:szCs w:val="21"/>
        </w:rPr>
        <w:t xml:space="preserve"> 31 Jul 2015</w:t>
      </w:r>
      <w:r w:rsidRPr="00B84031">
        <w:rPr>
          <w:rFonts w:ascii="Calibri" w:hAnsi="Calibri" w:cs="Calibri"/>
          <w:color w:val="000000" w:themeColor="text1"/>
          <w:szCs w:val="21"/>
          <w:lang w:eastAsia="zh-TW"/>
        </w:rPr>
        <w:t>)</w:t>
      </w:r>
    </w:p>
    <w:p w14:paraId="3D1DD610" w14:textId="77777777" w:rsidR="001F51B4" w:rsidRPr="00B84031" w:rsidRDefault="001F51B4" w:rsidP="001F51B4">
      <w:pPr>
        <w:rPr>
          <w:rFonts w:ascii="Calibri" w:hAnsi="Calibri" w:cs="Calibri"/>
          <w:color w:val="000000" w:themeColor="text1"/>
          <w:szCs w:val="21"/>
        </w:rPr>
      </w:pPr>
    </w:p>
    <w:p w14:paraId="3CA9F855" w14:textId="76FBBB0D" w:rsidR="00F71231" w:rsidRPr="00E56D86" w:rsidRDefault="00F71231" w:rsidP="00F71231">
      <w:pPr>
        <w:pStyle w:val="NoSpacing"/>
        <w:jc w:val="both"/>
        <w:rPr>
          <w:rFonts w:ascii="Calibri" w:eastAsia="PMingLiU" w:hAnsi="Calibri" w:cs="Calibri"/>
          <w:b/>
          <w:sz w:val="21"/>
          <w:szCs w:val="21"/>
          <w:u w:val="single"/>
          <w:lang w:eastAsia="zh-TW"/>
        </w:rPr>
      </w:pPr>
      <w:r w:rsidRPr="00B84031">
        <w:rPr>
          <w:rFonts w:ascii="Calibri" w:hAnsi="Calibri" w:cs="Calibri"/>
          <w:b/>
          <w:sz w:val="21"/>
          <w:szCs w:val="21"/>
          <w:u w:val="single"/>
        </w:rPr>
        <w:t>Triggering Factors</w:t>
      </w:r>
      <w:r w:rsidR="00E56D86">
        <w:rPr>
          <w:rFonts w:ascii="Calibri" w:eastAsia="PMingLiU" w:hAnsi="Calibri" w:cs="Calibri" w:hint="eastAsia"/>
          <w:b/>
          <w:sz w:val="21"/>
          <w:szCs w:val="21"/>
          <w:u w:val="single"/>
          <w:lang w:eastAsia="zh-TW"/>
        </w:rPr>
        <w:t xml:space="preserve"> and Review on Reported Payments</w:t>
      </w:r>
    </w:p>
    <w:p w14:paraId="5FA8AA85" w14:textId="77777777" w:rsidR="00F71231" w:rsidRPr="00B84031" w:rsidRDefault="00F71231" w:rsidP="00F71231">
      <w:pPr>
        <w:rPr>
          <w:rFonts w:ascii="Calibri" w:hAnsi="Calibri" w:cs="Calibri"/>
          <w:color w:val="000000" w:themeColor="text1"/>
          <w:szCs w:val="21"/>
        </w:rPr>
      </w:pPr>
    </w:p>
    <w:p w14:paraId="64A2A1C2" w14:textId="7E1DD263" w:rsidR="00F71231" w:rsidRDefault="00F71231" w:rsidP="001405CC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 1:</w:t>
      </w:r>
      <w:r w:rsidR="00A95C2D" w:rsidRPr="00A95C2D">
        <w:t xml:space="preserve"> </w:t>
      </w:r>
      <w:r w:rsidR="001F13A4">
        <w:rPr>
          <w:rFonts w:ascii="Calibri" w:eastAsia="Microsoft YaHei" w:hAnsi="Calibri" w:cs="Calibri"/>
          <w:b/>
          <w:szCs w:val="21"/>
          <w:highlight w:val="yellow"/>
        </w:rPr>
        <w:t>C2404</w:t>
      </w:r>
    </w:p>
    <w:p w14:paraId="0C69AB57" w14:textId="56F889C9" w:rsidR="00E56D86" w:rsidRDefault="00E56D86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</w:t>
      </w:r>
      <w:r w:rsidR="003767B9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6F3979">
        <w:rPr>
          <w:rFonts w:ascii="Calibri" w:eastAsia="PMingLiU" w:hAnsi="Calibri" w:cs="Calibri"/>
          <w:b/>
          <w:szCs w:val="21"/>
          <w:lang w:eastAsia="zh-TW"/>
        </w:rPr>
        <w:t>Victim</w:t>
      </w:r>
    </w:p>
    <w:p w14:paraId="0A540186" w14:textId="04B675C1" w:rsidR="00E56D86" w:rsidRDefault="00E56D86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3767B9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66D0241C" w14:textId="5A062C73" w:rsidR="00C059A6" w:rsidRDefault="00C059A6" w:rsidP="001405CC">
      <w:pPr>
        <w:rPr>
          <w:rFonts w:ascii="Calibri" w:eastAsia="PMingLiU" w:hAnsi="Calibri" w:cs="Calibri"/>
          <w:b/>
          <w:szCs w:val="21"/>
          <w:lang w:eastAsia="zh-TW"/>
        </w:rPr>
      </w:pPr>
    </w:p>
    <w:p w14:paraId="39E40F4B" w14:textId="6B5997F5" w:rsidR="00C059A6" w:rsidRPr="00E56D86" w:rsidRDefault="00C059A6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65EED9D6" w14:textId="76B30077" w:rsidR="00DB1C17" w:rsidRPr="00B84031" w:rsidRDefault="00DB1C17" w:rsidP="001405CC">
      <w:pPr>
        <w:rPr>
          <w:rFonts w:ascii="Calibri" w:hAnsi="Calibri" w:cs="Calibri"/>
          <w:szCs w:val="21"/>
        </w:rPr>
      </w:pPr>
      <w:r w:rsidRPr="00B84031">
        <w:rPr>
          <w:rFonts w:ascii="Calibri" w:hAnsi="Calibri" w:cs="Calibri"/>
          <w:b/>
          <w:szCs w:val="21"/>
          <w:lang w:eastAsia="zh-TW"/>
        </w:rPr>
        <w:t>1</w:t>
      </w:r>
      <w:r w:rsidRPr="00B84031">
        <w:rPr>
          <w:rFonts w:ascii="Calibri" w:hAnsi="Calibri" w:cs="Calibri"/>
          <w:szCs w:val="21"/>
          <w:lang w:eastAsia="zh-TW"/>
        </w:rPr>
        <w:t>:</w:t>
      </w:r>
      <w:r w:rsidR="00C059A6">
        <w:rPr>
          <w:rFonts w:ascii="Calibri" w:hAnsi="Calibri" w:cs="Calibri"/>
          <w:szCs w:val="21"/>
          <w:lang w:eastAsia="zh-TW"/>
        </w:rPr>
        <w:t xml:space="preserve"> </w:t>
      </w:r>
      <w:r w:rsidR="00C059A6">
        <w:rPr>
          <w:rFonts w:ascii="Calibri" w:hAnsi="Calibri" w:cs="Calibri"/>
          <w:bCs/>
          <w:szCs w:val="21"/>
        </w:rPr>
        <w:t xml:space="preserve">07 Aug </w:t>
      </w:r>
      <w:r w:rsidR="00C059A6" w:rsidRPr="00B84031">
        <w:rPr>
          <w:rFonts w:ascii="Calibri" w:hAnsi="Calibri" w:cs="Calibri"/>
          <w:bCs/>
          <w:szCs w:val="21"/>
        </w:rPr>
        <w:t>2024</w:t>
      </w:r>
      <w:r w:rsidR="00C059A6">
        <w:rPr>
          <w:rFonts w:ascii="Calibri" w:hAnsi="Calibri" w:cs="Calibri"/>
          <w:bCs/>
          <w:szCs w:val="21"/>
        </w:rPr>
        <w:t>,</w:t>
      </w:r>
      <w:r w:rsidRPr="00B84031">
        <w:rPr>
          <w:rFonts w:ascii="Calibri" w:hAnsi="Calibri" w:cs="Calibri"/>
          <w:szCs w:val="21"/>
          <w:lang w:eastAsia="zh-TW"/>
        </w:rPr>
        <w:t xml:space="preserve"> </w:t>
      </w:r>
      <w:r w:rsidRPr="00B84031">
        <w:rPr>
          <w:rFonts w:ascii="Calibri" w:hAnsi="Calibri" w:cs="Calibri"/>
          <w:bCs/>
          <w:szCs w:val="21"/>
        </w:rPr>
        <w:t>HKD</w:t>
      </w:r>
      <w:r w:rsidR="00381195">
        <w:rPr>
          <w:rFonts w:ascii="Calibri" w:hAnsi="Calibri" w:cs="Calibri"/>
          <w:bCs/>
          <w:szCs w:val="21"/>
        </w:rPr>
        <w:t>5,000</w:t>
      </w:r>
      <w:r w:rsidR="00C059A6">
        <w:rPr>
          <w:rFonts w:ascii="Calibri" w:hAnsi="Calibri" w:cs="Calibri"/>
          <w:bCs/>
          <w:szCs w:val="21"/>
        </w:rPr>
        <w:t xml:space="preserve"> via FPS, </w:t>
      </w:r>
      <w:r w:rsidR="00381195">
        <w:rPr>
          <w:rFonts w:ascii="Calibri" w:hAnsi="Calibri" w:cs="Calibri"/>
          <w:bCs/>
          <w:szCs w:val="21"/>
        </w:rPr>
        <w:t xml:space="preserve">from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YEUNG KAI</w:t>
      </w:r>
      <w:r w:rsidR="00676BE8" w:rsidRPr="00656EE7">
        <w:rPr>
          <w:rFonts w:ascii="Calibri" w:hAnsi="Calibri" w:cs="Calibri"/>
          <w:bCs/>
          <w:szCs w:val="21"/>
          <w:highlight w:val="yellow"/>
        </w:rPr>
        <w:t>’s</w:t>
      </w:r>
      <w:r w:rsidR="004F64E6" w:rsidRPr="00B84031">
        <w:rPr>
          <w:rFonts w:ascii="Calibri" w:hAnsi="Calibri" w:cs="Calibri"/>
          <w:bCs/>
          <w:szCs w:val="21"/>
        </w:rPr>
        <w:t xml:space="preserve"> </w:t>
      </w:r>
      <w:r w:rsidR="00381195" w:rsidRPr="00381195">
        <w:rPr>
          <w:rFonts w:ascii="Calibri" w:hAnsi="Calibri" w:cs="Calibri"/>
          <w:bCs/>
          <w:szCs w:val="21"/>
        </w:rPr>
        <w:t>The Hongkong and Shanghai Banking Corporation Limited</w:t>
      </w:r>
      <w:r w:rsidR="004F64E6" w:rsidRPr="00B84031">
        <w:rPr>
          <w:rFonts w:ascii="Calibri" w:hAnsi="Calibri" w:cs="Calibri"/>
          <w:bCs/>
          <w:szCs w:val="21"/>
        </w:rPr>
        <w:t xml:space="preserve"> account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601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1727DE41" w14:textId="77777777" w:rsidR="004E5BA9" w:rsidRDefault="004E5BA9" w:rsidP="001405CC">
      <w:pPr>
        <w:rPr>
          <w:rFonts w:ascii="Calibri" w:eastAsia="PMingLiU" w:hAnsi="Calibri" w:cs="Calibri"/>
          <w:b/>
          <w:szCs w:val="21"/>
          <w:lang w:eastAsia="zh-TW"/>
        </w:rPr>
      </w:pPr>
    </w:p>
    <w:p w14:paraId="6F863296" w14:textId="2D0A56EF" w:rsidR="0001671A" w:rsidRDefault="0001671A" w:rsidP="001405CC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 2:</w:t>
      </w:r>
      <w:r w:rsidRPr="0001671A">
        <w:t xml:space="preserve"> </w:t>
      </w:r>
    </w:p>
    <w:p w14:paraId="07C8DE6E" w14:textId="425279A2" w:rsidR="00656EE7" w:rsidRDefault="00656EE7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HSBC Referral</w:t>
      </w:r>
    </w:p>
    <w:p w14:paraId="34CDD7C1" w14:textId="54A52579" w:rsidR="00656EE7" w:rsidRPr="00656EE7" w:rsidRDefault="00656EE7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CA60F1">
        <w:rPr>
          <w:rFonts w:ascii="Calibri" w:eastAsia="PMingLiU" w:hAnsi="Calibri" w:cs="Calibri" w:hint="eastAsia"/>
          <w:b/>
          <w:szCs w:val="21"/>
          <w:lang w:eastAsia="zh-TW"/>
        </w:rPr>
        <w:t xml:space="preserve"> N</w:t>
      </w:r>
      <w:r w:rsidR="00CA60F1">
        <w:rPr>
          <w:rFonts w:ascii="Calibri" w:eastAsia="PMingLiU" w:hAnsi="Calibri" w:cs="Calibri"/>
          <w:b/>
          <w:szCs w:val="21"/>
          <w:lang w:eastAsia="zh-TW"/>
        </w:rPr>
        <w:t>o</w:t>
      </w:r>
      <w:r w:rsidR="00CA60F1">
        <w:rPr>
          <w:rFonts w:ascii="Calibri" w:eastAsia="PMingLiU" w:hAnsi="Calibri" w:cs="Calibri" w:hint="eastAsia"/>
          <w:b/>
          <w:szCs w:val="21"/>
          <w:lang w:eastAsia="zh-TW"/>
        </w:rPr>
        <w:t>t mentioned</w:t>
      </w:r>
    </w:p>
    <w:p w14:paraId="0B78C1FC" w14:textId="77777777" w:rsidR="00CA60F1" w:rsidRDefault="00CA60F1" w:rsidP="001405CC">
      <w:pPr>
        <w:rPr>
          <w:rFonts w:ascii="Calibri" w:eastAsia="PMingLiU" w:hAnsi="Calibri" w:cs="Calibri"/>
          <w:szCs w:val="21"/>
          <w:lang w:eastAsia="zh-TW"/>
        </w:rPr>
      </w:pPr>
    </w:p>
    <w:p w14:paraId="2D9CFB70" w14:textId="33C6C10B" w:rsidR="00656EE7" w:rsidRDefault="00656EE7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Transactions:</w:t>
      </w:r>
    </w:p>
    <w:p w14:paraId="6AE89830" w14:textId="27260F49" w:rsidR="00C059A6" w:rsidRDefault="00C059A6" w:rsidP="001405C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294376E2" w14:textId="78064CB7" w:rsidR="004F64E6" w:rsidRPr="00B84031" w:rsidRDefault="004F64E6" w:rsidP="001405CC">
      <w:pPr>
        <w:rPr>
          <w:rFonts w:ascii="Calibri" w:hAnsi="Calibri" w:cs="Calibri"/>
          <w:bCs/>
          <w:szCs w:val="21"/>
        </w:rPr>
      </w:pPr>
      <w:r w:rsidRPr="00B84031">
        <w:rPr>
          <w:rFonts w:ascii="Calibri" w:hAnsi="Calibri" w:cs="Calibri"/>
          <w:b/>
          <w:szCs w:val="21"/>
          <w:lang w:eastAsia="zh-TW"/>
        </w:rPr>
        <w:t>2:</w:t>
      </w:r>
      <w:r w:rsidRPr="00B84031">
        <w:rPr>
          <w:rFonts w:ascii="Calibri" w:hAnsi="Calibri" w:cs="Calibri"/>
          <w:szCs w:val="21"/>
          <w:lang w:eastAsia="zh-TW"/>
        </w:rPr>
        <w:t xml:space="preserve"> </w:t>
      </w:r>
      <w:r w:rsidR="00C059A6">
        <w:rPr>
          <w:rFonts w:ascii="Calibri" w:hAnsi="Calibri" w:cs="Calibri"/>
          <w:bCs/>
          <w:szCs w:val="21"/>
        </w:rPr>
        <w:t xml:space="preserve">07 Aug </w:t>
      </w:r>
      <w:r w:rsidR="00C059A6" w:rsidRPr="00B84031">
        <w:rPr>
          <w:rFonts w:ascii="Calibri" w:hAnsi="Calibri" w:cs="Calibri"/>
          <w:bCs/>
          <w:szCs w:val="21"/>
        </w:rPr>
        <w:t>2024</w:t>
      </w:r>
      <w:r w:rsidR="00C059A6">
        <w:rPr>
          <w:rFonts w:ascii="Calibri" w:hAnsi="Calibri" w:cs="Calibri"/>
          <w:bCs/>
          <w:szCs w:val="21"/>
        </w:rPr>
        <w:t xml:space="preserve">, </w:t>
      </w:r>
      <w:r w:rsidR="0001671A">
        <w:rPr>
          <w:rFonts w:ascii="Calibri" w:hAnsi="Calibri" w:cs="Calibri"/>
          <w:bCs/>
          <w:szCs w:val="21"/>
        </w:rPr>
        <w:t>HKD1,248</w:t>
      </w:r>
      <w:r w:rsidR="00C059A6">
        <w:rPr>
          <w:rFonts w:ascii="Calibri" w:hAnsi="Calibri" w:cs="Calibri"/>
          <w:bCs/>
          <w:szCs w:val="21"/>
        </w:rPr>
        <w:t xml:space="preserve"> via FPS,</w:t>
      </w:r>
      <w:r w:rsidR="0001671A">
        <w:rPr>
          <w:rFonts w:ascii="Calibri" w:hAnsi="Calibri" w:cs="Calibri"/>
          <w:bCs/>
          <w:szCs w:val="21"/>
        </w:rPr>
        <w:t xml:space="preserve"> from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TSANG SIU MING</w:t>
      </w:r>
      <w:r w:rsidR="00DC653D" w:rsidRPr="00656EE7">
        <w:rPr>
          <w:rFonts w:ascii="Calibri" w:hAnsi="Calibri" w:cs="Calibri"/>
          <w:bCs/>
          <w:szCs w:val="21"/>
          <w:highlight w:val="yellow"/>
        </w:rPr>
        <w:t>’s</w:t>
      </w:r>
      <w:r w:rsidR="00DC653D" w:rsidRPr="00B84031">
        <w:rPr>
          <w:rFonts w:ascii="Calibri" w:hAnsi="Calibri" w:cs="Calibri"/>
          <w:bCs/>
          <w:szCs w:val="21"/>
        </w:rPr>
        <w:t xml:space="preserve"> </w:t>
      </w:r>
      <w:r w:rsidR="0001671A" w:rsidRPr="0001671A">
        <w:rPr>
          <w:rFonts w:ascii="Calibri" w:hAnsi="Calibri" w:cs="Calibri"/>
          <w:bCs/>
          <w:szCs w:val="21"/>
        </w:rPr>
        <w:t>The Hongkong and Shanghai Banking Corporation Limited</w:t>
      </w:r>
      <w:r w:rsidR="0001671A">
        <w:rPr>
          <w:rFonts w:ascii="Calibri" w:hAnsi="Calibri" w:cs="Calibri"/>
          <w:bCs/>
          <w:szCs w:val="21"/>
        </w:rPr>
        <w:t xml:space="preserve"> account </w:t>
      </w:r>
      <w:bookmarkStart w:id="0" w:name="_Hlk195711386"/>
      <w:r w:rsidR="00656EE7" w:rsidRPr="00656EE7">
        <w:rPr>
          <w:rFonts w:ascii="Calibri" w:hAnsi="Calibri" w:cs="Calibri"/>
          <w:bCs/>
          <w:szCs w:val="21"/>
          <w:highlight w:val="yellow"/>
        </w:rPr>
        <w:t>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602</w:t>
      </w:r>
      <w:bookmarkEnd w:id="0"/>
      <w:r w:rsidR="00A1146E">
        <w:rPr>
          <w:rFonts w:ascii="Calibri" w:hAnsi="Calibri" w:cs="Calibri"/>
          <w:bCs/>
          <w:szCs w:val="21"/>
        </w:rPr>
        <w:t xml:space="preserve"> - it can be located in banking system.</w:t>
      </w:r>
    </w:p>
    <w:p w14:paraId="1C348156" w14:textId="732BF296" w:rsidR="004F64E6" w:rsidRPr="00B84031" w:rsidRDefault="004F64E6" w:rsidP="00DC653D">
      <w:pPr>
        <w:rPr>
          <w:rFonts w:ascii="Calibri" w:hAnsi="Calibri" w:cs="Calibri"/>
          <w:bCs/>
          <w:szCs w:val="21"/>
        </w:rPr>
      </w:pPr>
      <w:r w:rsidRPr="00B84031">
        <w:rPr>
          <w:rFonts w:ascii="Calibri" w:hAnsi="Calibri" w:cs="Calibri"/>
          <w:b/>
          <w:szCs w:val="21"/>
          <w:lang w:eastAsia="zh-TW"/>
        </w:rPr>
        <w:t>3: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C059A6">
        <w:rPr>
          <w:rFonts w:ascii="Calibri" w:hAnsi="Calibri" w:cs="Calibri"/>
          <w:bCs/>
          <w:szCs w:val="21"/>
        </w:rPr>
        <w:t xml:space="preserve">07 Aug </w:t>
      </w:r>
      <w:r w:rsidR="00C059A6" w:rsidRPr="00B84031">
        <w:rPr>
          <w:rFonts w:ascii="Calibri" w:hAnsi="Calibri" w:cs="Calibri"/>
          <w:bCs/>
          <w:szCs w:val="21"/>
        </w:rPr>
        <w:t>2024</w:t>
      </w:r>
      <w:r w:rsidR="00C059A6">
        <w:rPr>
          <w:rFonts w:ascii="Calibri" w:hAnsi="Calibri" w:cs="Calibri"/>
          <w:bCs/>
          <w:szCs w:val="21"/>
        </w:rPr>
        <w:t xml:space="preserve">, </w:t>
      </w:r>
      <w:r w:rsidR="00C50968" w:rsidRPr="00B84031">
        <w:rPr>
          <w:rFonts w:ascii="Calibri" w:hAnsi="Calibri" w:cs="Calibri"/>
          <w:bCs/>
          <w:szCs w:val="21"/>
        </w:rPr>
        <w:t>HKD</w:t>
      </w:r>
      <w:r w:rsidR="0001671A">
        <w:rPr>
          <w:rFonts w:ascii="Calibri" w:hAnsi="Calibri" w:cs="Calibri"/>
          <w:bCs/>
          <w:szCs w:val="21"/>
        </w:rPr>
        <w:t>2,010</w:t>
      </w:r>
      <w:r w:rsidR="00C059A6">
        <w:rPr>
          <w:rFonts w:ascii="Calibri" w:hAnsi="Calibri" w:cs="Calibri"/>
          <w:bCs/>
          <w:szCs w:val="21"/>
        </w:rPr>
        <w:t xml:space="preserve"> via FPS, </w:t>
      </w:r>
      <w:r w:rsidR="0001671A">
        <w:rPr>
          <w:rFonts w:ascii="Calibri" w:hAnsi="Calibri" w:cs="Calibri"/>
          <w:bCs/>
          <w:szCs w:val="21"/>
        </w:rPr>
        <w:t xml:space="preserve">from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TSANG SIU MING’s</w:t>
      </w:r>
      <w:r w:rsidR="0001671A" w:rsidRPr="00B84031">
        <w:rPr>
          <w:rFonts w:ascii="Calibri" w:hAnsi="Calibri" w:cs="Calibri"/>
          <w:bCs/>
          <w:szCs w:val="21"/>
        </w:rPr>
        <w:t xml:space="preserve"> </w:t>
      </w:r>
      <w:r w:rsidR="0001671A" w:rsidRPr="0001671A">
        <w:rPr>
          <w:rFonts w:ascii="Calibri" w:hAnsi="Calibri" w:cs="Calibri"/>
          <w:bCs/>
          <w:szCs w:val="21"/>
        </w:rPr>
        <w:t>The Hongkong and Shanghai Banking Corporation Limited</w:t>
      </w:r>
      <w:r w:rsidR="0001671A">
        <w:rPr>
          <w:rFonts w:ascii="Calibri" w:hAnsi="Calibri" w:cs="Calibri"/>
          <w:bCs/>
          <w:szCs w:val="21"/>
        </w:rPr>
        <w:t xml:space="preserve"> account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666-66666-602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255293CA" w14:textId="77777777" w:rsidR="0001671A" w:rsidRDefault="0001671A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6BFC7429" w14:textId="1AE357DE" w:rsidR="00C501D3" w:rsidRDefault="00C501D3" w:rsidP="00C501D3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 3:</w:t>
      </w:r>
      <w:r w:rsidRPr="00C501D3">
        <w:rPr>
          <w:rFonts w:ascii="Calibri" w:eastAsia="Microsoft YaHei" w:hAnsi="Calibri" w:cs="Calibri"/>
          <w:b/>
          <w:szCs w:val="21"/>
        </w:rPr>
        <w:t xml:space="preserve"> </w:t>
      </w:r>
    </w:p>
    <w:p w14:paraId="26C55D78" w14:textId="513E45C9" w:rsidR="00656EE7" w:rsidRDefault="00656EE7" w:rsidP="00C501D3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HSBC Referral</w:t>
      </w:r>
    </w:p>
    <w:p w14:paraId="17E514CE" w14:textId="3FDC30D3" w:rsidR="00656EE7" w:rsidRPr="00656EE7" w:rsidRDefault="00656EE7" w:rsidP="00C501D3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CA60F1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99185E">
        <w:rPr>
          <w:rFonts w:ascii="Calibri" w:eastAsia="PMingLiU" w:hAnsi="Calibri" w:cs="Calibri" w:hint="eastAsia"/>
          <w:b/>
          <w:szCs w:val="21"/>
          <w:lang w:eastAsia="zh-TW"/>
        </w:rPr>
        <w:t>APE</w:t>
      </w:r>
    </w:p>
    <w:p w14:paraId="1799D940" w14:textId="77777777" w:rsidR="0099185E" w:rsidRDefault="0099185E" w:rsidP="00C501D3">
      <w:pPr>
        <w:rPr>
          <w:rFonts w:ascii="Calibri" w:eastAsia="PMingLiU" w:hAnsi="Calibri" w:cs="Calibri"/>
          <w:szCs w:val="21"/>
          <w:lang w:eastAsia="zh-TW"/>
        </w:rPr>
      </w:pPr>
    </w:p>
    <w:p w14:paraId="21A1760E" w14:textId="12B94BBD" w:rsidR="006C4DC6" w:rsidRDefault="006C4DC6" w:rsidP="00C501D3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transactions:</w:t>
      </w:r>
    </w:p>
    <w:p w14:paraId="08C2F2D5" w14:textId="77777777" w:rsidR="00C059A6" w:rsidRDefault="00C059A6" w:rsidP="00C059A6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7F6F550D" w14:textId="6C93DE05" w:rsidR="00C501D3" w:rsidRPr="00B84031" w:rsidRDefault="00C50968" w:rsidP="00C501D3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t>4</w:t>
      </w:r>
      <w:r w:rsidRPr="00B84031">
        <w:rPr>
          <w:rFonts w:ascii="Calibri" w:hAnsi="Calibri" w:cs="Calibri"/>
          <w:b/>
          <w:szCs w:val="21"/>
          <w:lang w:eastAsia="zh-TW"/>
        </w:rPr>
        <w:t>: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C059A6">
        <w:rPr>
          <w:rFonts w:ascii="Calibri" w:hAnsi="Calibri" w:cs="Calibri"/>
          <w:bCs/>
          <w:szCs w:val="21"/>
        </w:rPr>
        <w:t xml:space="preserve">07 Aug </w:t>
      </w:r>
      <w:r w:rsidR="00C059A6" w:rsidRPr="00B84031">
        <w:rPr>
          <w:rFonts w:ascii="Calibri" w:hAnsi="Calibri" w:cs="Calibri"/>
          <w:bCs/>
          <w:szCs w:val="21"/>
        </w:rPr>
        <w:t>2024</w:t>
      </w:r>
      <w:r w:rsidR="00C059A6">
        <w:rPr>
          <w:rFonts w:ascii="Calibri" w:hAnsi="Calibri" w:cs="Calibri"/>
          <w:bCs/>
          <w:szCs w:val="21"/>
        </w:rPr>
        <w:t xml:space="preserve">, </w:t>
      </w:r>
      <w:r w:rsidR="00C501D3">
        <w:rPr>
          <w:rFonts w:ascii="Calibri" w:hAnsi="Calibri" w:cs="Calibri"/>
          <w:bCs/>
          <w:szCs w:val="21"/>
        </w:rPr>
        <w:t xml:space="preserve">HKD2,460 </w:t>
      </w:r>
      <w:r w:rsidR="00C059A6">
        <w:rPr>
          <w:rFonts w:ascii="Calibri" w:hAnsi="Calibri" w:cs="Calibri"/>
          <w:bCs/>
          <w:szCs w:val="21"/>
        </w:rPr>
        <w:t xml:space="preserve">via FPS, </w:t>
      </w:r>
      <w:r w:rsidR="00C501D3">
        <w:rPr>
          <w:rFonts w:ascii="Calibri" w:hAnsi="Calibri" w:cs="Calibri"/>
          <w:bCs/>
          <w:szCs w:val="21"/>
        </w:rPr>
        <w:t xml:space="preserve">from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XIE PANGAN</w:t>
      </w:r>
      <w:r w:rsidRPr="00656EE7">
        <w:rPr>
          <w:rFonts w:ascii="Calibri" w:hAnsi="Calibri" w:cs="Calibri"/>
          <w:bCs/>
          <w:szCs w:val="21"/>
          <w:highlight w:val="yellow"/>
        </w:rPr>
        <w:t>’s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C501D3" w:rsidRPr="0001671A">
        <w:rPr>
          <w:rFonts w:ascii="Calibri" w:hAnsi="Calibri" w:cs="Calibri"/>
          <w:bCs/>
          <w:szCs w:val="21"/>
        </w:rPr>
        <w:t>The Hongkong and Shanghai Banking Corporation Limited</w:t>
      </w:r>
      <w:r w:rsidR="00C501D3">
        <w:rPr>
          <w:rFonts w:ascii="Calibri" w:hAnsi="Calibri" w:cs="Calibri"/>
          <w:bCs/>
          <w:szCs w:val="21"/>
        </w:rPr>
        <w:t xml:space="preserve"> account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66666</w:t>
      </w:r>
      <w:r w:rsidR="00656EE7" w:rsidRPr="00656EE7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-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603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6D1EC1B7" w14:textId="20DA2A42" w:rsidR="00C501D3" w:rsidRPr="00B84031" w:rsidRDefault="00C501D3" w:rsidP="00C501D3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t>5</w:t>
      </w:r>
      <w:r w:rsidRPr="00B84031">
        <w:rPr>
          <w:rFonts w:ascii="Calibri" w:hAnsi="Calibri" w:cs="Calibri"/>
          <w:b/>
          <w:szCs w:val="21"/>
          <w:lang w:eastAsia="zh-TW"/>
        </w:rPr>
        <w:t>: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C059A6">
        <w:rPr>
          <w:rFonts w:ascii="Calibri" w:hAnsi="Calibri" w:cs="Calibri"/>
          <w:bCs/>
          <w:szCs w:val="21"/>
        </w:rPr>
        <w:t xml:space="preserve">07 Aug </w:t>
      </w:r>
      <w:r w:rsidR="00C059A6" w:rsidRPr="00B84031">
        <w:rPr>
          <w:rFonts w:ascii="Calibri" w:hAnsi="Calibri" w:cs="Calibri"/>
          <w:bCs/>
          <w:szCs w:val="21"/>
        </w:rPr>
        <w:t>2024</w:t>
      </w:r>
      <w:r w:rsidR="00C059A6">
        <w:rPr>
          <w:rFonts w:ascii="Calibri" w:hAnsi="Calibri" w:cs="Calibri"/>
          <w:bCs/>
          <w:szCs w:val="21"/>
        </w:rPr>
        <w:t xml:space="preserve">, </w:t>
      </w:r>
      <w:r>
        <w:rPr>
          <w:rFonts w:ascii="Calibri" w:hAnsi="Calibri" w:cs="Calibri"/>
          <w:bCs/>
          <w:szCs w:val="21"/>
        </w:rPr>
        <w:t>HKD300</w:t>
      </w:r>
      <w:r w:rsidR="00C059A6">
        <w:rPr>
          <w:rFonts w:ascii="Calibri" w:hAnsi="Calibri" w:cs="Calibri"/>
          <w:bCs/>
          <w:szCs w:val="21"/>
        </w:rPr>
        <w:t xml:space="preserve"> via FPS,</w:t>
      </w:r>
      <w:r>
        <w:rPr>
          <w:rFonts w:ascii="Calibri" w:hAnsi="Calibri" w:cs="Calibri"/>
          <w:bCs/>
          <w:szCs w:val="21"/>
        </w:rPr>
        <w:t xml:space="preserve"> from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XIE PANGAN’s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Pr="0001671A">
        <w:rPr>
          <w:rFonts w:ascii="Calibri" w:hAnsi="Calibri" w:cs="Calibri"/>
          <w:bCs/>
          <w:szCs w:val="21"/>
        </w:rPr>
        <w:t>The Hongkong and Shanghai Banking Corporation Limited</w:t>
      </w:r>
      <w:r>
        <w:rPr>
          <w:rFonts w:ascii="Calibri" w:hAnsi="Calibri" w:cs="Calibri"/>
          <w:bCs/>
          <w:szCs w:val="21"/>
        </w:rPr>
        <w:t xml:space="preserve"> account </w:t>
      </w:r>
      <w:r w:rsidR="00656EE7" w:rsidRPr="00656EE7">
        <w:rPr>
          <w:rFonts w:ascii="Calibri" w:hAnsi="Calibri" w:cs="Calibri"/>
          <w:bCs/>
          <w:szCs w:val="21"/>
          <w:highlight w:val="yellow"/>
        </w:rPr>
        <w:t>666-66666-603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4FFA7C32" w14:textId="77777777" w:rsidR="00C50968" w:rsidRPr="00C501D3" w:rsidRDefault="00C50968" w:rsidP="00C50968">
      <w:pPr>
        <w:rPr>
          <w:rFonts w:ascii="Calibri" w:hAnsi="Calibri" w:cs="Calibri"/>
          <w:bCs/>
          <w:szCs w:val="21"/>
        </w:rPr>
      </w:pPr>
    </w:p>
    <w:p w14:paraId="577B6799" w14:textId="2FB3BFBC" w:rsidR="002A0DFA" w:rsidRDefault="002A0DFA" w:rsidP="002A0DFA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 4:</w:t>
      </w:r>
    </w:p>
    <w:p w14:paraId="25E48B60" w14:textId="01411428" w:rsidR="006C4DC6" w:rsidRDefault="006C4DC6" w:rsidP="002A0DFA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Source: HSBC Referral</w:t>
      </w:r>
    </w:p>
    <w:p w14:paraId="2C84EC5D" w14:textId="16A96855" w:rsidR="006C4DC6" w:rsidRPr="006C4DC6" w:rsidRDefault="006C4DC6" w:rsidP="002A0DFA">
      <w:pPr>
        <w:rPr>
          <w:rFonts w:ascii="Calibri" w:eastAsia="PMingLiU" w:hAnsi="Calibri" w:cs="Calibri"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99185E">
        <w:rPr>
          <w:rFonts w:ascii="Calibri" w:eastAsia="PMingLiU" w:hAnsi="Calibri" w:cs="Calibri" w:hint="eastAsia"/>
          <w:b/>
          <w:szCs w:val="21"/>
          <w:lang w:eastAsia="zh-TW"/>
        </w:rPr>
        <w:t xml:space="preserve"> APE</w:t>
      </w:r>
    </w:p>
    <w:p w14:paraId="2F04E9C2" w14:textId="77777777" w:rsidR="0099185E" w:rsidRDefault="0099185E" w:rsidP="00C50968">
      <w:pPr>
        <w:rPr>
          <w:rFonts w:ascii="Calibri" w:eastAsia="PMingLiU" w:hAnsi="Calibri" w:cs="Calibri"/>
          <w:szCs w:val="21"/>
          <w:lang w:eastAsia="zh-TW"/>
        </w:rPr>
      </w:pPr>
    </w:p>
    <w:p w14:paraId="4247F95A" w14:textId="7C143A13" w:rsidR="006C4DC6" w:rsidRDefault="006C4DC6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6D7DA969" w14:textId="389B8B9E" w:rsidR="00C501D3" w:rsidRPr="002A0DFA" w:rsidRDefault="002A0DFA" w:rsidP="00C50968">
      <w:pPr>
        <w:rPr>
          <w:rFonts w:ascii="Calibri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1.</w:t>
      </w:r>
    </w:p>
    <w:p w14:paraId="08D9015B" w14:textId="77777777" w:rsidR="00C501D3" w:rsidRDefault="00C501D3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0815BC3B" w14:textId="0A54A95B" w:rsidR="00D917F2" w:rsidRPr="00767E98" w:rsidRDefault="00D917F2" w:rsidP="00D917F2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5:</w:t>
      </w:r>
      <w:r w:rsidRPr="00D917F2">
        <w:t xml:space="preserve"> </w:t>
      </w:r>
      <w:r w:rsidRPr="006C4DC6">
        <w:rPr>
          <w:rFonts w:ascii="Calibri" w:eastAsia="Microsoft YaHei" w:hAnsi="Calibri" w:cs="Calibri"/>
          <w:b/>
          <w:szCs w:val="21"/>
          <w:highlight w:val="yellow"/>
        </w:rPr>
        <w:t>C24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11</w:t>
      </w:r>
    </w:p>
    <w:p w14:paraId="08D50860" w14:textId="3B0E0300" w:rsidR="006C4DC6" w:rsidRDefault="006C4DC6" w:rsidP="00D917F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Internal Referral</w:t>
      </w:r>
    </w:p>
    <w:p w14:paraId="3E944A7F" w14:textId="6F48BB60" w:rsidR="006C4DC6" w:rsidRPr="006C4DC6" w:rsidRDefault="006C4DC6" w:rsidP="00D917F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99185E">
        <w:rPr>
          <w:rFonts w:ascii="Calibri" w:eastAsia="PMingLiU" w:hAnsi="Calibri" w:cs="Calibri" w:hint="eastAsia"/>
          <w:b/>
          <w:szCs w:val="21"/>
          <w:lang w:eastAsia="zh-TW"/>
        </w:rPr>
        <w:t xml:space="preserve"> Not </w:t>
      </w:r>
      <w:r w:rsidR="00C44501">
        <w:rPr>
          <w:rFonts w:ascii="Calibri" w:eastAsia="PMingLiU" w:hAnsi="Calibri" w:cs="Calibri" w:hint="eastAsia"/>
          <w:b/>
          <w:szCs w:val="21"/>
          <w:lang w:eastAsia="zh-TW"/>
        </w:rPr>
        <w:t>Provided</w:t>
      </w:r>
    </w:p>
    <w:p w14:paraId="247DAA60" w14:textId="77777777" w:rsidR="006C4DC6" w:rsidRDefault="006C4DC6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56693C6E" w14:textId="7D6B9D47" w:rsidR="006C4DC6" w:rsidRDefault="006C4DC6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4C89A3C2" w14:textId="322FB04C" w:rsidR="00030DB5" w:rsidRPr="0099185E" w:rsidRDefault="00030DB5" w:rsidP="00C50968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 w:rsidR="004345CF">
        <w:rPr>
          <w:rFonts w:ascii="Calibri" w:hAnsi="Calibri" w:cs="Calibri"/>
          <w:b/>
          <w:szCs w:val="21"/>
          <w:lang w:eastAsia="zh-TW"/>
        </w:rPr>
        <w:t xml:space="preserve"> </w:t>
      </w:r>
      <w:r>
        <w:rPr>
          <w:rFonts w:ascii="Calibri" w:hAnsi="Calibri" w:cs="Calibri"/>
          <w:b/>
          <w:szCs w:val="21"/>
          <w:lang w:eastAsia="zh-TW"/>
        </w:rPr>
        <w:t>3.</w:t>
      </w:r>
      <w:r w:rsidR="0099185E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</w:p>
    <w:p w14:paraId="575C1CCC" w14:textId="77777777" w:rsidR="00030DB5" w:rsidRDefault="00030DB5" w:rsidP="00C50968">
      <w:pPr>
        <w:rPr>
          <w:rFonts w:ascii="Calibri" w:eastAsia="PMingLiU" w:hAnsi="Calibri" w:cs="Calibri"/>
          <w:szCs w:val="21"/>
          <w:lang w:eastAsia="zh-TW"/>
        </w:rPr>
      </w:pPr>
    </w:p>
    <w:p w14:paraId="03C9975A" w14:textId="7E8D188D" w:rsidR="00C05D79" w:rsidRPr="00767E98" w:rsidRDefault="00C05D79" w:rsidP="00C05D79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6:</w:t>
      </w:r>
      <w:r w:rsidRPr="00C05D79">
        <w:t xml:space="preserve"> </w:t>
      </w:r>
      <w:r w:rsidRPr="006C4DC6">
        <w:rPr>
          <w:rFonts w:ascii="Calibri" w:eastAsia="Microsoft YaHei" w:hAnsi="Calibri" w:cs="Calibri"/>
          <w:b/>
          <w:szCs w:val="21"/>
          <w:highlight w:val="yellow"/>
        </w:rPr>
        <w:t>C24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12</w:t>
      </w:r>
    </w:p>
    <w:p w14:paraId="3EDA29EA" w14:textId="4B5A649A" w:rsidR="006C4DC6" w:rsidRDefault="006C4DC6" w:rsidP="00C05D79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Source: Internal Referral</w:t>
      </w:r>
    </w:p>
    <w:p w14:paraId="293A05A1" w14:textId="56049004" w:rsidR="006C4DC6" w:rsidRDefault="006C4DC6" w:rsidP="00C44501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C44501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4747F687" w14:textId="77777777" w:rsidR="00C44501" w:rsidRPr="00C44501" w:rsidRDefault="00C44501" w:rsidP="00C44501">
      <w:pPr>
        <w:rPr>
          <w:rFonts w:ascii="Calibri" w:eastAsia="PMingLiU" w:hAnsi="Calibri" w:cs="Calibri"/>
          <w:b/>
          <w:szCs w:val="21"/>
          <w:lang w:eastAsia="zh-TW"/>
        </w:rPr>
      </w:pPr>
    </w:p>
    <w:p w14:paraId="639E2A4A" w14:textId="533C21F6" w:rsidR="006C4DC6" w:rsidRPr="006C4DC6" w:rsidRDefault="006C4DC6" w:rsidP="004345CF">
      <w:pPr>
        <w:rPr>
          <w:rFonts w:ascii="Calibri" w:eastAsia="PMingLiU" w:hAnsi="Calibri" w:cs="Calibri"/>
          <w:b/>
          <w:bCs/>
          <w:szCs w:val="21"/>
          <w:lang w:eastAsia="zh-TW"/>
        </w:rPr>
      </w:pPr>
      <w:r w:rsidRPr="006C4DC6">
        <w:rPr>
          <w:rFonts w:ascii="Calibri" w:eastAsia="PMingLiU" w:hAnsi="Calibri" w:cs="Calibri" w:hint="eastAsia"/>
          <w:b/>
          <w:bCs/>
          <w:szCs w:val="21"/>
          <w:lang w:eastAsia="zh-TW"/>
        </w:rPr>
        <w:t>Alerted transaction:</w:t>
      </w:r>
    </w:p>
    <w:p w14:paraId="4F64F28A" w14:textId="77777777" w:rsidR="00C05D79" w:rsidRDefault="004345CF" w:rsidP="00C50968">
      <w:pPr>
        <w:rPr>
          <w:rFonts w:ascii="Calibri" w:eastAsia="PMingLiU" w:hAnsi="Calibri" w:cs="Calibri"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4.</w:t>
      </w:r>
    </w:p>
    <w:p w14:paraId="6EB989B9" w14:textId="77777777" w:rsidR="00C05D79" w:rsidRDefault="00C05D79" w:rsidP="00C50968">
      <w:pPr>
        <w:rPr>
          <w:rFonts w:ascii="Calibri" w:eastAsia="PMingLiU" w:hAnsi="Calibri" w:cs="Calibri"/>
          <w:szCs w:val="21"/>
          <w:lang w:eastAsia="zh-TW"/>
        </w:rPr>
      </w:pPr>
    </w:p>
    <w:p w14:paraId="5EE56622" w14:textId="5425BB92" w:rsidR="004345CF" w:rsidRPr="00767E98" w:rsidRDefault="004345CF" w:rsidP="004345CF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7:</w:t>
      </w:r>
      <w:r w:rsidRPr="004345CF">
        <w:t xml:space="preserve"> </w:t>
      </w:r>
      <w:r w:rsidRPr="006C4DC6">
        <w:rPr>
          <w:rFonts w:ascii="Calibri" w:eastAsia="Microsoft YaHei" w:hAnsi="Calibri" w:cs="Calibri"/>
          <w:b/>
          <w:szCs w:val="21"/>
          <w:highlight w:val="yellow"/>
        </w:rPr>
        <w:t>C2</w:t>
      </w:r>
      <w:r w:rsidRPr="00767E98">
        <w:rPr>
          <w:rFonts w:ascii="Calibri" w:eastAsia="Microsoft YaHei" w:hAnsi="Calibri" w:cs="Calibri"/>
          <w:b/>
          <w:szCs w:val="21"/>
          <w:highlight w:val="yellow"/>
        </w:rPr>
        <w:t>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13</w:t>
      </w:r>
    </w:p>
    <w:p w14:paraId="3971377B" w14:textId="6DDA8FD3" w:rsidR="006C4DC6" w:rsidRDefault="006C4DC6" w:rsidP="004345CF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Internal Referral</w:t>
      </w:r>
    </w:p>
    <w:p w14:paraId="639797D3" w14:textId="35D7EFA9" w:rsidR="006C4DC6" w:rsidRPr="006C4DC6" w:rsidRDefault="006C4DC6" w:rsidP="004345CF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 xml:space="preserve">Fraud Type: </w:t>
      </w:r>
      <w:r w:rsidR="00341FFF">
        <w:rPr>
          <w:rFonts w:ascii="Calibri" w:eastAsia="PMingLiU" w:hAnsi="Calibri" w:cs="Calibri" w:hint="eastAsia"/>
          <w:b/>
          <w:szCs w:val="21"/>
          <w:lang w:eastAsia="zh-TW"/>
        </w:rPr>
        <w:t>Not Provided</w:t>
      </w:r>
    </w:p>
    <w:p w14:paraId="218BFDCC" w14:textId="53805F95" w:rsidR="004345CF" w:rsidRDefault="004345CF" w:rsidP="004345CF">
      <w:pPr>
        <w:rPr>
          <w:rFonts w:ascii="Calibri" w:eastAsia="PMingLiU" w:hAnsi="Calibri" w:cs="Calibri"/>
          <w:szCs w:val="21"/>
          <w:lang w:eastAsia="zh-TW"/>
        </w:rPr>
      </w:pPr>
    </w:p>
    <w:p w14:paraId="06C2166F" w14:textId="58C2706F" w:rsidR="006C4DC6" w:rsidRDefault="006C4DC6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12942D9D" w14:textId="32A1DDAD" w:rsidR="004345CF" w:rsidRDefault="004345CF" w:rsidP="00C50968">
      <w:pPr>
        <w:rPr>
          <w:rFonts w:ascii="Calibri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5.</w:t>
      </w:r>
    </w:p>
    <w:p w14:paraId="59A6A3D8" w14:textId="77777777" w:rsidR="004345CF" w:rsidRDefault="004345CF" w:rsidP="00C50968">
      <w:pPr>
        <w:rPr>
          <w:rFonts w:ascii="Calibri" w:eastAsia="PMingLiU" w:hAnsi="Calibri" w:cs="Calibri"/>
          <w:szCs w:val="21"/>
          <w:lang w:eastAsia="zh-TW"/>
        </w:rPr>
      </w:pPr>
    </w:p>
    <w:p w14:paraId="68E87E11" w14:textId="5B7B1D35" w:rsidR="00C0326C" w:rsidRDefault="00C0326C" w:rsidP="00C0326C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8:</w:t>
      </w:r>
      <w:r w:rsidRPr="00C0326C">
        <w:t xml:space="preserve"> </w:t>
      </w:r>
      <w:r w:rsidR="001466DE" w:rsidRPr="00767E98">
        <w:rPr>
          <w:rFonts w:ascii="Calibri" w:eastAsia="Microsoft YaHei" w:hAnsi="Calibri" w:cs="Calibri"/>
          <w:b/>
          <w:szCs w:val="21"/>
          <w:highlight w:val="yellow"/>
        </w:rPr>
        <w:t>W RN 240</w:t>
      </w:r>
      <w:r w:rsidR="001466DE" w:rsidRPr="00767E98">
        <w:rPr>
          <w:rFonts w:ascii="Arial" w:eastAsia="Microsoft YaHei" w:hAnsi="Arial" w:cs="Arial"/>
          <w:b/>
          <w:szCs w:val="21"/>
          <w:highlight w:val="yellow"/>
        </w:rPr>
        <w:t>■■■■■■■</w:t>
      </w:r>
    </w:p>
    <w:p w14:paraId="224BDBC7" w14:textId="589D1C70" w:rsidR="006C4DC6" w:rsidRDefault="006C4DC6" w:rsidP="00C0326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Police Letter</w:t>
      </w:r>
    </w:p>
    <w:p w14:paraId="367DD728" w14:textId="55FF7E4A" w:rsidR="001466DE" w:rsidRDefault="001466DE" w:rsidP="00C0326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 xml:space="preserve">Police Investigation Team: </w:t>
      </w:r>
      <w:r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District Investigation Team 4</w:t>
      </w:r>
    </w:p>
    <w:p w14:paraId="207108C1" w14:textId="56A39CE6" w:rsidR="006C4DC6" w:rsidRDefault="006C4DC6" w:rsidP="00C0326C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1466DE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1466DE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W RN 240</w:t>
      </w:r>
      <w:r w:rsidR="001466DE" w:rsidRPr="00767E98">
        <w:rPr>
          <w:rFonts w:ascii="Arial" w:eastAsia="PMingLiU" w:hAnsi="Arial" w:cs="Arial"/>
          <w:b/>
          <w:szCs w:val="21"/>
          <w:highlight w:val="yellow"/>
          <w:lang w:eastAsia="zh-TW"/>
        </w:rPr>
        <w:t>■■■■■■■</w:t>
      </w:r>
    </w:p>
    <w:p w14:paraId="5588FECD" w14:textId="77777777" w:rsidR="001466DE" w:rsidRDefault="001466DE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6A65D80A" w14:textId="589A39B3" w:rsidR="006C4DC6" w:rsidRDefault="006C4DC6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542DE693" w14:textId="77777777" w:rsidR="00E45802" w:rsidRDefault="00E45802" w:rsidP="00E4580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2FA47BCB" w14:textId="77777777" w:rsidR="00E45802" w:rsidRDefault="00E45802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7583D816" w14:textId="68B620C8" w:rsidR="00C50968" w:rsidRPr="00B84031" w:rsidRDefault="00C501D3" w:rsidP="00C50968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lastRenderedPageBreak/>
        <w:t>6</w:t>
      </w:r>
      <w:r w:rsidR="00C50968" w:rsidRPr="00B84031">
        <w:rPr>
          <w:rFonts w:ascii="Calibri" w:hAnsi="Calibri" w:cs="Calibri"/>
          <w:b/>
          <w:szCs w:val="21"/>
          <w:lang w:eastAsia="zh-TW"/>
        </w:rPr>
        <w:t>:</w:t>
      </w:r>
      <w:r w:rsidR="00C50968" w:rsidRPr="00B84031">
        <w:rPr>
          <w:rFonts w:ascii="Calibri" w:hAnsi="Calibri" w:cs="Calibri"/>
          <w:bCs/>
          <w:szCs w:val="21"/>
        </w:rPr>
        <w:t xml:space="preserve"> </w:t>
      </w:r>
      <w:r w:rsidR="00E45802">
        <w:rPr>
          <w:rFonts w:ascii="Calibri" w:hAnsi="Calibri" w:cs="Calibri"/>
          <w:bCs/>
          <w:szCs w:val="21"/>
        </w:rPr>
        <w:t xml:space="preserve">07 Aug </w:t>
      </w:r>
      <w:r w:rsidR="00E45802" w:rsidRPr="00B84031">
        <w:rPr>
          <w:rFonts w:ascii="Calibri" w:hAnsi="Calibri" w:cs="Calibri"/>
          <w:bCs/>
          <w:szCs w:val="21"/>
        </w:rPr>
        <w:t>2024</w:t>
      </w:r>
      <w:r w:rsidR="00E45802">
        <w:rPr>
          <w:rFonts w:ascii="Calibri" w:hAnsi="Calibri" w:cs="Calibri"/>
          <w:bCs/>
          <w:szCs w:val="21"/>
        </w:rPr>
        <w:t xml:space="preserve">, </w:t>
      </w:r>
      <w:r w:rsidR="00026FA6">
        <w:rPr>
          <w:rFonts w:ascii="Calibri" w:hAnsi="Calibri" w:cs="Calibri"/>
          <w:bCs/>
          <w:szCs w:val="21"/>
        </w:rPr>
        <w:t>HKD2,430</w:t>
      </w:r>
      <w:r w:rsidR="00E45802">
        <w:rPr>
          <w:rFonts w:ascii="Calibri" w:hAnsi="Calibri" w:cs="Calibri"/>
          <w:bCs/>
          <w:szCs w:val="21"/>
        </w:rPr>
        <w:t xml:space="preserve"> via ATM,</w:t>
      </w:r>
      <w:r w:rsidR="00026FA6">
        <w:rPr>
          <w:rFonts w:ascii="Calibri" w:hAnsi="Calibri" w:cs="Calibri"/>
          <w:bCs/>
          <w:szCs w:val="21"/>
        </w:rPr>
        <w:t xml:space="preserve"> transferred from </w:t>
      </w:r>
      <w:r w:rsidR="00244CA1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CHEUNG</w:t>
      </w:r>
      <w:r w:rsidR="00C50968" w:rsidRPr="006C4DC6">
        <w:rPr>
          <w:rFonts w:ascii="Calibri" w:hAnsi="Calibri" w:cs="Calibri"/>
          <w:bCs/>
          <w:szCs w:val="21"/>
          <w:highlight w:val="yellow"/>
        </w:rPr>
        <w:t>’s</w:t>
      </w:r>
      <w:r w:rsidR="00C50968" w:rsidRPr="00B84031">
        <w:rPr>
          <w:rFonts w:ascii="Calibri" w:hAnsi="Calibri" w:cs="Calibri"/>
          <w:bCs/>
          <w:szCs w:val="21"/>
        </w:rPr>
        <w:t xml:space="preserve"> </w:t>
      </w:r>
      <w:r w:rsidR="00026FA6">
        <w:rPr>
          <w:rFonts w:ascii="Calibri" w:hAnsi="Calibri" w:cs="Calibri"/>
          <w:bCs/>
          <w:szCs w:val="21"/>
        </w:rPr>
        <w:t xml:space="preserve">HASE account </w:t>
      </w:r>
      <w:r w:rsidR="006C4DC6" w:rsidRPr="006C4DC6">
        <w:rPr>
          <w:rFonts w:ascii="Calibri" w:hAnsi="Calibri" w:cs="Calibri"/>
          <w:bCs/>
          <w:szCs w:val="21"/>
          <w:highlight w:val="yellow"/>
        </w:rPr>
        <w:t>222-222222-1</w:t>
      </w:r>
      <w:r w:rsidR="006C4DC6" w:rsidRPr="00244CA1">
        <w:rPr>
          <w:rFonts w:ascii="Calibri" w:hAnsi="Calibri" w:cs="Calibri"/>
          <w:bCs/>
          <w:szCs w:val="21"/>
          <w:highlight w:val="yellow"/>
        </w:rPr>
        <w:t>0</w:t>
      </w:r>
      <w:r w:rsidR="00E45802">
        <w:rPr>
          <w:rFonts w:ascii="Calibri" w:hAnsi="Calibri" w:cs="Calibri"/>
          <w:bCs/>
          <w:szCs w:val="21"/>
        </w:rPr>
        <w:t>1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5E05B2E2" w14:textId="77777777" w:rsidR="00026FA6" w:rsidRDefault="00026FA6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1BAC81B6" w14:textId="48D31B41" w:rsidR="0053244F" w:rsidRDefault="0053244F" w:rsidP="0053244F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9:</w:t>
      </w:r>
      <w:r w:rsidRPr="0053244F">
        <w:t xml:space="preserve"> </w:t>
      </w:r>
      <w:r w:rsidRPr="00244CA1">
        <w:rPr>
          <w:rFonts w:ascii="Calibri" w:eastAsia="Microsoft YaHei" w:hAnsi="Calibri" w:cs="Calibri"/>
          <w:b/>
          <w:szCs w:val="21"/>
          <w:highlight w:val="yellow"/>
        </w:rPr>
        <w:t>C24</w:t>
      </w:r>
      <w:r w:rsidR="00651ACE">
        <w:rPr>
          <w:rFonts w:ascii="Calibri" w:eastAsia="Microsoft YaHei" w:hAnsi="Calibri" w:cs="Calibri"/>
          <w:b/>
          <w:szCs w:val="21"/>
        </w:rPr>
        <w:t>18</w:t>
      </w:r>
    </w:p>
    <w:p w14:paraId="324DA5B4" w14:textId="1785AD62" w:rsidR="00244CA1" w:rsidRDefault="00244CA1" w:rsidP="0053244F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Internal Referral</w:t>
      </w:r>
    </w:p>
    <w:p w14:paraId="3FDB8304" w14:textId="1412C5E7" w:rsidR="00244CA1" w:rsidRPr="00244CA1" w:rsidRDefault="00244CA1" w:rsidP="0053244F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321391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43F8F563" w14:textId="2F21980F" w:rsidR="00621651" w:rsidRDefault="00621651" w:rsidP="00621651">
      <w:pPr>
        <w:rPr>
          <w:rFonts w:ascii="Calibri" w:eastAsia="PMingLiU" w:hAnsi="Calibri" w:cs="Calibri"/>
          <w:szCs w:val="21"/>
          <w:lang w:eastAsia="zh-TW"/>
        </w:rPr>
      </w:pPr>
    </w:p>
    <w:p w14:paraId="6D04C837" w14:textId="7F9268A7" w:rsidR="00244CA1" w:rsidRDefault="00244CA1" w:rsidP="00C50968">
      <w:pPr>
        <w:rPr>
          <w:rFonts w:ascii="Calibri" w:eastAsia="PMingLiU" w:hAnsi="Calibri" w:cs="Calibri"/>
          <w:b/>
          <w:szCs w:val="21"/>
          <w:highlight w:val="yellow"/>
          <w:lang w:eastAsia="zh-TW"/>
        </w:rPr>
      </w:pPr>
      <w:r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Alerted transaction:</w:t>
      </w:r>
    </w:p>
    <w:p w14:paraId="40EAC1BD" w14:textId="134F8743" w:rsidR="0053244F" w:rsidRDefault="00726AAC" w:rsidP="00C50968">
      <w:pPr>
        <w:rPr>
          <w:rFonts w:ascii="Calibri" w:hAnsi="Calibri" w:cs="Calibri"/>
          <w:b/>
          <w:szCs w:val="21"/>
          <w:lang w:eastAsia="zh-TW"/>
        </w:rPr>
      </w:pPr>
      <w:r w:rsidRPr="00244CA1">
        <w:rPr>
          <w:rFonts w:ascii="Calibri" w:hAnsi="Calibri" w:cs="Calibri"/>
          <w:b/>
          <w:szCs w:val="21"/>
          <w:highlight w:val="yellow"/>
          <w:lang w:eastAsia="zh-TW"/>
        </w:rPr>
        <w:t>Reported transaction: same as reported transaction 2.</w:t>
      </w:r>
    </w:p>
    <w:p w14:paraId="09174349" w14:textId="77777777" w:rsidR="00726AAC" w:rsidRDefault="00726AAC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5C7CEFE8" w14:textId="2229F80F" w:rsidR="00CA776D" w:rsidRPr="00767E98" w:rsidRDefault="00CA776D" w:rsidP="00CA776D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>
        <w:rPr>
          <w:rFonts w:ascii="Calibri" w:eastAsia="Microsoft YaHei" w:hAnsi="Calibri" w:cs="Calibri"/>
          <w:b/>
          <w:szCs w:val="21"/>
        </w:rPr>
        <w:t xml:space="preserve"> 10:</w:t>
      </w:r>
      <w:r w:rsidRPr="00CA776D">
        <w:t xml:space="preserve"> </w:t>
      </w:r>
      <w:r w:rsidRPr="00244CA1">
        <w:rPr>
          <w:rFonts w:ascii="Calibri" w:eastAsia="Microsoft YaHei" w:hAnsi="Calibri" w:cs="Calibri"/>
          <w:b/>
          <w:szCs w:val="21"/>
          <w:highlight w:val="yellow"/>
        </w:rPr>
        <w:t>C24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14</w:t>
      </w:r>
    </w:p>
    <w:p w14:paraId="6E0C93FA" w14:textId="3C74F102" w:rsidR="00244CA1" w:rsidRDefault="00244CA1" w:rsidP="00CA77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Internal Referral</w:t>
      </w:r>
    </w:p>
    <w:p w14:paraId="7DBEE531" w14:textId="47FA3ED3" w:rsidR="00244CA1" w:rsidRPr="00244CA1" w:rsidRDefault="00244CA1" w:rsidP="00CA77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321391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400C6D73" w14:textId="021F38B5" w:rsidR="00CA776D" w:rsidRDefault="00CA776D" w:rsidP="00CA776D">
      <w:pPr>
        <w:rPr>
          <w:rFonts w:ascii="Calibri" w:eastAsia="PMingLiU" w:hAnsi="Calibri" w:cs="Calibri"/>
          <w:szCs w:val="21"/>
          <w:lang w:eastAsia="zh-TW"/>
        </w:rPr>
      </w:pPr>
    </w:p>
    <w:p w14:paraId="77A09BAE" w14:textId="045C8CF2" w:rsidR="00244CA1" w:rsidRDefault="00244CA1" w:rsidP="00C50968">
      <w:pPr>
        <w:rPr>
          <w:rFonts w:ascii="Calibri" w:eastAsia="PMingLiU" w:hAnsi="Calibri" w:cs="Calibri"/>
          <w:b/>
          <w:szCs w:val="21"/>
          <w:highlight w:val="yellow"/>
          <w:lang w:eastAsia="zh-TW"/>
        </w:rPr>
      </w:pPr>
      <w:r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Alerted transaction:</w:t>
      </w:r>
    </w:p>
    <w:p w14:paraId="37CFAA45" w14:textId="2EC5DC49" w:rsidR="00CA776D" w:rsidRDefault="00CA776D" w:rsidP="00C50968">
      <w:pPr>
        <w:rPr>
          <w:rFonts w:ascii="Calibri" w:eastAsia="PMingLiU" w:hAnsi="Calibri" w:cs="Calibri"/>
          <w:b/>
          <w:szCs w:val="21"/>
          <w:lang w:eastAsia="zh-TW"/>
        </w:rPr>
      </w:pPr>
      <w:r w:rsidRPr="00244CA1">
        <w:rPr>
          <w:rFonts w:ascii="Calibri" w:hAnsi="Calibri" w:cs="Calibri"/>
          <w:b/>
          <w:szCs w:val="21"/>
          <w:highlight w:val="yellow"/>
          <w:lang w:eastAsia="zh-TW"/>
        </w:rPr>
        <w:t>Reported transaction: same as reported transaction 1.</w:t>
      </w:r>
    </w:p>
    <w:p w14:paraId="34C3FC92" w14:textId="77777777" w:rsidR="00CA776D" w:rsidRDefault="00CA776D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5DBD4F45" w14:textId="2584A005" w:rsidR="00BA7FDF" w:rsidRDefault="00BA7FDF" w:rsidP="00C50968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BA7FDF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 xml:space="preserve">11: </w:t>
      </w:r>
    </w:p>
    <w:p w14:paraId="0B3BF6B2" w14:textId="6956715C" w:rsidR="00244CA1" w:rsidRDefault="00244CA1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Police Letter</w:t>
      </w:r>
    </w:p>
    <w:p w14:paraId="010C2C34" w14:textId="7F545436" w:rsidR="002F1EE9" w:rsidRDefault="002F1EE9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 xml:space="preserve">Police Investigation Team: </w:t>
      </w:r>
      <w:r w:rsidRPr="002F1EE9">
        <w:rPr>
          <w:rFonts w:ascii="Calibri" w:eastAsia="PMingLiU" w:hAnsi="Calibri" w:cs="Calibri"/>
          <w:b/>
          <w:szCs w:val="21"/>
          <w:highlight w:val="yellow"/>
          <w:lang w:eastAsia="zh-TW"/>
        </w:rPr>
        <w:t>District Investigation Team 3</w:t>
      </w:r>
    </w:p>
    <w:p w14:paraId="152EE63D" w14:textId="43436616" w:rsidR="002F1EE9" w:rsidRPr="002F1EE9" w:rsidRDefault="00244CA1" w:rsidP="00C50968">
      <w:pPr>
        <w:rPr>
          <w:rFonts w:ascii="Arial" w:eastAsia="PMingLiU" w:hAnsi="Arial" w:cs="Arial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2F1EE9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2F1EE9" w:rsidRPr="002F1EE9">
        <w:rPr>
          <w:rFonts w:ascii="Calibri" w:eastAsia="PMingLiU" w:hAnsi="Calibri" w:cs="Calibri"/>
          <w:b/>
          <w:szCs w:val="21"/>
          <w:highlight w:val="yellow"/>
          <w:lang w:eastAsia="zh-TW"/>
        </w:rPr>
        <w:t>TST RN 240</w:t>
      </w:r>
      <w:r w:rsidR="002F1EE9" w:rsidRPr="002F1EE9">
        <w:rPr>
          <w:rFonts w:ascii="Arial" w:eastAsia="PMingLiU" w:hAnsi="Arial" w:cs="Arial"/>
          <w:b/>
          <w:szCs w:val="21"/>
          <w:highlight w:val="yellow"/>
          <w:lang w:eastAsia="zh-TW"/>
        </w:rPr>
        <w:t>■■■■■■■</w:t>
      </w:r>
    </w:p>
    <w:p w14:paraId="7BB252A6" w14:textId="17678852" w:rsidR="00244CA1" w:rsidRDefault="00244CA1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2F1EE9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2F1EE9" w:rsidRPr="002F1EE9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E-shopping Fraud</w:t>
      </w:r>
    </w:p>
    <w:p w14:paraId="5D6A064C" w14:textId="77777777" w:rsidR="00244CA1" w:rsidRDefault="00244CA1" w:rsidP="00C50968">
      <w:pPr>
        <w:rPr>
          <w:rFonts w:ascii="Calibri" w:eastAsia="PMingLiU" w:hAnsi="Calibri" w:cs="Calibri"/>
          <w:b/>
          <w:szCs w:val="21"/>
          <w:lang w:eastAsia="zh-TW"/>
        </w:rPr>
      </w:pPr>
    </w:p>
    <w:p w14:paraId="73AC9F79" w14:textId="51552CF5" w:rsidR="00244CA1" w:rsidRDefault="00244CA1" w:rsidP="00C5096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6A03BF77" w14:textId="77777777" w:rsidR="000454C4" w:rsidRDefault="000454C4" w:rsidP="000454C4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73157CB4" w14:textId="41B1A32D" w:rsidR="00C50968" w:rsidRPr="00B84031" w:rsidRDefault="00C501D3" w:rsidP="00C50968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t>7</w:t>
      </w:r>
      <w:r w:rsidR="00C50968" w:rsidRPr="00B84031">
        <w:rPr>
          <w:rFonts w:ascii="Calibri" w:hAnsi="Calibri" w:cs="Calibri"/>
          <w:b/>
          <w:szCs w:val="21"/>
          <w:lang w:eastAsia="zh-TW"/>
        </w:rPr>
        <w:t>:</w:t>
      </w:r>
      <w:r w:rsidR="00C50968" w:rsidRPr="00B84031">
        <w:rPr>
          <w:rFonts w:ascii="Calibri" w:hAnsi="Calibri" w:cs="Calibri"/>
          <w:bCs/>
          <w:szCs w:val="21"/>
        </w:rPr>
        <w:t xml:space="preserve"> </w:t>
      </w:r>
      <w:r w:rsidR="000454C4">
        <w:rPr>
          <w:rFonts w:ascii="Calibri" w:hAnsi="Calibri" w:cs="Calibri"/>
          <w:bCs/>
          <w:szCs w:val="21"/>
        </w:rPr>
        <w:t xml:space="preserve">07 Aug </w:t>
      </w:r>
      <w:r w:rsidR="000454C4" w:rsidRPr="00B84031">
        <w:rPr>
          <w:rFonts w:ascii="Calibri" w:hAnsi="Calibri" w:cs="Calibri"/>
          <w:bCs/>
          <w:szCs w:val="21"/>
        </w:rPr>
        <w:t>2024</w:t>
      </w:r>
      <w:r w:rsidR="000454C4">
        <w:rPr>
          <w:rFonts w:ascii="Calibri" w:hAnsi="Calibri" w:cs="Calibri"/>
          <w:bCs/>
          <w:szCs w:val="21"/>
        </w:rPr>
        <w:t xml:space="preserve">, </w:t>
      </w:r>
      <w:r w:rsidR="009B2C53">
        <w:rPr>
          <w:rFonts w:ascii="Calibri" w:hAnsi="Calibri" w:cs="Calibri"/>
          <w:bCs/>
          <w:szCs w:val="21"/>
        </w:rPr>
        <w:t>HKD3,060</w:t>
      </w:r>
      <w:r w:rsidR="000454C4">
        <w:rPr>
          <w:rFonts w:ascii="Calibri" w:hAnsi="Calibri" w:cs="Calibri"/>
          <w:bCs/>
          <w:szCs w:val="21"/>
        </w:rPr>
        <w:t xml:space="preserve"> via FPS,</w:t>
      </w:r>
      <w:r w:rsidR="009B2C53">
        <w:rPr>
          <w:rFonts w:ascii="Calibri" w:hAnsi="Calibri" w:cs="Calibri"/>
          <w:bCs/>
          <w:szCs w:val="21"/>
        </w:rPr>
        <w:t xml:space="preserve"> from </w:t>
      </w:r>
      <w:r w:rsidR="00244CA1" w:rsidRPr="00244CA1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YAN</w:t>
      </w:r>
      <w:r w:rsidR="00C50968" w:rsidRPr="00244CA1">
        <w:rPr>
          <w:rFonts w:ascii="Calibri" w:hAnsi="Calibri" w:cs="Calibri"/>
          <w:bCs/>
          <w:szCs w:val="21"/>
          <w:highlight w:val="yellow"/>
        </w:rPr>
        <w:t>’s</w:t>
      </w:r>
      <w:r w:rsidR="00C50968" w:rsidRPr="00B84031">
        <w:rPr>
          <w:rFonts w:ascii="Calibri" w:hAnsi="Calibri" w:cs="Calibri"/>
          <w:bCs/>
          <w:szCs w:val="21"/>
        </w:rPr>
        <w:t xml:space="preserve"> </w:t>
      </w:r>
      <w:r w:rsidR="009B2C53">
        <w:rPr>
          <w:rFonts w:ascii="Calibri" w:hAnsi="Calibri" w:cs="Calibri"/>
          <w:bCs/>
          <w:szCs w:val="21"/>
        </w:rPr>
        <w:t xml:space="preserve">HASE account </w:t>
      </w:r>
      <w:r w:rsidR="000454C4" w:rsidRPr="00E56D86">
        <w:rPr>
          <w:rFonts w:ascii="Calibri" w:hAnsi="Calibri" w:cs="Calibri"/>
          <w:szCs w:val="21"/>
          <w:highlight w:val="yellow"/>
        </w:rPr>
        <w:t>222-222222-102</w:t>
      </w:r>
      <w:r w:rsidR="00A1146E">
        <w:rPr>
          <w:rFonts w:ascii="Calibri" w:hAnsi="Calibri" w:cs="Calibri"/>
          <w:szCs w:val="21"/>
        </w:rPr>
        <w:t xml:space="preserve"> </w:t>
      </w:r>
      <w:r w:rsidR="00A1146E">
        <w:rPr>
          <w:rFonts w:ascii="Calibri" w:hAnsi="Calibri" w:cs="Calibri"/>
          <w:bCs/>
          <w:szCs w:val="21"/>
        </w:rPr>
        <w:t>– it can be located in banking system.</w:t>
      </w:r>
    </w:p>
    <w:p w14:paraId="1A5DECB8" w14:textId="77777777" w:rsidR="00EF41A8" w:rsidRDefault="00EF41A8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204F14E7" w14:textId="04CA98D4" w:rsidR="0055712A" w:rsidRDefault="0055712A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55712A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 xml:space="preserve">12: </w:t>
      </w:r>
    </w:p>
    <w:p w14:paraId="5B77C091" w14:textId="238BDAB9" w:rsidR="00244CA1" w:rsidRDefault="00244CA1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Police Letter</w:t>
      </w:r>
    </w:p>
    <w:p w14:paraId="5385C959" w14:textId="2B195F81" w:rsidR="00E8373B" w:rsidRDefault="00E8373B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 xml:space="preserve">Police Investigation Team: </w:t>
      </w:r>
      <w:r w:rsidRPr="00E8373B">
        <w:rPr>
          <w:rFonts w:ascii="Calibri" w:eastAsia="PMingLiU" w:hAnsi="Calibri" w:cs="Calibri"/>
          <w:b/>
          <w:szCs w:val="21"/>
          <w:highlight w:val="yellow"/>
          <w:lang w:eastAsia="zh-TW"/>
        </w:rPr>
        <w:t>District Technology &amp; Financial Crime Unit</w:t>
      </w:r>
    </w:p>
    <w:p w14:paraId="4B9DC335" w14:textId="0C6B6AAC" w:rsidR="00244CA1" w:rsidRDefault="00244CA1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E8373B" w:rsidRPr="00E8373B">
        <w:t xml:space="preserve"> </w:t>
      </w:r>
      <w:r w:rsidR="00E8373B" w:rsidRPr="00E8373B">
        <w:rPr>
          <w:rFonts w:ascii="Calibri" w:eastAsia="PMingLiU" w:hAnsi="Calibri" w:cs="Calibri"/>
          <w:b/>
          <w:szCs w:val="21"/>
          <w:highlight w:val="yellow"/>
          <w:lang w:eastAsia="zh-TW"/>
        </w:rPr>
        <w:t>TM RN 240</w:t>
      </w:r>
      <w:r w:rsidR="00E8373B" w:rsidRPr="00E8373B">
        <w:rPr>
          <w:rFonts w:ascii="Arial" w:eastAsia="PMingLiU" w:hAnsi="Arial" w:cs="Arial"/>
          <w:b/>
          <w:szCs w:val="21"/>
          <w:highlight w:val="yellow"/>
          <w:lang w:eastAsia="zh-TW"/>
        </w:rPr>
        <w:t>■■■■■■■</w:t>
      </w:r>
    </w:p>
    <w:p w14:paraId="6AA4B1A5" w14:textId="1574030B" w:rsidR="00244CA1" w:rsidRDefault="00244CA1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E8373B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Fraud Type:</w:t>
      </w:r>
      <w:r w:rsidR="00E8373B" w:rsidRPr="00E8373B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 E-shopping Fraud</w:t>
      </w:r>
    </w:p>
    <w:p w14:paraId="4E372857" w14:textId="77777777" w:rsidR="00E8373B" w:rsidRDefault="00E8373B" w:rsidP="0097386D">
      <w:pPr>
        <w:rPr>
          <w:rFonts w:ascii="Calibri" w:eastAsia="PMingLiU" w:hAnsi="Calibri" w:cs="Calibri"/>
          <w:szCs w:val="21"/>
          <w:lang w:eastAsia="zh-TW"/>
        </w:rPr>
      </w:pPr>
    </w:p>
    <w:p w14:paraId="3F5A5B99" w14:textId="1EA58049" w:rsidR="00244CA1" w:rsidRDefault="00244CA1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250C097D" w14:textId="46E810BF" w:rsidR="0055712A" w:rsidRDefault="006A4BC9" w:rsidP="0097386D">
      <w:pPr>
        <w:rPr>
          <w:rFonts w:ascii="Calibri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2</w:t>
      </w:r>
      <w:r w:rsidR="00E8373B">
        <w:rPr>
          <w:rFonts w:ascii="Calibri" w:eastAsia="PMingLiU" w:hAnsi="Calibri" w:cs="Calibri" w:hint="eastAsia"/>
          <w:b/>
          <w:szCs w:val="21"/>
          <w:lang w:eastAsia="zh-TW"/>
        </w:rPr>
        <w:t>+</w:t>
      </w:r>
      <w:r>
        <w:rPr>
          <w:rFonts w:ascii="Calibri" w:hAnsi="Calibri" w:cs="Calibri"/>
          <w:b/>
          <w:szCs w:val="21"/>
          <w:lang w:eastAsia="zh-TW"/>
        </w:rPr>
        <w:t>3.</w:t>
      </w:r>
    </w:p>
    <w:p w14:paraId="59D4D527" w14:textId="77777777" w:rsidR="006A4BC9" w:rsidRDefault="006A4BC9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550223B7" w14:textId="2106A066" w:rsidR="00617428" w:rsidRDefault="00617428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617428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 xml:space="preserve">13: </w:t>
      </w:r>
      <w:r w:rsidRPr="002A2F1E">
        <w:rPr>
          <w:rFonts w:ascii="Calibri" w:eastAsia="PMingLiU" w:hAnsi="Calibri" w:cs="Calibri"/>
          <w:b/>
          <w:szCs w:val="21"/>
          <w:highlight w:val="yellow"/>
          <w:lang w:eastAsia="zh-TW"/>
        </w:rPr>
        <w:t>C240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9</w:t>
      </w:r>
    </w:p>
    <w:p w14:paraId="38A2C27E" w14:textId="20EF6B56" w:rsidR="002A2F1E" w:rsidRDefault="006F3979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victim</w:t>
      </w:r>
    </w:p>
    <w:p w14:paraId="595901FF" w14:textId="7E7868D8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E8373B">
        <w:rPr>
          <w:rFonts w:ascii="Calibri" w:eastAsia="PMingLiU" w:hAnsi="Calibri" w:cs="Calibri" w:hint="eastAsia"/>
          <w:b/>
          <w:szCs w:val="21"/>
          <w:lang w:eastAsia="zh-TW"/>
        </w:rPr>
        <w:t xml:space="preserve"> AP-Impersonation (Others)</w:t>
      </w:r>
    </w:p>
    <w:p w14:paraId="5E62406C" w14:textId="77777777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79EC371E" w14:textId="5BBC35A1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6452310F" w14:textId="2EB1E6B3" w:rsidR="008C43AC" w:rsidRDefault="008C43AC" w:rsidP="0097386D">
      <w:pPr>
        <w:rPr>
          <w:rFonts w:ascii="Calibri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6.</w:t>
      </w:r>
    </w:p>
    <w:p w14:paraId="403107DB" w14:textId="77777777" w:rsidR="008C43AC" w:rsidRDefault="008C43AC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34073C9E" w14:textId="424D36C2" w:rsidR="00A86A97" w:rsidRPr="00767E98" w:rsidRDefault="00A86A97" w:rsidP="00A86A97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lastRenderedPageBreak/>
        <w:t>Intelligence</w:t>
      </w:r>
      <w:r w:rsidRPr="00617428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>14:</w:t>
      </w:r>
      <w:r w:rsidRPr="00C30A92">
        <w:rPr>
          <w:rFonts w:ascii="Calibri" w:eastAsia="Microsoft YaHei" w:hAnsi="Calibri" w:cs="Calibri"/>
          <w:b/>
          <w:szCs w:val="21"/>
        </w:rPr>
        <w:t xml:space="preserve"> </w:t>
      </w:r>
      <w:r w:rsidRPr="002A2F1E">
        <w:rPr>
          <w:rFonts w:ascii="Calibri" w:eastAsia="Microsoft YaHei" w:hAnsi="Calibri" w:cs="Calibri"/>
          <w:b/>
          <w:szCs w:val="21"/>
          <w:highlight w:val="yellow"/>
        </w:rPr>
        <w:t>C24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10</w:t>
      </w:r>
    </w:p>
    <w:p w14:paraId="29224665" w14:textId="49CD55F8" w:rsidR="002A2F1E" w:rsidRDefault="002A2F1E" w:rsidP="00A86A97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Source: </w:t>
      </w:r>
      <w:r w:rsidR="006F3979">
        <w:rPr>
          <w:rFonts w:ascii="Calibri" w:eastAsia="PMingLiU" w:hAnsi="Calibri" w:cs="Calibri"/>
          <w:b/>
          <w:szCs w:val="21"/>
          <w:lang w:eastAsia="zh-TW"/>
        </w:rPr>
        <w:t>Victim</w:t>
      </w:r>
    </w:p>
    <w:p w14:paraId="386D76FF" w14:textId="1DCFDC15" w:rsidR="002A2F1E" w:rsidRPr="002A2F1E" w:rsidRDefault="002A2F1E" w:rsidP="00A86A97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Fraud Type:</w:t>
      </w:r>
      <w:r w:rsidR="004B49D2"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 AP </w:t>
      </w:r>
      <w:r w:rsidR="004B49D2"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>–</w:t>
      </w:r>
      <w:r w:rsidR="004B49D2"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 Purchase (Online Shopping Fraud)</w:t>
      </w:r>
    </w:p>
    <w:p w14:paraId="5795E5E2" w14:textId="09234C7F" w:rsidR="00364D9F" w:rsidRDefault="00364D9F" w:rsidP="006C5314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 xml:space="preserve">RN Ref.: </w:t>
      </w:r>
      <w:r w:rsidR="004B49D2"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>TST RN 240</w:t>
      </w:r>
      <w:r w:rsidR="004B49D2" w:rsidRPr="007C3D31">
        <w:rPr>
          <w:rFonts w:ascii="Arial" w:eastAsia="PMingLiU" w:hAnsi="Arial" w:cs="Arial"/>
          <w:b/>
          <w:szCs w:val="21"/>
          <w:highlight w:val="yellow"/>
          <w:lang w:eastAsia="zh-TW"/>
        </w:rPr>
        <w:t>■■■■■■■</w:t>
      </w:r>
    </w:p>
    <w:p w14:paraId="4B474975" w14:textId="77777777" w:rsidR="002A2F1E" w:rsidRDefault="002A2F1E" w:rsidP="006C5314">
      <w:pPr>
        <w:rPr>
          <w:rFonts w:ascii="Calibri" w:eastAsia="PMingLiU" w:hAnsi="Calibri" w:cs="Calibri"/>
          <w:b/>
          <w:szCs w:val="21"/>
          <w:lang w:eastAsia="zh-TW"/>
        </w:rPr>
      </w:pPr>
    </w:p>
    <w:p w14:paraId="284846C4" w14:textId="18DBE457" w:rsidR="002A2F1E" w:rsidRPr="00364D9F" w:rsidRDefault="002A2F1E" w:rsidP="006C5314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2CA0FC6C" w14:textId="77777777" w:rsidR="006C5314" w:rsidRDefault="006C5314" w:rsidP="006C5314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7.</w:t>
      </w:r>
    </w:p>
    <w:p w14:paraId="37009599" w14:textId="77777777" w:rsidR="00A86A97" w:rsidRDefault="00A86A97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2C77EAAC" w14:textId="61FB8DEA" w:rsidR="001D6245" w:rsidRDefault="001D6245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Microsoft YaHei" w:hAnsi="Calibri" w:cs="Calibri"/>
          <w:b/>
          <w:szCs w:val="21"/>
          <w:highlight w:val="yellow"/>
        </w:rPr>
        <w:t>Intelligence</w:t>
      </w:r>
      <w:r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 xml:space="preserve"> 15:</w:t>
      </w:r>
    </w:p>
    <w:p w14:paraId="401AE5A7" w14:textId="7C1874BA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Police Letter</w:t>
      </w:r>
    </w:p>
    <w:p w14:paraId="49A5A9D4" w14:textId="2F58C1CF" w:rsidR="00D07E99" w:rsidRDefault="00D07E99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Police Investigation Team: </w:t>
      </w:r>
      <w:r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>District Investigation Team 5</w:t>
      </w:r>
    </w:p>
    <w:p w14:paraId="1489E25F" w14:textId="15CFF2E7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Police Reference:</w:t>
      </w:r>
      <w:r w:rsidR="00D07E99" w:rsidRPr="007C3D31">
        <w:rPr>
          <w:highlight w:val="yellow"/>
        </w:rPr>
        <w:t xml:space="preserve"> </w:t>
      </w:r>
      <w:r w:rsidR="00D07E99" w:rsidRPr="007C3D31">
        <w:rPr>
          <w:rFonts w:ascii="Calibri" w:eastAsia="PMingLiU" w:hAnsi="Calibri" w:cs="Calibri"/>
          <w:b/>
          <w:szCs w:val="21"/>
          <w:highlight w:val="yellow"/>
          <w:lang w:eastAsia="zh-TW"/>
        </w:rPr>
        <w:t>LTN RN 240</w:t>
      </w:r>
      <w:r w:rsidR="00D07E99" w:rsidRPr="007C3D31">
        <w:rPr>
          <w:rFonts w:ascii="Arial" w:eastAsia="PMingLiU" w:hAnsi="Arial" w:cs="Arial"/>
          <w:b/>
          <w:szCs w:val="21"/>
          <w:highlight w:val="yellow"/>
          <w:lang w:eastAsia="zh-TW"/>
        </w:rPr>
        <w:t>■■■■■■■</w:t>
      </w:r>
    </w:p>
    <w:p w14:paraId="6C4BCE6F" w14:textId="40AD8D03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Fraud Type:</w:t>
      </w:r>
      <w:r w:rsidR="00D07E99" w:rsidRPr="007C3D31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 xml:space="preserve"> Investment Scam</w:t>
      </w:r>
    </w:p>
    <w:p w14:paraId="0211CB03" w14:textId="77777777" w:rsidR="00D07E99" w:rsidRDefault="00D07E99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5D3908EE" w14:textId="73FB417E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transaction:</w:t>
      </w:r>
    </w:p>
    <w:p w14:paraId="3F9B2CB4" w14:textId="77777777" w:rsidR="000454C4" w:rsidRDefault="000454C4" w:rsidP="000454C4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660E8BCA" w14:textId="4AB6C4E3" w:rsidR="0097386D" w:rsidRPr="00B84031" w:rsidRDefault="0097386D" w:rsidP="0097386D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t>8</w:t>
      </w:r>
      <w:r w:rsidRPr="00B84031">
        <w:rPr>
          <w:rFonts w:ascii="Calibri" w:hAnsi="Calibri" w:cs="Calibri"/>
          <w:b/>
          <w:szCs w:val="21"/>
          <w:lang w:eastAsia="zh-TW"/>
        </w:rPr>
        <w:t>: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0454C4">
        <w:rPr>
          <w:rFonts w:ascii="Calibri" w:hAnsi="Calibri" w:cs="Calibri"/>
          <w:bCs/>
          <w:szCs w:val="21"/>
        </w:rPr>
        <w:t xml:space="preserve">06 Aug </w:t>
      </w:r>
      <w:r w:rsidR="000454C4" w:rsidRPr="00B84031">
        <w:rPr>
          <w:rFonts w:ascii="Calibri" w:hAnsi="Calibri" w:cs="Calibri"/>
          <w:bCs/>
          <w:szCs w:val="21"/>
        </w:rPr>
        <w:t>2024</w:t>
      </w:r>
      <w:r w:rsidR="000454C4">
        <w:rPr>
          <w:rFonts w:ascii="Calibri" w:hAnsi="Calibri" w:cs="Calibri"/>
          <w:bCs/>
          <w:szCs w:val="21"/>
        </w:rPr>
        <w:t xml:space="preserve">, </w:t>
      </w:r>
      <w:r w:rsidR="00862714">
        <w:rPr>
          <w:rFonts w:ascii="Calibri" w:hAnsi="Calibri" w:cs="Calibri"/>
          <w:bCs/>
          <w:szCs w:val="21"/>
        </w:rPr>
        <w:t>HKD336,000</w:t>
      </w:r>
      <w:r w:rsidR="000454C4">
        <w:rPr>
          <w:rFonts w:ascii="Calibri" w:hAnsi="Calibri" w:cs="Calibri"/>
          <w:bCs/>
          <w:szCs w:val="21"/>
        </w:rPr>
        <w:t xml:space="preserve"> via NET,</w:t>
      </w:r>
      <w:r w:rsidR="00862714">
        <w:rPr>
          <w:rFonts w:ascii="Calibri" w:hAnsi="Calibri" w:cs="Calibri"/>
          <w:bCs/>
          <w:szCs w:val="21"/>
        </w:rPr>
        <w:t xml:space="preserve"> transferred </w:t>
      </w:r>
      <w:r w:rsidR="00862714" w:rsidRPr="00ED3FC3">
        <w:rPr>
          <w:rFonts w:ascii="Calibri" w:hAnsi="Calibri" w:cs="Calibri"/>
          <w:bCs/>
          <w:szCs w:val="21"/>
        </w:rPr>
        <w:t xml:space="preserve">from </w:t>
      </w:r>
      <w:r w:rsidR="00862714" w:rsidRPr="00ED3FC3">
        <w:rPr>
          <w:rFonts w:ascii="Calibri" w:hAnsi="Calibri" w:cs="Calibri"/>
          <w:bCs/>
          <w:szCs w:val="21"/>
          <w:highlight w:val="yellow"/>
        </w:rPr>
        <w:t>TAN</w:t>
      </w:r>
      <w:r w:rsidRPr="00ED3FC3">
        <w:rPr>
          <w:rFonts w:ascii="Calibri" w:hAnsi="Calibri" w:cs="Calibri"/>
          <w:bCs/>
          <w:szCs w:val="21"/>
          <w:highlight w:val="yellow"/>
        </w:rPr>
        <w:t>’</w:t>
      </w:r>
      <w:r w:rsidRPr="00ED3FC3">
        <w:rPr>
          <w:rFonts w:ascii="Calibri" w:hAnsi="Calibri" w:cs="Calibri"/>
          <w:bCs/>
          <w:szCs w:val="21"/>
        </w:rPr>
        <w:t>s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862714">
        <w:rPr>
          <w:rFonts w:ascii="Calibri" w:hAnsi="Calibri" w:cs="Calibri"/>
          <w:bCs/>
          <w:szCs w:val="21"/>
        </w:rPr>
        <w:t xml:space="preserve">HASE account </w:t>
      </w:r>
      <w:r w:rsidR="002A2F1E" w:rsidRPr="002A2F1E">
        <w:rPr>
          <w:rFonts w:ascii="Calibri" w:hAnsi="Calibri" w:cs="Calibri"/>
          <w:bCs/>
          <w:szCs w:val="21"/>
          <w:highlight w:val="yellow"/>
        </w:rPr>
        <w:t>222-222222-103</w:t>
      </w:r>
      <w:r w:rsidR="00A1146E">
        <w:rPr>
          <w:rFonts w:ascii="Calibri" w:hAnsi="Calibri" w:cs="Calibri"/>
          <w:bCs/>
          <w:szCs w:val="21"/>
        </w:rPr>
        <w:t xml:space="preserve"> – it can be located in banking system.</w:t>
      </w:r>
    </w:p>
    <w:p w14:paraId="5715BFF0" w14:textId="77777777" w:rsidR="001F51B4" w:rsidRDefault="001F51B4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7871482E" w14:textId="4D057099" w:rsidR="00BF6B12" w:rsidRDefault="00BF6B12" w:rsidP="00BF6B12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617428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>16:</w:t>
      </w:r>
      <w:r w:rsidRPr="00BF6B12">
        <w:t xml:space="preserve"> </w:t>
      </w:r>
      <w:r w:rsidRPr="002A2F1E">
        <w:rPr>
          <w:rFonts w:ascii="Calibri" w:eastAsia="PMingLiU" w:hAnsi="Calibri" w:cs="Calibri"/>
          <w:b/>
          <w:szCs w:val="21"/>
          <w:highlight w:val="yellow"/>
          <w:lang w:eastAsia="zh-TW"/>
        </w:rPr>
        <w:t>C2</w:t>
      </w:r>
      <w:r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15</w:t>
      </w:r>
    </w:p>
    <w:p w14:paraId="362F2976" w14:textId="33B45772" w:rsidR="002A2F1E" w:rsidRDefault="002A2F1E" w:rsidP="00BF6B1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Search Warrant</w:t>
      </w:r>
    </w:p>
    <w:p w14:paraId="79E63E10" w14:textId="3842F899" w:rsidR="00D07E99" w:rsidRPr="00D07E99" w:rsidRDefault="002A2F1E" w:rsidP="00BF6B1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D07E99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D07E99" w:rsidRPr="00D07E99">
        <w:rPr>
          <w:rFonts w:ascii="Calibri" w:eastAsia="PMingLiU" w:hAnsi="Calibri" w:cs="Calibri"/>
          <w:b/>
          <w:szCs w:val="21"/>
          <w:highlight w:val="yellow"/>
          <w:lang w:eastAsia="zh-TW"/>
        </w:rPr>
        <w:t>TSRN2401</w:t>
      </w:r>
      <w:r w:rsidR="00D07E99" w:rsidRPr="00D07E99">
        <w:rPr>
          <w:rFonts w:ascii="Arial" w:eastAsia="PMingLiU" w:hAnsi="Arial" w:cs="Arial"/>
          <w:b/>
          <w:szCs w:val="21"/>
          <w:highlight w:val="yellow"/>
          <w:lang w:eastAsia="zh-TW"/>
        </w:rPr>
        <w:t>■■■■</w:t>
      </w:r>
      <w:r w:rsidR="00D07E99" w:rsidRPr="00D07E99">
        <w:rPr>
          <w:rFonts w:ascii="Arial" w:eastAsia="PMingLiU" w:hAnsi="Arial" w:cs="Arial" w:hint="eastAsia"/>
          <w:b/>
          <w:szCs w:val="21"/>
          <w:highlight w:val="yellow"/>
          <w:lang w:eastAsia="zh-TW"/>
        </w:rPr>
        <w:t xml:space="preserve">, </w:t>
      </w:r>
      <w:r w:rsidR="000454C4">
        <w:rPr>
          <w:rFonts w:ascii="Arial" w:eastAsia="PMingLiU" w:hAnsi="Arial" w:cs="Arial"/>
          <w:b/>
          <w:szCs w:val="21"/>
          <w:highlight w:val="yellow"/>
          <w:lang w:eastAsia="zh-TW"/>
        </w:rPr>
        <w:t xml:space="preserve">Writ No.: </w:t>
      </w:r>
      <w:r w:rsidR="00D07E99" w:rsidRPr="00D07E99">
        <w:rPr>
          <w:rFonts w:ascii="Calibri" w:eastAsia="PMingLiU" w:hAnsi="Calibri" w:cs="Calibri"/>
          <w:b/>
          <w:szCs w:val="21"/>
          <w:highlight w:val="yellow"/>
          <w:lang w:eastAsia="zh-TW"/>
        </w:rPr>
        <w:t>6</w:t>
      </w:r>
      <w:r w:rsidR="00D07E99" w:rsidRPr="00D07E99">
        <w:rPr>
          <w:rFonts w:ascii="Arial" w:eastAsia="PMingLiU" w:hAnsi="Arial" w:cs="Arial"/>
          <w:b/>
          <w:szCs w:val="21"/>
          <w:highlight w:val="yellow"/>
          <w:lang w:eastAsia="zh-TW"/>
        </w:rPr>
        <w:t>■■■</w:t>
      </w:r>
    </w:p>
    <w:p w14:paraId="2D1CDD2E" w14:textId="19E364CD" w:rsidR="002A2F1E" w:rsidRPr="0055712A" w:rsidRDefault="002A2F1E" w:rsidP="00BF6B12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</w:t>
      </w:r>
      <w:r w:rsidR="00654F8C">
        <w:rPr>
          <w:rFonts w:ascii="Calibri" w:eastAsia="PMingLiU" w:hAnsi="Calibri" w:cs="Calibri" w:hint="eastAsia"/>
          <w:b/>
          <w:szCs w:val="21"/>
          <w:lang w:eastAsia="zh-TW"/>
        </w:rPr>
        <w:t>:</w:t>
      </w:r>
      <w:r w:rsidR="00D07E99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19426A6A" w14:textId="77777777" w:rsidR="00D07E99" w:rsidRDefault="00D07E99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11565EAF" w14:textId="7FA5DDFF" w:rsidR="002A2F1E" w:rsidRDefault="002A2F1E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Alerted transaction</w:t>
      </w:r>
    </w:p>
    <w:p w14:paraId="4E00DE27" w14:textId="6F61ADD3" w:rsidR="00A955B1" w:rsidRDefault="00A955B1" w:rsidP="0097386D">
      <w:pPr>
        <w:rPr>
          <w:rFonts w:ascii="Calibri" w:hAnsi="Calibri" w:cs="Calibri"/>
          <w:b/>
          <w:szCs w:val="21"/>
          <w:lang w:eastAsia="zh-TW"/>
        </w:rPr>
      </w:pPr>
      <w:r w:rsidRPr="00B84031">
        <w:rPr>
          <w:rFonts w:ascii="Calibri" w:hAnsi="Calibri" w:cs="Calibri"/>
          <w:b/>
          <w:szCs w:val="21"/>
          <w:lang w:eastAsia="zh-TW"/>
        </w:rPr>
        <w:t>Reported transaction</w:t>
      </w:r>
      <w:r>
        <w:rPr>
          <w:rFonts w:ascii="Calibri" w:hAnsi="Calibri" w:cs="Calibri"/>
          <w:b/>
          <w:szCs w:val="21"/>
          <w:lang w:eastAsia="zh-TW"/>
        </w:rPr>
        <w:t>: same as r</w:t>
      </w:r>
      <w:r w:rsidRPr="00B84031">
        <w:rPr>
          <w:rFonts w:ascii="Calibri" w:hAnsi="Calibri" w:cs="Calibri"/>
          <w:b/>
          <w:szCs w:val="21"/>
          <w:lang w:eastAsia="zh-TW"/>
        </w:rPr>
        <w:t>eported transaction</w:t>
      </w:r>
      <w:r>
        <w:rPr>
          <w:rFonts w:ascii="Calibri" w:hAnsi="Calibri" w:cs="Calibri"/>
          <w:b/>
          <w:szCs w:val="21"/>
          <w:lang w:eastAsia="zh-TW"/>
        </w:rPr>
        <w:t xml:space="preserve"> 7.</w:t>
      </w:r>
    </w:p>
    <w:p w14:paraId="12575191" w14:textId="77777777" w:rsidR="00A955B1" w:rsidRDefault="00A955B1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3AE0E185" w14:textId="56A1941E" w:rsidR="00897EB9" w:rsidRDefault="00897EB9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617428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 xml:space="preserve">17: </w:t>
      </w:r>
      <w:r w:rsidRPr="00654F8C">
        <w:rPr>
          <w:rFonts w:ascii="Calibri" w:eastAsia="PMingLiU" w:hAnsi="Calibri" w:cs="Calibri"/>
          <w:b/>
          <w:szCs w:val="21"/>
          <w:highlight w:val="yellow"/>
          <w:lang w:eastAsia="zh-TW"/>
        </w:rPr>
        <w:t>C2</w:t>
      </w:r>
      <w:r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16</w:t>
      </w:r>
    </w:p>
    <w:p w14:paraId="3FB5068E" w14:textId="578243B1" w:rsidR="00654F8C" w:rsidRDefault="00654F8C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Search Warrant</w:t>
      </w:r>
    </w:p>
    <w:p w14:paraId="11CA1C34" w14:textId="0E4AA755" w:rsidR="00405578" w:rsidRDefault="00654F8C" w:rsidP="00405578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405578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405578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MOSRN2401</w:t>
      </w:r>
      <w:r w:rsidR="00405578" w:rsidRPr="00767E98">
        <w:rPr>
          <w:rFonts w:ascii="Arial" w:eastAsia="PMingLiU" w:hAnsi="Arial" w:cs="Arial"/>
          <w:b/>
          <w:szCs w:val="21"/>
          <w:highlight w:val="yellow"/>
          <w:lang w:eastAsia="zh-TW"/>
        </w:rPr>
        <w:t>■■■■</w:t>
      </w:r>
      <w:r w:rsidR="00405578" w:rsidRPr="00767E98">
        <w:rPr>
          <w:rFonts w:ascii="Arial" w:eastAsia="PMingLiU" w:hAnsi="Arial" w:cs="Arial" w:hint="eastAsia"/>
          <w:b/>
          <w:szCs w:val="21"/>
          <w:highlight w:val="yellow"/>
          <w:lang w:eastAsia="zh-TW"/>
        </w:rPr>
        <w:t xml:space="preserve">, </w:t>
      </w:r>
      <w:r w:rsidR="000454C4">
        <w:rPr>
          <w:rFonts w:ascii="Arial" w:eastAsia="PMingLiU" w:hAnsi="Arial" w:cs="Arial"/>
          <w:b/>
          <w:szCs w:val="21"/>
          <w:highlight w:val="yellow"/>
          <w:lang w:eastAsia="zh-TW"/>
        </w:rPr>
        <w:t>Writ No.:</w:t>
      </w:r>
      <w:r w:rsidR="00405578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6</w:t>
      </w:r>
      <w:r w:rsidR="00405578" w:rsidRPr="00767E98">
        <w:rPr>
          <w:rFonts w:ascii="Arial" w:eastAsia="PMingLiU" w:hAnsi="Arial" w:cs="Arial"/>
          <w:b/>
          <w:szCs w:val="21"/>
          <w:highlight w:val="yellow"/>
          <w:lang w:eastAsia="zh-TW"/>
        </w:rPr>
        <w:t>■■■</w:t>
      </w:r>
      <w:r w:rsidR="00405578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/2024</w:t>
      </w:r>
    </w:p>
    <w:p w14:paraId="0D53F3C6" w14:textId="74A0FF02" w:rsidR="00654F8C" w:rsidRDefault="00654F8C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405578">
        <w:rPr>
          <w:rFonts w:ascii="Calibri" w:eastAsia="PMingLiU" w:hAnsi="Calibri" w:cs="Calibri" w:hint="eastAsia"/>
          <w:b/>
          <w:szCs w:val="21"/>
          <w:lang w:eastAsia="zh-TW"/>
        </w:rPr>
        <w:t xml:space="preserve"> Not Provided</w:t>
      </w:r>
    </w:p>
    <w:p w14:paraId="1415C77F" w14:textId="58A1243A" w:rsidR="00405578" w:rsidRDefault="00405578" w:rsidP="0097386D">
      <w:pPr>
        <w:rPr>
          <w:rFonts w:ascii="Calibri" w:eastAsia="PMingLiU" w:hAnsi="Calibri" w:cs="Calibri"/>
          <w:b/>
          <w:szCs w:val="21"/>
          <w:lang w:eastAsia="zh-TW"/>
        </w:rPr>
      </w:pPr>
    </w:p>
    <w:p w14:paraId="38F7A7FA" w14:textId="6D78917E" w:rsidR="000454C4" w:rsidRDefault="000454C4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Alerted Transaction:</w:t>
      </w:r>
    </w:p>
    <w:p w14:paraId="563A461F" w14:textId="77777777" w:rsidR="000454C4" w:rsidRDefault="000454C4" w:rsidP="000454C4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/>
          <w:b/>
          <w:szCs w:val="21"/>
          <w:lang w:eastAsia="zh-TW"/>
        </w:rPr>
        <w:t>Reported transaction credited to CHAN’s HASE account (111-111111-101)</w:t>
      </w:r>
    </w:p>
    <w:p w14:paraId="35439C99" w14:textId="41E2DD7A" w:rsidR="0097386D" w:rsidRPr="00B84031" w:rsidRDefault="0097386D" w:rsidP="0097386D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/>
          <w:b/>
          <w:szCs w:val="21"/>
          <w:lang w:eastAsia="zh-TW"/>
        </w:rPr>
        <w:t>9</w:t>
      </w:r>
      <w:r w:rsidRPr="00B84031">
        <w:rPr>
          <w:rFonts w:ascii="Calibri" w:hAnsi="Calibri" w:cs="Calibri"/>
          <w:b/>
          <w:szCs w:val="21"/>
          <w:lang w:eastAsia="zh-TW"/>
        </w:rPr>
        <w:t>:</w:t>
      </w:r>
      <w:r w:rsidRPr="00B84031">
        <w:rPr>
          <w:rFonts w:ascii="Calibri" w:hAnsi="Calibri" w:cs="Calibri"/>
          <w:bCs/>
          <w:szCs w:val="21"/>
        </w:rPr>
        <w:t xml:space="preserve"> </w:t>
      </w:r>
      <w:r w:rsidR="000454C4">
        <w:rPr>
          <w:rFonts w:ascii="Calibri" w:hAnsi="Calibri" w:cs="Calibri"/>
          <w:bCs/>
          <w:szCs w:val="21"/>
        </w:rPr>
        <w:t xml:space="preserve">07 Aug </w:t>
      </w:r>
      <w:r w:rsidR="000454C4" w:rsidRPr="00B84031">
        <w:rPr>
          <w:rFonts w:ascii="Calibri" w:hAnsi="Calibri" w:cs="Calibri"/>
          <w:bCs/>
          <w:szCs w:val="21"/>
        </w:rPr>
        <w:t>2024</w:t>
      </w:r>
      <w:r w:rsidR="000454C4">
        <w:rPr>
          <w:rFonts w:ascii="Calibri" w:hAnsi="Calibri" w:cs="Calibri"/>
          <w:bCs/>
          <w:szCs w:val="21"/>
        </w:rPr>
        <w:t xml:space="preserve">, </w:t>
      </w:r>
      <w:r w:rsidR="00865A39">
        <w:rPr>
          <w:rFonts w:ascii="Calibri" w:hAnsi="Calibri" w:cs="Calibri"/>
          <w:bCs/>
          <w:szCs w:val="21"/>
        </w:rPr>
        <w:t>HKD5,000</w:t>
      </w:r>
      <w:r w:rsidR="000454C4">
        <w:rPr>
          <w:rFonts w:ascii="Calibri" w:hAnsi="Calibri" w:cs="Calibri"/>
          <w:bCs/>
          <w:szCs w:val="21"/>
        </w:rPr>
        <w:t>,</w:t>
      </w:r>
      <w:r w:rsidR="00865A39">
        <w:rPr>
          <w:rFonts w:ascii="Calibri" w:hAnsi="Calibri" w:cs="Calibri"/>
          <w:bCs/>
          <w:szCs w:val="21"/>
        </w:rPr>
        <w:t xml:space="preserve"> transferred </w:t>
      </w:r>
      <w:r w:rsidRPr="00B84031">
        <w:rPr>
          <w:rFonts w:ascii="Calibri" w:hAnsi="Calibri" w:cs="Calibri"/>
          <w:bCs/>
          <w:szCs w:val="21"/>
        </w:rPr>
        <w:t xml:space="preserve">to </w:t>
      </w:r>
      <w:r w:rsidR="00654F8C" w:rsidRPr="00654F8C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CHAN</w:t>
      </w:r>
      <w:r w:rsidR="00865A39" w:rsidRPr="00654F8C">
        <w:rPr>
          <w:rFonts w:ascii="Calibri" w:hAnsi="Calibri" w:cs="Calibri"/>
          <w:bCs/>
          <w:szCs w:val="21"/>
          <w:highlight w:val="yellow"/>
        </w:rPr>
        <w:t>’s</w:t>
      </w:r>
      <w:r w:rsidR="00865A39" w:rsidRPr="00B84031">
        <w:rPr>
          <w:rFonts w:ascii="Calibri" w:hAnsi="Calibri" w:cs="Calibri"/>
          <w:bCs/>
          <w:szCs w:val="21"/>
        </w:rPr>
        <w:t xml:space="preserve"> HASE </w:t>
      </w:r>
      <w:r w:rsidR="00865A39">
        <w:rPr>
          <w:rFonts w:ascii="Calibri" w:hAnsi="Calibri" w:cs="Calibri"/>
          <w:bCs/>
          <w:szCs w:val="21"/>
        </w:rPr>
        <w:t xml:space="preserve">account </w:t>
      </w:r>
      <w:r w:rsidR="000454C4">
        <w:rPr>
          <w:rFonts w:ascii="Calibri" w:hAnsi="Calibri" w:cs="Calibri"/>
          <w:bCs/>
          <w:szCs w:val="21"/>
        </w:rPr>
        <w:t>111-111111-101</w:t>
      </w:r>
      <w:r w:rsidR="00865A39" w:rsidRPr="00B84031">
        <w:rPr>
          <w:rFonts w:ascii="Calibri" w:hAnsi="Calibri" w:cs="Calibri"/>
          <w:bCs/>
          <w:szCs w:val="21"/>
        </w:rPr>
        <w:t>.</w:t>
      </w:r>
      <w:r w:rsidR="00865A39">
        <w:rPr>
          <w:rFonts w:ascii="Calibri" w:hAnsi="Calibri" w:cs="Calibri"/>
          <w:bCs/>
          <w:szCs w:val="21"/>
        </w:rPr>
        <w:t xml:space="preserve"> As 3 counts same amount HKD5,000 credit</w:t>
      </w:r>
      <w:r w:rsidR="009C28D0">
        <w:rPr>
          <w:rFonts w:ascii="Calibri" w:hAnsi="Calibri" w:cs="Calibri"/>
          <w:bCs/>
          <w:szCs w:val="21"/>
        </w:rPr>
        <w:t xml:space="preserve"> to </w:t>
      </w:r>
      <w:r w:rsidR="00654F8C" w:rsidRPr="00654F8C">
        <w:rPr>
          <w:rFonts w:ascii="Calibri" w:eastAsia="PMingLiU" w:hAnsi="Calibri" w:cs="Calibri" w:hint="eastAsia"/>
          <w:bCs/>
          <w:szCs w:val="21"/>
          <w:highlight w:val="yellow"/>
          <w:lang w:eastAsia="zh-TW"/>
        </w:rPr>
        <w:t>CHAN</w:t>
      </w:r>
      <w:r w:rsidR="00865A39">
        <w:rPr>
          <w:rFonts w:ascii="Calibri" w:hAnsi="Calibri" w:cs="Calibri"/>
          <w:bCs/>
          <w:szCs w:val="21"/>
        </w:rPr>
        <w:t xml:space="preserve"> on the same day,</w:t>
      </w:r>
      <w:r w:rsidR="00865A39" w:rsidRPr="00865A39">
        <w:t xml:space="preserve"> </w:t>
      </w:r>
      <w:r w:rsidR="00865A39">
        <w:rPr>
          <w:rFonts w:ascii="Calibri" w:hAnsi="Calibri" w:cs="Calibri"/>
          <w:bCs/>
          <w:szCs w:val="21"/>
        </w:rPr>
        <w:t>t</w:t>
      </w:r>
      <w:r w:rsidR="00865A39" w:rsidRPr="00865A39">
        <w:rPr>
          <w:rFonts w:ascii="Calibri" w:hAnsi="Calibri" w:cs="Calibri"/>
          <w:bCs/>
          <w:szCs w:val="21"/>
        </w:rPr>
        <w:t>he transaction cannot be located</w:t>
      </w:r>
      <w:r w:rsidR="00865A39">
        <w:rPr>
          <w:rFonts w:ascii="Calibri" w:hAnsi="Calibri" w:cs="Calibri"/>
          <w:bCs/>
          <w:szCs w:val="21"/>
        </w:rPr>
        <w:t>.</w:t>
      </w:r>
    </w:p>
    <w:p w14:paraId="7DDB6CF9" w14:textId="77777777" w:rsidR="00865A39" w:rsidRDefault="00865A39" w:rsidP="0097386D">
      <w:pPr>
        <w:rPr>
          <w:rFonts w:ascii="Calibri" w:hAnsi="Calibri" w:cs="Calibri"/>
          <w:b/>
          <w:szCs w:val="21"/>
          <w:lang w:eastAsia="zh-TW"/>
        </w:rPr>
      </w:pPr>
    </w:p>
    <w:p w14:paraId="65F09307" w14:textId="20D37344" w:rsidR="009C28D0" w:rsidRPr="00767E98" w:rsidRDefault="009C28D0" w:rsidP="0097386D">
      <w:pPr>
        <w:rPr>
          <w:rFonts w:ascii="Calibri" w:eastAsia="PMingLiU" w:hAnsi="Calibri" w:cs="Calibri"/>
          <w:b/>
          <w:szCs w:val="21"/>
          <w:lang w:eastAsia="zh-TW"/>
        </w:rPr>
      </w:pPr>
      <w:r w:rsidRPr="00B84031">
        <w:rPr>
          <w:rFonts w:ascii="Calibri" w:eastAsia="Microsoft YaHei" w:hAnsi="Calibri" w:cs="Calibri"/>
          <w:b/>
          <w:szCs w:val="21"/>
        </w:rPr>
        <w:t>Intelligence</w:t>
      </w:r>
      <w:r w:rsidRPr="00617428">
        <w:rPr>
          <w:rFonts w:ascii="Calibri" w:eastAsia="PMingLiU" w:hAnsi="Calibri" w:cs="Calibri"/>
          <w:b/>
          <w:szCs w:val="21"/>
          <w:lang w:eastAsia="zh-TW"/>
        </w:rPr>
        <w:t xml:space="preserve"> </w:t>
      </w:r>
      <w:r>
        <w:rPr>
          <w:rFonts w:ascii="Calibri" w:eastAsia="PMingLiU" w:hAnsi="Calibri" w:cs="Calibri"/>
          <w:b/>
          <w:szCs w:val="21"/>
          <w:lang w:eastAsia="zh-TW"/>
        </w:rPr>
        <w:t xml:space="preserve">18: </w:t>
      </w:r>
      <w:r w:rsidRPr="00654F8C">
        <w:rPr>
          <w:rFonts w:ascii="Calibri" w:hAnsi="Calibri" w:cs="Calibri"/>
          <w:b/>
          <w:szCs w:val="21"/>
          <w:highlight w:val="yellow"/>
          <w:lang w:eastAsia="zh-TW"/>
        </w:rPr>
        <w:t>C24</w:t>
      </w:r>
      <w:r w:rsidR="00767E98" w:rsidRPr="00767E98">
        <w:rPr>
          <w:rFonts w:ascii="Calibri" w:eastAsia="PMingLiU" w:hAnsi="Calibri" w:cs="Calibri" w:hint="eastAsia"/>
          <w:b/>
          <w:szCs w:val="21"/>
          <w:highlight w:val="yellow"/>
          <w:lang w:eastAsia="zh-TW"/>
        </w:rPr>
        <w:t>17</w:t>
      </w:r>
    </w:p>
    <w:p w14:paraId="199A726A" w14:textId="2D95EBF0" w:rsidR="00654F8C" w:rsidRDefault="00654F8C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Source: Search Warrant</w:t>
      </w:r>
      <w:r>
        <w:rPr>
          <w:rFonts w:ascii="Calibri" w:eastAsia="PMingLiU" w:hAnsi="Calibri" w:cs="Calibri"/>
          <w:b/>
          <w:szCs w:val="21"/>
          <w:lang w:eastAsia="zh-TW"/>
        </w:rPr>
        <w:br/>
      </w:r>
      <w:r>
        <w:rPr>
          <w:rFonts w:ascii="Calibri" w:eastAsia="PMingLiU" w:hAnsi="Calibri" w:cs="Calibri" w:hint="eastAsia"/>
          <w:b/>
          <w:szCs w:val="21"/>
          <w:lang w:eastAsia="zh-TW"/>
        </w:rPr>
        <w:t>Police Reference:</w:t>
      </w:r>
      <w:r w:rsidR="00FB67E5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FB67E5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TMRN240</w:t>
      </w:r>
      <w:r w:rsidR="00FB67E5" w:rsidRPr="00767E98">
        <w:rPr>
          <w:rFonts w:ascii="Arial" w:eastAsia="PMingLiU" w:hAnsi="Arial" w:cs="Arial"/>
          <w:b/>
          <w:szCs w:val="21"/>
          <w:highlight w:val="yellow"/>
          <w:lang w:eastAsia="zh-TW"/>
        </w:rPr>
        <w:t>■■■■</w:t>
      </w:r>
      <w:r w:rsidR="00FB67E5" w:rsidRPr="00767E98">
        <w:rPr>
          <w:rFonts w:ascii="Arial" w:eastAsia="PMingLiU" w:hAnsi="Arial" w:cs="Arial" w:hint="eastAsia"/>
          <w:b/>
          <w:szCs w:val="21"/>
          <w:highlight w:val="yellow"/>
          <w:lang w:eastAsia="zh-TW"/>
        </w:rPr>
        <w:t xml:space="preserve">, </w:t>
      </w:r>
      <w:r w:rsidR="000454C4">
        <w:rPr>
          <w:rFonts w:ascii="Arial" w:eastAsia="PMingLiU" w:hAnsi="Arial" w:cs="Arial"/>
          <w:b/>
          <w:szCs w:val="21"/>
          <w:highlight w:val="yellow"/>
          <w:lang w:eastAsia="zh-TW"/>
        </w:rPr>
        <w:t xml:space="preserve">Writ No.: </w:t>
      </w:r>
      <w:r w:rsidR="00FB67E5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TM86</w:t>
      </w:r>
      <w:r w:rsidR="00FB67E5" w:rsidRPr="00767E98">
        <w:rPr>
          <w:rFonts w:ascii="Arial" w:eastAsia="PMingLiU" w:hAnsi="Arial" w:cs="Arial"/>
          <w:b/>
          <w:szCs w:val="21"/>
          <w:highlight w:val="yellow"/>
          <w:lang w:eastAsia="zh-TW"/>
        </w:rPr>
        <w:t>■■</w:t>
      </w:r>
      <w:r w:rsidR="00FB67E5" w:rsidRPr="00767E98">
        <w:rPr>
          <w:rFonts w:ascii="Calibri" w:eastAsia="PMingLiU" w:hAnsi="Calibri" w:cs="Calibri"/>
          <w:b/>
          <w:szCs w:val="21"/>
          <w:highlight w:val="yellow"/>
          <w:lang w:eastAsia="zh-TW"/>
        </w:rPr>
        <w:t>/2024</w:t>
      </w:r>
    </w:p>
    <w:p w14:paraId="5E853D7A" w14:textId="641CC1EB" w:rsidR="00654F8C" w:rsidRPr="00654F8C" w:rsidRDefault="00654F8C" w:rsidP="0097386D">
      <w:pPr>
        <w:rPr>
          <w:rFonts w:ascii="Calibri" w:eastAsia="PMingLiU" w:hAnsi="Calibri" w:cs="Calibri"/>
          <w:b/>
          <w:szCs w:val="21"/>
          <w:lang w:eastAsia="zh-TW"/>
        </w:rPr>
      </w:pPr>
      <w:r>
        <w:rPr>
          <w:rFonts w:ascii="Calibri" w:eastAsia="PMingLiU" w:hAnsi="Calibri" w:cs="Calibri" w:hint="eastAsia"/>
          <w:b/>
          <w:szCs w:val="21"/>
          <w:lang w:eastAsia="zh-TW"/>
        </w:rPr>
        <w:t>Fraud Type:</w:t>
      </w:r>
      <w:r w:rsidR="00FB67E5">
        <w:rPr>
          <w:rFonts w:ascii="Calibri" w:eastAsia="PMingLiU" w:hAnsi="Calibri" w:cs="Calibri" w:hint="eastAsia"/>
          <w:b/>
          <w:szCs w:val="21"/>
          <w:lang w:eastAsia="zh-TW"/>
        </w:rPr>
        <w:t xml:space="preserve"> </w:t>
      </w:r>
      <w:r w:rsidR="00FB67E5">
        <w:rPr>
          <w:rFonts w:ascii="Calibri" w:eastAsia="PMingLiU" w:hAnsi="Calibri" w:cs="Calibri"/>
          <w:b/>
          <w:szCs w:val="21"/>
          <w:lang w:eastAsia="zh-TW"/>
        </w:rPr>
        <w:t>Not</w:t>
      </w:r>
      <w:r w:rsidR="00FB67E5">
        <w:rPr>
          <w:rFonts w:ascii="Calibri" w:eastAsia="PMingLiU" w:hAnsi="Calibri" w:cs="Calibri" w:hint="eastAsia"/>
          <w:b/>
          <w:szCs w:val="21"/>
          <w:lang w:eastAsia="zh-TW"/>
        </w:rPr>
        <w:t xml:space="preserve"> Provided</w:t>
      </w:r>
    </w:p>
    <w:p w14:paraId="762990DC" w14:textId="77777777" w:rsidR="00FB67E5" w:rsidRDefault="00FB67E5" w:rsidP="0097386D">
      <w:pPr>
        <w:rPr>
          <w:rFonts w:ascii="Calibri" w:eastAsia="PMingLiU" w:hAnsi="Calibri" w:cs="Calibri"/>
          <w:szCs w:val="21"/>
          <w:lang w:eastAsia="zh-TW"/>
        </w:rPr>
      </w:pPr>
    </w:p>
    <w:p w14:paraId="3565A423" w14:textId="3E48491C" w:rsidR="00523ACE" w:rsidRDefault="00523ACE" w:rsidP="0097386D">
      <w:pPr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N</w:t>
      </w:r>
      <w:r>
        <w:rPr>
          <w:rFonts w:ascii="Calibri" w:hAnsi="Calibri" w:cs="Calibri"/>
          <w:b/>
          <w:szCs w:val="21"/>
        </w:rPr>
        <w:t>o transaction was provided.</w:t>
      </w:r>
    </w:p>
    <w:p w14:paraId="1756A60A" w14:textId="77777777" w:rsidR="005A1BDC" w:rsidRPr="00B84031" w:rsidRDefault="005A1BDC" w:rsidP="00F71231">
      <w:pPr>
        <w:rPr>
          <w:rFonts w:ascii="Calibri" w:hAnsi="Calibri" w:cs="Calibri"/>
          <w:color w:val="000000" w:themeColor="text1"/>
          <w:szCs w:val="21"/>
        </w:rPr>
      </w:pPr>
    </w:p>
    <w:p w14:paraId="3036CB73" w14:textId="77777777" w:rsidR="00FB67E5" w:rsidRDefault="00FB67E5" w:rsidP="00F71231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2E3A3869" w14:textId="77777777" w:rsidR="00FB67E5" w:rsidRDefault="00FB67E5" w:rsidP="00F71231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401A213B" w14:textId="77777777" w:rsidR="00FB67E5" w:rsidRDefault="00FB67E5" w:rsidP="00F71231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722C8082" w14:textId="0A92E2F9" w:rsidR="00F71231" w:rsidRPr="0022470E" w:rsidRDefault="004A096D" w:rsidP="00F71231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 w:rsidRPr="00B84031">
        <w:rPr>
          <w:rFonts w:ascii="Calibri" w:hAnsi="Calibri" w:cs="Calibri"/>
          <w:b/>
          <w:szCs w:val="21"/>
          <w:u w:val="single"/>
        </w:rPr>
        <w:t xml:space="preserve">KYC Review on </w:t>
      </w:r>
      <w:r w:rsidR="0022470E" w:rsidRPr="0022470E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CHAN</w:t>
      </w:r>
    </w:p>
    <w:tbl>
      <w:tblPr>
        <w:tblW w:w="8486" w:type="dxa"/>
        <w:tblLook w:val="04A0" w:firstRow="1" w:lastRow="0" w:firstColumn="1" w:lastColumn="0" w:noHBand="0" w:noVBand="1"/>
      </w:tblPr>
      <w:tblGrid>
        <w:gridCol w:w="2967"/>
        <w:gridCol w:w="5519"/>
      </w:tblGrid>
      <w:tr w:rsidR="00460DAB" w:rsidRPr="00460DAB" w14:paraId="75A0DF43" w14:textId="77777777" w:rsidTr="00460DAB">
        <w:trPr>
          <w:trHeight w:val="300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AE1E1" w14:textId="77777777" w:rsidR="00460DAB" w:rsidRPr="00460DAB" w:rsidRDefault="00460DAB" w:rsidP="00460DAB">
            <w:pPr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</w:pPr>
            <w:r w:rsidRPr="00460DAB"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  <w:t>Customer Background</w:t>
            </w:r>
          </w:p>
        </w:tc>
        <w:tc>
          <w:tcPr>
            <w:tcW w:w="5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848E2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 xml:space="preserve">　</w:t>
            </w:r>
          </w:p>
        </w:tc>
      </w:tr>
      <w:tr w:rsidR="00460DAB" w:rsidRPr="00460DAB" w14:paraId="133CF15B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21363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Entry permit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9527" w14:textId="23E93344" w:rsidR="00460DAB" w:rsidRPr="00ED3FC3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E56D86">
              <w:rPr>
                <w:rFonts w:ascii="Calibri" w:hAnsi="Calibri" w:cs="Calibri"/>
                <w:color w:val="000000" w:themeColor="text1"/>
                <w:szCs w:val="21"/>
                <w:highlight w:val="yellow"/>
              </w:rPr>
              <w:t>A000001(0)</w:t>
            </w:r>
          </w:p>
        </w:tc>
      </w:tr>
      <w:tr w:rsidR="00460DAB" w:rsidRPr="00460DAB" w14:paraId="7597CCC2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3F106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Customer name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392A" w14:textId="672872E4" w:rsidR="00460DAB" w:rsidRPr="00ED3FC3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E56D86">
              <w:rPr>
                <w:rFonts w:ascii="Calibri" w:hAnsi="Calibri" w:cs="Calibri"/>
                <w:szCs w:val="21"/>
                <w:highlight w:val="yellow"/>
              </w:rPr>
              <w:t>CHAN TAI MAN</w:t>
            </w:r>
          </w:p>
        </w:tc>
      </w:tr>
      <w:tr w:rsidR="00460DAB" w:rsidRPr="00460DAB" w14:paraId="681341FE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719C6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Relationship with HASE since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49EF7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24 Jul 2024</w:t>
            </w:r>
          </w:p>
        </w:tc>
      </w:tr>
      <w:tr w:rsidR="00460DAB" w:rsidRPr="00460DAB" w14:paraId="2F6B0932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7AC6D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Gender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EB4CD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MALE</w:t>
            </w:r>
          </w:p>
        </w:tc>
      </w:tr>
      <w:tr w:rsidR="00460DAB" w:rsidRPr="00460DAB" w14:paraId="4507E827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C8C38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Date of birth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C1E00" w14:textId="6CD0C9B1" w:rsidR="00460DAB" w:rsidRPr="0022470E" w:rsidRDefault="0022470E" w:rsidP="00460DAB">
            <w:pPr>
              <w:rPr>
                <w:rFonts w:ascii="Calibri" w:eastAsia="PMingLiU" w:hAnsi="Calibri" w:cs="Calibri"/>
                <w:color w:val="000000"/>
                <w:szCs w:val="21"/>
                <w:lang w:eastAsia="zh-TW"/>
              </w:rPr>
            </w:pPr>
            <w:r w:rsidRPr="0022470E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1</w:t>
            </w:r>
            <w:r w:rsidR="00460DAB"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J</w:t>
            </w:r>
            <w:r w:rsidRPr="0022470E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AN</w:t>
            </w:r>
            <w:r w:rsidR="00460DAB"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 w:rsidRPr="0022470E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2000</w:t>
            </w:r>
          </w:p>
        </w:tc>
      </w:tr>
      <w:tr w:rsidR="00460DAB" w:rsidRPr="00460DAB" w14:paraId="4C0FE9C7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E746" w14:textId="51B15A74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Nationality</w:t>
            </w:r>
            <w:r w:rsidR="00C14FA7">
              <w:rPr>
                <w:rFonts w:ascii="Calibri" w:eastAsia="DengXian" w:hAnsi="Calibri" w:cs="Calibri"/>
                <w:color w:val="000000"/>
                <w:szCs w:val="21"/>
              </w:rPr>
              <w:t xml:space="preserve"> </w:t>
            </w:r>
            <w:r w:rsidR="00C14FA7" w:rsidRPr="00A70683">
              <w:rPr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250BB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CHINA</w:t>
            </w:r>
          </w:p>
        </w:tc>
      </w:tr>
      <w:tr w:rsidR="00460DAB" w:rsidRPr="00460DAB" w14:paraId="26288A3F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85AF3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Occupation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5E616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UNKN FACTORY WORKER  (last updated on 24 Jul 2024)</w:t>
            </w:r>
          </w:p>
        </w:tc>
      </w:tr>
      <w:tr w:rsidR="00460DAB" w:rsidRPr="00460DAB" w14:paraId="6F94465F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C6BD3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Employer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6ECC" w14:textId="4694B846" w:rsidR="00460DAB" w:rsidRPr="00ED3FC3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ABC1 Limited</w:t>
            </w:r>
          </w:p>
        </w:tc>
      </w:tr>
      <w:tr w:rsidR="00460DAB" w:rsidRPr="00460DAB" w14:paraId="52347278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A88B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Address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AA40D" w14:textId="6AB6376C" w:rsidR="00460DAB" w:rsidRPr="00ED3FC3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Rm01, 1/F, 111 Argyle Street, Mong Kok, Hong Kong</w:t>
            </w:r>
          </w:p>
        </w:tc>
      </w:tr>
      <w:tr w:rsidR="00460DAB" w:rsidRPr="00460DAB" w14:paraId="47927EE0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84713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Contact number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89CE" w14:textId="427B9D49" w:rsidR="00460DAB" w:rsidRPr="00460DAB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10000001</w:t>
            </w:r>
            <w:r w:rsidR="00460DAB" w:rsidRPr="00460DAB">
              <w:rPr>
                <w:rFonts w:ascii="Calibri" w:eastAsia="DengXian" w:hAnsi="Calibri" w:cs="Calibri"/>
                <w:color w:val="000000"/>
                <w:szCs w:val="21"/>
              </w:rPr>
              <w:t xml:space="preserve"> (Mobile)</w:t>
            </w:r>
          </w:p>
        </w:tc>
      </w:tr>
      <w:tr w:rsidR="00460DAB" w:rsidRPr="00460DAB" w14:paraId="1494DB3A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A2573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Email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B90F5" w14:textId="29AE3993" w:rsidR="00460DAB" w:rsidRPr="00460DAB" w:rsidRDefault="0022470E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22470E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10000001@hangseng.com</w:t>
            </w:r>
          </w:p>
        </w:tc>
      </w:tr>
      <w:tr w:rsidR="00460DAB" w:rsidRPr="00460DAB" w14:paraId="076AE09D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AF9D7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Monthly income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F88AC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HKD20,000 (last updated on 24 Jul 2024)</w:t>
            </w:r>
          </w:p>
        </w:tc>
      </w:tr>
      <w:tr w:rsidR="00460DAB" w:rsidRPr="00460DAB" w14:paraId="063031C2" w14:textId="77777777" w:rsidTr="00460DAB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7AE5E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Previous financial crime risk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922FE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  <w:tr w:rsidR="00460DAB" w:rsidRPr="00460DAB" w14:paraId="0233767F" w14:textId="77777777" w:rsidTr="00460DAB">
        <w:trPr>
          <w:trHeight w:val="288"/>
        </w:trPr>
        <w:tc>
          <w:tcPr>
            <w:tcW w:w="29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19DE5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Others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3196F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Last CDD review was found and completed on 24 Jul 2024.</w:t>
            </w:r>
          </w:p>
        </w:tc>
      </w:tr>
      <w:tr w:rsidR="00460DAB" w:rsidRPr="00460DAB" w14:paraId="70876CA9" w14:textId="77777777" w:rsidTr="00460DAB">
        <w:trPr>
          <w:trHeight w:val="300"/>
        </w:trPr>
        <w:tc>
          <w:tcPr>
            <w:tcW w:w="2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58EFA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C012" w14:textId="77777777" w:rsidR="00460DAB" w:rsidRPr="00460DAB" w:rsidRDefault="00460DAB" w:rsidP="00460DAB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460DAB">
              <w:rPr>
                <w:rFonts w:ascii="Calibri" w:eastAsia="DengXian" w:hAnsi="Calibri" w:cs="Calibri"/>
                <w:color w:val="000000"/>
                <w:szCs w:val="21"/>
              </w:rPr>
              <w:t>Account opening purpose is for save/invest in HK.</w:t>
            </w:r>
          </w:p>
        </w:tc>
      </w:tr>
    </w:tbl>
    <w:p w14:paraId="16608350" w14:textId="77777777" w:rsidR="007D3B51" w:rsidRPr="00B84031" w:rsidRDefault="007D3B51" w:rsidP="00F71231">
      <w:pPr>
        <w:rPr>
          <w:rFonts w:ascii="Calibri" w:hAnsi="Calibri" w:cs="Calibri"/>
          <w:b/>
          <w:szCs w:val="21"/>
        </w:rPr>
      </w:pPr>
    </w:p>
    <w:p w14:paraId="04DD9A29" w14:textId="34A35AAB" w:rsidR="00F71231" w:rsidRPr="0022470E" w:rsidRDefault="00F71231" w:rsidP="00F71231">
      <w:pPr>
        <w:pStyle w:val="NoSpacing"/>
        <w:jc w:val="both"/>
        <w:rPr>
          <w:rFonts w:ascii="Calibri" w:eastAsia="PMingLiU" w:hAnsi="Calibri" w:cs="Calibri"/>
          <w:b/>
          <w:color w:val="000000" w:themeColor="text1"/>
          <w:sz w:val="21"/>
          <w:szCs w:val="21"/>
          <w:u w:val="single"/>
          <w:lang w:eastAsia="zh-TW"/>
        </w:rPr>
      </w:pPr>
      <w:r w:rsidRPr="00B84031"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  <w:t>Conclusion and the Way Forward</w:t>
      </w:r>
      <w:r w:rsidR="00DA776C" w:rsidRPr="00B84031"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  <w:t xml:space="preserve"> on </w:t>
      </w:r>
      <w:r w:rsidR="0022470E" w:rsidRPr="0022470E">
        <w:rPr>
          <w:rFonts w:ascii="Calibri" w:eastAsia="PMingLiU" w:hAnsi="Calibri" w:cs="Calibri" w:hint="eastAsia"/>
          <w:b/>
          <w:color w:val="000000" w:themeColor="text1"/>
          <w:sz w:val="21"/>
          <w:szCs w:val="21"/>
          <w:highlight w:val="yellow"/>
          <w:u w:val="single"/>
          <w:lang w:eastAsia="zh-TW"/>
        </w:rPr>
        <w:t>CHAN</w:t>
      </w:r>
    </w:p>
    <w:p w14:paraId="446FBAB6" w14:textId="06947448" w:rsidR="00D06C80" w:rsidRPr="00B84031" w:rsidRDefault="00DA776C" w:rsidP="004C47CE">
      <w:pPr>
        <w:pStyle w:val="ListParagraph"/>
        <w:numPr>
          <w:ilvl w:val="0"/>
          <w:numId w:val="10"/>
        </w:numPr>
        <w:ind w:firstLineChars="0"/>
        <w:rPr>
          <w:rFonts w:ascii="Calibri" w:eastAsia="Microsoft YaHei" w:hAnsi="Calibri" w:cs="Calibri"/>
          <w:szCs w:val="21"/>
        </w:rPr>
      </w:pPr>
      <w:r w:rsidRPr="00B84031">
        <w:rPr>
          <w:rFonts w:ascii="Calibri" w:eastAsia="Microsoft YaHei" w:hAnsi="Calibri" w:cs="Calibri"/>
          <w:szCs w:val="21"/>
        </w:rPr>
        <w:t xml:space="preserve">Intelligence revealed that account </w:t>
      </w:r>
      <w:r w:rsidR="0022470E" w:rsidRPr="0022470E">
        <w:rPr>
          <w:rFonts w:ascii="Calibri" w:eastAsia="Microsoft YaHei" w:hAnsi="Calibri" w:cs="Calibri"/>
          <w:szCs w:val="21"/>
          <w:highlight w:val="yellow"/>
        </w:rPr>
        <w:t>111-111111-101</w:t>
      </w:r>
      <w:r w:rsidR="0022470E">
        <w:rPr>
          <w:rFonts w:ascii="Calibri" w:eastAsia="PMingLiU" w:hAnsi="Calibri" w:cs="Calibri" w:hint="eastAsia"/>
          <w:szCs w:val="21"/>
          <w:lang w:eastAsia="zh-TW"/>
        </w:rPr>
        <w:t xml:space="preserve"> </w:t>
      </w:r>
      <w:r w:rsidRPr="00B84031">
        <w:rPr>
          <w:rFonts w:ascii="Calibri" w:eastAsia="Microsoft YaHei" w:hAnsi="Calibri" w:cs="Calibri"/>
          <w:szCs w:val="21"/>
        </w:rPr>
        <w:t xml:space="preserve">of </w:t>
      </w:r>
      <w:r w:rsidR="0022470E" w:rsidRPr="0022470E">
        <w:rPr>
          <w:rFonts w:ascii="Calibri" w:eastAsia="PMingLiU" w:hAnsi="Calibri" w:cs="Calibri" w:hint="eastAsia"/>
          <w:color w:val="000000" w:themeColor="text1"/>
          <w:szCs w:val="21"/>
          <w:highlight w:val="yellow"/>
          <w:lang w:eastAsia="zh-TW"/>
        </w:rPr>
        <w:t>CHAN</w:t>
      </w:r>
      <w:r w:rsidRPr="00B84031">
        <w:rPr>
          <w:rFonts w:ascii="Calibri" w:eastAsia="Microsoft YaHei" w:hAnsi="Calibri" w:cs="Calibri"/>
          <w:szCs w:val="21"/>
        </w:rPr>
        <w:t xml:space="preserve"> </w:t>
      </w:r>
      <w:r w:rsidR="005A1BDC" w:rsidRPr="00B84031">
        <w:rPr>
          <w:rFonts w:ascii="Calibri" w:eastAsia="Microsoft YaHei" w:hAnsi="Calibri" w:cs="Calibri"/>
          <w:szCs w:val="21"/>
        </w:rPr>
        <w:t>was</w:t>
      </w:r>
      <w:r w:rsidR="00FE6272">
        <w:rPr>
          <w:rFonts w:ascii="Calibri" w:eastAsia="Microsoft YaHei" w:hAnsi="Calibri" w:cs="Calibri"/>
          <w:szCs w:val="21"/>
        </w:rPr>
        <w:t xml:space="preserve"> involved into</w:t>
      </w:r>
      <w:r w:rsidRPr="00B84031">
        <w:rPr>
          <w:rFonts w:ascii="Calibri" w:hAnsi="Calibri" w:cs="Calibri"/>
          <w:bCs/>
          <w:szCs w:val="21"/>
        </w:rPr>
        <w:t xml:space="preserve"> fraud</w:t>
      </w:r>
      <w:r w:rsidRPr="00B84031">
        <w:rPr>
          <w:rFonts w:ascii="Calibri" w:eastAsia="Microsoft YaHei" w:hAnsi="Calibri" w:cs="Calibri"/>
          <w:szCs w:val="21"/>
        </w:rPr>
        <w:t xml:space="preserve"> </w:t>
      </w:r>
      <w:r w:rsidR="00FE6272" w:rsidRPr="002A3F48">
        <w:rPr>
          <w:rFonts w:ascii="Calibri" w:hAnsi="Calibri" w:cs="Calibri"/>
          <w:bCs/>
          <w:szCs w:val="21"/>
        </w:rPr>
        <w:t>activities</w:t>
      </w:r>
      <w:r w:rsidR="00FE6272" w:rsidRPr="002A3F48">
        <w:rPr>
          <w:rFonts w:ascii="Calibri" w:eastAsia="Microsoft YaHei" w:hAnsi="Calibri" w:cs="Calibri"/>
          <w:szCs w:val="21"/>
        </w:rPr>
        <w:t xml:space="preserve"> </w:t>
      </w:r>
      <w:r w:rsidRPr="00B84031">
        <w:rPr>
          <w:rFonts w:ascii="Calibri" w:eastAsia="Microsoft YaHei" w:hAnsi="Calibri" w:cs="Calibri"/>
          <w:szCs w:val="21"/>
        </w:rPr>
        <w:t xml:space="preserve">as suspect account. The involved </w:t>
      </w:r>
      <w:r w:rsidR="00F239EF">
        <w:rPr>
          <w:rFonts w:ascii="Calibri" w:eastAsia="Microsoft YaHei" w:hAnsi="Calibri" w:cs="Calibri"/>
          <w:szCs w:val="21"/>
        </w:rPr>
        <w:t>8</w:t>
      </w:r>
      <w:r w:rsidRPr="00B84031">
        <w:rPr>
          <w:rFonts w:ascii="Calibri" w:eastAsia="Microsoft YaHei" w:hAnsi="Calibri" w:cs="Calibri"/>
          <w:szCs w:val="21"/>
        </w:rPr>
        <w:t xml:space="preserve"> counts </w:t>
      </w:r>
      <w:r w:rsidR="00D06C80" w:rsidRPr="00B84031">
        <w:rPr>
          <w:rFonts w:ascii="Calibri" w:eastAsia="Microsoft YaHei" w:hAnsi="Calibri" w:cs="Calibri"/>
          <w:szCs w:val="21"/>
        </w:rPr>
        <w:t>reported</w:t>
      </w:r>
      <w:r w:rsidRPr="00B84031">
        <w:rPr>
          <w:rFonts w:ascii="Calibri" w:eastAsia="Microsoft YaHei" w:hAnsi="Calibri" w:cs="Calibri"/>
          <w:szCs w:val="21"/>
        </w:rPr>
        <w:t xml:space="preserve"> payments were verified and could be located in the bank system. </w:t>
      </w:r>
    </w:p>
    <w:p w14:paraId="0D5AAB37" w14:textId="383C0179" w:rsidR="007D26CA" w:rsidRPr="00B84031" w:rsidRDefault="0022470E" w:rsidP="00532D8B">
      <w:pPr>
        <w:pStyle w:val="ListParagraph"/>
        <w:numPr>
          <w:ilvl w:val="0"/>
          <w:numId w:val="10"/>
        </w:numPr>
        <w:ind w:firstLineChars="0"/>
        <w:rPr>
          <w:rFonts w:ascii="Calibri" w:eastAsia="Microsoft YaHei" w:hAnsi="Calibri" w:cs="Calibri"/>
          <w:szCs w:val="21"/>
        </w:rPr>
      </w:pPr>
      <w:r w:rsidRPr="0022470E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="007D26CA" w:rsidRPr="0022470E">
        <w:rPr>
          <w:rFonts w:ascii="Calibri" w:eastAsia="Microsoft YaHei" w:hAnsi="Calibri" w:cs="Calibri"/>
          <w:szCs w:val="21"/>
          <w:highlight w:val="yellow"/>
        </w:rPr>
        <w:t>’s</w:t>
      </w:r>
      <w:r w:rsidR="007D26CA" w:rsidRPr="00B84031">
        <w:rPr>
          <w:rFonts w:ascii="Calibri" w:eastAsia="Microsoft YaHei" w:hAnsi="Calibri" w:cs="Calibri"/>
          <w:szCs w:val="21"/>
        </w:rPr>
        <w:t xml:space="preserve"> </w:t>
      </w:r>
      <w:r w:rsidR="007D26CA" w:rsidRPr="00B84031">
        <w:rPr>
          <w:rStyle w:val="Style5"/>
          <w:rFonts w:ascii="Calibri" w:eastAsia="Microsoft YaHei" w:hAnsi="Calibri" w:cs="Calibri"/>
          <w:sz w:val="21"/>
          <w:szCs w:val="21"/>
        </w:rPr>
        <w:t>account was newly opened on</w:t>
      </w:r>
      <w:r w:rsidR="00F239EF">
        <w:rPr>
          <w:rStyle w:val="Style5"/>
          <w:rFonts w:ascii="Calibri" w:eastAsia="Microsoft YaHei" w:hAnsi="Calibri" w:cs="Calibri"/>
          <w:sz w:val="21"/>
          <w:szCs w:val="21"/>
        </w:rPr>
        <w:t xml:space="preserve"> 24 Jul</w:t>
      </w:r>
      <w:r w:rsidR="00BA427E" w:rsidRPr="00B84031">
        <w:rPr>
          <w:rStyle w:val="Style5"/>
          <w:rFonts w:ascii="Calibri" w:eastAsia="Microsoft YaHei" w:hAnsi="Calibri" w:cs="Calibri"/>
          <w:sz w:val="21"/>
          <w:szCs w:val="21"/>
        </w:rPr>
        <w:t xml:space="preserve"> 2024</w:t>
      </w:r>
      <w:r w:rsidR="00197D2E">
        <w:rPr>
          <w:rStyle w:val="Style5"/>
          <w:rFonts w:ascii="Calibri" w:eastAsia="Microsoft YaHei" w:hAnsi="Calibri" w:cs="Calibri"/>
          <w:sz w:val="21"/>
          <w:szCs w:val="21"/>
        </w:rPr>
        <w:t>.</w:t>
      </w:r>
    </w:p>
    <w:p w14:paraId="6A672150" w14:textId="77777777" w:rsidR="00DA776C" w:rsidRPr="00B84031" w:rsidRDefault="00DA776C" w:rsidP="00DA776C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szCs w:val="21"/>
        </w:rPr>
      </w:pPr>
      <w:r w:rsidRPr="00B84031">
        <w:rPr>
          <w:rFonts w:ascii="Calibri" w:hAnsi="Calibri" w:cs="Calibri"/>
          <w:szCs w:val="21"/>
        </w:rPr>
        <w:t>From the high le</w:t>
      </w:r>
      <w:r w:rsidR="006E0566" w:rsidRPr="00B84031">
        <w:rPr>
          <w:rFonts w:ascii="Calibri" w:hAnsi="Calibri" w:cs="Calibri"/>
          <w:szCs w:val="21"/>
        </w:rPr>
        <w:t>vel account review</w:t>
      </w:r>
      <w:r w:rsidRPr="00B84031">
        <w:rPr>
          <w:rFonts w:ascii="Calibri" w:hAnsi="Calibri" w:cs="Calibri"/>
          <w:szCs w:val="21"/>
        </w:rPr>
        <w:t>, money laundering red flag can be observed.</w:t>
      </w:r>
    </w:p>
    <w:p w14:paraId="1175ED15" w14:textId="77777777" w:rsidR="00DA776C" w:rsidRPr="00B84031" w:rsidRDefault="00DA776C" w:rsidP="00DA776C">
      <w:pPr>
        <w:pStyle w:val="ListParagraph"/>
        <w:ind w:left="360" w:firstLineChars="0" w:firstLine="0"/>
        <w:rPr>
          <w:rFonts w:ascii="Calibri" w:eastAsia="Microsoft YaHei" w:hAnsi="Calibri" w:cs="Calibri"/>
          <w:szCs w:val="21"/>
        </w:rPr>
      </w:pPr>
    </w:p>
    <w:p w14:paraId="7414EB22" w14:textId="4B070F78" w:rsidR="002312D4" w:rsidRDefault="00AB0E81" w:rsidP="0013230D">
      <w:pPr>
        <w:rPr>
          <w:rFonts w:ascii="Calibri" w:hAnsi="Calibri" w:cs="Calibri"/>
          <w:szCs w:val="21"/>
        </w:rPr>
      </w:pPr>
      <w:r w:rsidRPr="00B84031">
        <w:rPr>
          <w:rFonts w:ascii="Calibri" w:hAnsi="Calibri" w:cs="Calibri"/>
          <w:szCs w:val="21"/>
        </w:rPr>
        <w:t xml:space="preserve">In summary, the financial crime risk </w:t>
      </w:r>
      <w:r w:rsidRPr="00ED3FC3">
        <w:rPr>
          <w:rFonts w:ascii="Calibri" w:hAnsi="Calibri" w:cs="Calibri"/>
          <w:szCs w:val="21"/>
        </w:rPr>
        <w:t xml:space="preserve">of </w:t>
      </w:r>
      <w:r w:rsidR="0022470E" w:rsidRPr="0022470E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B84031">
        <w:rPr>
          <w:rFonts w:ascii="Calibri" w:hAnsi="Calibri" w:cs="Calibri"/>
          <w:szCs w:val="21"/>
        </w:rPr>
        <w:t xml:space="preserve"> could be identified. Therefore, it is recommended to terminate the business relationship between the bank </w:t>
      </w:r>
      <w:r w:rsidRPr="00ED3FC3">
        <w:rPr>
          <w:rFonts w:ascii="Calibri" w:hAnsi="Calibri" w:cs="Calibri"/>
          <w:szCs w:val="21"/>
        </w:rPr>
        <w:t xml:space="preserve">and </w:t>
      </w:r>
      <w:r w:rsidR="0022470E" w:rsidRPr="0022470E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B84031">
        <w:rPr>
          <w:rFonts w:ascii="Calibri" w:hAnsi="Calibri" w:cs="Calibri"/>
          <w:szCs w:val="21"/>
        </w:rPr>
        <w:t>.</w:t>
      </w:r>
    </w:p>
    <w:p w14:paraId="618D7382" w14:textId="77777777" w:rsidR="00DE61C7" w:rsidRPr="0013230D" w:rsidRDefault="00DE61C7" w:rsidP="0013230D">
      <w:pPr>
        <w:rPr>
          <w:rFonts w:ascii="Calibri" w:hAnsi="Calibri" w:cs="Calibri"/>
          <w:szCs w:val="21"/>
        </w:rPr>
      </w:pPr>
    </w:p>
    <w:p w14:paraId="0A951B52" w14:textId="5E7B702E" w:rsidR="00532D8B" w:rsidRPr="0022470E" w:rsidRDefault="00397320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</w:rPr>
        <w:t>KYC Review on</w:t>
      </w:r>
      <w:r w:rsidR="0022470E">
        <w:rPr>
          <w:rFonts w:ascii="Calibri" w:eastAsia="PMingLiU" w:hAnsi="Calibri" w:cs="Calibri" w:hint="eastAsia"/>
          <w:b/>
          <w:szCs w:val="21"/>
          <w:u w:val="single"/>
          <w:lang w:eastAsia="zh-TW"/>
        </w:rPr>
        <w:t xml:space="preserve"> </w:t>
      </w:r>
      <w:r w:rsidR="0022470E" w:rsidRPr="0022470E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CHEUNG</w:t>
      </w:r>
    </w:p>
    <w:tbl>
      <w:tblPr>
        <w:tblW w:w="8498" w:type="dxa"/>
        <w:tblLook w:val="04A0" w:firstRow="1" w:lastRow="0" w:firstColumn="1" w:lastColumn="0" w:noHBand="0" w:noVBand="1"/>
      </w:tblPr>
      <w:tblGrid>
        <w:gridCol w:w="2967"/>
        <w:gridCol w:w="5531"/>
      </w:tblGrid>
      <w:tr w:rsidR="00397320" w:rsidRPr="00397320" w14:paraId="560BEDE7" w14:textId="77777777" w:rsidTr="00397320">
        <w:trPr>
          <w:trHeight w:val="300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5CB25" w14:textId="77777777" w:rsidR="00397320" w:rsidRPr="00397320" w:rsidRDefault="00397320" w:rsidP="00397320">
            <w:pPr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</w:pPr>
            <w:r w:rsidRPr="00397320"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  <w:t>Customer Background</w:t>
            </w:r>
          </w:p>
        </w:tc>
        <w:tc>
          <w:tcPr>
            <w:tcW w:w="5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F0051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 xml:space="preserve">　</w:t>
            </w:r>
          </w:p>
        </w:tc>
      </w:tr>
      <w:tr w:rsidR="00397320" w:rsidRPr="00397320" w14:paraId="2D36145D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2A5E4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HKID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2CFAE" w14:textId="0410766D" w:rsidR="00397320" w:rsidRPr="00ED3FC3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B000001(0)</w:t>
            </w:r>
          </w:p>
        </w:tc>
      </w:tr>
      <w:tr w:rsidR="00397320" w:rsidRPr="00397320" w14:paraId="057C243A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7F893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Customer name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7C923" w14:textId="5E0C2F6E" w:rsidR="00397320" w:rsidRPr="00ED3FC3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CHEUNG</w:t>
            </w: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,</w:t>
            </w: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TAK SHING</w:t>
            </w:r>
          </w:p>
        </w:tc>
      </w:tr>
      <w:tr w:rsidR="00397320" w:rsidRPr="00397320" w14:paraId="1242A16C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676C0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Relationship with HASE since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667A2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20 Jun 2006</w:t>
            </w:r>
          </w:p>
        </w:tc>
      </w:tr>
      <w:tr w:rsidR="00397320" w:rsidRPr="00397320" w14:paraId="483882C0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7718C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Gender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BC02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FEMALE</w:t>
            </w:r>
          </w:p>
        </w:tc>
      </w:tr>
      <w:tr w:rsidR="00397320" w:rsidRPr="00397320" w14:paraId="5AAF6C3A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CDA6A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Date of birth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3E61C" w14:textId="5590F929" w:rsidR="00397320" w:rsidRPr="0084724A" w:rsidRDefault="00397320" w:rsidP="00397320">
            <w:pPr>
              <w:rPr>
                <w:rFonts w:ascii="Calibri" w:eastAsia="PMingLiU" w:hAnsi="Calibri" w:cs="Calibri"/>
                <w:color w:val="000000"/>
                <w:szCs w:val="21"/>
                <w:lang w:eastAsia="zh-T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1 </w:t>
            </w:r>
            <w:r w:rsidR="0084724A" w:rsidRPr="0084724A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Oct</w:t>
            </w: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19</w:t>
            </w:r>
            <w:r w:rsidR="0084724A" w:rsidRPr="0084724A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99</w:t>
            </w:r>
          </w:p>
        </w:tc>
      </w:tr>
      <w:tr w:rsidR="00397320" w:rsidRPr="00397320" w14:paraId="014329C6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E5C8" w14:textId="2C849DA4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lastRenderedPageBreak/>
              <w:t>Nationality</w:t>
            </w:r>
            <w:r w:rsidR="00C14FA7">
              <w:rPr>
                <w:rFonts w:ascii="Calibri" w:eastAsia="DengXian" w:hAnsi="Calibri" w:cs="Calibri"/>
                <w:color w:val="000000"/>
                <w:szCs w:val="21"/>
              </w:rPr>
              <w:t xml:space="preserve"> </w:t>
            </w:r>
            <w:r w:rsidR="00C14FA7" w:rsidRPr="00A70683">
              <w:rPr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6F508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HONG KONG</w:t>
            </w:r>
          </w:p>
        </w:tc>
      </w:tr>
      <w:tr w:rsidR="00397320" w:rsidRPr="00397320" w14:paraId="476A598F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639C5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Occupation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2EDD1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GEN MANAGEMENT MGR  (last updated on 15 Aug 2024)</w:t>
            </w:r>
          </w:p>
        </w:tc>
      </w:tr>
      <w:tr w:rsidR="00397320" w:rsidRPr="00397320" w14:paraId="17284289" w14:textId="77777777" w:rsidTr="00DA43F5">
        <w:trPr>
          <w:trHeight w:val="349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A9119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Employer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573C" w14:textId="1EBB56DB" w:rsidR="00397320" w:rsidRPr="00397320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BBC1 Limited</w:t>
            </w:r>
          </w:p>
        </w:tc>
      </w:tr>
      <w:tr w:rsidR="00397320" w:rsidRPr="00397320" w14:paraId="3E7EAEAF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3BE9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Address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580D" w14:textId="22732602" w:rsidR="00397320" w:rsidRPr="00ED3FC3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Rm01, 2/F, 222 Argyle Street, Mong Kok, Hong Kong</w:t>
            </w:r>
          </w:p>
        </w:tc>
      </w:tr>
      <w:tr w:rsidR="00397320" w:rsidRPr="00397320" w14:paraId="17DC1735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03FC0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Contact number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A69DD" w14:textId="57E9099D" w:rsidR="00397320" w:rsidRPr="00ED3FC3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20000001</w:t>
            </w:r>
            <w:r w:rsidR="00397320"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 w:rsidR="00397320" w:rsidRPr="00ED3FC3">
              <w:rPr>
                <w:rFonts w:ascii="Calibri" w:eastAsia="DengXian" w:hAnsi="Calibri" w:cs="Calibri"/>
                <w:color w:val="000000"/>
                <w:szCs w:val="21"/>
              </w:rPr>
              <w:t xml:space="preserve">(Mobile) </w:t>
            </w: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21000001</w:t>
            </w:r>
            <w:r w:rsidR="00397320" w:rsidRPr="00ED3FC3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 w:rsidR="00397320" w:rsidRPr="00ED3FC3">
              <w:rPr>
                <w:rFonts w:ascii="Calibri" w:eastAsia="DengXian" w:hAnsi="Calibri" w:cs="Calibri"/>
                <w:color w:val="000000"/>
                <w:szCs w:val="21"/>
              </w:rPr>
              <w:t>(Home)</w:t>
            </w:r>
          </w:p>
        </w:tc>
      </w:tr>
      <w:tr w:rsidR="00397320" w:rsidRPr="00397320" w14:paraId="410E0D5B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31083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Email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5DA2" w14:textId="5E406276" w:rsidR="00397320" w:rsidRPr="00397320" w:rsidRDefault="0084724A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20000001@hangseng.com</w:t>
            </w:r>
          </w:p>
        </w:tc>
      </w:tr>
      <w:tr w:rsidR="00397320" w:rsidRPr="00397320" w14:paraId="04CD3494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3F6A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1month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99CE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HKD36,343</w:t>
            </w:r>
          </w:p>
        </w:tc>
      </w:tr>
      <w:tr w:rsidR="00397320" w:rsidRPr="00397320" w14:paraId="2398F40E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6C2D8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2month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DB156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HKD34,871</w:t>
            </w:r>
          </w:p>
        </w:tc>
      </w:tr>
      <w:tr w:rsidR="00397320" w:rsidRPr="00397320" w14:paraId="19B5BA66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77F53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3month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5C83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HKD44,031</w:t>
            </w:r>
          </w:p>
        </w:tc>
      </w:tr>
      <w:tr w:rsidR="00397320" w:rsidRPr="00397320" w14:paraId="1D0A66E3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CA65B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4month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6DFF4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HKD34,590</w:t>
            </w:r>
          </w:p>
        </w:tc>
      </w:tr>
      <w:tr w:rsidR="00397320" w:rsidRPr="00397320" w14:paraId="6B0EE528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9E4BD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5month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8EB13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HKD33,677</w:t>
            </w:r>
          </w:p>
        </w:tc>
      </w:tr>
      <w:tr w:rsidR="00397320" w:rsidRPr="00397320" w14:paraId="10937B8A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A24A5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Last 6month Salary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CA430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HKD34,601</w:t>
            </w:r>
          </w:p>
        </w:tc>
      </w:tr>
      <w:tr w:rsidR="00397320" w:rsidRPr="00397320" w14:paraId="73D25F44" w14:textId="77777777" w:rsidTr="00397320">
        <w:trPr>
          <w:trHeight w:val="30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71628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Previous financial crime risk</w:t>
            </w:r>
          </w:p>
        </w:tc>
        <w:tc>
          <w:tcPr>
            <w:tcW w:w="5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9B8C7" w14:textId="77777777" w:rsidR="00397320" w:rsidRPr="00397320" w:rsidRDefault="00397320" w:rsidP="00397320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97320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</w:tbl>
    <w:p w14:paraId="689D9DA6" w14:textId="77777777" w:rsidR="00532D8B" w:rsidRPr="00397320" w:rsidRDefault="00532D8B" w:rsidP="00532D8B">
      <w:pPr>
        <w:rPr>
          <w:rFonts w:ascii="Calibri" w:eastAsia="SimSun" w:hAnsi="Calibri" w:cs="Calibri"/>
          <w:color w:val="000000"/>
          <w:szCs w:val="21"/>
        </w:rPr>
      </w:pPr>
    </w:p>
    <w:p w14:paraId="01B5E384" w14:textId="17A3C5FB" w:rsidR="00532D8B" w:rsidRPr="0084724A" w:rsidRDefault="00397320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  <w:lang w:eastAsia="zh-TW"/>
        </w:rPr>
        <w:t xml:space="preserve">Findings and actions on </w:t>
      </w:r>
      <w:r w:rsidR="0084724A" w:rsidRPr="0084724A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CHEUNG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73"/>
        <w:gridCol w:w="1418"/>
        <w:gridCol w:w="1023"/>
        <w:gridCol w:w="1812"/>
      </w:tblGrid>
      <w:tr w:rsidR="00532D8B" w:rsidRPr="003E2D77" w14:paraId="470AC6B1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39E5FC3F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KYC</w:t>
            </w:r>
          </w:p>
        </w:tc>
      </w:tr>
      <w:tr w:rsidR="00532D8B" w:rsidRPr="003E2D77" w14:paraId="6118AE46" w14:textId="77777777" w:rsidTr="00532D8B">
        <w:tc>
          <w:tcPr>
            <w:tcW w:w="4673" w:type="dxa"/>
            <w:vAlign w:val="center"/>
          </w:tcPr>
          <w:p w14:paraId="037561ED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PVC</w:t>
            </w:r>
          </w:p>
        </w:tc>
        <w:tc>
          <w:tcPr>
            <w:tcW w:w="4253" w:type="dxa"/>
            <w:gridSpan w:val="3"/>
          </w:tcPr>
          <w:p w14:paraId="493A6A9C" w14:textId="77777777" w:rsidR="00532D8B" w:rsidRPr="003E2D77" w:rsidRDefault="00287734" w:rsidP="00287734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2044BBA3" w14:textId="77777777" w:rsidTr="00532D8B">
        <w:tc>
          <w:tcPr>
            <w:tcW w:w="4673" w:type="dxa"/>
            <w:vAlign w:val="bottom"/>
          </w:tcPr>
          <w:p w14:paraId="0AE297D6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Potential negative media coverage</w:t>
            </w:r>
          </w:p>
        </w:tc>
        <w:tc>
          <w:tcPr>
            <w:tcW w:w="4253" w:type="dxa"/>
            <w:gridSpan w:val="3"/>
          </w:tcPr>
          <w:p w14:paraId="31E7AF81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3B1043B1" w14:textId="77777777" w:rsidTr="00532D8B">
        <w:tc>
          <w:tcPr>
            <w:tcW w:w="4673" w:type="dxa"/>
            <w:vAlign w:val="bottom"/>
          </w:tcPr>
          <w:p w14:paraId="07DF128B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Previous dispute record</w:t>
            </w:r>
          </w:p>
        </w:tc>
        <w:tc>
          <w:tcPr>
            <w:tcW w:w="4253" w:type="dxa"/>
            <w:gridSpan w:val="3"/>
          </w:tcPr>
          <w:p w14:paraId="13D70610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50DF6663" w14:textId="77777777" w:rsidTr="00532D8B">
        <w:tc>
          <w:tcPr>
            <w:tcW w:w="4673" w:type="dxa"/>
            <w:vAlign w:val="bottom"/>
          </w:tcPr>
          <w:p w14:paraId="7A01B9C2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Financial status</w:t>
            </w:r>
          </w:p>
        </w:tc>
        <w:tc>
          <w:tcPr>
            <w:tcW w:w="4253" w:type="dxa"/>
            <w:gridSpan w:val="3"/>
          </w:tcPr>
          <w:p w14:paraId="2F404D3A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Refer KYC table</w:t>
            </w:r>
          </w:p>
        </w:tc>
      </w:tr>
      <w:tr w:rsidR="00532D8B" w:rsidRPr="003E2D77" w14:paraId="1B306743" w14:textId="77777777" w:rsidTr="00532D8B">
        <w:tc>
          <w:tcPr>
            <w:tcW w:w="4673" w:type="dxa"/>
            <w:vAlign w:val="bottom"/>
          </w:tcPr>
          <w:p w14:paraId="2567C646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</w:tcPr>
          <w:p w14:paraId="192E2AE6" w14:textId="77777777" w:rsidR="00532D8B" w:rsidRPr="003E2D77" w:rsidRDefault="00532D8B" w:rsidP="00287734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75F0A5C3" w14:textId="77777777" w:rsidTr="00532D8B">
        <w:tc>
          <w:tcPr>
            <w:tcW w:w="4673" w:type="dxa"/>
            <w:shd w:val="clear" w:color="auto" w:fill="A6A6A6" w:themeFill="background1" w:themeFillShade="A6"/>
            <w:vAlign w:val="bottom"/>
          </w:tcPr>
          <w:p w14:paraId="2AF6478A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Findings on customer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bottom"/>
          </w:tcPr>
          <w:p w14:paraId="45233693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Yes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bottom"/>
          </w:tcPr>
          <w:p w14:paraId="72F17D24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812" w:type="dxa"/>
            <w:shd w:val="clear" w:color="auto" w:fill="A6A6A6" w:themeFill="background1" w:themeFillShade="A6"/>
            <w:vAlign w:val="bottom"/>
          </w:tcPr>
          <w:p w14:paraId="355AC2D1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Unknown</w:t>
            </w:r>
          </w:p>
        </w:tc>
      </w:tr>
      <w:tr w:rsidR="00532D8B" w:rsidRPr="003E2D77" w14:paraId="3CB1FBF0" w14:textId="77777777" w:rsidTr="00532D8B">
        <w:tc>
          <w:tcPr>
            <w:tcW w:w="4673" w:type="dxa"/>
            <w:vAlign w:val="bottom"/>
          </w:tcPr>
          <w:p w14:paraId="2C1421E0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Lent ATM card to a 3rd party</w:t>
            </w:r>
          </w:p>
        </w:tc>
        <w:tc>
          <w:tcPr>
            <w:tcW w:w="1418" w:type="dxa"/>
            <w:vAlign w:val="bottom"/>
          </w:tcPr>
          <w:p w14:paraId="1B6467EB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5F3582B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38A537F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B3062CE" w14:textId="77777777" w:rsidTr="00532D8B">
        <w:tc>
          <w:tcPr>
            <w:tcW w:w="4673" w:type="dxa"/>
            <w:vAlign w:val="bottom"/>
          </w:tcPr>
          <w:p w14:paraId="131B06FF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Lost or stolen ATM card</w:t>
            </w:r>
          </w:p>
        </w:tc>
        <w:tc>
          <w:tcPr>
            <w:tcW w:w="1418" w:type="dxa"/>
            <w:vAlign w:val="bottom"/>
          </w:tcPr>
          <w:p w14:paraId="0EE83231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CDA353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A37D698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5C64751A" w14:textId="77777777" w:rsidTr="00532D8B">
        <w:tc>
          <w:tcPr>
            <w:tcW w:w="4673" w:type="dxa"/>
            <w:vAlign w:val="bottom"/>
          </w:tcPr>
          <w:p w14:paraId="7A4B4DA7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Authorized a 3rd party to use bank account</w:t>
            </w:r>
          </w:p>
        </w:tc>
        <w:tc>
          <w:tcPr>
            <w:tcW w:w="1418" w:type="dxa"/>
            <w:vAlign w:val="bottom"/>
          </w:tcPr>
          <w:p w14:paraId="35EEF12F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2AA7791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5DDE34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1584B76" w14:textId="77777777" w:rsidTr="00532D8B">
        <w:tc>
          <w:tcPr>
            <w:tcW w:w="4673" w:type="dxa"/>
            <w:vAlign w:val="bottom"/>
          </w:tcPr>
          <w:p w14:paraId="14ED58B7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418" w:type="dxa"/>
            <w:vAlign w:val="bottom"/>
          </w:tcPr>
          <w:p w14:paraId="70711807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DB3C38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3461A73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4003376" w14:textId="77777777" w:rsidTr="00532D8B">
        <w:tc>
          <w:tcPr>
            <w:tcW w:w="4673" w:type="dxa"/>
            <w:vAlign w:val="bottom"/>
          </w:tcPr>
          <w:p w14:paraId="5353B1FA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418" w:type="dxa"/>
            <w:vAlign w:val="bottom"/>
          </w:tcPr>
          <w:p w14:paraId="4CDFA1EE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A5406B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491AF55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7296DEE" w14:textId="77777777" w:rsidTr="00532D8B">
        <w:tc>
          <w:tcPr>
            <w:tcW w:w="4673" w:type="dxa"/>
            <w:vAlign w:val="bottom"/>
          </w:tcPr>
          <w:p w14:paraId="36C2F8B4" w14:textId="77777777" w:rsidR="00532D8B" w:rsidRPr="00287734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287734">
              <w:rPr>
                <w:rFonts w:ascii="Calibri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418" w:type="dxa"/>
            <w:vAlign w:val="bottom"/>
          </w:tcPr>
          <w:p w14:paraId="70CBEC20" w14:textId="77777777" w:rsidR="00532D8B" w:rsidRPr="00287734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287734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5A2E868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5ECC40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73CAC269" w14:textId="77777777" w:rsidTr="00532D8B">
        <w:tc>
          <w:tcPr>
            <w:tcW w:w="4673" w:type="dxa"/>
            <w:vAlign w:val="bottom"/>
          </w:tcPr>
          <w:p w14:paraId="7B6B0312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418" w:type="dxa"/>
            <w:vAlign w:val="bottom"/>
          </w:tcPr>
          <w:p w14:paraId="5361D1E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ABEA19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2E4A4F2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55ECCE1" w14:textId="77777777" w:rsidTr="00532D8B">
        <w:tc>
          <w:tcPr>
            <w:tcW w:w="4673" w:type="dxa"/>
            <w:vAlign w:val="bottom"/>
          </w:tcPr>
          <w:p w14:paraId="44912809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418" w:type="dxa"/>
            <w:vAlign w:val="bottom"/>
          </w:tcPr>
          <w:p w14:paraId="0FB9BEB5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3D5ECA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20E3FC9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0B996372" w14:textId="77777777" w:rsidTr="00532D8B">
        <w:tc>
          <w:tcPr>
            <w:tcW w:w="4673" w:type="dxa"/>
            <w:vAlign w:val="bottom"/>
          </w:tcPr>
          <w:p w14:paraId="00E6B646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Was the card kept safely by the customer?</w:t>
            </w:r>
          </w:p>
        </w:tc>
        <w:tc>
          <w:tcPr>
            <w:tcW w:w="1418" w:type="dxa"/>
            <w:vAlign w:val="bottom"/>
          </w:tcPr>
          <w:p w14:paraId="2DEB4970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66D1565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1DAA28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1683B359" w14:textId="77777777" w:rsidTr="00532D8B">
        <w:tc>
          <w:tcPr>
            <w:tcW w:w="4673" w:type="dxa"/>
            <w:vAlign w:val="bottom"/>
          </w:tcPr>
          <w:p w14:paraId="1688B674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418" w:type="dxa"/>
            <w:vAlign w:val="bottom"/>
          </w:tcPr>
          <w:p w14:paraId="15CC2FC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55526CA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61FA181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870C31B" w14:textId="77777777" w:rsidTr="00532D8B">
        <w:tc>
          <w:tcPr>
            <w:tcW w:w="4673" w:type="dxa"/>
            <w:vAlign w:val="bottom"/>
          </w:tcPr>
          <w:p w14:paraId="55841CDF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lastRenderedPageBreak/>
              <w:t>Has the customer provided updated contact information to receive bank’s notification?</w:t>
            </w:r>
          </w:p>
        </w:tc>
        <w:tc>
          <w:tcPr>
            <w:tcW w:w="1418" w:type="dxa"/>
            <w:vAlign w:val="bottom"/>
          </w:tcPr>
          <w:p w14:paraId="4854720D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AA82AC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07EB84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51F8EA29" w14:textId="77777777" w:rsidTr="00532D8B">
        <w:tc>
          <w:tcPr>
            <w:tcW w:w="4673" w:type="dxa"/>
            <w:vAlign w:val="bottom"/>
          </w:tcPr>
          <w:p w14:paraId="08F99C95" w14:textId="77777777" w:rsidR="00532D8B" w:rsidRPr="003E2D77" w:rsidRDefault="00532D8B" w:rsidP="00532D8B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3E2D77">
              <w:rPr>
                <w:rFonts w:ascii="Calibri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418" w:type="dxa"/>
            <w:vAlign w:val="bottom"/>
          </w:tcPr>
          <w:p w14:paraId="6AF8B553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2513001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FAB842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D51C647" w14:textId="77777777" w:rsidTr="00532D8B">
        <w:tc>
          <w:tcPr>
            <w:tcW w:w="4673" w:type="dxa"/>
            <w:vAlign w:val="bottom"/>
          </w:tcPr>
          <w:p w14:paraId="553C109E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Did customer pay attention to the notification delivered from the bank?</w:t>
            </w:r>
          </w:p>
        </w:tc>
        <w:tc>
          <w:tcPr>
            <w:tcW w:w="1418" w:type="dxa"/>
            <w:vAlign w:val="bottom"/>
          </w:tcPr>
          <w:p w14:paraId="7C56628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90F9D4E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7128A56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7C9B1F81" w14:textId="77777777" w:rsidTr="00532D8B">
        <w:tc>
          <w:tcPr>
            <w:tcW w:w="4673" w:type="dxa"/>
            <w:vAlign w:val="bottom"/>
          </w:tcPr>
          <w:p w14:paraId="7530851B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Reported lost/fraud incident to the bank timely</w:t>
            </w:r>
          </w:p>
        </w:tc>
        <w:tc>
          <w:tcPr>
            <w:tcW w:w="1418" w:type="dxa"/>
            <w:vAlign w:val="bottom"/>
          </w:tcPr>
          <w:p w14:paraId="616F4BA0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5B52BD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25FB47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15793724" w14:textId="77777777" w:rsidTr="00532D8B">
        <w:tc>
          <w:tcPr>
            <w:tcW w:w="4673" w:type="dxa"/>
            <w:vAlign w:val="bottom"/>
          </w:tcPr>
          <w:p w14:paraId="661495BE" w14:textId="77777777" w:rsidR="00532D8B" w:rsidRPr="00287734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287734">
              <w:rPr>
                <w:rFonts w:ascii="Calibri" w:hAnsi="Calibri" w:cs="Calibri"/>
                <w:szCs w:val="21"/>
              </w:rPr>
              <w:t>Reported case to the Police</w:t>
            </w:r>
          </w:p>
        </w:tc>
        <w:tc>
          <w:tcPr>
            <w:tcW w:w="1418" w:type="dxa"/>
            <w:vAlign w:val="bottom"/>
          </w:tcPr>
          <w:p w14:paraId="3EC179DB" w14:textId="77777777" w:rsidR="00532D8B" w:rsidRPr="00287734" w:rsidRDefault="00285E46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287734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1F6CAC9D" w14:textId="77777777" w:rsidR="00532D8B" w:rsidRPr="00287734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2726C5A6" w14:textId="77777777" w:rsidR="00532D8B" w:rsidRPr="00287734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3F27F52F" w14:textId="77777777" w:rsidTr="00532D8B">
        <w:tc>
          <w:tcPr>
            <w:tcW w:w="4673" w:type="dxa"/>
          </w:tcPr>
          <w:p w14:paraId="66451EA4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  <w:vAlign w:val="bottom"/>
          </w:tcPr>
          <w:p w14:paraId="04B56D1F" w14:textId="77777777" w:rsidR="00532D8B" w:rsidRPr="003E2D77" w:rsidRDefault="00287734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DengXian" w:hAnsi="Calibri"/>
              </w:rPr>
              <w:t>N/A</w:t>
            </w:r>
          </w:p>
        </w:tc>
      </w:tr>
      <w:tr w:rsidR="00532D8B" w:rsidRPr="003E2D77" w14:paraId="4753EA3D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7AF5EB61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Other</w:t>
            </w:r>
          </w:p>
        </w:tc>
      </w:tr>
      <w:tr w:rsidR="00532D8B" w:rsidRPr="003E2D77" w14:paraId="5F4F1285" w14:textId="77777777" w:rsidTr="00532D8B">
        <w:tc>
          <w:tcPr>
            <w:tcW w:w="4673" w:type="dxa"/>
          </w:tcPr>
          <w:p w14:paraId="794E05B1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Customer Return Document</w:t>
            </w:r>
          </w:p>
        </w:tc>
        <w:tc>
          <w:tcPr>
            <w:tcW w:w="4253" w:type="dxa"/>
            <w:gridSpan w:val="3"/>
          </w:tcPr>
          <w:p w14:paraId="413D47D8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Please select the document(s) that customer provided.</w:t>
            </w:r>
          </w:p>
          <w:p w14:paraId="66F9FCB6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Police Witness Statement</w:t>
            </w:r>
          </w:p>
          <w:p w14:paraId="1F60CAC1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 xml:space="preserve"> Others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:_</w:t>
            </w:r>
            <w:r>
              <w:rPr>
                <w:rFonts w:ascii="Calibri" w:hAnsi="Calibri" w:cs="Calibri"/>
                <w:szCs w:val="21"/>
                <w:u w:val="single"/>
              </w:rPr>
              <w:t xml:space="preserve"> 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N/A__</w:t>
            </w:r>
            <w:r w:rsidRPr="003E2D77">
              <w:rPr>
                <w:rFonts w:ascii="Calibri" w:hAnsi="Calibri" w:cs="Calibri"/>
                <w:szCs w:val="21"/>
              </w:rPr>
              <w:t>__</w:t>
            </w:r>
          </w:p>
        </w:tc>
      </w:tr>
      <w:tr w:rsidR="00532D8B" w:rsidRPr="003E2D77" w14:paraId="38CA0973" w14:textId="77777777" w:rsidTr="00532D8B">
        <w:tc>
          <w:tcPr>
            <w:tcW w:w="4673" w:type="dxa"/>
          </w:tcPr>
          <w:p w14:paraId="7786724C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Bank Control Weakness(es)/Error(s)</w:t>
            </w:r>
          </w:p>
        </w:tc>
        <w:tc>
          <w:tcPr>
            <w:tcW w:w="4253" w:type="dxa"/>
            <w:gridSpan w:val="3"/>
          </w:tcPr>
          <w:p w14:paraId="7BDBC2B8" w14:textId="77777777" w:rsidR="00532D8B" w:rsidRPr="00F7200B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Yes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3E2D77">
              <w:rPr>
                <w:rFonts w:ascii="Calibri" w:hAnsi="Calibri" w:cs="Calibri"/>
                <w:szCs w:val="21"/>
              </w:rPr>
              <w:t xml:space="preserve"> </w:t>
            </w:r>
            <w:r w:rsidRPr="003E2D77">
              <w:rPr>
                <w:rFonts w:ascii="Calibri" w:eastAsia="MS Gothic" w:hAnsi="Calibri" w:cs="Calibri"/>
                <w:szCs w:val="21"/>
              </w:rPr>
              <w:t>No</w:t>
            </w:r>
          </w:p>
        </w:tc>
      </w:tr>
      <w:tr w:rsidR="00532D8B" w:rsidRPr="003E2D77" w14:paraId="6D2C3CFD" w14:textId="77777777" w:rsidTr="00532D8B">
        <w:tc>
          <w:tcPr>
            <w:tcW w:w="4673" w:type="dxa"/>
            <w:vAlign w:val="center"/>
          </w:tcPr>
          <w:p w14:paraId="39D95D51" w14:textId="77777777" w:rsidR="00532D8B" w:rsidRPr="003E2D77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4253" w:type="dxa"/>
            <w:gridSpan w:val="3"/>
            <w:vAlign w:val="bottom"/>
          </w:tcPr>
          <w:p w14:paraId="62DDAC6A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FB2900">
              <w:rPr>
                <w:rFonts w:ascii="Calibri" w:hAnsi="Calibri" w:cs="Calibri"/>
                <w:szCs w:val="21"/>
              </w:rPr>
              <w:t>No complaints received from the frontline</w:t>
            </w:r>
          </w:p>
        </w:tc>
      </w:tr>
    </w:tbl>
    <w:p w14:paraId="552CB7FC" w14:textId="77777777" w:rsidR="00532D8B" w:rsidRPr="003E2D77" w:rsidRDefault="00532D8B" w:rsidP="00532D8B">
      <w:pPr>
        <w:rPr>
          <w:rFonts w:ascii="Calibri" w:hAnsi="Calibri" w:cs="Calibri"/>
          <w:b/>
          <w:szCs w:val="21"/>
          <w:u w:val="single"/>
        </w:rPr>
      </w:pPr>
    </w:p>
    <w:p w14:paraId="2F9B24FA" w14:textId="5820EB60" w:rsidR="00532D8B" w:rsidRPr="00976FD1" w:rsidRDefault="009A2470" w:rsidP="00532D8B">
      <w:pPr>
        <w:rPr>
          <w:rFonts w:ascii="Calibri" w:hAnsi="Calibri" w:cs="Calibri"/>
          <w:b/>
          <w:color w:val="0070C0"/>
          <w:szCs w:val="21"/>
        </w:rPr>
      </w:pPr>
      <w:r>
        <w:rPr>
          <w:rFonts w:ascii="Calibri" w:hAnsi="Calibri" w:cs="Calibri"/>
          <w:b/>
          <w:szCs w:val="21"/>
          <w:u w:val="single"/>
        </w:rPr>
        <w:t xml:space="preserve">Conclusion on </w:t>
      </w:r>
      <w:r w:rsidR="0084724A" w:rsidRPr="0084724A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CHEUNG</w:t>
      </w:r>
      <w:r w:rsidR="00532D8B">
        <w:rPr>
          <w:rFonts w:ascii="Calibri" w:hAnsi="Calibri" w:cs="Calibri"/>
          <w:b/>
          <w:color w:val="0070C0"/>
          <w:szCs w:val="21"/>
        </w:rPr>
        <w:t xml:space="preserve"> </w:t>
      </w:r>
    </w:p>
    <w:p w14:paraId="6DE649E8" w14:textId="68160EAC" w:rsidR="00532D8B" w:rsidRPr="00976FD1" w:rsidRDefault="00532D8B" w:rsidP="00074061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Reported payment was confirmed to be debited from customer’s HASE account (</w:t>
      </w:r>
      <w:r w:rsidR="0084724A" w:rsidRPr="0084724A">
        <w:rPr>
          <w:rFonts w:ascii="Calibri" w:hAnsi="Calibri" w:cs="Calibri"/>
          <w:szCs w:val="21"/>
          <w:highlight w:val="yellow"/>
          <w:lang w:eastAsia="zh-TW"/>
        </w:rPr>
        <w:t>222-222222-101</w:t>
      </w:r>
      <w:r w:rsidRPr="00976FD1">
        <w:rPr>
          <w:rFonts w:ascii="Calibri" w:hAnsi="Calibri" w:cs="Calibri"/>
          <w:szCs w:val="21"/>
          <w:lang w:eastAsia="zh-TW"/>
        </w:rPr>
        <w:t>).</w:t>
      </w:r>
    </w:p>
    <w:p w14:paraId="36AE473D" w14:textId="4B33E457" w:rsidR="00532D8B" w:rsidRPr="00976FD1" w:rsidRDefault="00806372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Customer reported the case to the police with r</w:t>
      </w:r>
      <w:r w:rsidRPr="00304D1E">
        <w:rPr>
          <w:rFonts w:ascii="Calibri" w:hAnsi="Calibri" w:cs="Calibri"/>
          <w:szCs w:val="21"/>
          <w:lang w:eastAsia="zh-TW"/>
        </w:rPr>
        <w:t>eference:</w:t>
      </w:r>
      <w:r w:rsidRPr="00304D1E">
        <w:rPr>
          <w:rFonts w:ascii="Calibri" w:eastAsia="Microsoft YaHei" w:hAnsi="Calibri" w:cs="Calibri"/>
          <w:kern w:val="0"/>
          <w:szCs w:val="21"/>
        </w:rPr>
        <w:t xml:space="preserve"> </w:t>
      </w:r>
      <w:r w:rsidR="007C3D31" w:rsidRPr="007C3D31">
        <w:rPr>
          <w:rFonts w:ascii="Calibri" w:eastAsia="PMingLiU" w:hAnsi="Calibri" w:cs="Calibri"/>
          <w:bCs/>
          <w:szCs w:val="21"/>
          <w:highlight w:val="yellow"/>
          <w:lang w:eastAsia="zh-TW"/>
        </w:rPr>
        <w:t>TST RN 240</w:t>
      </w:r>
      <w:r w:rsidR="007C3D31" w:rsidRPr="007C3D31">
        <w:rPr>
          <w:rFonts w:ascii="Arial" w:eastAsia="PMingLiU" w:hAnsi="Arial" w:cs="Arial"/>
          <w:bCs/>
          <w:szCs w:val="21"/>
          <w:highlight w:val="yellow"/>
          <w:lang w:eastAsia="zh-TW"/>
        </w:rPr>
        <w:t>■■■■■■■</w:t>
      </w:r>
    </w:p>
    <w:p w14:paraId="56EFAFAC" w14:textId="4E047F35" w:rsidR="00532D8B" w:rsidRPr="00976FD1" w:rsidRDefault="00532D8B" w:rsidP="00074061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Added CDS code (BEWARE OF FRAUDULENT INSTRUCTION / APPLICATION / IMPERSONATION REF:</w:t>
      </w:r>
      <w:r w:rsidR="00074061" w:rsidRPr="00074061">
        <w:t xml:space="preserve"> </w:t>
      </w:r>
      <w:r w:rsidR="00074061" w:rsidRPr="00767E98">
        <w:rPr>
          <w:rFonts w:ascii="Calibri" w:hAnsi="Calibri" w:cs="Calibri"/>
          <w:szCs w:val="21"/>
          <w:highlight w:val="yellow"/>
          <w:lang w:eastAsia="zh-TW"/>
        </w:rPr>
        <w:t>C240</w:t>
      </w:r>
      <w:r w:rsidR="00767E98" w:rsidRPr="00767E98">
        <w:rPr>
          <w:rFonts w:ascii="Calibri" w:eastAsia="PMingLiU" w:hAnsi="Calibri" w:cs="Calibri" w:hint="eastAsia"/>
          <w:szCs w:val="21"/>
          <w:highlight w:val="yellow"/>
          <w:lang w:eastAsia="zh-TW"/>
        </w:rPr>
        <w:t>9</w:t>
      </w:r>
      <w:r w:rsidRPr="00976FD1">
        <w:rPr>
          <w:rFonts w:ascii="Calibri" w:hAnsi="Calibri" w:cs="Calibri"/>
          <w:szCs w:val="21"/>
          <w:lang w:eastAsia="zh-TW"/>
        </w:rPr>
        <w:t xml:space="preserve"> FMS GZC.) in OBS for customer o</w:t>
      </w:r>
      <w:r w:rsidRPr="00074061">
        <w:rPr>
          <w:rFonts w:ascii="Calibri" w:hAnsi="Calibri" w:cs="Calibri"/>
          <w:szCs w:val="21"/>
          <w:lang w:eastAsia="zh-TW"/>
        </w:rPr>
        <w:t xml:space="preserve">n </w:t>
      </w:r>
      <w:r w:rsidR="00074061">
        <w:rPr>
          <w:rFonts w:ascii="Calibri" w:hAnsi="Calibri" w:cs="Calibri"/>
          <w:szCs w:val="21"/>
          <w:lang w:eastAsia="zh-TW"/>
        </w:rPr>
        <w:t>07 Aug 2024</w:t>
      </w:r>
      <w:r w:rsidRPr="00074061">
        <w:rPr>
          <w:rFonts w:ascii="Calibri" w:hAnsi="Calibri" w:cs="Calibri"/>
          <w:szCs w:val="21"/>
          <w:lang w:eastAsia="zh-TW"/>
        </w:rPr>
        <w:t>.</w:t>
      </w:r>
    </w:p>
    <w:p w14:paraId="44334262" w14:textId="6F7A5C08" w:rsidR="00532D8B" w:rsidRPr="00976FD1" w:rsidRDefault="00BC7850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84724A">
        <w:rPr>
          <w:rFonts w:ascii="Calibri" w:hAnsi="Calibri" w:cs="Calibri"/>
          <w:szCs w:val="21"/>
          <w:highlight w:val="yellow"/>
          <w:lang w:eastAsia="zh-TW"/>
        </w:rPr>
        <w:t>C24</w:t>
      </w:r>
      <w:r w:rsidRPr="007C3D31">
        <w:rPr>
          <w:rFonts w:ascii="Calibri" w:hAnsi="Calibri" w:cs="Calibri"/>
          <w:szCs w:val="21"/>
          <w:highlight w:val="yellow"/>
          <w:lang w:eastAsia="zh-TW"/>
        </w:rPr>
        <w:t>0</w:t>
      </w:r>
      <w:r w:rsidR="007C3D31" w:rsidRPr="007C3D31">
        <w:rPr>
          <w:rFonts w:ascii="Calibri" w:eastAsia="PMingLiU" w:hAnsi="Calibri" w:cs="Calibri" w:hint="eastAsia"/>
          <w:szCs w:val="21"/>
          <w:highlight w:val="yellow"/>
          <w:lang w:eastAsia="zh-TW"/>
        </w:rPr>
        <w:t>0</w:t>
      </w:r>
      <w:r w:rsidRPr="00BC7850">
        <w:rPr>
          <w:rFonts w:ascii="Calibri" w:hAnsi="Calibri" w:cs="Calibri"/>
          <w:szCs w:val="21"/>
          <w:lang w:eastAsia="zh-TW"/>
        </w:rPr>
        <w:t xml:space="preserve"> is under investigation</w:t>
      </w:r>
      <w:r>
        <w:rPr>
          <w:rFonts w:ascii="Calibri" w:hAnsi="Calibri" w:cs="Calibri"/>
          <w:szCs w:val="21"/>
          <w:lang w:eastAsia="zh-TW"/>
        </w:rPr>
        <w:t>.</w:t>
      </w:r>
    </w:p>
    <w:p w14:paraId="7D868ED4" w14:textId="2121C74E" w:rsidR="00532D8B" w:rsidRPr="00976FD1" w:rsidRDefault="00532D8B" w:rsidP="00BC7850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Account n</w:t>
      </w:r>
      <w:r w:rsidRPr="00BC7850">
        <w:rPr>
          <w:rFonts w:ascii="Calibri" w:hAnsi="Calibri" w:cs="Calibri"/>
          <w:szCs w:val="21"/>
          <w:lang w:eastAsia="zh-TW"/>
        </w:rPr>
        <w:t xml:space="preserve">o. </w:t>
      </w:r>
      <w:r w:rsidRPr="0084724A">
        <w:rPr>
          <w:rFonts w:ascii="Calibri" w:hAnsi="Calibri" w:cs="Calibri"/>
          <w:szCs w:val="21"/>
          <w:highlight w:val="yellow"/>
          <w:lang w:eastAsia="zh-TW"/>
        </w:rPr>
        <w:t>(</w:t>
      </w:r>
      <w:r w:rsidR="0084724A" w:rsidRPr="0084724A">
        <w:rPr>
          <w:rFonts w:ascii="Calibri" w:hAnsi="Calibri" w:cs="Calibri"/>
          <w:szCs w:val="21"/>
          <w:highlight w:val="yellow"/>
          <w:lang w:eastAsia="zh-TW"/>
        </w:rPr>
        <w:t>111-111111-101</w:t>
      </w:r>
      <w:r w:rsidRPr="0084724A">
        <w:rPr>
          <w:rFonts w:ascii="Calibri" w:hAnsi="Calibri" w:cs="Calibri"/>
          <w:szCs w:val="21"/>
          <w:highlight w:val="yellow"/>
          <w:lang w:eastAsia="zh-TW"/>
        </w:rPr>
        <w:t>)</w:t>
      </w:r>
      <w:r w:rsidRPr="00BC7850">
        <w:rPr>
          <w:rFonts w:ascii="Calibri" w:hAnsi="Calibri" w:cs="Calibri"/>
          <w:szCs w:val="21"/>
          <w:lang w:eastAsia="zh-TW"/>
        </w:rPr>
        <w:t xml:space="preserve"> ha</w:t>
      </w:r>
      <w:r w:rsidRPr="00976FD1">
        <w:rPr>
          <w:rFonts w:ascii="Calibri" w:hAnsi="Calibri" w:cs="Calibri"/>
          <w:szCs w:val="21"/>
          <w:lang w:eastAsia="zh-TW"/>
        </w:rPr>
        <w:t xml:space="preserve">s been updated to &lt;BLACKLISTED_ACCOUNT &gt; </w:t>
      </w:r>
      <w:r w:rsidR="00BC7850">
        <w:rPr>
          <w:rFonts w:ascii="Calibri" w:hAnsi="Calibri" w:cs="Calibri"/>
          <w:szCs w:val="21"/>
          <w:lang w:eastAsia="zh-TW"/>
        </w:rPr>
        <w:t>before.</w:t>
      </w:r>
    </w:p>
    <w:p w14:paraId="2E224411" w14:textId="77777777" w:rsidR="00532D8B" w:rsidRPr="00976FD1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 xml:space="preserve">Conducted fraud tagging on the alleged fraud transaction </w:t>
      </w:r>
      <w:r w:rsidRPr="009959F2">
        <w:rPr>
          <w:rFonts w:ascii="Calibri" w:hAnsi="Calibri" w:cs="Calibri"/>
          <w:szCs w:val="21"/>
          <w:lang w:eastAsia="zh-TW"/>
        </w:rPr>
        <w:t xml:space="preserve">on </w:t>
      </w:r>
      <w:r w:rsidR="009959F2" w:rsidRPr="009959F2">
        <w:rPr>
          <w:rFonts w:ascii="Calibri" w:hAnsi="Calibri" w:cs="Calibri"/>
          <w:szCs w:val="21"/>
          <w:lang w:eastAsia="zh-TW"/>
        </w:rPr>
        <w:t>07 Aug 2024.</w:t>
      </w:r>
    </w:p>
    <w:p w14:paraId="739A0D20" w14:textId="77777777" w:rsidR="00532D8B" w:rsidRPr="00A30B63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Acknowledgement SMS was sent to customer</w:t>
      </w:r>
      <w:r w:rsidRPr="00A30B63">
        <w:rPr>
          <w:rFonts w:ascii="Calibri" w:hAnsi="Calibri" w:cs="Calibri"/>
          <w:szCs w:val="21"/>
          <w:lang w:eastAsia="zh-TW"/>
        </w:rPr>
        <w:t xml:space="preserve"> on </w:t>
      </w:r>
      <w:r w:rsidR="00A30B63" w:rsidRPr="00A30B63">
        <w:rPr>
          <w:rFonts w:ascii="Calibri" w:hAnsi="Calibri" w:cs="Calibri"/>
          <w:szCs w:val="21"/>
          <w:lang w:eastAsia="zh-TW"/>
        </w:rPr>
        <w:t>19 Aug 2024.</w:t>
      </w:r>
    </w:p>
    <w:p w14:paraId="77F6735E" w14:textId="77777777" w:rsidR="00532D8B" w:rsidRPr="00584268" w:rsidRDefault="00532D8B" w:rsidP="00A30B63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 w:val="22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The reported transaction was authorized by</w:t>
      </w:r>
      <w:r>
        <w:rPr>
          <w:rFonts w:ascii="Calibri" w:hAnsi="Calibri" w:cs="Calibri"/>
          <w:szCs w:val="21"/>
          <w:lang w:eastAsia="zh-TW"/>
        </w:rPr>
        <w:t xml:space="preserve"> customer</w:t>
      </w:r>
      <w:r w:rsidRPr="00214DB6">
        <w:rPr>
          <w:rFonts w:ascii="Calibri" w:hAnsi="Calibri" w:cs="Calibri"/>
          <w:szCs w:val="21"/>
          <w:lang w:eastAsia="zh-TW"/>
        </w:rPr>
        <w:t>. Hence, the customer should be liable for any loss incurred in this incident.</w:t>
      </w:r>
      <w:r w:rsidRPr="00214DB6">
        <w:rPr>
          <w:rFonts w:ascii="Calibri" w:hAnsi="Calibri" w:cs="Calibri"/>
          <w:color w:val="00B050"/>
          <w:szCs w:val="21"/>
          <w:lang w:eastAsia="zh-TW"/>
        </w:rPr>
        <w:t xml:space="preserve"> </w:t>
      </w:r>
    </w:p>
    <w:p w14:paraId="44B4C8F8" w14:textId="77777777" w:rsidR="00532D8B" w:rsidRPr="00214DB6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696758">
        <w:rPr>
          <w:rFonts w:ascii="Calibri" w:hAnsi="Calibri" w:cs="Calibri"/>
          <w:szCs w:val="21"/>
          <w:lang w:eastAsia="zh-TW"/>
        </w:rPr>
        <w:t>No further investigation could be processed at the current stage, close case first.</w:t>
      </w:r>
    </w:p>
    <w:p w14:paraId="668EBA9E" w14:textId="77777777" w:rsidR="00FD66FA" w:rsidRPr="00A30B63" w:rsidRDefault="00FD66FA" w:rsidP="00B17471">
      <w:pPr>
        <w:rPr>
          <w:rFonts w:ascii="Calibri" w:hAnsi="Calibri" w:cs="Calibri"/>
          <w:szCs w:val="21"/>
        </w:rPr>
      </w:pPr>
    </w:p>
    <w:p w14:paraId="0C9A2827" w14:textId="391C4E4E" w:rsidR="00532D8B" w:rsidRPr="0084724A" w:rsidRDefault="00A30B63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</w:rPr>
        <w:t xml:space="preserve">KYC Review on </w:t>
      </w:r>
      <w:r w:rsidR="0084724A" w:rsidRPr="0084724A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YAN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723"/>
        <w:gridCol w:w="5897"/>
      </w:tblGrid>
      <w:tr w:rsidR="00A30B63" w:rsidRPr="00A30B63" w14:paraId="3280BA25" w14:textId="77777777" w:rsidTr="00A30B63">
        <w:trPr>
          <w:trHeight w:val="300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31119" w14:textId="77777777" w:rsidR="00A30B63" w:rsidRPr="00A30B63" w:rsidRDefault="00A30B63" w:rsidP="00A30B63">
            <w:pPr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</w:pPr>
            <w:r w:rsidRPr="00A30B63"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  <w:t>Customer Background</w:t>
            </w:r>
          </w:p>
        </w:tc>
        <w:tc>
          <w:tcPr>
            <w:tcW w:w="5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3B703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 xml:space="preserve">　</w:t>
            </w:r>
          </w:p>
        </w:tc>
      </w:tr>
      <w:tr w:rsidR="00A30B63" w:rsidRPr="00A30B63" w14:paraId="01336DF2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1DEEF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HKID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220DD" w14:textId="12490282" w:rsidR="00A30B63" w:rsidRPr="00D1186B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B000002(0)</w:t>
            </w:r>
          </w:p>
        </w:tc>
      </w:tr>
      <w:tr w:rsidR="00A30B63" w:rsidRPr="00A30B63" w14:paraId="4C93DD92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D7E1C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Customer name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BBD8E" w14:textId="715D6868" w:rsidR="00A30B63" w:rsidRPr="00D1186B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YAN</w:t>
            </w:r>
            <w:r w:rsidRPr="0084724A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,</w:t>
            </w: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MEI MEI</w:t>
            </w:r>
          </w:p>
        </w:tc>
      </w:tr>
      <w:tr w:rsidR="00A30B63" w:rsidRPr="00A30B63" w14:paraId="6F20025F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7F856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Relationship with HASE since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EF453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05 Aug 2003</w:t>
            </w:r>
          </w:p>
        </w:tc>
      </w:tr>
      <w:tr w:rsidR="00A30B63" w:rsidRPr="00A30B63" w14:paraId="05304875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D7C5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Gender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71B6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MALE</w:t>
            </w:r>
          </w:p>
        </w:tc>
      </w:tr>
      <w:tr w:rsidR="00A30B63" w:rsidRPr="00A30B63" w14:paraId="57937ECD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87537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Date of birth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5881C" w14:textId="488CBD3C" w:rsidR="00A30B63" w:rsidRPr="0084724A" w:rsidRDefault="0084724A" w:rsidP="00A30B63">
            <w:pPr>
              <w:rPr>
                <w:rFonts w:ascii="Calibri" w:eastAsia="PMingLiU" w:hAnsi="Calibri" w:cs="Calibri"/>
                <w:color w:val="000000"/>
                <w:szCs w:val="21"/>
                <w:highlight w:val="yellow"/>
                <w:lang w:eastAsia="zh-TW"/>
              </w:rPr>
            </w:pP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1</w:t>
            </w:r>
            <w:r w:rsidR="00A30B63" w:rsidRPr="00D1186B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Oct</w:t>
            </w:r>
            <w:r w:rsidR="00A30B63" w:rsidRPr="00D1186B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19</w:t>
            </w: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99</w:t>
            </w:r>
          </w:p>
        </w:tc>
      </w:tr>
      <w:tr w:rsidR="00A30B63" w:rsidRPr="00A30B63" w14:paraId="5C16F4DB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5623" w14:textId="020EB986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Nationality</w:t>
            </w:r>
            <w:r w:rsidR="00C14FA7">
              <w:rPr>
                <w:rFonts w:ascii="Calibri" w:eastAsia="DengXian" w:hAnsi="Calibri" w:cs="Calibri"/>
                <w:color w:val="000000"/>
                <w:szCs w:val="21"/>
              </w:rPr>
              <w:t xml:space="preserve"> </w:t>
            </w:r>
            <w:r w:rsidR="00C14FA7" w:rsidRPr="00A70683">
              <w:rPr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6A7D" w14:textId="77777777" w:rsidR="00A30B63" w:rsidRPr="00D1186B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D1186B">
              <w:rPr>
                <w:rFonts w:ascii="Calibri" w:eastAsia="DengXian" w:hAnsi="Calibri" w:cs="Calibri"/>
                <w:color w:val="000000"/>
                <w:szCs w:val="21"/>
              </w:rPr>
              <w:t>HONG KONG</w:t>
            </w:r>
          </w:p>
        </w:tc>
      </w:tr>
      <w:tr w:rsidR="00A30B63" w:rsidRPr="00A30B63" w14:paraId="6CB6E2EE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C5F48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Occupation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3250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GEN MANAGEMENT MGR  (last updated on 25 Apr 2012)</w:t>
            </w:r>
          </w:p>
        </w:tc>
      </w:tr>
      <w:tr w:rsidR="00A30B63" w:rsidRPr="00A30B63" w14:paraId="59A226BF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CA352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lastRenderedPageBreak/>
              <w:t>Employer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25922" w14:textId="42E81405" w:rsidR="00A30B63" w:rsidRPr="00D1186B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BBC2 Limited</w:t>
            </w:r>
          </w:p>
        </w:tc>
      </w:tr>
      <w:tr w:rsidR="00A30B63" w:rsidRPr="00A30B63" w14:paraId="43463FC2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54C79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Address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384B1" w14:textId="594DA84C" w:rsidR="00A30B63" w:rsidRPr="00D1186B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Rm02, 2/F, 222 Argyle Street, Mong Kok, Hong Kong</w:t>
            </w:r>
          </w:p>
        </w:tc>
      </w:tr>
      <w:tr w:rsidR="00A30B63" w:rsidRPr="00A30B63" w14:paraId="20DFC93A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DDEC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Contact number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6AEE1" w14:textId="6450E0B2" w:rsidR="00A30B63" w:rsidRPr="00A30B63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20000001</w:t>
            </w:r>
            <w:r w:rsidR="00A30B63" w:rsidRPr="00A30B63">
              <w:rPr>
                <w:rFonts w:ascii="Calibri" w:eastAsia="DengXian" w:hAnsi="Calibri" w:cs="Calibri"/>
                <w:color w:val="000000"/>
                <w:szCs w:val="21"/>
              </w:rPr>
              <w:t xml:space="preserve"> (Mobile</w:t>
            </w:r>
            <w:r w:rsidR="00A30B63" w:rsidRPr="00D1186B">
              <w:rPr>
                <w:rFonts w:ascii="Calibri" w:eastAsia="DengXian" w:hAnsi="Calibri" w:cs="Calibri"/>
                <w:color w:val="000000"/>
                <w:szCs w:val="21"/>
              </w:rPr>
              <w:t>) NIL</w:t>
            </w:r>
            <w:r w:rsidR="00A30B63" w:rsidRPr="00A30B63">
              <w:rPr>
                <w:rFonts w:ascii="Calibri" w:eastAsia="DengXian" w:hAnsi="Calibri" w:cs="Calibri"/>
                <w:color w:val="000000"/>
                <w:szCs w:val="21"/>
              </w:rPr>
              <w:t xml:space="preserve"> (Home)</w:t>
            </w:r>
          </w:p>
        </w:tc>
      </w:tr>
      <w:tr w:rsidR="00A30B63" w:rsidRPr="00A30B63" w14:paraId="0602A5F5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78798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Email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99DAC" w14:textId="4CBB86C2" w:rsidR="00A30B63" w:rsidRPr="00A30B63" w:rsidRDefault="0084724A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84724A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20000001@hangseng.com</w:t>
            </w:r>
          </w:p>
        </w:tc>
      </w:tr>
      <w:tr w:rsidR="00A30B63" w:rsidRPr="00A30B63" w14:paraId="67824918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54CA5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1month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A28F7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HKD0</w:t>
            </w:r>
          </w:p>
        </w:tc>
      </w:tr>
      <w:tr w:rsidR="00A30B63" w:rsidRPr="00A30B63" w14:paraId="65223A66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B14DC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2month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BE80E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HKD3,234</w:t>
            </w:r>
          </w:p>
        </w:tc>
      </w:tr>
      <w:tr w:rsidR="00A30B63" w:rsidRPr="00A30B63" w14:paraId="242258F6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748AC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3month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BE4B9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HKD0</w:t>
            </w:r>
          </w:p>
        </w:tc>
      </w:tr>
      <w:tr w:rsidR="00A30B63" w:rsidRPr="00A30B63" w14:paraId="7E33B8B6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BA158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4month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98DDA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HKD0</w:t>
            </w:r>
          </w:p>
        </w:tc>
      </w:tr>
      <w:tr w:rsidR="00A30B63" w:rsidRPr="00A30B63" w14:paraId="5CEA9B40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21A20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5month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108C6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HKD0</w:t>
            </w:r>
          </w:p>
        </w:tc>
      </w:tr>
      <w:tr w:rsidR="00A30B63" w:rsidRPr="00A30B63" w14:paraId="3061474F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2C1E3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Last 6month Salary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500ED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HKD0</w:t>
            </w:r>
          </w:p>
        </w:tc>
      </w:tr>
      <w:tr w:rsidR="00A30B63" w:rsidRPr="00A30B63" w14:paraId="2240F40E" w14:textId="77777777" w:rsidTr="00A30B63">
        <w:trPr>
          <w:trHeight w:val="300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978EB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Previous financial crime risk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09354" w14:textId="77777777" w:rsidR="00A30B63" w:rsidRPr="00A30B63" w:rsidRDefault="00A30B63" w:rsidP="00A30B63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A30B63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</w:tbl>
    <w:p w14:paraId="30DF7E33" w14:textId="77777777" w:rsidR="00532D8B" w:rsidRPr="00A30B63" w:rsidRDefault="00532D8B" w:rsidP="00532D8B">
      <w:pPr>
        <w:rPr>
          <w:rFonts w:ascii="Calibri" w:eastAsia="SimSun" w:hAnsi="Calibri" w:cs="Calibri"/>
          <w:color w:val="000000"/>
          <w:szCs w:val="21"/>
        </w:rPr>
      </w:pPr>
    </w:p>
    <w:p w14:paraId="08F93E73" w14:textId="4B75362F" w:rsidR="00532D8B" w:rsidRPr="0084724A" w:rsidRDefault="00A30B63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  <w:lang w:eastAsia="zh-TW"/>
        </w:rPr>
        <w:t xml:space="preserve">Findings and actions on </w:t>
      </w:r>
      <w:r w:rsidR="0084724A" w:rsidRPr="0084724A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YAN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73"/>
        <w:gridCol w:w="1418"/>
        <w:gridCol w:w="1023"/>
        <w:gridCol w:w="1812"/>
      </w:tblGrid>
      <w:tr w:rsidR="00532D8B" w:rsidRPr="003E2D77" w14:paraId="396BF351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5CDD8609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KYC</w:t>
            </w:r>
          </w:p>
        </w:tc>
      </w:tr>
      <w:tr w:rsidR="00532D8B" w:rsidRPr="003E2D77" w14:paraId="38AAA26C" w14:textId="77777777" w:rsidTr="00532D8B">
        <w:tc>
          <w:tcPr>
            <w:tcW w:w="4673" w:type="dxa"/>
            <w:vAlign w:val="center"/>
          </w:tcPr>
          <w:p w14:paraId="7D62416A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PVC</w:t>
            </w:r>
          </w:p>
        </w:tc>
        <w:tc>
          <w:tcPr>
            <w:tcW w:w="4253" w:type="dxa"/>
            <w:gridSpan w:val="3"/>
          </w:tcPr>
          <w:p w14:paraId="3D747B4A" w14:textId="77777777" w:rsidR="00532D8B" w:rsidRPr="003E2D77" w:rsidRDefault="00A30B63" w:rsidP="00A30B63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06812984" w14:textId="77777777" w:rsidTr="00532D8B">
        <w:tc>
          <w:tcPr>
            <w:tcW w:w="4673" w:type="dxa"/>
            <w:vAlign w:val="bottom"/>
          </w:tcPr>
          <w:p w14:paraId="0525C93A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Potential negative media coverage</w:t>
            </w:r>
          </w:p>
        </w:tc>
        <w:tc>
          <w:tcPr>
            <w:tcW w:w="4253" w:type="dxa"/>
            <w:gridSpan w:val="3"/>
          </w:tcPr>
          <w:p w14:paraId="15A56E32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0C4AF6E0" w14:textId="77777777" w:rsidTr="00532D8B">
        <w:tc>
          <w:tcPr>
            <w:tcW w:w="4673" w:type="dxa"/>
            <w:vAlign w:val="bottom"/>
          </w:tcPr>
          <w:p w14:paraId="24226D05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Previous dispute record</w:t>
            </w:r>
          </w:p>
        </w:tc>
        <w:tc>
          <w:tcPr>
            <w:tcW w:w="4253" w:type="dxa"/>
            <w:gridSpan w:val="3"/>
          </w:tcPr>
          <w:p w14:paraId="57BD17E8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0BDFEB20" w14:textId="77777777" w:rsidTr="00532D8B">
        <w:tc>
          <w:tcPr>
            <w:tcW w:w="4673" w:type="dxa"/>
            <w:vAlign w:val="bottom"/>
          </w:tcPr>
          <w:p w14:paraId="32EDAFD1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Financial status</w:t>
            </w:r>
          </w:p>
        </w:tc>
        <w:tc>
          <w:tcPr>
            <w:tcW w:w="4253" w:type="dxa"/>
            <w:gridSpan w:val="3"/>
          </w:tcPr>
          <w:p w14:paraId="637EA07E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Refer KYC table</w:t>
            </w:r>
          </w:p>
        </w:tc>
      </w:tr>
      <w:tr w:rsidR="00532D8B" w:rsidRPr="003E2D77" w14:paraId="7E3B07A3" w14:textId="77777777" w:rsidTr="00532D8B">
        <w:tc>
          <w:tcPr>
            <w:tcW w:w="4673" w:type="dxa"/>
            <w:vAlign w:val="bottom"/>
          </w:tcPr>
          <w:p w14:paraId="284BECF0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</w:tcPr>
          <w:p w14:paraId="03CD8384" w14:textId="77777777" w:rsidR="00532D8B" w:rsidRPr="003E2D77" w:rsidRDefault="00532D8B" w:rsidP="00A30B63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5D718A89" w14:textId="77777777" w:rsidTr="00532D8B">
        <w:tc>
          <w:tcPr>
            <w:tcW w:w="4673" w:type="dxa"/>
            <w:shd w:val="clear" w:color="auto" w:fill="A6A6A6" w:themeFill="background1" w:themeFillShade="A6"/>
            <w:vAlign w:val="bottom"/>
          </w:tcPr>
          <w:p w14:paraId="39A0EA42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Findings on customer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bottom"/>
          </w:tcPr>
          <w:p w14:paraId="6D47AB22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Yes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bottom"/>
          </w:tcPr>
          <w:p w14:paraId="717D2A4A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812" w:type="dxa"/>
            <w:shd w:val="clear" w:color="auto" w:fill="A6A6A6" w:themeFill="background1" w:themeFillShade="A6"/>
            <w:vAlign w:val="bottom"/>
          </w:tcPr>
          <w:p w14:paraId="69CC4B4C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Unknown</w:t>
            </w:r>
          </w:p>
        </w:tc>
      </w:tr>
      <w:tr w:rsidR="00532D8B" w:rsidRPr="003E2D77" w14:paraId="2B13C1E2" w14:textId="77777777" w:rsidTr="00532D8B">
        <w:tc>
          <w:tcPr>
            <w:tcW w:w="4673" w:type="dxa"/>
            <w:vAlign w:val="bottom"/>
          </w:tcPr>
          <w:p w14:paraId="67DC8122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Lent ATM card to a 3rd party</w:t>
            </w:r>
          </w:p>
        </w:tc>
        <w:tc>
          <w:tcPr>
            <w:tcW w:w="1418" w:type="dxa"/>
            <w:vAlign w:val="bottom"/>
          </w:tcPr>
          <w:p w14:paraId="1152ED9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57267F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10B56F6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06916339" w14:textId="77777777" w:rsidTr="00532D8B">
        <w:tc>
          <w:tcPr>
            <w:tcW w:w="4673" w:type="dxa"/>
            <w:vAlign w:val="bottom"/>
          </w:tcPr>
          <w:p w14:paraId="3001BC84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Lost or stolen ATM card</w:t>
            </w:r>
          </w:p>
        </w:tc>
        <w:tc>
          <w:tcPr>
            <w:tcW w:w="1418" w:type="dxa"/>
            <w:vAlign w:val="bottom"/>
          </w:tcPr>
          <w:p w14:paraId="4DA9E8E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A580EE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F400875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F88E4A6" w14:textId="77777777" w:rsidTr="00532D8B">
        <w:tc>
          <w:tcPr>
            <w:tcW w:w="4673" w:type="dxa"/>
            <w:vAlign w:val="bottom"/>
          </w:tcPr>
          <w:p w14:paraId="129838C8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Authorized a 3rd party to use bank account</w:t>
            </w:r>
          </w:p>
        </w:tc>
        <w:tc>
          <w:tcPr>
            <w:tcW w:w="1418" w:type="dxa"/>
            <w:vAlign w:val="bottom"/>
          </w:tcPr>
          <w:p w14:paraId="74C7178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4DEDC8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4BF075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B2705B1" w14:textId="77777777" w:rsidTr="00532D8B">
        <w:tc>
          <w:tcPr>
            <w:tcW w:w="4673" w:type="dxa"/>
            <w:vAlign w:val="bottom"/>
          </w:tcPr>
          <w:p w14:paraId="71B8AAEA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418" w:type="dxa"/>
            <w:vAlign w:val="bottom"/>
          </w:tcPr>
          <w:p w14:paraId="5481C187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0EA2EE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31581F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2EE3C4A" w14:textId="77777777" w:rsidTr="00532D8B">
        <w:tc>
          <w:tcPr>
            <w:tcW w:w="4673" w:type="dxa"/>
            <w:vAlign w:val="bottom"/>
          </w:tcPr>
          <w:p w14:paraId="53123CE8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418" w:type="dxa"/>
            <w:vAlign w:val="bottom"/>
          </w:tcPr>
          <w:p w14:paraId="7DB76685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FE4FF2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F1CE79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12DA56D8" w14:textId="77777777" w:rsidTr="00532D8B">
        <w:tc>
          <w:tcPr>
            <w:tcW w:w="4673" w:type="dxa"/>
            <w:vAlign w:val="bottom"/>
          </w:tcPr>
          <w:p w14:paraId="688BBCF2" w14:textId="77777777" w:rsidR="00532D8B" w:rsidRPr="00A30B63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A30B63">
              <w:rPr>
                <w:rFonts w:ascii="Calibri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418" w:type="dxa"/>
            <w:vAlign w:val="bottom"/>
          </w:tcPr>
          <w:p w14:paraId="53DC767D" w14:textId="77777777" w:rsidR="00532D8B" w:rsidRPr="00A30B63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A30B63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4BBA8CC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EB863D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75ADB895" w14:textId="77777777" w:rsidTr="00532D8B">
        <w:tc>
          <w:tcPr>
            <w:tcW w:w="4673" w:type="dxa"/>
            <w:vAlign w:val="bottom"/>
          </w:tcPr>
          <w:p w14:paraId="5D4250FE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418" w:type="dxa"/>
            <w:vAlign w:val="bottom"/>
          </w:tcPr>
          <w:p w14:paraId="542A06C6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B52C65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1903E2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B4762B6" w14:textId="77777777" w:rsidTr="00532D8B">
        <w:tc>
          <w:tcPr>
            <w:tcW w:w="4673" w:type="dxa"/>
            <w:vAlign w:val="bottom"/>
          </w:tcPr>
          <w:p w14:paraId="248F187A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418" w:type="dxa"/>
            <w:vAlign w:val="bottom"/>
          </w:tcPr>
          <w:p w14:paraId="20AACCF9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53863F5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0384F4F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445A3BD" w14:textId="77777777" w:rsidTr="00532D8B">
        <w:tc>
          <w:tcPr>
            <w:tcW w:w="4673" w:type="dxa"/>
            <w:vAlign w:val="bottom"/>
          </w:tcPr>
          <w:p w14:paraId="2CA2D83B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Was the card kept safely by the customer?</w:t>
            </w:r>
          </w:p>
        </w:tc>
        <w:tc>
          <w:tcPr>
            <w:tcW w:w="1418" w:type="dxa"/>
            <w:vAlign w:val="bottom"/>
          </w:tcPr>
          <w:p w14:paraId="7E4E0980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2CF6AF0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3A46415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FA8AFA1" w14:textId="77777777" w:rsidTr="00532D8B">
        <w:tc>
          <w:tcPr>
            <w:tcW w:w="4673" w:type="dxa"/>
            <w:vAlign w:val="bottom"/>
          </w:tcPr>
          <w:p w14:paraId="6EA74A2C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418" w:type="dxa"/>
            <w:vAlign w:val="bottom"/>
          </w:tcPr>
          <w:p w14:paraId="22D562E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F3F5D5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CEC4890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EA74EAB" w14:textId="77777777" w:rsidTr="00532D8B">
        <w:tc>
          <w:tcPr>
            <w:tcW w:w="4673" w:type="dxa"/>
            <w:vAlign w:val="bottom"/>
          </w:tcPr>
          <w:p w14:paraId="45667BF2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418" w:type="dxa"/>
            <w:vAlign w:val="bottom"/>
          </w:tcPr>
          <w:p w14:paraId="07ADBF32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2F8C913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3EAAEF3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B85E866" w14:textId="77777777" w:rsidTr="00532D8B">
        <w:tc>
          <w:tcPr>
            <w:tcW w:w="4673" w:type="dxa"/>
            <w:vAlign w:val="bottom"/>
          </w:tcPr>
          <w:p w14:paraId="3381D97A" w14:textId="77777777" w:rsidR="00532D8B" w:rsidRPr="003E2D77" w:rsidRDefault="00532D8B" w:rsidP="00532D8B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3E2D77">
              <w:rPr>
                <w:rFonts w:ascii="Calibri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418" w:type="dxa"/>
            <w:vAlign w:val="bottom"/>
          </w:tcPr>
          <w:p w14:paraId="1780F19E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48C1FB2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4CC452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017602B" w14:textId="77777777" w:rsidTr="00532D8B">
        <w:tc>
          <w:tcPr>
            <w:tcW w:w="4673" w:type="dxa"/>
            <w:vAlign w:val="bottom"/>
          </w:tcPr>
          <w:p w14:paraId="1B3154DE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lastRenderedPageBreak/>
              <w:t>Did customer pay attention to the notification delivered from the bank?</w:t>
            </w:r>
          </w:p>
        </w:tc>
        <w:tc>
          <w:tcPr>
            <w:tcW w:w="1418" w:type="dxa"/>
            <w:vAlign w:val="bottom"/>
          </w:tcPr>
          <w:p w14:paraId="4E918AE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4089EFD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6C21E77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4D28149D" w14:textId="77777777" w:rsidTr="00532D8B">
        <w:tc>
          <w:tcPr>
            <w:tcW w:w="4673" w:type="dxa"/>
            <w:vAlign w:val="bottom"/>
          </w:tcPr>
          <w:p w14:paraId="7BD14083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Reported lost/fraud incident to the bank timely</w:t>
            </w:r>
          </w:p>
        </w:tc>
        <w:tc>
          <w:tcPr>
            <w:tcW w:w="1418" w:type="dxa"/>
            <w:vAlign w:val="bottom"/>
          </w:tcPr>
          <w:p w14:paraId="25A4DB3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407A05E0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24402DC1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8F97B8C" w14:textId="77777777" w:rsidTr="00532D8B">
        <w:tc>
          <w:tcPr>
            <w:tcW w:w="4673" w:type="dxa"/>
            <w:vAlign w:val="bottom"/>
          </w:tcPr>
          <w:p w14:paraId="15AB9A2A" w14:textId="77777777" w:rsidR="00532D8B" w:rsidRPr="00A30B63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A30B63">
              <w:rPr>
                <w:rFonts w:ascii="Calibri" w:hAnsi="Calibri" w:cs="Calibri"/>
                <w:szCs w:val="21"/>
              </w:rPr>
              <w:t>Reported case to the Police</w:t>
            </w:r>
          </w:p>
        </w:tc>
        <w:tc>
          <w:tcPr>
            <w:tcW w:w="1418" w:type="dxa"/>
            <w:vAlign w:val="bottom"/>
          </w:tcPr>
          <w:p w14:paraId="7345E98A" w14:textId="77777777" w:rsidR="00532D8B" w:rsidRPr="00A30B63" w:rsidRDefault="00285E46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287734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5C1D3A62" w14:textId="77777777" w:rsidR="00532D8B" w:rsidRPr="00A30B63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855A721" w14:textId="77777777" w:rsidR="00532D8B" w:rsidRPr="00A30B63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0865EA85" w14:textId="77777777" w:rsidTr="00532D8B">
        <w:tc>
          <w:tcPr>
            <w:tcW w:w="4673" w:type="dxa"/>
          </w:tcPr>
          <w:p w14:paraId="56058C8A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  <w:vAlign w:val="bottom"/>
          </w:tcPr>
          <w:p w14:paraId="2DED6C71" w14:textId="77777777" w:rsidR="00532D8B" w:rsidRPr="003E2D77" w:rsidRDefault="00A30B63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DengXian" w:hAnsi="Calibri"/>
              </w:rPr>
              <w:t>N/A</w:t>
            </w:r>
          </w:p>
        </w:tc>
      </w:tr>
      <w:tr w:rsidR="00532D8B" w:rsidRPr="003E2D77" w14:paraId="38D51E60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48E29E06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Other</w:t>
            </w:r>
          </w:p>
        </w:tc>
      </w:tr>
      <w:tr w:rsidR="00532D8B" w:rsidRPr="003E2D77" w14:paraId="46432B2D" w14:textId="77777777" w:rsidTr="00532D8B">
        <w:tc>
          <w:tcPr>
            <w:tcW w:w="4673" w:type="dxa"/>
          </w:tcPr>
          <w:p w14:paraId="62FB2CAD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Customer Return Document</w:t>
            </w:r>
          </w:p>
        </w:tc>
        <w:tc>
          <w:tcPr>
            <w:tcW w:w="4253" w:type="dxa"/>
            <w:gridSpan w:val="3"/>
          </w:tcPr>
          <w:p w14:paraId="58EDE6F3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Please select the document(s) that customer provided.</w:t>
            </w:r>
          </w:p>
          <w:p w14:paraId="39C1ED04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Police Witness Statement</w:t>
            </w:r>
          </w:p>
          <w:p w14:paraId="5FAE8C24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 xml:space="preserve"> Others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:_</w:t>
            </w:r>
            <w:r>
              <w:rPr>
                <w:rFonts w:ascii="Calibri" w:hAnsi="Calibri" w:cs="Calibri"/>
                <w:szCs w:val="21"/>
                <w:u w:val="single"/>
              </w:rPr>
              <w:t xml:space="preserve"> 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N/A__</w:t>
            </w:r>
            <w:r w:rsidRPr="003E2D77">
              <w:rPr>
                <w:rFonts w:ascii="Calibri" w:hAnsi="Calibri" w:cs="Calibri"/>
                <w:szCs w:val="21"/>
              </w:rPr>
              <w:t>__</w:t>
            </w:r>
          </w:p>
        </w:tc>
      </w:tr>
      <w:tr w:rsidR="00532D8B" w:rsidRPr="003E2D77" w14:paraId="21E55631" w14:textId="77777777" w:rsidTr="00532D8B">
        <w:tc>
          <w:tcPr>
            <w:tcW w:w="4673" w:type="dxa"/>
          </w:tcPr>
          <w:p w14:paraId="19DC3EFB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Bank Control Weakness(es)/Error(s)</w:t>
            </w:r>
          </w:p>
        </w:tc>
        <w:tc>
          <w:tcPr>
            <w:tcW w:w="4253" w:type="dxa"/>
            <w:gridSpan w:val="3"/>
          </w:tcPr>
          <w:p w14:paraId="3168F0A9" w14:textId="77777777" w:rsidR="00532D8B" w:rsidRPr="00F7200B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Yes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3E2D77">
              <w:rPr>
                <w:rFonts w:ascii="Calibri" w:hAnsi="Calibri" w:cs="Calibri"/>
                <w:szCs w:val="21"/>
              </w:rPr>
              <w:t xml:space="preserve"> </w:t>
            </w:r>
            <w:r w:rsidRPr="003E2D77">
              <w:rPr>
                <w:rFonts w:ascii="Calibri" w:eastAsia="MS Gothic" w:hAnsi="Calibri" w:cs="Calibri"/>
                <w:szCs w:val="21"/>
              </w:rPr>
              <w:t>No</w:t>
            </w:r>
          </w:p>
        </w:tc>
      </w:tr>
      <w:tr w:rsidR="00532D8B" w:rsidRPr="003E2D77" w14:paraId="22ED7ACA" w14:textId="77777777" w:rsidTr="00532D8B">
        <w:tc>
          <w:tcPr>
            <w:tcW w:w="4673" w:type="dxa"/>
            <w:vAlign w:val="center"/>
          </w:tcPr>
          <w:p w14:paraId="7628649F" w14:textId="77777777" w:rsidR="00532D8B" w:rsidRPr="003E2D77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4253" w:type="dxa"/>
            <w:gridSpan w:val="3"/>
            <w:vAlign w:val="bottom"/>
          </w:tcPr>
          <w:p w14:paraId="06A92B44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FB2900">
              <w:rPr>
                <w:rFonts w:ascii="Calibri" w:hAnsi="Calibri" w:cs="Calibri"/>
                <w:szCs w:val="21"/>
              </w:rPr>
              <w:t>No complaints received from the frontline</w:t>
            </w:r>
          </w:p>
        </w:tc>
      </w:tr>
    </w:tbl>
    <w:p w14:paraId="0B8C5BDF" w14:textId="77777777" w:rsidR="00532D8B" w:rsidRPr="003E2D77" w:rsidRDefault="00532D8B" w:rsidP="00532D8B">
      <w:pPr>
        <w:rPr>
          <w:rFonts w:ascii="Calibri" w:hAnsi="Calibri" w:cs="Calibri"/>
          <w:b/>
          <w:szCs w:val="21"/>
          <w:u w:val="single"/>
        </w:rPr>
      </w:pPr>
    </w:p>
    <w:p w14:paraId="22AD2E3D" w14:textId="72B61E28" w:rsidR="00532D8B" w:rsidRPr="00976FD1" w:rsidRDefault="007326EB" w:rsidP="00532D8B">
      <w:pPr>
        <w:rPr>
          <w:rFonts w:ascii="Calibri" w:hAnsi="Calibri" w:cs="Calibri"/>
          <w:b/>
          <w:color w:val="0070C0"/>
          <w:szCs w:val="21"/>
        </w:rPr>
      </w:pPr>
      <w:r>
        <w:rPr>
          <w:rFonts w:ascii="Calibri" w:hAnsi="Calibri" w:cs="Calibri"/>
          <w:b/>
          <w:szCs w:val="21"/>
          <w:u w:val="single"/>
        </w:rPr>
        <w:t xml:space="preserve">Conclusion on </w:t>
      </w:r>
      <w:r w:rsidR="003A0198" w:rsidRPr="003A0198">
        <w:rPr>
          <w:rFonts w:ascii="Calibri" w:eastAsia="PMingLiU" w:hAnsi="Calibri" w:cs="Calibri" w:hint="eastAsia"/>
          <w:b/>
          <w:szCs w:val="21"/>
          <w:highlight w:val="yellow"/>
          <w:u w:val="single"/>
          <w:lang w:eastAsia="zh-TW"/>
        </w:rPr>
        <w:t>YAN</w:t>
      </w:r>
      <w:r w:rsidR="00532D8B">
        <w:rPr>
          <w:rFonts w:ascii="Calibri" w:hAnsi="Calibri" w:cs="Calibri"/>
          <w:b/>
          <w:color w:val="0070C0"/>
          <w:szCs w:val="21"/>
        </w:rPr>
        <w:t xml:space="preserve"> </w:t>
      </w:r>
    </w:p>
    <w:p w14:paraId="68D3A4C9" w14:textId="70A9490D" w:rsidR="00532D8B" w:rsidRPr="00976FD1" w:rsidRDefault="00532D8B" w:rsidP="007326E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Reported payment was confirmed to be debited from customer’s HASE account (</w:t>
      </w:r>
      <w:r w:rsidR="003A0198" w:rsidRPr="003A0198">
        <w:rPr>
          <w:rFonts w:ascii="Calibri" w:hAnsi="Calibri" w:cs="Calibri"/>
          <w:szCs w:val="21"/>
          <w:highlight w:val="yellow"/>
          <w:lang w:eastAsia="zh-TW"/>
        </w:rPr>
        <w:t>222-222222-102</w:t>
      </w:r>
      <w:r w:rsidRPr="00976FD1">
        <w:rPr>
          <w:rFonts w:ascii="Calibri" w:hAnsi="Calibri" w:cs="Calibri"/>
          <w:szCs w:val="21"/>
          <w:lang w:eastAsia="zh-TW"/>
        </w:rPr>
        <w:t>).</w:t>
      </w:r>
    </w:p>
    <w:p w14:paraId="1A65AFED" w14:textId="20EA6BC3" w:rsidR="00532D8B" w:rsidRPr="00976FD1" w:rsidRDefault="00304D1E" w:rsidP="00304D1E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Customer reported the case to the police with r</w:t>
      </w:r>
      <w:r w:rsidRPr="00304D1E">
        <w:rPr>
          <w:rFonts w:ascii="Calibri" w:hAnsi="Calibri" w:cs="Calibri"/>
          <w:szCs w:val="21"/>
          <w:lang w:eastAsia="zh-TW"/>
        </w:rPr>
        <w:t>eference:</w:t>
      </w:r>
      <w:r w:rsidRPr="00304D1E">
        <w:t xml:space="preserve"> </w:t>
      </w:r>
      <w:r w:rsidR="007C3D31" w:rsidRPr="007C3D31">
        <w:rPr>
          <w:rFonts w:ascii="Calibri" w:hAnsi="Calibri" w:cs="Calibri"/>
          <w:szCs w:val="21"/>
          <w:highlight w:val="yellow"/>
          <w:lang w:eastAsia="zh-TW"/>
        </w:rPr>
        <w:t>TM RN 240</w:t>
      </w:r>
      <w:r w:rsidR="007C3D31" w:rsidRPr="007C3D31">
        <w:rPr>
          <w:rFonts w:ascii="Arial" w:hAnsi="Arial" w:cs="Arial"/>
          <w:szCs w:val="21"/>
          <w:highlight w:val="yellow"/>
          <w:lang w:eastAsia="zh-TW"/>
        </w:rPr>
        <w:t>■■■■■■■</w:t>
      </w:r>
      <w:r w:rsidRPr="007C3D31">
        <w:rPr>
          <w:rFonts w:ascii="Calibri" w:hAnsi="Calibri" w:cs="Calibri"/>
          <w:szCs w:val="21"/>
          <w:highlight w:val="yellow"/>
          <w:lang w:eastAsia="zh-TW"/>
        </w:rPr>
        <w:t>.</w:t>
      </w:r>
    </w:p>
    <w:p w14:paraId="4A1AE912" w14:textId="1CC26464" w:rsidR="00532D8B" w:rsidRPr="00976FD1" w:rsidRDefault="00532D8B" w:rsidP="000D3733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Added CDS code (BEWARE OF FRAUDULENT INSTRUCTION / APPLICATION / IMPERSONATION REF:</w:t>
      </w:r>
      <w:r w:rsidR="000D3733" w:rsidRPr="000D3733">
        <w:t xml:space="preserve"> </w:t>
      </w:r>
      <w:r w:rsidR="000D3733" w:rsidRPr="003A0198">
        <w:rPr>
          <w:rFonts w:ascii="Calibri" w:hAnsi="Calibri" w:cs="Calibri"/>
          <w:szCs w:val="21"/>
          <w:highlight w:val="yellow"/>
          <w:lang w:eastAsia="zh-TW"/>
        </w:rPr>
        <w:t>C24</w:t>
      </w:r>
      <w:r w:rsidR="00767E98" w:rsidRPr="00767E98">
        <w:rPr>
          <w:rFonts w:ascii="Calibri" w:eastAsia="PMingLiU" w:hAnsi="Calibri" w:cs="Calibri" w:hint="eastAsia"/>
          <w:szCs w:val="21"/>
          <w:highlight w:val="yellow"/>
          <w:lang w:eastAsia="zh-TW"/>
        </w:rPr>
        <w:t>10</w:t>
      </w:r>
      <w:r w:rsidRPr="00976FD1">
        <w:rPr>
          <w:rFonts w:ascii="Calibri" w:hAnsi="Calibri" w:cs="Calibri"/>
          <w:szCs w:val="21"/>
          <w:lang w:eastAsia="zh-TW"/>
        </w:rPr>
        <w:t xml:space="preserve"> FMS GZC.) in OBS for customer </w:t>
      </w:r>
      <w:r w:rsidRPr="000D3733">
        <w:rPr>
          <w:rFonts w:ascii="Calibri" w:hAnsi="Calibri" w:cs="Calibri"/>
          <w:szCs w:val="21"/>
          <w:lang w:eastAsia="zh-TW"/>
        </w:rPr>
        <w:t xml:space="preserve">on </w:t>
      </w:r>
      <w:r w:rsidR="000D3733" w:rsidRPr="000D3733">
        <w:rPr>
          <w:rFonts w:ascii="Calibri" w:hAnsi="Calibri" w:cs="Calibri"/>
          <w:szCs w:val="21"/>
          <w:lang w:eastAsia="zh-TW"/>
        </w:rPr>
        <w:t>10 Aug 2024</w:t>
      </w:r>
      <w:r w:rsidRPr="000D3733">
        <w:rPr>
          <w:rFonts w:ascii="Calibri" w:hAnsi="Calibri" w:cs="Calibri"/>
          <w:szCs w:val="21"/>
          <w:lang w:eastAsia="zh-TW"/>
        </w:rPr>
        <w:t>.</w:t>
      </w:r>
    </w:p>
    <w:p w14:paraId="056C2671" w14:textId="77777777" w:rsidR="009F6E06" w:rsidRDefault="009F6E06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No previous case found on customer.</w:t>
      </w:r>
    </w:p>
    <w:p w14:paraId="210B7ACB" w14:textId="3CA0797E" w:rsidR="00532D8B" w:rsidRPr="00976FD1" w:rsidRDefault="00532D8B" w:rsidP="00031174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Account no.</w:t>
      </w:r>
      <w:r w:rsidRPr="00031174">
        <w:rPr>
          <w:rFonts w:ascii="Calibri" w:hAnsi="Calibri" w:cs="Calibri"/>
          <w:szCs w:val="21"/>
          <w:lang w:eastAsia="zh-TW"/>
        </w:rPr>
        <w:t xml:space="preserve"> 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(</w:t>
      </w:r>
      <w:r w:rsidR="003A0198" w:rsidRPr="003A0198">
        <w:rPr>
          <w:rFonts w:ascii="Calibri" w:hAnsi="Calibri" w:cs="Calibri"/>
          <w:szCs w:val="21"/>
          <w:highlight w:val="yellow"/>
          <w:lang w:eastAsia="zh-TW"/>
        </w:rPr>
        <w:t>111-111111-101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)</w:t>
      </w:r>
      <w:r w:rsidRPr="00031174">
        <w:rPr>
          <w:rFonts w:ascii="Calibri" w:hAnsi="Calibri" w:cs="Calibri"/>
          <w:szCs w:val="21"/>
          <w:lang w:eastAsia="zh-TW"/>
        </w:rPr>
        <w:t xml:space="preserve"> ha</w:t>
      </w:r>
      <w:r w:rsidRPr="00976FD1">
        <w:rPr>
          <w:rFonts w:ascii="Calibri" w:hAnsi="Calibri" w:cs="Calibri"/>
          <w:szCs w:val="21"/>
          <w:lang w:eastAsia="zh-TW"/>
        </w:rPr>
        <w:t>s been updated to &lt;BLACKLISTED_ACCOUNT &gt;</w:t>
      </w:r>
      <w:r w:rsidR="00031174">
        <w:rPr>
          <w:rFonts w:ascii="Calibri" w:hAnsi="Calibri" w:cs="Calibri"/>
          <w:szCs w:val="21"/>
          <w:lang w:eastAsia="zh-TW"/>
        </w:rPr>
        <w:t xml:space="preserve"> before.</w:t>
      </w:r>
    </w:p>
    <w:p w14:paraId="50728AFF" w14:textId="77777777" w:rsidR="00532D8B" w:rsidRPr="00960C2A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Conducted fraud tagging on the alleged fraud transactio</w:t>
      </w:r>
      <w:r w:rsidRPr="00960C2A">
        <w:rPr>
          <w:rFonts w:ascii="Calibri" w:hAnsi="Calibri" w:cs="Calibri"/>
          <w:szCs w:val="21"/>
          <w:lang w:eastAsia="zh-TW"/>
        </w:rPr>
        <w:t xml:space="preserve">n on </w:t>
      </w:r>
      <w:r w:rsidR="00960C2A" w:rsidRPr="00960C2A">
        <w:rPr>
          <w:rFonts w:ascii="Calibri" w:hAnsi="Calibri" w:cs="Calibri"/>
          <w:szCs w:val="21"/>
          <w:lang w:eastAsia="zh-TW"/>
        </w:rPr>
        <w:t>07 Aug 2024.</w:t>
      </w:r>
    </w:p>
    <w:p w14:paraId="554B3CE4" w14:textId="77777777" w:rsidR="00532D8B" w:rsidRPr="00214DB6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 xml:space="preserve">Acknowledgement SMS was sent to customer </w:t>
      </w:r>
      <w:r w:rsidRPr="00335739">
        <w:rPr>
          <w:rFonts w:ascii="Calibri" w:hAnsi="Calibri" w:cs="Calibri"/>
          <w:szCs w:val="21"/>
          <w:lang w:eastAsia="zh-TW"/>
        </w:rPr>
        <w:t xml:space="preserve">on </w:t>
      </w:r>
      <w:r w:rsidR="00335739" w:rsidRPr="00335739">
        <w:rPr>
          <w:rFonts w:ascii="Calibri" w:hAnsi="Calibri" w:cs="Calibri"/>
          <w:szCs w:val="21"/>
          <w:lang w:eastAsia="zh-TW"/>
        </w:rPr>
        <w:t>23 Aug 2024.</w:t>
      </w:r>
    </w:p>
    <w:p w14:paraId="426BD204" w14:textId="77777777" w:rsidR="00532D8B" w:rsidRPr="00584268" w:rsidRDefault="00532D8B" w:rsidP="00335739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 w:val="22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The reported transaction was authorized by</w:t>
      </w:r>
      <w:r>
        <w:rPr>
          <w:rFonts w:ascii="Calibri" w:hAnsi="Calibri" w:cs="Calibri"/>
          <w:szCs w:val="21"/>
          <w:lang w:eastAsia="zh-TW"/>
        </w:rPr>
        <w:t xml:space="preserve"> customer</w:t>
      </w:r>
      <w:r w:rsidRPr="00214DB6">
        <w:rPr>
          <w:rFonts w:ascii="Calibri" w:hAnsi="Calibri" w:cs="Calibri"/>
          <w:szCs w:val="21"/>
          <w:lang w:eastAsia="zh-TW"/>
        </w:rPr>
        <w:t>. Hence, the customer should be liable for any loss incurred in this incident.</w:t>
      </w:r>
      <w:r w:rsidRPr="00214DB6">
        <w:rPr>
          <w:rFonts w:ascii="Calibri" w:hAnsi="Calibri" w:cs="Calibri"/>
          <w:color w:val="00B050"/>
          <w:szCs w:val="21"/>
          <w:lang w:eastAsia="zh-TW"/>
        </w:rPr>
        <w:t xml:space="preserve"> </w:t>
      </w:r>
    </w:p>
    <w:p w14:paraId="3D64BF77" w14:textId="77777777" w:rsidR="00532D8B" w:rsidRPr="00214DB6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696758">
        <w:rPr>
          <w:rFonts w:ascii="Calibri" w:hAnsi="Calibri" w:cs="Calibri"/>
          <w:szCs w:val="21"/>
          <w:lang w:eastAsia="zh-TW"/>
        </w:rPr>
        <w:t>No further investigation could be processed at the current stage, close case first.</w:t>
      </w:r>
    </w:p>
    <w:p w14:paraId="5D12142B" w14:textId="77777777" w:rsidR="00532D8B" w:rsidRPr="00335739" w:rsidRDefault="00532D8B" w:rsidP="00B17471">
      <w:pPr>
        <w:rPr>
          <w:rFonts w:ascii="Calibri" w:hAnsi="Calibri" w:cs="Calibri"/>
          <w:szCs w:val="21"/>
        </w:rPr>
      </w:pPr>
    </w:p>
    <w:p w14:paraId="199C8A98" w14:textId="7361A7B1" w:rsidR="00532D8B" w:rsidRPr="003A0198" w:rsidRDefault="00335739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>
        <w:rPr>
          <w:rFonts w:ascii="Calibri" w:hAnsi="Calibri" w:cs="Calibri"/>
          <w:b/>
          <w:szCs w:val="21"/>
          <w:u w:val="single"/>
        </w:rPr>
        <w:t xml:space="preserve">KYC Review on </w:t>
      </w:r>
      <w:r w:rsidRPr="00DA43F5">
        <w:rPr>
          <w:rFonts w:ascii="Calibri" w:hAnsi="Calibri" w:cs="Calibri"/>
          <w:b/>
          <w:szCs w:val="21"/>
          <w:highlight w:val="yellow"/>
          <w:u w:val="single"/>
        </w:rPr>
        <w:t>TAN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2684"/>
        <w:gridCol w:w="5936"/>
      </w:tblGrid>
      <w:tr w:rsidR="00335739" w:rsidRPr="00335739" w14:paraId="1631DBBA" w14:textId="77777777" w:rsidTr="00335739">
        <w:trPr>
          <w:trHeight w:val="30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D9BF2" w14:textId="77777777" w:rsidR="00335739" w:rsidRPr="00335739" w:rsidRDefault="00335739" w:rsidP="00335739">
            <w:pPr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</w:pPr>
            <w:r w:rsidRPr="00335739"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  <w:t>Customer Background</w:t>
            </w:r>
          </w:p>
        </w:tc>
        <w:tc>
          <w:tcPr>
            <w:tcW w:w="5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6BA1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 xml:space="preserve">　</w:t>
            </w:r>
          </w:p>
        </w:tc>
      </w:tr>
      <w:tr w:rsidR="00335739" w:rsidRPr="00335739" w14:paraId="30B620BB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390D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HKID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47055" w14:textId="3E9D1C3B" w:rsidR="00335739" w:rsidRPr="00D1186B" w:rsidRDefault="003A0198" w:rsidP="00335739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B000003(0)</w:t>
            </w:r>
          </w:p>
        </w:tc>
      </w:tr>
      <w:tr w:rsidR="00335739" w:rsidRPr="00335739" w14:paraId="12818665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27415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Customer name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C34C7" w14:textId="481F759E" w:rsidR="00335739" w:rsidRPr="00D1186B" w:rsidRDefault="003A0198" w:rsidP="00335739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TAN FUNG</w:t>
            </w:r>
          </w:p>
        </w:tc>
      </w:tr>
      <w:tr w:rsidR="00335739" w:rsidRPr="00335739" w14:paraId="2294E1E8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D8AD7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Relationship with HASE since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0BC9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31 Jul 2015</w:t>
            </w:r>
          </w:p>
        </w:tc>
      </w:tr>
      <w:tr w:rsidR="00335739" w:rsidRPr="00335739" w14:paraId="38B6277D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B4A7C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Gender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62A4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FEMALE</w:t>
            </w:r>
          </w:p>
        </w:tc>
      </w:tr>
      <w:tr w:rsidR="00335739" w:rsidRPr="00335739" w14:paraId="3A94795E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AE44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Date of birth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B47F6" w14:textId="1614B9A7" w:rsidR="00335739" w:rsidRPr="003A0198" w:rsidRDefault="003A0198" w:rsidP="00335739">
            <w:pPr>
              <w:rPr>
                <w:rFonts w:ascii="Calibri" w:eastAsia="PMingLiU" w:hAnsi="Calibri" w:cs="Calibri"/>
                <w:color w:val="000000"/>
                <w:szCs w:val="21"/>
                <w:lang w:eastAsia="zh-TW"/>
              </w:rPr>
            </w:pP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3</w:t>
            </w:r>
            <w:r w:rsidR="00335739" w:rsidRPr="00D1186B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Oct</w:t>
            </w:r>
            <w:r w:rsidR="00335739" w:rsidRPr="00D1186B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1</w:t>
            </w:r>
            <w:r w:rsidR="00335739"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99</w:t>
            </w:r>
            <w:r w:rsidRPr="003A0198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9</w:t>
            </w:r>
          </w:p>
        </w:tc>
      </w:tr>
      <w:tr w:rsidR="00335739" w:rsidRPr="00335739" w14:paraId="494F36C9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0CC2F" w14:textId="59031FDB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Nationality</w:t>
            </w:r>
            <w:r w:rsidR="00C14FA7">
              <w:rPr>
                <w:rFonts w:ascii="Calibri" w:eastAsia="DengXian" w:hAnsi="Calibri" w:cs="Calibri"/>
                <w:color w:val="000000"/>
                <w:szCs w:val="21"/>
              </w:rPr>
              <w:t xml:space="preserve"> </w:t>
            </w:r>
            <w:r w:rsidR="00C14FA7" w:rsidRPr="00A70683">
              <w:rPr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1A63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HONG KONG</w:t>
            </w:r>
          </w:p>
        </w:tc>
      </w:tr>
      <w:tr w:rsidR="00335739" w:rsidRPr="00335739" w14:paraId="37638D79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5894B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Occupation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FF01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WAITER/WAITRESS</w:t>
            </w:r>
          </w:p>
        </w:tc>
      </w:tr>
      <w:tr w:rsidR="00335739" w:rsidRPr="00335739" w14:paraId="7A0930D0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3912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Employer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52069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N/A</w:t>
            </w:r>
          </w:p>
        </w:tc>
      </w:tr>
      <w:tr w:rsidR="00335739" w:rsidRPr="00335739" w14:paraId="3DC5948B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28A9B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Address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C3DA3" w14:textId="6DB3F641" w:rsidR="00335739" w:rsidRPr="00D1186B" w:rsidRDefault="003A0198" w:rsidP="00335739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Rm03, 2/F, 222 Argyle Street, Mong Kok, Hong Kong</w:t>
            </w:r>
          </w:p>
        </w:tc>
      </w:tr>
      <w:tr w:rsidR="00335739" w:rsidRPr="00335739" w14:paraId="70D6C266" w14:textId="77777777" w:rsidTr="000415D0">
        <w:trPr>
          <w:trHeight w:val="46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07BED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Contact number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0E5C" w14:textId="6FB2EC93" w:rsidR="00335739" w:rsidRPr="00D1186B" w:rsidRDefault="003A0198" w:rsidP="00335739">
            <w:pPr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</w:pPr>
            <w:r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20000003</w:t>
            </w:r>
            <w:r w:rsidR="00335739"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 </w:t>
            </w:r>
            <w:r w:rsidR="00335739" w:rsidRPr="00D1186B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>(</w:t>
            </w:r>
            <w:r w:rsidR="00335739" w:rsidRPr="00D1186B">
              <w:rPr>
                <w:rFonts w:ascii="Calibri" w:eastAsia="DengXian" w:hAnsi="Calibri" w:cs="Calibri"/>
                <w:color w:val="000000"/>
                <w:szCs w:val="21"/>
              </w:rPr>
              <w:t>Mobile)</w:t>
            </w:r>
          </w:p>
        </w:tc>
      </w:tr>
      <w:tr w:rsidR="00335739" w:rsidRPr="00335739" w14:paraId="33B26AB9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CC13B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Email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DF025" w14:textId="0B97B273" w:rsidR="00335739" w:rsidRPr="00335739" w:rsidRDefault="003A0198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A0198">
              <w:rPr>
                <w:rFonts w:ascii="Calibri" w:eastAsia="DengXian" w:hAnsi="Calibri" w:cs="Calibri"/>
                <w:color w:val="000000"/>
                <w:sz w:val="21"/>
                <w:szCs w:val="21"/>
                <w:highlight w:val="yellow"/>
              </w:rPr>
              <w:t>20000003@hangseng.com</w:t>
            </w:r>
          </w:p>
        </w:tc>
      </w:tr>
      <w:tr w:rsidR="00335739" w:rsidRPr="00335739" w14:paraId="765072D5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50649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lastRenderedPageBreak/>
              <w:t>Last 1month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EF882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HKD19,569</w:t>
            </w:r>
          </w:p>
        </w:tc>
      </w:tr>
      <w:tr w:rsidR="00335739" w:rsidRPr="00335739" w14:paraId="29EEA46B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24CE5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Last 2month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C95E0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HKD18,430</w:t>
            </w:r>
          </w:p>
        </w:tc>
      </w:tr>
      <w:tr w:rsidR="00335739" w:rsidRPr="00335739" w14:paraId="308BF5F3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6208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Last 3month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997C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HKD18,810</w:t>
            </w:r>
          </w:p>
        </w:tc>
      </w:tr>
      <w:tr w:rsidR="00335739" w:rsidRPr="00335739" w14:paraId="1E996152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74532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Last 4month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64172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HKD18,715</w:t>
            </w:r>
          </w:p>
        </w:tc>
      </w:tr>
      <w:tr w:rsidR="00335739" w:rsidRPr="00335739" w14:paraId="28833CB0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75563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Last 5month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3A58F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HKD19,000</w:t>
            </w:r>
          </w:p>
        </w:tc>
      </w:tr>
      <w:tr w:rsidR="00335739" w:rsidRPr="00335739" w14:paraId="17197218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E854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Last 6month Salary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C7CA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HKD18,810</w:t>
            </w:r>
          </w:p>
        </w:tc>
      </w:tr>
      <w:tr w:rsidR="00335739" w:rsidRPr="00335739" w14:paraId="37F0BC01" w14:textId="77777777" w:rsidTr="0033573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AB0CD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Previous financial crime risk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D7725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No previous financial crime risk was identified.</w:t>
            </w:r>
          </w:p>
        </w:tc>
      </w:tr>
      <w:tr w:rsidR="00335739" w:rsidRPr="00335739" w14:paraId="2ABC8808" w14:textId="77777777" w:rsidTr="00335739">
        <w:trPr>
          <w:trHeight w:val="288"/>
        </w:trPr>
        <w:tc>
          <w:tcPr>
            <w:tcW w:w="26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4BFB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>Others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98F3" w14:textId="3436A212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 xml:space="preserve">Auto-pay screen found another employer </w:t>
            </w:r>
            <w:r w:rsidR="003A0198" w:rsidRPr="003A0198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BBC9 Limited</w:t>
            </w:r>
            <w:r w:rsidRPr="003A0198">
              <w:rPr>
                <w:rFonts w:ascii="Calibri" w:eastAsia="DengXian" w:hAnsi="Calibri" w:cs="Calibri"/>
                <w:color w:val="000000"/>
                <w:szCs w:val="21"/>
                <w:highlight w:val="yellow"/>
              </w:rPr>
              <w:t xml:space="preserve">, </w:t>
            </w:r>
            <w:r w:rsidR="003A0198" w:rsidRPr="003A0198">
              <w:rPr>
                <w:rFonts w:ascii="Calibri" w:eastAsia="PMingLiU" w:hAnsi="Calibri" w:cs="Calibri" w:hint="eastAsia"/>
                <w:color w:val="000000"/>
                <w:szCs w:val="21"/>
                <w:highlight w:val="yellow"/>
                <w:lang w:eastAsia="zh-TW"/>
              </w:rPr>
              <w:t>BBC10 Limited</w:t>
            </w:r>
            <w:r w:rsidRPr="00335739">
              <w:rPr>
                <w:rFonts w:ascii="Calibri" w:eastAsia="DengXian" w:hAnsi="Calibri" w:cs="Calibri"/>
                <w:color w:val="000000"/>
                <w:szCs w:val="21"/>
              </w:rPr>
              <w:t xml:space="preserve"> via bank system.</w:t>
            </w:r>
          </w:p>
        </w:tc>
      </w:tr>
      <w:tr w:rsidR="00335739" w:rsidRPr="00335739" w14:paraId="2DF2E86D" w14:textId="77777777" w:rsidTr="00335739">
        <w:trPr>
          <w:trHeight w:val="117"/>
        </w:trPr>
        <w:tc>
          <w:tcPr>
            <w:tcW w:w="26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B6803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</w:p>
        </w:tc>
        <w:tc>
          <w:tcPr>
            <w:tcW w:w="5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1EB0B" w14:textId="77777777" w:rsidR="00335739" w:rsidRPr="00335739" w:rsidRDefault="00335739" w:rsidP="00335739">
            <w:pPr>
              <w:rPr>
                <w:rFonts w:ascii="Calibri" w:eastAsia="DengXian" w:hAnsi="Calibri" w:cs="Calibri"/>
                <w:color w:val="000000"/>
                <w:szCs w:val="21"/>
              </w:rPr>
            </w:pPr>
          </w:p>
        </w:tc>
      </w:tr>
    </w:tbl>
    <w:p w14:paraId="5ACB78DC" w14:textId="77777777" w:rsidR="00532D8B" w:rsidRPr="00335739" w:rsidRDefault="00532D8B" w:rsidP="00532D8B">
      <w:pPr>
        <w:rPr>
          <w:rFonts w:ascii="Calibri" w:eastAsia="SimSun" w:hAnsi="Calibri" w:cs="Calibri"/>
          <w:color w:val="000000"/>
          <w:szCs w:val="21"/>
        </w:rPr>
      </w:pPr>
    </w:p>
    <w:p w14:paraId="4AE872E7" w14:textId="2EF4549F" w:rsidR="00532D8B" w:rsidRPr="003A0198" w:rsidRDefault="00532D8B" w:rsidP="00532D8B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  <w:r w:rsidRPr="003E2D77">
        <w:rPr>
          <w:rFonts w:ascii="Calibri" w:hAnsi="Calibri" w:cs="Calibri"/>
          <w:b/>
          <w:szCs w:val="21"/>
          <w:u w:val="single"/>
          <w:lang w:eastAsia="zh-TW"/>
        </w:rPr>
        <w:t>Findings and action</w:t>
      </w:r>
      <w:r w:rsidR="00335739">
        <w:rPr>
          <w:rFonts w:ascii="Calibri" w:hAnsi="Calibri" w:cs="Calibri"/>
          <w:b/>
          <w:szCs w:val="21"/>
          <w:u w:val="single"/>
          <w:lang w:eastAsia="zh-TW"/>
        </w:rPr>
        <w:t xml:space="preserve">s on </w:t>
      </w:r>
      <w:r w:rsidR="00335739" w:rsidRPr="00D1186B">
        <w:rPr>
          <w:rFonts w:ascii="Calibri" w:hAnsi="Calibri" w:cs="Calibri"/>
          <w:b/>
          <w:szCs w:val="21"/>
          <w:highlight w:val="yellow"/>
          <w:u w:val="single"/>
          <w:lang w:eastAsia="zh-TW"/>
        </w:rPr>
        <w:t>TAN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73"/>
        <w:gridCol w:w="1418"/>
        <w:gridCol w:w="1023"/>
        <w:gridCol w:w="1812"/>
      </w:tblGrid>
      <w:tr w:rsidR="00532D8B" w:rsidRPr="003E2D77" w14:paraId="017004A5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528CDFBC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KYC</w:t>
            </w:r>
          </w:p>
        </w:tc>
      </w:tr>
      <w:tr w:rsidR="00532D8B" w:rsidRPr="003E2D77" w14:paraId="4A770095" w14:textId="77777777" w:rsidTr="00532D8B">
        <w:tc>
          <w:tcPr>
            <w:tcW w:w="4673" w:type="dxa"/>
            <w:vAlign w:val="center"/>
          </w:tcPr>
          <w:p w14:paraId="416EDD25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PVC</w:t>
            </w:r>
          </w:p>
        </w:tc>
        <w:tc>
          <w:tcPr>
            <w:tcW w:w="4253" w:type="dxa"/>
            <w:gridSpan w:val="3"/>
          </w:tcPr>
          <w:p w14:paraId="5526BEEA" w14:textId="77777777" w:rsidR="00532D8B" w:rsidRPr="003E2D77" w:rsidRDefault="00335739" w:rsidP="00335739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1A1E426C" w14:textId="77777777" w:rsidTr="00532D8B">
        <w:tc>
          <w:tcPr>
            <w:tcW w:w="4673" w:type="dxa"/>
            <w:vAlign w:val="bottom"/>
          </w:tcPr>
          <w:p w14:paraId="525E2B58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Potential negative media coverage</w:t>
            </w:r>
          </w:p>
        </w:tc>
        <w:tc>
          <w:tcPr>
            <w:tcW w:w="4253" w:type="dxa"/>
            <w:gridSpan w:val="3"/>
          </w:tcPr>
          <w:p w14:paraId="01B1B94C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1C55F62C" w14:textId="77777777" w:rsidTr="00532D8B">
        <w:tc>
          <w:tcPr>
            <w:tcW w:w="4673" w:type="dxa"/>
            <w:vAlign w:val="bottom"/>
          </w:tcPr>
          <w:p w14:paraId="15E6EA5A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Previous dispute record</w:t>
            </w:r>
          </w:p>
        </w:tc>
        <w:tc>
          <w:tcPr>
            <w:tcW w:w="4253" w:type="dxa"/>
            <w:gridSpan w:val="3"/>
          </w:tcPr>
          <w:p w14:paraId="56B94341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5375C8C0" w14:textId="77777777" w:rsidTr="00532D8B">
        <w:tc>
          <w:tcPr>
            <w:tcW w:w="4673" w:type="dxa"/>
            <w:vAlign w:val="bottom"/>
          </w:tcPr>
          <w:p w14:paraId="28D1BC7E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Financial status</w:t>
            </w:r>
          </w:p>
        </w:tc>
        <w:tc>
          <w:tcPr>
            <w:tcW w:w="4253" w:type="dxa"/>
            <w:gridSpan w:val="3"/>
          </w:tcPr>
          <w:p w14:paraId="113904B2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Refer KYC table</w:t>
            </w:r>
          </w:p>
        </w:tc>
      </w:tr>
      <w:tr w:rsidR="00532D8B" w:rsidRPr="003E2D77" w14:paraId="1992E17C" w14:textId="77777777" w:rsidTr="00532D8B">
        <w:tc>
          <w:tcPr>
            <w:tcW w:w="4673" w:type="dxa"/>
            <w:vAlign w:val="bottom"/>
          </w:tcPr>
          <w:p w14:paraId="68A34E68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</w:tcPr>
          <w:p w14:paraId="5C03D1C2" w14:textId="77777777" w:rsidR="00532D8B" w:rsidRPr="003E2D77" w:rsidRDefault="00335739" w:rsidP="00335739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532D8B" w:rsidRPr="003E2D77" w14:paraId="7B7F2941" w14:textId="77777777" w:rsidTr="00532D8B">
        <w:tc>
          <w:tcPr>
            <w:tcW w:w="4673" w:type="dxa"/>
            <w:shd w:val="clear" w:color="auto" w:fill="A6A6A6" w:themeFill="background1" w:themeFillShade="A6"/>
            <w:vAlign w:val="bottom"/>
          </w:tcPr>
          <w:p w14:paraId="32E11C01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Findings on customer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bottom"/>
          </w:tcPr>
          <w:p w14:paraId="00FC108F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Yes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bottom"/>
          </w:tcPr>
          <w:p w14:paraId="6113E848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812" w:type="dxa"/>
            <w:shd w:val="clear" w:color="auto" w:fill="A6A6A6" w:themeFill="background1" w:themeFillShade="A6"/>
            <w:vAlign w:val="bottom"/>
          </w:tcPr>
          <w:p w14:paraId="53C3040C" w14:textId="77777777" w:rsidR="00532D8B" w:rsidRPr="003E2D77" w:rsidRDefault="00532D8B" w:rsidP="00532D8B">
            <w:pPr>
              <w:rPr>
                <w:rFonts w:ascii="Calibri" w:hAnsi="Calibri" w:cs="Calibri"/>
                <w:b/>
                <w:bCs/>
              </w:rPr>
            </w:pPr>
            <w:r w:rsidRPr="003E2D77">
              <w:rPr>
                <w:rFonts w:ascii="Calibri" w:hAnsi="Calibri" w:cs="Calibri"/>
                <w:b/>
                <w:bCs/>
              </w:rPr>
              <w:t>Unknown</w:t>
            </w:r>
          </w:p>
        </w:tc>
      </w:tr>
      <w:tr w:rsidR="00532D8B" w:rsidRPr="003E2D77" w14:paraId="2685829E" w14:textId="77777777" w:rsidTr="00532D8B">
        <w:tc>
          <w:tcPr>
            <w:tcW w:w="4673" w:type="dxa"/>
            <w:vAlign w:val="bottom"/>
          </w:tcPr>
          <w:p w14:paraId="585EAE34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Lent ATM card to a 3rd party</w:t>
            </w:r>
          </w:p>
        </w:tc>
        <w:tc>
          <w:tcPr>
            <w:tcW w:w="1418" w:type="dxa"/>
            <w:vAlign w:val="bottom"/>
          </w:tcPr>
          <w:p w14:paraId="434DEA0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F176F3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6112BA64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9260E91" w14:textId="77777777" w:rsidTr="00532D8B">
        <w:tc>
          <w:tcPr>
            <w:tcW w:w="4673" w:type="dxa"/>
            <w:vAlign w:val="bottom"/>
          </w:tcPr>
          <w:p w14:paraId="6AF0BDA3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Lost or stolen ATM card</w:t>
            </w:r>
          </w:p>
        </w:tc>
        <w:tc>
          <w:tcPr>
            <w:tcW w:w="1418" w:type="dxa"/>
            <w:vAlign w:val="bottom"/>
          </w:tcPr>
          <w:p w14:paraId="30A8190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3BD5742B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6D65FCE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73F75460" w14:textId="77777777" w:rsidTr="00532D8B">
        <w:tc>
          <w:tcPr>
            <w:tcW w:w="4673" w:type="dxa"/>
            <w:vAlign w:val="bottom"/>
          </w:tcPr>
          <w:p w14:paraId="7409BB5F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Authorized a 3rd party to use bank account</w:t>
            </w:r>
          </w:p>
        </w:tc>
        <w:tc>
          <w:tcPr>
            <w:tcW w:w="1418" w:type="dxa"/>
            <w:vAlign w:val="bottom"/>
          </w:tcPr>
          <w:p w14:paraId="34661E87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4CADF3F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8760DA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C45C4E9" w14:textId="77777777" w:rsidTr="00532D8B">
        <w:tc>
          <w:tcPr>
            <w:tcW w:w="4673" w:type="dxa"/>
            <w:vAlign w:val="bottom"/>
          </w:tcPr>
          <w:p w14:paraId="726CDF5B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418" w:type="dxa"/>
            <w:vAlign w:val="bottom"/>
          </w:tcPr>
          <w:p w14:paraId="55C1A94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18724EB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389FF9F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E68790F" w14:textId="77777777" w:rsidTr="00532D8B">
        <w:tc>
          <w:tcPr>
            <w:tcW w:w="4673" w:type="dxa"/>
            <w:vAlign w:val="bottom"/>
          </w:tcPr>
          <w:p w14:paraId="4BA002D3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418" w:type="dxa"/>
            <w:vAlign w:val="bottom"/>
          </w:tcPr>
          <w:p w14:paraId="54992CF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35E2705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1E0B9BE6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29F168C7" w14:textId="77777777" w:rsidTr="00532D8B">
        <w:tc>
          <w:tcPr>
            <w:tcW w:w="4673" w:type="dxa"/>
            <w:vAlign w:val="bottom"/>
          </w:tcPr>
          <w:p w14:paraId="48F8F842" w14:textId="77777777" w:rsidR="00532D8B" w:rsidRPr="00285E46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285E46">
              <w:rPr>
                <w:rFonts w:ascii="Calibri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418" w:type="dxa"/>
            <w:vAlign w:val="bottom"/>
          </w:tcPr>
          <w:p w14:paraId="1258E494" w14:textId="77777777" w:rsidR="00532D8B" w:rsidRPr="00285E46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285E46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7745CB1E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B8E376F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6143F0D9" w14:textId="77777777" w:rsidTr="00532D8B">
        <w:tc>
          <w:tcPr>
            <w:tcW w:w="4673" w:type="dxa"/>
            <w:vAlign w:val="bottom"/>
          </w:tcPr>
          <w:p w14:paraId="2D4D70C3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418" w:type="dxa"/>
            <w:vAlign w:val="bottom"/>
          </w:tcPr>
          <w:p w14:paraId="0EEBB3D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035F387E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706F72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278F69F" w14:textId="77777777" w:rsidTr="00532D8B">
        <w:tc>
          <w:tcPr>
            <w:tcW w:w="4673" w:type="dxa"/>
            <w:vAlign w:val="bottom"/>
          </w:tcPr>
          <w:p w14:paraId="067BADD8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418" w:type="dxa"/>
            <w:vAlign w:val="bottom"/>
          </w:tcPr>
          <w:p w14:paraId="51C8F85B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25ECA070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1D3B951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5D3D92AE" w14:textId="77777777" w:rsidTr="00532D8B">
        <w:tc>
          <w:tcPr>
            <w:tcW w:w="4673" w:type="dxa"/>
            <w:vAlign w:val="bottom"/>
          </w:tcPr>
          <w:p w14:paraId="659A1352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Was the card kept safely by the customer?</w:t>
            </w:r>
          </w:p>
        </w:tc>
        <w:tc>
          <w:tcPr>
            <w:tcW w:w="1418" w:type="dxa"/>
            <w:vAlign w:val="bottom"/>
          </w:tcPr>
          <w:p w14:paraId="62E40E4C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62056DD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055306EE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32E47D8" w14:textId="77777777" w:rsidTr="00532D8B">
        <w:tc>
          <w:tcPr>
            <w:tcW w:w="4673" w:type="dxa"/>
            <w:vAlign w:val="bottom"/>
          </w:tcPr>
          <w:p w14:paraId="1E30FC39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418" w:type="dxa"/>
            <w:vAlign w:val="bottom"/>
          </w:tcPr>
          <w:p w14:paraId="5848D67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D58A98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D6CD4D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3F61D9F2" w14:textId="77777777" w:rsidTr="00532D8B">
        <w:tc>
          <w:tcPr>
            <w:tcW w:w="4673" w:type="dxa"/>
            <w:vAlign w:val="bottom"/>
          </w:tcPr>
          <w:p w14:paraId="01872076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418" w:type="dxa"/>
            <w:vAlign w:val="bottom"/>
          </w:tcPr>
          <w:p w14:paraId="37F4ED10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4A37605F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4978EE7C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5A0B66E4" w14:textId="77777777" w:rsidTr="00532D8B">
        <w:tc>
          <w:tcPr>
            <w:tcW w:w="4673" w:type="dxa"/>
            <w:vAlign w:val="bottom"/>
          </w:tcPr>
          <w:p w14:paraId="27F2FD05" w14:textId="77777777" w:rsidR="00532D8B" w:rsidRPr="003E2D77" w:rsidRDefault="00532D8B" w:rsidP="00532D8B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3E2D77">
              <w:rPr>
                <w:rFonts w:ascii="Calibri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418" w:type="dxa"/>
            <w:vAlign w:val="bottom"/>
          </w:tcPr>
          <w:p w14:paraId="2FE17612" w14:textId="77777777" w:rsidR="00532D8B" w:rsidRPr="007965C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77B4E6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07CAD26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64659D3F" w14:textId="77777777" w:rsidTr="00532D8B">
        <w:tc>
          <w:tcPr>
            <w:tcW w:w="4673" w:type="dxa"/>
            <w:vAlign w:val="bottom"/>
          </w:tcPr>
          <w:p w14:paraId="02771BBD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Did customer pay attention to the notification delivered from the bank?</w:t>
            </w:r>
          </w:p>
        </w:tc>
        <w:tc>
          <w:tcPr>
            <w:tcW w:w="1418" w:type="dxa"/>
            <w:vAlign w:val="bottom"/>
          </w:tcPr>
          <w:p w14:paraId="2E6FCC25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11F780E9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F19307A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02B70F32" w14:textId="77777777" w:rsidTr="00532D8B">
        <w:tc>
          <w:tcPr>
            <w:tcW w:w="4673" w:type="dxa"/>
            <w:vAlign w:val="bottom"/>
          </w:tcPr>
          <w:p w14:paraId="294E6D6E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lastRenderedPageBreak/>
              <w:t>Reported lost/fraud incident to the bank timely</w:t>
            </w:r>
          </w:p>
        </w:tc>
        <w:tc>
          <w:tcPr>
            <w:tcW w:w="1418" w:type="dxa"/>
            <w:vAlign w:val="bottom"/>
          </w:tcPr>
          <w:p w14:paraId="40C8CBE2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23" w:type="dxa"/>
            <w:vAlign w:val="bottom"/>
          </w:tcPr>
          <w:p w14:paraId="72427C68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7BABA3C7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32D8B" w:rsidRPr="003E2D77" w14:paraId="4288B445" w14:textId="77777777" w:rsidTr="00532D8B">
        <w:tc>
          <w:tcPr>
            <w:tcW w:w="4673" w:type="dxa"/>
            <w:vAlign w:val="bottom"/>
          </w:tcPr>
          <w:p w14:paraId="43CE950E" w14:textId="77777777" w:rsidR="00532D8B" w:rsidRPr="0071009F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71009F">
              <w:rPr>
                <w:rFonts w:ascii="Calibri" w:hAnsi="Calibri" w:cs="Calibri"/>
                <w:szCs w:val="21"/>
              </w:rPr>
              <w:t>Reported case to the Police</w:t>
            </w:r>
          </w:p>
        </w:tc>
        <w:tc>
          <w:tcPr>
            <w:tcW w:w="1418" w:type="dxa"/>
            <w:vAlign w:val="bottom"/>
          </w:tcPr>
          <w:p w14:paraId="67391426" w14:textId="77777777" w:rsidR="00532D8B" w:rsidRPr="0071009F" w:rsidRDefault="00532D8B" w:rsidP="00532D8B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1009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23" w:type="dxa"/>
            <w:vAlign w:val="bottom"/>
          </w:tcPr>
          <w:p w14:paraId="13C6F363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812" w:type="dxa"/>
            <w:vAlign w:val="bottom"/>
          </w:tcPr>
          <w:p w14:paraId="5273E0ED" w14:textId="77777777" w:rsidR="00532D8B" w:rsidRPr="007965CF" w:rsidRDefault="00532D8B" w:rsidP="00532D8B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32D8B" w:rsidRPr="003E2D77" w14:paraId="1A980722" w14:textId="77777777" w:rsidTr="00532D8B">
        <w:tc>
          <w:tcPr>
            <w:tcW w:w="4673" w:type="dxa"/>
          </w:tcPr>
          <w:p w14:paraId="1178A28C" w14:textId="77777777" w:rsidR="00532D8B" w:rsidRPr="003E2D77" w:rsidRDefault="00532D8B" w:rsidP="00532D8B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253" w:type="dxa"/>
            <w:gridSpan w:val="3"/>
            <w:vAlign w:val="bottom"/>
          </w:tcPr>
          <w:p w14:paraId="5C00826A" w14:textId="77777777" w:rsidR="00532D8B" w:rsidRPr="003E2D77" w:rsidRDefault="0071009F" w:rsidP="0071009F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DengXian" w:hAnsi="Calibri"/>
              </w:rPr>
              <w:t>N/A</w:t>
            </w:r>
          </w:p>
        </w:tc>
      </w:tr>
      <w:tr w:rsidR="00532D8B" w:rsidRPr="003E2D77" w14:paraId="6F085542" w14:textId="77777777" w:rsidTr="00532D8B">
        <w:tc>
          <w:tcPr>
            <w:tcW w:w="8926" w:type="dxa"/>
            <w:gridSpan w:val="4"/>
            <w:shd w:val="clear" w:color="auto" w:fill="A6A6A6" w:themeFill="background1" w:themeFillShade="A6"/>
          </w:tcPr>
          <w:p w14:paraId="55566909" w14:textId="77777777" w:rsidR="00532D8B" w:rsidRPr="003E2D77" w:rsidRDefault="00532D8B" w:rsidP="00532D8B">
            <w:pPr>
              <w:rPr>
                <w:rFonts w:ascii="Calibri" w:hAnsi="Calibri" w:cs="Calibri"/>
                <w:b/>
                <w:u w:val="single"/>
              </w:rPr>
            </w:pPr>
            <w:r w:rsidRPr="003E2D77">
              <w:rPr>
                <w:rFonts w:ascii="Calibri" w:hAnsi="Calibri" w:cs="Calibri"/>
                <w:b/>
                <w:bCs/>
              </w:rPr>
              <w:t>Other</w:t>
            </w:r>
          </w:p>
        </w:tc>
      </w:tr>
      <w:tr w:rsidR="00532D8B" w:rsidRPr="003E2D77" w14:paraId="08A4288F" w14:textId="77777777" w:rsidTr="00532D8B">
        <w:tc>
          <w:tcPr>
            <w:tcW w:w="4673" w:type="dxa"/>
          </w:tcPr>
          <w:p w14:paraId="2DBBC0C2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Customer Return Document</w:t>
            </w:r>
          </w:p>
        </w:tc>
        <w:tc>
          <w:tcPr>
            <w:tcW w:w="4253" w:type="dxa"/>
            <w:gridSpan w:val="3"/>
          </w:tcPr>
          <w:p w14:paraId="16DEAF04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>Please select the document(s) that customer provided.</w:t>
            </w:r>
          </w:p>
          <w:p w14:paraId="77ECEC70" w14:textId="77777777" w:rsidR="00532D8B" w:rsidRPr="003E2D77" w:rsidRDefault="00532D8B" w:rsidP="00532D8B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Police Witness Statement</w:t>
            </w:r>
          </w:p>
          <w:p w14:paraId="57378989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 xml:space="preserve"> Others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:_</w:t>
            </w:r>
            <w:r>
              <w:rPr>
                <w:rFonts w:ascii="Calibri" w:hAnsi="Calibri" w:cs="Calibri"/>
                <w:szCs w:val="21"/>
                <w:u w:val="single"/>
              </w:rPr>
              <w:t xml:space="preserve"> </w:t>
            </w:r>
            <w:r w:rsidRPr="00F7200B">
              <w:rPr>
                <w:rFonts w:ascii="Calibri" w:hAnsi="Calibri" w:cs="Calibri"/>
                <w:szCs w:val="21"/>
                <w:u w:val="single"/>
              </w:rPr>
              <w:t>N/A__</w:t>
            </w:r>
            <w:r w:rsidRPr="003E2D77">
              <w:rPr>
                <w:rFonts w:ascii="Calibri" w:hAnsi="Calibri" w:cs="Calibri"/>
                <w:szCs w:val="21"/>
              </w:rPr>
              <w:t>__</w:t>
            </w:r>
          </w:p>
        </w:tc>
      </w:tr>
      <w:tr w:rsidR="00532D8B" w:rsidRPr="003E2D77" w14:paraId="37E001EB" w14:textId="77777777" w:rsidTr="00532D8B">
        <w:tc>
          <w:tcPr>
            <w:tcW w:w="4673" w:type="dxa"/>
          </w:tcPr>
          <w:p w14:paraId="1CB4BCFC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3E2D77">
              <w:rPr>
                <w:rFonts w:ascii="Calibri" w:hAnsi="Calibri" w:cs="Calibri"/>
                <w:szCs w:val="21"/>
              </w:rPr>
              <w:t>Bank Control Weakness(es)/Error(s)</w:t>
            </w:r>
          </w:p>
        </w:tc>
        <w:tc>
          <w:tcPr>
            <w:tcW w:w="4253" w:type="dxa"/>
            <w:gridSpan w:val="3"/>
          </w:tcPr>
          <w:p w14:paraId="5CC2CA84" w14:textId="77777777" w:rsidR="00532D8B" w:rsidRPr="00F7200B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sym w:font="Wingdings 2" w:char="F0A3"/>
            </w:r>
            <w:r w:rsidRPr="003E2D77">
              <w:rPr>
                <w:rFonts w:ascii="Calibri" w:hAnsi="Calibri" w:cs="Calibri"/>
                <w:szCs w:val="21"/>
              </w:rPr>
              <w:t xml:space="preserve"> Yes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3E2D77">
              <w:rPr>
                <w:rFonts w:ascii="Calibri" w:hAnsi="Calibri" w:cs="Calibri"/>
                <w:szCs w:val="21"/>
              </w:rPr>
              <w:t xml:space="preserve"> </w:t>
            </w:r>
            <w:r w:rsidRPr="003E2D77">
              <w:rPr>
                <w:rFonts w:ascii="Calibri" w:eastAsia="MS Gothic" w:hAnsi="Calibri" w:cs="Calibri"/>
                <w:szCs w:val="21"/>
              </w:rPr>
              <w:t>No</w:t>
            </w:r>
          </w:p>
        </w:tc>
      </w:tr>
      <w:tr w:rsidR="00532D8B" w:rsidRPr="003E2D77" w14:paraId="4261117F" w14:textId="77777777" w:rsidTr="00532D8B">
        <w:tc>
          <w:tcPr>
            <w:tcW w:w="4673" w:type="dxa"/>
            <w:vAlign w:val="center"/>
          </w:tcPr>
          <w:p w14:paraId="27B677A7" w14:textId="77777777" w:rsidR="00532D8B" w:rsidRPr="003E2D77" w:rsidRDefault="00532D8B" w:rsidP="00532D8B">
            <w:pPr>
              <w:rPr>
                <w:rFonts w:ascii="Calibri" w:hAnsi="Calibri" w:cs="Calibri"/>
                <w:szCs w:val="21"/>
              </w:rPr>
            </w:pPr>
            <w:r w:rsidRPr="003E2D77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4253" w:type="dxa"/>
            <w:gridSpan w:val="3"/>
            <w:vAlign w:val="bottom"/>
          </w:tcPr>
          <w:p w14:paraId="1E190EFF" w14:textId="77777777" w:rsidR="00532D8B" w:rsidRPr="003E2D77" w:rsidRDefault="00532D8B" w:rsidP="00532D8B">
            <w:pPr>
              <w:rPr>
                <w:rFonts w:ascii="Calibri" w:hAnsi="Calibri" w:cs="Calibri"/>
                <w:b/>
                <w:szCs w:val="21"/>
                <w:u w:val="single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FB2900">
              <w:rPr>
                <w:rFonts w:ascii="Calibri" w:hAnsi="Calibri" w:cs="Calibri"/>
                <w:szCs w:val="21"/>
              </w:rPr>
              <w:t>No complaints received from the frontline</w:t>
            </w:r>
          </w:p>
        </w:tc>
      </w:tr>
    </w:tbl>
    <w:p w14:paraId="20E90C35" w14:textId="77777777" w:rsidR="00532D8B" w:rsidRPr="003E2D77" w:rsidRDefault="00532D8B" w:rsidP="00532D8B">
      <w:pPr>
        <w:rPr>
          <w:rFonts w:ascii="Calibri" w:hAnsi="Calibri" w:cs="Calibri"/>
          <w:b/>
          <w:szCs w:val="21"/>
          <w:u w:val="single"/>
        </w:rPr>
      </w:pPr>
    </w:p>
    <w:p w14:paraId="27860347" w14:textId="6E5F278F" w:rsidR="00532D8B" w:rsidRPr="00976FD1" w:rsidRDefault="00304D1E" w:rsidP="00532D8B">
      <w:pPr>
        <w:rPr>
          <w:rFonts w:ascii="Calibri" w:hAnsi="Calibri" w:cs="Calibri"/>
          <w:b/>
          <w:color w:val="0070C0"/>
          <w:szCs w:val="21"/>
        </w:rPr>
      </w:pPr>
      <w:r>
        <w:rPr>
          <w:rFonts w:ascii="Calibri" w:hAnsi="Calibri" w:cs="Calibri"/>
          <w:b/>
          <w:szCs w:val="21"/>
          <w:u w:val="single"/>
        </w:rPr>
        <w:t xml:space="preserve">Conclusion on </w:t>
      </w:r>
      <w:r w:rsidRPr="00D1186B">
        <w:rPr>
          <w:rFonts w:ascii="Calibri" w:hAnsi="Calibri" w:cs="Calibri"/>
          <w:b/>
          <w:szCs w:val="21"/>
          <w:highlight w:val="yellow"/>
          <w:u w:val="single"/>
        </w:rPr>
        <w:t>TAN</w:t>
      </w:r>
      <w:r w:rsidR="00532D8B">
        <w:rPr>
          <w:rFonts w:ascii="Calibri" w:hAnsi="Calibri" w:cs="Calibri"/>
          <w:b/>
          <w:color w:val="0070C0"/>
          <w:szCs w:val="21"/>
        </w:rPr>
        <w:t xml:space="preserve"> </w:t>
      </w:r>
    </w:p>
    <w:p w14:paraId="5B389335" w14:textId="06AE1394" w:rsidR="00532D8B" w:rsidRPr="00976FD1" w:rsidRDefault="00532D8B" w:rsidP="00304D1E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 xml:space="preserve">Reported payment was confirmed to be debited from customer’s HASE account 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(</w:t>
      </w:r>
      <w:r w:rsidR="003A0198" w:rsidRPr="003A0198">
        <w:rPr>
          <w:rFonts w:ascii="Calibri" w:hAnsi="Calibri" w:cs="Calibri"/>
          <w:szCs w:val="21"/>
          <w:highlight w:val="yellow"/>
          <w:lang w:eastAsia="zh-TW"/>
        </w:rPr>
        <w:t>222-222222-103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).</w:t>
      </w:r>
    </w:p>
    <w:p w14:paraId="24743EFC" w14:textId="320F8956" w:rsidR="00532D8B" w:rsidRPr="00976FD1" w:rsidRDefault="00532D8B" w:rsidP="00304D1E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 xml:space="preserve">Customer reported the case to the police with reference: </w:t>
      </w:r>
      <w:r w:rsidR="007C3D31" w:rsidRPr="007C3D31">
        <w:rPr>
          <w:rFonts w:ascii="Calibri" w:hAnsi="Calibri" w:cs="Calibri"/>
          <w:szCs w:val="21"/>
          <w:highlight w:val="yellow"/>
          <w:lang w:eastAsia="zh-TW"/>
        </w:rPr>
        <w:t>LTN RN 240</w:t>
      </w:r>
      <w:r w:rsidR="007C3D31" w:rsidRPr="007C3D31">
        <w:rPr>
          <w:rFonts w:ascii="Arial" w:hAnsi="Arial" w:cs="Arial"/>
          <w:szCs w:val="21"/>
          <w:highlight w:val="yellow"/>
          <w:lang w:eastAsia="zh-TW"/>
        </w:rPr>
        <w:t>■■■■■■■</w:t>
      </w:r>
      <w:r w:rsidR="007C3D31" w:rsidRPr="007C3D31">
        <w:rPr>
          <w:rFonts w:ascii="Arial" w:eastAsia="PMingLiU" w:hAnsi="Arial" w:cs="Arial" w:hint="eastAsia"/>
          <w:szCs w:val="21"/>
          <w:lang w:eastAsia="zh-TW"/>
        </w:rPr>
        <w:t>.</w:t>
      </w:r>
    </w:p>
    <w:p w14:paraId="1AA0FE26" w14:textId="08E913ED" w:rsidR="00532D8B" w:rsidRPr="00976FD1" w:rsidRDefault="00532D8B" w:rsidP="00304D1E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Added CDS code (BEWARE OF FRAUDULENT INSTRUCTION / APPLICATION / IMPERSONATION REF:</w:t>
      </w:r>
      <w:r w:rsidR="00304D1E" w:rsidRPr="00304D1E">
        <w:t xml:space="preserve"> </w:t>
      </w:r>
      <w:r w:rsidR="00C14FA7">
        <w:rPr>
          <w:rFonts w:ascii="Calibri" w:hAnsi="Calibri" w:cs="Calibri"/>
          <w:szCs w:val="21"/>
          <w:highlight w:val="yellow"/>
          <w:lang w:eastAsia="zh-TW"/>
        </w:rPr>
        <w:t>C2404</w:t>
      </w:r>
      <w:bookmarkStart w:id="1" w:name="_GoBack"/>
      <w:bookmarkEnd w:id="1"/>
      <w:r w:rsidRPr="00304D1E">
        <w:rPr>
          <w:rFonts w:ascii="Calibri" w:hAnsi="Calibri" w:cs="Calibri"/>
          <w:szCs w:val="21"/>
          <w:lang w:eastAsia="zh-TW"/>
        </w:rPr>
        <w:t xml:space="preserve">FMS GZC.) in OBS for customer on </w:t>
      </w:r>
      <w:r w:rsidR="00304D1E" w:rsidRPr="00304D1E">
        <w:rPr>
          <w:rFonts w:ascii="Calibri" w:hAnsi="Calibri" w:cs="Calibri"/>
          <w:szCs w:val="21"/>
          <w:lang w:eastAsia="zh-TW"/>
        </w:rPr>
        <w:t>15 Oct 2024.</w:t>
      </w:r>
    </w:p>
    <w:p w14:paraId="2D42BEEA" w14:textId="12F4A7D2" w:rsidR="00532D8B" w:rsidRPr="00976FD1" w:rsidRDefault="00DA00B7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D1186B">
        <w:rPr>
          <w:rFonts w:ascii="Calibri" w:hAnsi="Calibri" w:cs="Calibri"/>
          <w:szCs w:val="21"/>
          <w:highlight w:val="yellow"/>
          <w:lang w:eastAsia="zh-TW"/>
        </w:rPr>
        <w:t>TAN</w:t>
      </w:r>
      <w:r>
        <w:rPr>
          <w:rFonts w:ascii="Calibri" w:hAnsi="Calibri" w:cs="Calibri"/>
          <w:szCs w:val="21"/>
          <w:lang w:eastAsia="zh-TW"/>
        </w:rPr>
        <w:t xml:space="preserve"> as victim role in 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C240</w:t>
      </w:r>
      <w:r w:rsidR="007C3D31">
        <w:rPr>
          <w:rFonts w:ascii="Calibri" w:eastAsia="PMingLiU" w:hAnsi="Calibri" w:cs="Calibri" w:hint="eastAsia"/>
          <w:szCs w:val="21"/>
          <w:lang w:eastAsia="zh-TW"/>
        </w:rPr>
        <w:t>1</w:t>
      </w:r>
      <w:r w:rsidRPr="00304D1E">
        <w:rPr>
          <w:rFonts w:ascii="Calibri" w:hAnsi="Calibri" w:cs="Calibri"/>
          <w:szCs w:val="21"/>
          <w:lang w:eastAsia="zh-TW"/>
        </w:rPr>
        <w:t xml:space="preserve">, </w:t>
      </w:r>
      <w:r w:rsidRPr="003A0198">
        <w:rPr>
          <w:rFonts w:ascii="Calibri" w:hAnsi="Calibri" w:cs="Calibri"/>
          <w:szCs w:val="21"/>
          <w:highlight w:val="yellow"/>
          <w:lang w:eastAsia="zh-TW"/>
        </w:rPr>
        <w:t>C24</w:t>
      </w:r>
      <w:r w:rsidRPr="007C3D31">
        <w:rPr>
          <w:rFonts w:ascii="Calibri" w:hAnsi="Calibri" w:cs="Calibri"/>
          <w:szCs w:val="21"/>
          <w:highlight w:val="yellow"/>
          <w:lang w:eastAsia="zh-TW"/>
        </w:rPr>
        <w:t>0</w:t>
      </w:r>
      <w:r w:rsidR="007C3D31" w:rsidRPr="007C3D31">
        <w:rPr>
          <w:rFonts w:ascii="Calibri" w:eastAsia="PMingLiU" w:hAnsi="Calibri" w:cs="Calibri" w:hint="eastAsia"/>
          <w:szCs w:val="21"/>
          <w:highlight w:val="yellow"/>
          <w:lang w:eastAsia="zh-TW"/>
        </w:rPr>
        <w:t>2</w:t>
      </w:r>
      <w:r w:rsidRPr="00304D1E">
        <w:rPr>
          <w:rFonts w:ascii="Calibri" w:hAnsi="Calibri" w:cs="Calibri"/>
          <w:szCs w:val="21"/>
          <w:lang w:eastAsia="zh-TW"/>
        </w:rPr>
        <w:t xml:space="preserve"> is under investigation.</w:t>
      </w:r>
    </w:p>
    <w:p w14:paraId="74A2D8F1" w14:textId="6E7B69C0" w:rsidR="00532D8B" w:rsidRPr="00976FD1" w:rsidRDefault="00532D8B" w:rsidP="00304D1E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Account no.</w:t>
      </w:r>
      <w:r w:rsidRPr="00304D1E">
        <w:rPr>
          <w:rFonts w:ascii="Calibri" w:hAnsi="Calibri" w:cs="Calibri"/>
          <w:szCs w:val="21"/>
          <w:lang w:eastAsia="zh-TW"/>
        </w:rPr>
        <w:t xml:space="preserve"> (</w:t>
      </w:r>
      <w:r w:rsidR="003A0198" w:rsidRPr="003A0198">
        <w:rPr>
          <w:rFonts w:ascii="Calibri" w:hAnsi="Calibri" w:cs="Calibri"/>
          <w:szCs w:val="21"/>
          <w:highlight w:val="yellow"/>
          <w:lang w:eastAsia="zh-TW"/>
        </w:rPr>
        <w:t>111-111111-101</w:t>
      </w:r>
      <w:r w:rsidRPr="00304D1E">
        <w:rPr>
          <w:rFonts w:ascii="Calibri" w:hAnsi="Calibri" w:cs="Calibri"/>
          <w:szCs w:val="21"/>
          <w:lang w:eastAsia="zh-TW"/>
        </w:rPr>
        <w:t>) has been upd</w:t>
      </w:r>
      <w:r w:rsidR="00304D1E" w:rsidRPr="00304D1E">
        <w:rPr>
          <w:rFonts w:ascii="Calibri" w:hAnsi="Calibri" w:cs="Calibri"/>
          <w:szCs w:val="21"/>
          <w:lang w:eastAsia="zh-TW"/>
        </w:rPr>
        <w:t>ated to &lt;BLACKLISTED_ACCOUNT &gt; before.</w:t>
      </w:r>
    </w:p>
    <w:p w14:paraId="26698FC3" w14:textId="77777777" w:rsidR="00532D8B" w:rsidRPr="00976FD1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976FD1">
        <w:rPr>
          <w:rFonts w:ascii="Calibri" w:hAnsi="Calibri" w:cs="Calibri"/>
          <w:szCs w:val="21"/>
          <w:lang w:eastAsia="zh-TW"/>
        </w:rPr>
        <w:t>Conducted fraud tagging on the alleged fraud transactio</w:t>
      </w:r>
      <w:r w:rsidRPr="00A46C14">
        <w:rPr>
          <w:rFonts w:ascii="Calibri" w:hAnsi="Calibri" w:cs="Calibri"/>
          <w:szCs w:val="21"/>
          <w:lang w:eastAsia="zh-TW"/>
        </w:rPr>
        <w:t xml:space="preserve">n on </w:t>
      </w:r>
      <w:r w:rsidR="00A46C14">
        <w:rPr>
          <w:rFonts w:ascii="Calibri" w:hAnsi="Calibri" w:cs="Calibri"/>
          <w:szCs w:val="21"/>
          <w:lang w:eastAsia="zh-TW"/>
        </w:rPr>
        <w:t>26 Aug</w:t>
      </w:r>
      <w:r w:rsidR="00475A50" w:rsidRPr="00A46C14">
        <w:rPr>
          <w:rFonts w:ascii="Calibri" w:hAnsi="Calibri" w:cs="Calibri"/>
          <w:szCs w:val="21"/>
          <w:lang w:eastAsia="zh-TW"/>
        </w:rPr>
        <w:t xml:space="preserve"> 2024</w:t>
      </w:r>
      <w:r w:rsidRPr="00A46C14">
        <w:rPr>
          <w:rFonts w:ascii="Calibri" w:hAnsi="Calibri" w:cs="Calibri"/>
          <w:szCs w:val="21"/>
          <w:lang w:eastAsia="zh-TW"/>
        </w:rPr>
        <w:t>.</w:t>
      </w:r>
    </w:p>
    <w:p w14:paraId="3ABCE935" w14:textId="77777777" w:rsidR="00532D8B" w:rsidRPr="00214DB6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No need to SMS per police source.</w:t>
      </w:r>
    </w:p>
    <w:p w14:paraId="7C4B6706" w14:textId="77777777" w:rsidR="00532D8B" w:rsidRPr="00584268" w:rsidRDefault="00532D8B" w:rsidP="00475A50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 w:val="22"/>
          <w:lang w:eastAsia="zh-TW"/>
        </w:rPr>
      </w:pPr>
      <w:r w:rsidRPr="00214DB6">
        <w:rPr>
          <w:rFonts w:ascii="Calibri" w:hAnsi="Calibri" w:cs="Calibri"/>
          <w:szCs w:val="21"/>
          <w:lang w:eastAsia="zh-TW"/>
        </w:rPr>
        <w:t>The reported transaction was authorized by</w:t>
      </w:r>
      <w:r>
        <w:rPr>
          <w:rFonts w:ascii="Calibri" w:hAnsi="Calibri" w:cs="Calibri"/>
          <w:szCs w:val="21"/>
          <w:lang w:eastAsia="zh-TW"/>
        </w:rPr>
        <w:t xml:space="preserve"> customer</w:t>
      </w:r>
      <w:r w:rsidRPr="00214DB6">
        <w:rPr>
          <w:rFonts w:ascii="Calibri" w:hAnsi="Calibri" w:cs="Calibri"/>
          <w:szCs w:val="21"/>
          <w:lang w:eastAsia="zh-TW"/>
        </w:rPr>
        <w:t>. Hence, the customer should be liable for any loss incurred in this incident.</w:t>
      </w:r>
      <w:r w:rsidRPr="00214DB6">
        <w:rPr>
          <w:rFonts w:ascii="Calibri" w:hAnsi="Calibri" w:cs="Calibri"/>
          <w:color w:val="00B050"/>
          <w:szCs w:val="21"/>
          <w:lang w:eastAsia="zh-TW"/>
        </w:rPr>
        <w:t xml:space="preserve"> </w:t>
      </w:r>
    </w:p>
    <w:p w14:paraId="73BC4A09" w14:textId="77777777" w:rsidR="00532D8B" w:rsidRPr="00214DB6" w:rsidRDefault="00532D8B" w:rsidP="00532D8B">
      <w:pPr>
        <w:pStyle w:val="ListParagraph"/>
        <w:widowControl/>
        <w:numPr>
          <w:ilvl w:val="0"/>
          <w:numId w:val="18"/>
        </w:numPr>
        <w:ind w:firstLineChars="0"/>
        <w:contextualSpacing/>
        <w:jc w:val="left"/>
        <w:rPr>
          <w:rFonts w:ascii="Calibri" w:hAnsi="Calibri" w:cs="Calibri"/>
          <w:szCs w:val="21"/>
          <w:lang w:eastAsia="zh-TW"/>
        </w:rPr>
      </w:pPr>
      <w:r w:rsidRPr="00696758">
        <w:rPr>
          <w:rFonts w:ascii="Calibri" w:hAnsi="Calibri" w:cs="Calibri"/>
          <w:szCs w:val="21"/>
          <w:lang w:eastAsia="zh-TW"/>
        </w:rPr>
        <w:t>No further investigation could be processed at the current stage, close case first.</w:t>
      </w:r>
    </w:p>
    <w:p w14:paraId="19713B06" w14:textId="77777777" w:rsidR="00532D8B" w:rsidRPr="00532D8B" w:rsidRDefault="00532D8B" w:rsidP="00B17471">
      <w:pPr>
        <w:rPr>
          <w:rFonts w:ascii="Calibri" w:hAnsi="Calibri" w:cs="Calibri"/>
          <w:szCs w:val="21"/>
        </w:rPr>
      </w:pPr>
    </w:p>
    <w:sectPr w:rsidR="00532D8B" w:rsidRPr="00532D8B" w:rsidSect="00862714">
      <w:footerReference w:type="even" r:id="rId7"/>
      <w:footerReference w:type="default" r:id="rId8"/>
      <w:footerReference w:type="firs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AE90A" w14:textId="77777777" w:rsidR="001F13A4" w:rsidRDefault="001F13A4" w:rsidP="00756DD1">
      <w:r>
        <w:separator/>
      </w:r>
    </w:p>
  </w:endnote>
  <w:endnote w:type="continuationSeparator" w:id="0">
    <w:p w14:paraId="05628DA9" w14:textId="77777777" w:rsidR="001F13A4" w:rsidRDefault="001F13A4" w:rsidP="0075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840E7" w14:textId="77777777" w:rsidR="001F13A4" w:rsidRDefault="001F13A4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94336" w14:textId="77777777" w:rsidR="001F13A4" w:rsidRDefault="001F13A4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C90BC2" wp14:editId="6983FD5F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c4745ea8743fc4621654d48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322CAB" w14:textId="582A9F06" w:rsidR="001F13A4" w:rsidRPr="00E45802" w:rsidRDefault="001F13A4" w:rsidP="00E4580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4580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90BC2" id="_x0000_t202" coordsize="21600,21600" o:spt="202" path="m,l,21600r21600,l21600,xe">
              <v:stroke joinstyle="miter"/>
              <v:path gradientshapeok="t" o:connecttype="rect"/>
            </v:shapetype>
            <v:shape id="MSIPCM0c4745ea8743fc4621654d48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" o:allowincell="f" filled="f" stroked="f" strokeweight=".5pt">
              <v:textbox inset=",0,,0">
                <w:txbxContent>
                  <w:p w14:paraId="48322CAB" w14:textId="582A9F06" w:rsidR="00C059A6" w:rsidRPr="00E45802" w:rsidRDefault="00E45802" w:rsidP="00E4580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45802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00E43" w14:textId="77777777" w:rsidR="001F13A4" w:rsidRDefault="001F13A4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7F868" w14:textId="77777777" w:rsidR="001F13A4" w:rsidRDefault="001F13A4" w:rsidP="00756DD1">
      <w:r>
        <w:separator/>
      </w:r>
    </w:p>
  </w:footnote>
  <w:footnote w:type="continuationSeparator" w:id="0">
    <w:p w14:paraId="53DACF79" w14:textId="77777777" w:rsidR="001F13A4" w:rsidRDefault="001F13A4" w:rsidP="0075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25"/>
    <w:multiLevelType w:val="hybridMultilevel"/>
    <w:tmpl w:val="00BA4398"/>
    <w:lvl w:ilvl="0" w:tplc="483A6D92">
      <w:start w:val="254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63722"/>
    <w:multiLevelType w:val="hybridMultilevel"/>
    <w:tmpl w:val="A7304716"/>
    <w:lvl w:ilvl="0" w:tplc="D40EA40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0808"/>
    <w:multiLevelType w:val="hybridMultilevel"/>
    <w:tmpl w:val="2ACAEFEE"/>
    <w:lvl w:ilvl="0" w:tplc="0B10E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327DA"/>
    <w:multiLevelType w:val="hybridMultilevel"/>
    <w:tmpl w:val="C36C8980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260A7B"/>
    <w:multiLevelType w:val="hybridMultilevel"/>
    <w:tmpl w:val="6938FB18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A0047D"/>
    <w:multiLevelType w:val="hybridMultilevel"/>
    <w:tmpl w:val="B92EA7C8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321ECD"/>
    <w:multiLevelType w:val="hybridMultilevel"/>
    <w:tmpl w:val="90605250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7B0600"/>
    <w:multiLevelType w:val="hybridMultilevel"/>
    <w:tmpl w:val="D178AA16"/>
    <w:lvl w:ilvl="0" w:tplc="E6F038E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BC07F0"/>
    <w:multiLevelType w:val="hybridMultilevel"/>
    <w:tmpl w:val="407073C0"/>
    <w:lvl w:ilvl="0" w:tplc="E6F038EA">
      <w:start w:val="1"/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4C0D6E"/>
    <w:multiLevelType w:val="hybridMultilevel"/>
    <w:tmpl w:val="D20CD22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962723"/>
    <w:multiLevelType w:val="hybridMultilevel"/>
    <w:tmpl w:val="CC264EE2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E2A86"/>
    <w:multiLevelType w:val="hybridMultilevel"/>
    <w:tmpl w:val="C77C5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A825E7"/>
    <w:multiLevelType w:val="hybridMultilevel"/>
    <w:tmpl w:val="3B802E56"/>
    <w:lvl w:ilvl="0" w:tplc="64FC77E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800F8F"/>
    <w:multiLevelType w:val="hybridMultilevel"/>
    <w:tmpl w:val="9F26E9CA"/>
    <w:lvl w:ilvl="0" w:tplc="B2A28138">
      <w:start w:val="1"/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431155"/>
    <w:multiLevelType w:val="hybridMultilevel"/>
    <w:tmpl w:val="30B63B02"/>
    <w:lvl w:ilvl="0" w:tplc="9B185DA6">
      <w:numFmt w:val="bullet"/>
      <w:lvlText w:val="-"/>
      <w:lvlJc w:val="left"/>
      <w:pPr>
        <w:ind w:left="36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11"/>
  </w:num>
  <w:num w:numId="8">
    <w:abstractNumId w:val="16"/>
  </w:num>
  <w:num w:numId="9">
    <w:abstractNumId w:val="7"/>
  </w:num>
  <w:num w:numId="10">
    <w:abstractNumId w:val="12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6C"/>
    <w:rsid w:val="000145AC"/>
    <w:rsid w:val="0001671A"/>
    <w:rsid w:val="00023F1F"/>
    <w:rsid w:val="00026FA6"/>
    <w:rsid w:val="00030DB5"/>
    <w:rsid w:val="00031174"/>
    <w:rsid w:val="00032CB4"/>
    <w:rsid w:val="00036CE4"/>
    <w:rsid w:val="00036E9C"/>
    <w:rsid w:val="000415D0"/>
    <w:rsid w:val="000454C4"/>
    <w:rsid w:val="00054855"/>
    <w:rsid w:val="00054944"/>
    <w:rsid w:val="000612E2"/>
    <w:rsid w:val="00061F85"/>
    <w:rsid w:val="000649D9"/>
    <w:rsid w:val="00074061"/>
    <w:rsid w:val="0009430E"/>
    <w:rsid w:val="000B5E1D"/>
    <w:rsid w:val="000C009F"/>
    <w:rsid w:val="000C240C"/>
    <w:rsid w:val="000D3733"/>
    <w:rsid w:val="000D71F4"/>
    <w:rsid w:val="000E0943"/>
    <w:rsid w:val="00114908"/>
    <w:rsid w:val="00125EEF"/>
    <w:rsid w:val="0013230D"/>
    <w:rsid w:val="00134D95"/>
    <w:rsid w:val="001405CC"/>
    <w:rsid w:val="0014520B"/>
    <w:rsid w:val="001466DE"/>
    <w:rsid w:val="00164E43"/>
    <w:rsid w:val="001667C1"/>
    <w:rsid w:val="00174A8F"/>
    <w:rsid w:val="00181D2A"/>
    <w:rsid w:val="00182805"/>
    <w:rsid w:val="00186B03"/>
    <w:rsid w:val="00193065"/>
    <w:rsid w:val="00197D2E"/>
    <w:rsid w:val="001A14E4"/>
    <w:rsid w:val="001A205E"/>
    <w:rsid w:val="001A5C3D"/>
    <w:rsid w:val="001B4F2B"/>
    <w:rsid w:val="001C0616"/>
    <w:rsid w:val="001C62F9"/>
    <w:rsid w:val="001C761D"/>
    <w:rsid w:val="001D1ACE"/>
    <w:rsid w:val="001D6245"/>
    <w:rsid w:val="001E0C01"/>
    <w:rsid w:val="001E1F50"/>
    <w:rsid w:val="001E44AD"/>
    <w:rsid w:val="001E7791"/>
    <w:rsid w:val="001F014C"/>
    <w:rsid w:val="001F048A"/>
    <w:rsid w:val="001F13A4"/>
    <w:rsid w:val="001F51B4"/>
    <w:rsid w:val="00221736"/>
    <w:rsid w:val="0022470E"/>
    <w:rsid w:val="002312D4"/>
    <w:rsid w:val="0023342D"/>
    <w:rsid w:val="00244CA1"/>
    <w:rsid w:val="00271194"/>
    <w:rsid w:val="00285E46"/>
    <w:rsid w:val="00287734"/>
    <w:rsid w:val="00291FA6"/>
    <w:rsid w:val="002A0DFA"/>
    <w:rsid w:val="002A2F1E"/>
    <w:rsid w:val="002A3F48"/>
    <w:rsid w:val="002D080E"/>
    <w:rsid w:val="002E0950"/>
    <w:rsid w:val="002F1EE9"/>
    <w:rsid w:val="002F2622"/>
    <w:rsid w:val="002F67A1"/>
    <w:rsid w:val="002F6E4E"/>
    <w:rsid w:val="00304CBD"/>
    <w:rsid w:val="00304D1E"/>
    <w:rsid w:val="00314C97"/>
    <w:rsid w:val="00321391"/>
    <w:rsid w:val="00323FBF"/>
    <w:rsid w:val="0032410F"/>
    <w:rsid w:val="0032551D"/>
    <w:rsid w:val="00335739"/>
    <w:rsid w:val="00341FFF"/>
    <w:rsid w:val="00343D03"/>
    <w:rsid w:val="00347350"/>
    <w:rsid w:val="00351DCF"/>
    <w:rsid w:val="00364D9F"/>
    <w:rsid w:val="003677BD"/>
    <w:rsid w:val="003767B9"/>
    <w:rsid w:val="00381195"/>
    <w:rsid w:val="00397320"/>
    <w:rsid w:val="003974FA"/>
    <w:rsid w:val="003A0198"/>
    <w:rsid w:val="003B5C4D"/>
    <w:rsid w:val="003C255E"/>
    <w:rsid w:val="003D5C95"/>
    <w:rsid w:val="003E1344"/>
    <w:rsid w:val="00402956"/>
    <w:rsid w:val="00405578"/>
    <w:rsid w:val="00417093"/>
    <w:rsid w:val="00424BBE"/>
    <w:rsid w:val="004329A0"/>
    <w:rsid w:val="004345CF"/>
    <w:rsid w:val="004433FF"/>
    <w:rsid w:val="00446F4B"/>
    <w:rsid w:val="00451CF3"/>
    <w:rsid w:val="00460DAB"/>
    <w:rsid w:val="0046441F"/>
    <w:rsid w:val="0047341C"/>
    <w:rsid w:val="00475A50"/>
    <w:rsid w:val="004814E3"/>
    <w:rsid w:val="004920DF"/>
    <w:rsid w:val="00492C25"/>
    <w:rsid w:val="004A08D4"/>
    <w:rsid w:val="004A096D"/>
    <w:rsid w:val="004A6FBE"/>
    <w:rsid w:val="004B49D2"/>
    <w:rsid w:val="004C47CE"/>
    <w:rsid w:val="004D097E"/>
    <w:rsid w:val="004E2B34"/>
    <w:rsid w:val="004E2EFC"/>
    <w:rsid w:val="004E5BA9"/>
    <w:rsid w:val="004F64E6"/>
    <w:rsid w:val="004F79AD"/>
    <w:rsid w:val="00523ACE"/>
    <w:rsid w:val="0053244F"/>
    <w:rsid w:val="00532D8B"/>
    <w:rsid w:val="005352B3"/>
    <w:rsid w:val="00540064"/>
    <w:rsid w:val="0054696B"/>
    <w:rsid w:val="00547594"/>
    <w:rsid w:val="00553C5E"/>
    <w:rsid w:val="0055712A"/>
    <w:rsid w:val="00565F5D"/>
    <w:rsid w:val="005A1BDC"/>
    <w:rsid w:val="005C2971"/>
    <w:rsid w:val="005C3681"/>
    <w:rsid w:val="005D7C28"/>
    <w:rsid w:val="005E02AD"/>
    <w:rsid w:val="00612B4D"/>
    <w:rsid w:val="00615D1A"/>
    <w:rsid w:val="00617428"/>
    <w:rsid w:val="00621651"/>
    <w:rsid w:val="0063127C"/>
    <w:rsid w:val="00642ADC"/>
    <w:rsid w:val="006509D7"/>
    <w:rsid w:val="00651ACE"/>
    <w:rsid w:val="00652BE1"/>
    <w:rsid w:val="00652EE2"/>
    <w:rsid w:val="00654F8C"/>
    <w:rsid w:val="006561DB"/>
    <w:rsid w:val="00656EE7"/>
    <w:rsid w:val="00660AB8"/>
    <w:rsid w:val="00663844"/>
    <w:rsid w:val="0067020F"/>
    <w:rsid w:val="00676BE8"/>
    <w:rsid w:val="00690244"/>
    <w:rsid w:val="006974AD"/>
    <w:rsid w:val="006A4BC9"/>
    <w:rsid w:val="006A6737"/>
    <w:rsid w:val="006B2619"/>
    <w:rsid w:val="006B4DA6"/>
    <w:rsid w:val="006C4DC6"/>
    <w:rsid w:val="006C5314"/>
    <w:rsid w:val="006D30E9"/>
    <w:rsid w:val="006E0566"/>
    <w:rsid w:val="006F3979"/>
    <w:rsid w:val="0071009F"/>
    <w:rsid w:val="0072397D"/>
    <w:rsid w:val="00723C91"/>
    <w:rsid w:val="00724030"/>
    <w:rsid w:val="00726AAC"/>
    <w:rsid w:val="007326EB"/>
    <w:rsid w:val="00736959"/>
    <w:rsid w:val="0074656F"/>
    <w:rsid w:val="00752385"/>
    <w:rsid w:val="00754FCF"/>
    <w:rsid w:val="00756DD1"/>
    <w:rsid w:val="0076219A"/>
    <w:rsid w:val="00767E98"/>
    <w:rsid w:val="0078727A"/>
    <w:rsid w:val="007936CD"/>
    <w:rsid w:val="007B0BA4"/>
    <w:rsid w:val="007B1353"/>
    <w:rsid w:val="007C3D31"/>
    <w:rsid w:val="007C4C60"/>
    <w:rsid w:val="007C753C"/>
    <w:rsid w:val="007D26CA"/>
    <w:rsid w:val="007D3B51"/>
    <w:rsid w:val="007D4C59"/>
    <w:rsid w:val="00806372"/>
    <w:rsid w:val="00812257"/>
    <w:rsid w:val="00815B55"/>
    <w:rsid w:val="008222F0"/>
    <w:rsid w:val="008246C5"/>
    <w:rsid w:val="00837802"/>
    <w:rsid w:val="0084724A"/>
    <w:rsid w:val="00847525"/>
    <w:rsid w:val="0085773E"/>
    <w:rsid w:val="008601AA"/>
    <w:rsid w:val="0086052A"/>
    <w:rsid w:val="00862714"/>
    <w:rsid w:val="00865086"/>
    <w:rsid w:val="00865A39"/>
    <w:rsid w:val="00894AB2"/>
    <w:rsid w:val="00897EB9"/>
    <w:rsid w:val="008A058E"/>
    <w:rsid w:val="008C43AC"/>
    <w:rsid w:val="008C4A7B"/>
    <w:rsid w:val="008C51FA"/>
    <w:rsid w:val="008D1744"/>
    <w:rsid w:val="00900EA3"/>
    <w:rsid w:val="00906A8B"/>
    <w:rsid w:val="00922A8A"/>
    <w:rsid w:val="00925E4C"/>
    <w:rsid w:val="00946370"/>
    <w:rsid w:val="009542EC"/>
    <w:rsid w:val="009553DB"/>
    <w:rsid w:val="00957F7D"/>
    <w:rsid w:val="00960C2A"/>
    <w:rsid w:val="00971FD3"/>
    <w:rsid w:val="0097386D"/>
    <w:rsid w:val="00977670"/>
    <w:rsid w:val="00982E55"/>
    <w:rsid w:val="0099185E"/>
    <w:rsid w:val="009959F2"/>
    <w:rsid w:val="0099664B"/>
    <w:rsid w:val="0099747D"/>
    <w:rsid w:val="009A024B"/>
    <w:rsid w:val="009A2470"/>
    <w:rsid w:val="009A3808"/>
    <w:rsid w:val="009B2C53"/>
    <w:rsid w:val="009C28D0"/>
    <w:rsid w:val="009C5955"/>
    <w:rsid w:val="009F195F"/>
    <w:rsid w:val="009F4598"/>
    <w:rsid w:val="009F6E06"/>
    <w:rsid w:val="00A1146E"/>
    <w:rsid w:val="00A30B63"/>
    <w:rsid w:val="00A32FC7"/>
    <w:rsid w:val="00A33005"/>
    <w:rsid w:val="00A46C14"/>
    <w:rsid w:val="00A46C69"/>
    <w:rsid w:val="00A52117"/>
    <w:rsid w:val="00A5525E"/>
    <w:rsid w:val="00A60548"/>
    <w:rsid w:val="00A6515C"/>
    <w:rsid w:val="00A71CD8"/>
    <w:rsid w:val="00A821F0"/>
    <w:rsid w:val="00A86A97"/>
    <w:rsid w:val="00A87999"/>
    <w:rsid w:val="00A955B1"/>
    <w:rsid w:val="00A95C2D"/>
    <w:rsid w:val="00AB0E81"/>
    <w:rsid w:val="00AB45A0"/>
    <w:rsid w:val="00AC53A8"/>
    <w:rsid w:val="00AD16A4"/>
    <w:rsid w:val="00AD3570"/>
    <w:rsid w:val="00AD4555"/>
    <w:rsid w:val="00AE2EA3"/>
    <w:rsid w:val="00AF72D3"/>
    <w:rsid w:val="00B12976"/>
    <w:rsid w:val="00B17471"/>
    <w:rsid w:val="00B26D9F"/>
    <w:rsid w:val="00B57BA7"/>
    <w:rsid w:val="00B67087"/>
    <w:rsid w:val="00B671F7"/>
    <w:rsid w:val="00B84031"/>
    <w:rsid w:val="00BA427E"/>
    <w:rsid w:val="00BA70FA"/>
    <w:rsid w:val="00BA7FDF"/>
    <w:rsid w:val="00BB1AE8"/>
    <w:rsid w:val="00BC44FE"/>
    <w:rsid w:val="00BC4508"/>
    <w:rsid w:val="00BC7850"/>
    <w:rsid w:val="00BD38CE"/>
    <w:rsid w:val="00BE4E8C"/>
    <w:rsid w:val="00BF2664"/>
    <w:rsid w:val="00BF6B12"/>
    <w:rsid w:val="00BF6E50"/>
    <w:rsid w:val="00C0127A"/>
    <w:rsid w:val="00C01BF3"/>
    <w:rsid w:val="00C0326C"/>
    <w:rsid w:val="00C059A6"/>
    <w:rsid w:val="00C05D79"/>
    <w:rsid w:val="00C13C67"/>
    <w:rsid w:val="00C14053"/>
    <w:rsid w:val="00C14FA7"/>
    <w:rsid w:val="00C23F74"/>
    <w:rsid w:val="00C246FB"/>
    <w:rsid w:val="00C30A92"/>
    <w:rsid w:val="00C4001A"/>
    <w:rsid w:val="00C44501"/>
    <w:rsid w:val="00C501D3"/>
    <w:rsid w:val="00C502D8"/>
    <w:rsid w:val="00C503ED"/>
    <w:rsid w:val="00C50968"/>
    <w:rsid w:val="00C62EF7"/>
    <w:rsid w:val="00C70C72"/>
    <w:rsid w:val="00C91D06"/>
    <w:rsid w:val="00CA08BD"/>
    <w:rsid w:val="00CA60F1"/>
    <w:rsid w:val="00CA776D"/>
    <w:rsid w:val="00CA7B97"/>
    <w:rsid w:val="00CC2A95"/>
    <w:rsid w:val="00CF3B21"/>
    <w:rsid w:val="00D06C80"/>
    <w:rsid w:val="00D070E1"/>
    <w:rsid w:val="00D07E99"/>
    <w:rsid w:val="00D1186B"/>
    <w:rsid w:val="00D2335C"/>
    <w:rsid w:val="00D47AD8"/>
    <w:rsid w:val="00D54998"/>
    <w:rsid w:val="00D71322"/>
    <w:rsid w:val="00D917F2"/>
    <w:rsid w:val="00D92689"/>
    <w:rsid w:val="00D945CE"/>
    <w:rsid w:val="00DA00B7"/>
    <w:rsid w:val="00DA22C1"/>
    <w:rsid w:val="00DA3DC0"/>
    <w:rsid w:val="00DA43F5"/>
    <w:rsid w:val="00DA776C"/>
    <w:rsid w:val="00DB1C17"/>
    <w:rsid w:val="00DC653D"/>
    <w:rsid w:val="00DE61C7"/>
    <w:rsid w:val="00E04715"/>
    <w:rsid w:val="00E17A70"/>
    <w:rsid w:val="00E220AE"/>
    <w:rsid w:val="00E45408"/>
    <w:rsid w:val="00E45802"/>
    <w:rsid w:val="00E56D86"/>
    <w:rsid w:val="00E603BE"/>
    <w:rsid w:val="00E8373B"/>
    <w:rsid w:val="00E92C02"/>
    <w:rsid w:val="00EC2DA8"/>
    <w:rsid w:val="00EC6E9C"/>
    <w:rsid w:val="00ED3FC3"/>
    <w:rsid w:val="00EF066D"/>
    <w:rsid w:val="00EF24FB"/>
    <w:rsid w:val="00EF41A8"/>
    <w:rsid w:val="00F00942"/>
    <w:rsid w:val="00F0117C"/>
    <w:rsid w:val="00F126BA"/>
    <w:rsid w:val="00F239EF"/>
    <w:rsid w:val="00F25B3B"/>
    <w:rsid w:val="00F50E64"/>
    <w:rsid w:val="00F57CE8"/>
    <w:rsid w:val="00F71231"/>
    <w:rsid w:val="00F74E29"/>
    <w:rsid w:val="00F87399"/>
    <w:rsid w:val="00F94C6C"/>
    <w:rsid w:val="00F95D0B"/>
    <w:rsid w:val="00FA6440"/>
    <w:rsid w:val="00FA75FC"/>
    <w:rsid w:val="00FB67E5"/>
    <w:rsid w:val="00FC3D93"/>
    <w:rsid w:val="00FD2209"/>
    <w:rsid w:val="00FD66FA"/>
    <w:rsid w:val="00FE6272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C71A2C5"/>
  <w15:chartTrackingRefBased/>
  <w15:docId w15:val="{5D80CB31-84C2-4E19-9344-07F466E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578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4001A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D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6D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6D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6DD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405CC"/>
    <w:pPr>
      <w:spacing w:before="75" w:after="150"/>
    </w:pPr>
    <w:rPr>
      <w:rFonts w:ascii="SimSun" w:eastAsia="SimSun" w:hAnsi="SimSun" w:cs="SimSun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3C255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4001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001A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F71231"/>
    <w:rPr>
      <w:rFonts w:ascii="DengXian" w:eastAsia="DengXian" w:hAnsi="DengXian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553DB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8601AA"/>
  </w:style>
  <w:style w:type="paragraph" w:customStyle="1" w:styleId="wordsection1">
    <w:name w:val="wordsection1"/>
    <w:basedOn w:val="Normal"/>
    <w:uiPriority w:val="99"/>
    <w:rsid w:val="008601AA"/>
    <w:pPr>
      <w:spacing w:after="225"/>
    </w:pPr>
    <w:rPr>
      <w:rFonts w:eastAsia="SimSun"/>
      <w:lang w:eastAsia="ja-JP"/>
    </w:rPr>
  </w:style>
  <w:style w:type="table" w:styleId="TableGrid">
    <w:name w:val="Table Grid"/>
    <w:basedOn w:val="TableNormal"/>
    <w:uiPriority w:val="39"/>
    <w:rsid w:val="00532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7143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40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5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127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10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812C74-360E-4C08-9556-233234EA974B}"/>
</file>

<file path=customXml/itemProps2.xml><?xml version="1.0" encoding="utf-8"?>
<ds:datastoreItem xmlns:ds="http://schemas.openxmlformats.org/officeDocument/2006/customXml" ds:itemID="{A555D043-23C5-41BF-966B-160C51D61BA3}"/>
</file>

<file path=customXml/itemProps3.xml><?xml version="1.0" encoding="utf-8"?>
<ds:datastoreItem xmlns:ds="http://schemas.openxmlformats.org/officeDocument/2006/customXml" ds:itemID="{672A1842-8376-420A-8183-C4A72E9772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 LI</dc:creator>
  <cp:keywords>RESTRICTED</cp:keywords>
  <dc:description>RESTRICTED</dc:description>
  <cp:lastModifiedBy>Ka Hei SUM</cp:lastModifiedBy>
  <cp:revision>5</cp:revision>
  <dcterms:created xsi:type="dcterms:W3CDTF">2025-04-16T13:00:00Z</dcterms:created>
  <dcterms:modified xsi:type="dcterms:W3CDTF">2025-05-07T15:30:00Z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2025-05-07T15:30:09Z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4c0fefed-7cec-42e8-a385-f43e68eea86a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