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936F4" w14:textId="52DE5F40" w:rsidR="00D15C00" w:rsidRDefault="00EC5DA0" w:rsidP="0073349C">
      <w:pPr>
        <w:pStyle w:val="NoSpacing"/>
        <w:rPr>
          <w:b/>
        </w:rPr>
      </w:pPr>
      <w:r w:rsidRPr="0073349C">
        <w:rPr>
          <w:b/>
        </w:rPr>
        <w:t xml:space="preserve">Our ref: </w:t>
      </w:r>
      <w:r w:rsidR="00175AD4">
        <w:rPr>
          <w:b/>
        </w:rPr>
        <w:t>C2545</w:t>
      </w:r>
    </w:p>
    <w:p w14:paraId="163DE498" w14:textId="77777777" w:rsidR="0073349C" w:rsidRPr="0073349C" w:rsidRDefault="0073349C" w:rsidP="0073349C">
      <w:pPr>
        <w:pStyle w:val="NoSpacing"/>
        <w:rPr>
          <w:b/>
        </w:rPr>
      </w:pPr>
    </w:p>
    <w:p w14:paraId="5F77464D" w14:textId="77777777" w:rsidR="0073349C" w:rsidRPr="0073349C" w:rsidRDefault="0073349C" w:rsidP="0073349C">
      <w:pPr>
        <w:pStyle w:val="NoSpacing"/>
        <w:rPr>
          <w:rFonts w:eastAsia="Microsoft YaHei" w:cstheme="minorHAnsi"/>
          <w:b/>
          <w:u w:val="single"/>
        </w:rPr>
      </w:pPr>
      <w:r w:rsidRPr="00683151">
        <w:rPr>
          <w:rFonts w:eastAsia="Microsoft YaHei" w:cstheme="minorHAnsi"/>
          <w:b/>
          <w:u w:val="single"/>
        </w:rPr>
        <w:t>Customer Background</w:t>
      </w:r>
    </w:p>
    <w:p w14:paraId="7DD0E2D1" w14:textId="77777777" w:rsidR="0073349C" w:rsidRPr="0073349C" w:rsidRDefault="0073349C" w:rsidP="0073349C">
      <w:pPr>
        <w:pStyle w:val="NoSpacing"/>
        <w:rPr>
          <w:b/>
        </w:rPr>
      </w:pPr>
      <w:r w:rsidRPr="0073349C">
        <w:rPr>
          <w:b/>
        </w:rPr>
        <w:t>Suspect 1</w:t>
      </w:r>
    </w:p>
    <w:p w14:paraId="519A6CE0" w14:textId="0074C6CD" w:rsidR="006B2C9E" w:rsidRDefault="006B2C9E" w:rsidP="006B2C9E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Name / China Entry Permit / Country</w:t>
      </w:r>
      <w:r w:rsidR="00175AD4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Pr="00B84031">
        <w:rPr>
          <w:rFonts w:ascii="Calibri" w:hAnsi="Calibri" w:cs="Calibri"/>
          <w:szCs w:val="21"/>
        </w:rPr>
        <w:t xml:space="preserve"> </w:t>
      </w:r>
      <w:r w:rsidRPr="00F17192">
        <w:rPr>
          <w:rFonts w:ascii="Calibri" w:hAnsi="Calibri" w:cs="Calibri"/>
          <w:szCs w:val="21"/>
        </w:rPr>
        <w:t xml:space="preserve">CHAN TAI MAN </w:t>
      </w:r>
      <w:r w:rsidRPr="00B84031">
        <w:rPr>
          <w:rFonts w:ascii="Calibri" w:hAnsi="Calibri" w:cs="Calibri"/>
          <w:color w:val="000000" w:themeColor="text1"/>
          <w:szCs w:val="21"/>
        </w:rPr>
        <w:t>(“</w:t>
      </w:r>
      <w:r w:rsidRPr="00F17192">
        <w:rPr>
          <w:rFonts w:ascii="Calibri" w:hAnsi="Calibri" w:cs="Calibri"/>
          <w:color w:val="000000" w:themeColor="text1"/>
          <w:szCs w:val="21"/>
        </w:rPr>
        <w:t>CHAN”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) / </w:t>
      </w:r>
      <w:r w:rsidRPr="00F17192">
        <w:rPr>
          <w:rFonts w:ascii="Calibri" w:hAnsi="Calibri" w:cs="Calibri"/>
          <w:color w:val="000000" w:themeColor="text1"/>
          <w:szCs w:val="21"/>
        </w:rPr>
        <w:t>A000001(0)</w:t>
      </w:r>
      <w:r w:rsidRPr="00A95C2D">
        <w:rPr>
          <w:rFonts w:ascii="Calibri" w:hAnsi="Calibri" w:cs="Calibri"/>
          <w:color w:val="000000" w:themeColor="text1"/>
          <w:szCs w:val="21"/>
        </w:rPr>
        <w:t xml:space="preserve"> 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>
        <w:rPr>
          <w:rFonts w:ascii="Calibri" w:hAnsi="Calibri" w:cs="Calibri"/>
          <w:color w:val="000000" w:themeColor="text1"/>
          <w:szCs w:val="21"/>
        </w:rPr>
        <w:t>CHINA</w:t>
      </w:r>
    </w:p>
    <w:p w14:paraId="2C4FBE71" w14:textId="77777777" w:rsidR="0073349C" w:rsidRPr="006B2C9E" w:rsidRDefault="0073349C" w:rsidP="006B2C9E">
      <w:pPr>
        <w:rPr>
          <w:rFonts w:ascii="Calibri" w:hAnsi="Calibri" w:cs="Calibri"/>
          <w:color w:val="000000" w:themeColor="text1"/>
          <w:szCs w:val="21"/>
        </w:rPr>
      </w:pPr>
      <w:r w:rsidRPr="000E2CF3">
        <w:t xml:space="preserve">HASE account: </w:t>
      </w:r>
      <w:r w:rsidR="006B2C9E" w:rsidRPr="00F17192">
        <w:rPr>
          <w:rFonts w:ascii="Calibri" w:hAnsi="Calibri" w:cs="Calibri"/>
          <w:color w:val="000000" w:themeColor="text1"/>
          <w:szCs w:val="21"/>
        </w:rPr>
        <w:t xml:space="preserve">111-111111-101 </w:t>
      </w:r>
      <w:r w:rsidRPr="000E2CF3">
        <w:t xml:space="preserve">(Account opened on </w:t>
      </w:r>
      <w:r w:rsidR="00640774">
        <w:t>18 D</w:t>
      </w:r>
      <w:r w:rsidR="00640774" w:rsidRPr="00640774">
        <w:rPr>
          <w:rFonts w:hint="eastAsia"/>
        </w:rPr>
        <w:t>ec</w:t>
      </w:r>
      <w:r w:rsidR="00640774" w:rsidRPr="00640774">
        <w:t xml:space="preserve"> 2024</w:t>
      </w:r>
      <w:r w:rsidRPr="000E2CF3">
        <w:rPr>
          <w:rFonts w:hint="eastAsia"/>
        </w:rPr>
        <w:t>,</w:t>
      </w:r>
      <w:r w:rsidRPr="000E2CF3">
        <w:t xml:space="preserve"> Account restrictions imposed on </w:t>
      </w:r>
      <w:r w:rsidR="00640774">
        <w:t>09 Jan 2025</w:t>
      </w:r>
      <w:r>
        <w:t>).</w:t>
      </w:r>
    </w:p>
    <w:p w14:paraId="0A49D291" w14:textId="77777777" w:rsidR="001F7AAA" w:rsidRPr="00003C1C" w:rsidRDefault="001F7AAA" w:rsidP="0073349C">
      <w:pPr>
        <w:pStyle w:val="NoSpacing"/>
      </w:pPr>
    </w:p>
    <w:p w14:paraId="4D1FAC2A" w14:textId="77777777" w:rsidR="001F7AAA" w:rsidRPr="0073349C" w:rsidRDefault="001F7AAA" w:rsidP="0073349C">
      <w:pPr>
        <w:pStyle w:val="NoSpacing"/>
        <w:rPr>
          <w:b/>
        </w:rPr>
      </w:pPr>
      <w:r w:rsidRPr="0073349C">
        <w:rPr>
          <w:b/>
        </w:rPr>
        <w:t>Victim 1</w:t>
      </w:r>
    </w:p>
    <w:p w14:paraId="531C9688" w14:textId="4DA93AA9" w:rsidR="0073349C" w:rsidRPr="000E2CF3" w:rsidRDefault="0073349C" w:rsidP="0073349C">
      <w:pPr>
        <w:pStyle w:val="NoSpacing"/>
      </w:pPr>
      <w:r w:rsidRPr="000E2CF3">
        <w:t>Name/</w:t>
      </w:r>
      <w:r w:rsidR="00175AD4">
        <w:t>HK</w:t>
      </w:r>
      <w:r w:rsidRPr="00640774">
        <w:t>ID</w:t>
      </w:r>
      <w:r w:rsidRPr="000E2CF3">
        <w:t>/Country</w:t>
      </w:r>
      <w:r w:rsidR="00175AD4">
        <w:t xml:space="preserve"> or Region</w:t>
      </w:r>
      <w:r w:rsidRPr="000E2CF3">
        <w:t xml:space="preserve">: </w:t>
      </w:r>
      <w:r w:rsidR="006B2C9E" w:rsidRPr="007B3B99">
        <w:rPr>
          <w:rFonts w:ascii="Calibri" w:hAnsi="Calibri" w:cs="Calibri"/>
          <w:szCs w:val="21"/>
        </w:rPr>
        <w:t xml:space="preserve">CHEUNG TAK SHING </w:t>
      </w:r>
      <w:r w:rsidR="006B2C9E" w:rsidRPr="007B3B99">
        <w:rPr>
          <w:rFonts w:ascii="Calibri" w:hAnsi="Calibri" w:cs="Calibri"/>
          <w:color w:val="000000" w:themeColor="text1"/>
          <w:szCs w:val="21"/>
        </w:rPr>
        <w:t xml:space="preserve">(“CHEUNG”) </w:t>
      </w:r>
      <w:r w:rsidRPr="000E2CF3">
        <w:t>/</w:t>
      </w:r>
      <w:r w:rsidR="006B2C9E" w:rsidRPr="006B2C9E">
        <w:rPr>
          <w:rFonts w:ascii="Calibri" w:hAnsi="Calibri" w:cs="Calibri"/>
          <w:color w:val="000000" w:themeColor="text1"/>
          <w:szCs w:val="21"/>
        </w:rPr>
        <w:t xml:space="preserve"> </w:t>
      </w:r>
      <w:r w:rsidR="006B2C9E">
        <w:rPr>
          <w:rFonts w:ascii="Calibri" w:hAnsi="Calibri" w:cs="Calibri"/>
          <w:color w:val="000000" w:themeColor="text1"/>
          <w:szCs w:val="21"/>
        </w:rPr>
        <w:t>B000001(0</w:t>
      </w:r>
      <w:r w:rsidR="00640774" w:rsidRPr="00640774">
        <w:t>)</w:t>
      </w:r>
      <w:r>
        <w:t>/</w:t>
      </w:r>
      <w:r w:rsidR="00640774" w:rsidRPr="00640774">
        <w:t xml:space="preserve"> </w:t>
      </w:r>
      <w:r w:rsidR="00640774">
        <w:t>CHINA</w:t>
      </w:r>
    </w:p>
    <w:p w14:paraId="0AC7BFFE" w14:textId="77777777" w:rsidR="0073349C" w:rsidRPr="004522C1" w:rsidRDefault="0073349C" w:rsidP="0073349C">
      <w:pPr>
        <w:pStyle w:val="NoSpacing"/>
      </w:pPr>
      <w:r w:rsidRPr="000E2CF3">
        <w:t xml:space="preserve">HASE account: </w:t>
      </w:r>
      <w:r w:rsidR="006B2C9E" w:rsidRPr="007B3B99">
        <w:rPr>
          <w:rFonts w:ascii="Calibri" w:hAnsi="Calibri" w:cs="Calibri"/>
          <w:szCs w:val="21"/>
        </w:rPr>
        <w:t xml:space="preserve">222-222222-101 </w:t>
      </w:r>
      <w:r w:rsidRPr="000E2CF3">
        <w:t xml:space="preserve">(Account opened on </w:t>
      </w:r>
      <w:r w:rsidR="00640774">
        <w:t>06 Jan 1998</w:t>
      </w:r>
      <w:r>
        <w:t>).</w:t>
      </w:r>
    </w:p>
    <w:p w14:paraId="2C1D2BEC" w14:textId="77777777" w:rsidR="00E37B55" w:rsidRPr="0073349C" w:rsidRDefault="00E37B55" w:rsidP="00E37B55">
      <w:pPr>
        <w:pStyle w:val="NoSpacing"/>
        <w:rPr>
          <w:rFonts w:cstheme="minorHAnsi"/>
          <w:lang w:eastAsia="zh-TW"/>
        </w:rPr>
      </w:pPr>
    </w:p>
    <w:p w14:paraId="762ABC7F" w14:textId="77777777" w:rsidR="00E37B55" w:rsidRPr="00FA30A9" w:rsidRDefault="00E37B55" w:rsidP="00E37B55">
      <w:pPr>
        <w:pStyle w:val="NoSpacing"/>
        <w:rPr>
          <w:rFonts w:eastAsiaTheme="minorEastAsia" w:cstheme="minorHAnsi"/>
          <w:b/>
          <w:u w:val="single"/>
          <w:lang w:eastAsia="zh-TW"/>
        </w:rPr>
      </w:pPr>
      <w:r w:rsidRPr="00FA30A9">
        <w:rPr>
          <w:rFonts w:eastAsiaTheme="minorEastAsia" w:cstheme="minorHAnsi"/>
          <w:b/>
          <w:u w:val="single"/>
          <w:lang w:eastAsia="zh-TW"/>
        </w:rPr>
        <w:t>Triggering Factor</w:t>
      </w:r>
    </w:p>
    <w:p w14:paraId="608E4414" w14:textId="584A2588" w:rsidR="0073349C" w:rsidRDefault="0073349C" w:rsidP="0073349C">
      <w:pPr>
        <w:pStyle w:val="NoSpacing"/>
        <w:rPr>
          <w:rFonts w:eastAsia="Microsoft YaHei" w:cstheme="minorHAnsi"/>
          <w:b/>
        </w:rPr>
      </w:pPr>
      <w:r w:rsidRPr="00C519E1">
        <w:rPr>
          <w:rFonts w:eastAsia="Microsoft YaHei" w:cstheme="minorHAnsi"/>
          <w:b/>
        </w:rPr>
        <w:t>Source 1 (</w:t>
      </w:r>
      <w:r w:rsidR="00175AD4">
        <w:rPr>
          <w:b/>
        </w:rPr>
        <w:t>C2545</w:t>
      </w:r>
      <w:r w:rsidRPr="00C519E1">
        <w:rPr>
          <w:rFonts w:eastAsia="Microsoft YaHei" w:cstheme="minorHAnsi"/>
          <w:b/>
        </w:rPr>
        <w:t xml:space="preserve">): </w:t>
      </w:r>
    </w:p>
    <w:p w14:paraId="4CD69B7E" w14:textId="77777777" w:rsidR="00712A57" w:rsidRPr="00712A57" w:rsidRDefault="00712A57" w:rsidP="0073349C">
      <w:pPr>
        <w:pStyle w:val="NoSpacing"/>
        <w:rPr>
          <w:rFonts w:eastAsia="Microsoft YaHei" w:cstheme="minorHAnsi"/>
        </w:rPr>
      </w:pPr>
      <w:r w:rsidRPr="00712A57">
        <w:rPr>
          <w:rFonts w:eastAsia="Microsoft YaHei" w:cstheme="minorHAnsi"/>
        </w:rPr>
        <w:t>Source: ADCC</w:t>
      </w:r>
    </w:p>
    <w:p w14:paraId="6017FDA6" w14:textId="77777777" w:rsidR="00712A57" w:rsidRPr="00712A57" w:rsidRDefault="00712A57" w:rsidP="0073349C">
      <w:pPr>
        <w:pStyle w:val="NoSpacing"/>
        <w:rPr>
          <w:rFonts w:eastAsia="Microsoft YaHei" w:cstheme="minorHAnsi"/>
        </w:rPr>
      </w:pPr>
      <w:r w:rsidRPr="00712A57">
        <w:rPr>
          <w:rFonts w:eastAsia="Microsoft YaHei" w:cstheme="minorHAnsi"/>
        </w:rPr>
        <w:t>Fraud type: Investment</w:t>
      </w:r>
    </w:p>
    <w:p w14:paraId="7F183C0E" w14:textId="77777777" w:rsidR="0073349C" w:rsidRDefault="0073349C" w:rsidP="0073349C">
      <w:pPr>
        <w:pStyle w:val="NoSpacing"/>
        <w:rPr>
          <w:rFonts w:ascii="Arial" w:hAnsi="Arial" w:cs="Arial"/>
        </w:rPr>
      </w:pPr>
      <w:r w:rsidRPr="006813D7">
        <w:rPr>
          <w:rFonts w:eastAsiaTheme="minorEastAsia" w:cstheme="minorHAnsi"/>
          <w:lang w:eastAsia="zh-TW"/>
        </w:rPr>
        <w:t xml:space="preserve">Police reference: </w:t>
      </w:r>
      <w:r w:rsidR="00B1304C" w:rsidRPr="006813D7">
        <w:rPr>
          <w:rFonts w:cstheme="minorHAnsi"/>
        </w:rPr>
        <w:t xml:space="preserve">ESPS </w:t>
      </w:r>
      <w:r w:rsidR="00B1304C" w:rsidRPr="006813D7">
        <w:rPr>
          <w:rFonts w:ascii="Arial" w:hAnsi="Arial" w:cs="Arial"/>
        </w:rPr>
        <w:t>■■■</w:t>
      </w:r>
      <w:r w:rsidR="00B1304C" w:rsidRPr="006813D7">
        <w:rPr>
          <w:rFonts w:cstheme="minorHAnsi"/>
        </w:rPr>
        <w:t xml:space="preserve">/2025 and TYDIV </w:t>
      </w:r>
      <w:r w:rsidR="00B1304C" w:rsidRPr="006813D7">
        <w:rPr>
          <w:rFonts w:ascii="Arial" w:hAnsi="Arial" w:cs="Arial"/>
        </w:rPr>
        <w:t>■■■■■■■</w:t>
      </w:r>
    </w:p>
    <w:p w14:paraId="70850DCE" w14:textId="77777777" w:rsidR="00265805" w:rsidRPr="00265805" w:rsidRDefault="00265805" w:rsidP="00265805">
      <w:pPr>
        <w:pStyle w:val="NoSpacing"/>
        <w:rPr>
          <w:rFonts w:eastAsiaTheme="minorEastAsia" w:cstheme="minorHAnsi"/>
          <w:lang w:eastAsia="zh-TW"/>
        </w:rPr>
      </w:pPr>
      <w:r w:rsidRPr="00265805">
        <w:rPr>
          <w:rFonts w:eastAsiaTheme="minorEastAsia" w:cstheme="minorHAnsi"/>
          <w:lang w:eastAsia="zh-TW"/>
        </w:rPr>
        <w:t>Reported payments credited to CHAN’s HASE account (111-111111-101)</w:t>
      </w:r>
    </w:p>
    <w:p w14:paraId="18E3ED38" w14:textId="0B791A11" w:rsidR="00265805" w:rsidRPr="00265805" w:rsidRDefault="00265805" w:rsidP="00265805">
      <w:pPr>
        <w:pStyle w:val="NoSpacing"/>
        <w:rPr>
          <w:rFonts w:eastAsiaTheme="minorEastAsia" w:cstheme="minorHAnsi"/>
          <w:lang w:eastAsia="zh-TW"/>
        </w:rPr>
      </w:pPr>
      <w:r w:rsidRPr="00265805">
        <w:rPr>
          <w:rFonts w:eastAsiaTheme="minorEastAsia" w:cstheme="minorHAnsi"/>
          <w:lang w:eastAsia="zh-TW"/>
        </w:rPr>
        <w:t xml:space="preserve">1: </w:t>
      </w:r>
      <w:r w:rsidRPr="006C2ABD">
        <w:rPr>
          <w:rFonts w:eastAsiaTheme="minorEastAsia" w:cstheme="minorHAnsi"/>
          <w:lang w:eastAsia="zh-TW"/>
        </w:rPr>
        <w:t>06 Jan 2025</w:t>
      </w:r>
      <w:r w:rsidRPr="00265805">
        <w:rPr>
          <w:rFonts w:eastAsiaTheme="minorEastAsia" w:cstheme="minorHAnsi"/>
          <w:lang w:eastAsia="zh-TW"/>
        </w:rPr>
        <w:t xml:space="preserve">, </w:t>
      </w:r>
      <w:r w:rsidRPr="006C2ABD">
        <w:rPr>
          <w:rFonts w:cstheme="minorHAnsi"/>
        </w:rPr>
        <w:t>HKD147,585.59</w:t>
      </w:r>
      <w:r w:rsidRPr="00265805">
        <w:rPr>
          <w:rFonts w:eastAsiaTheme="minorEastAsia" w:cstheme="minorHAnsi"/>
          <w:lang w:eastAsia="zh-TW"/>
        </w:rPr>
        <w:t xml:space="preserve">, debited from </w:t>
      </w:r>
      <w:r w:rsidRPr="006C2ABD">
        <w:rPr>
          <w:rFonts w:eastAsiaTheme="minorEastAsia" w:cstheme="minorHAnsi"/>
          <w:lang w:eastAsia="zh-TW"/>
        </w:rPr>
        <w:t xml:space="preserve">MR </w:t>
      </w:r>
      <w:r>
        <w:rPr>
          <w:rFonts w:eastAsiaTheme="minorEastAsia" w:cstheme="minorHAnsi"/>
          <w:lang w:eastAsia="zh-TW"/>
        </w:rPr>
        <w:t>CHEUNG TAK SHING’s</w:t>
      </w:r>
      <w:r w:rsidRPr="006C2ABD">
        <w:rPr>
          <w:rFonts w:eastAsiaTheme="minorEastAsia" w:cstheme="minorHAnsi"/>
          <w:lang w:eastAsia="zh-TW"/>
        </w:rPr>
        <w:t xml:space="preserve"> H</w:t>
      </w:r>
      <w:r>
        <w:rPr>
          <w:rFonts w:eastAsiaTheme="minorEastAsia" w:cstheme="minorHAnsi"/>
          <w:lang w:eastAsia="zh-TW"/>
        </w:rPr>
        <w:t>ASE account</w:t>
      </w:r>
      <w:r w:rsidRPr="006C2ABD">
        <w:rPr>
          <w:rFonts w:eastAsiaTheme="minorEastAsia" w:cstheme="minorHAnsi"/>
          <w:lang w:eastAsia="zh-TW"/>
        </w:rPr>
        <w:t xml:space="preserve"> </w:t>
      </w:r>
      <w:r w:rsidRPr="007B3B99">
        <w:rPr>
          <w:rFonts w:ascii="Calibri" w:hAnsi="Calibri" w:cs="Calibri"/>
          <w:szCs w:val="21"/>
        </w:rPr>
        <w:t>222-222222-101</w:t>
      </w:r>
      <w:r w:rsidRPr="00265805">
        <w:rPr>
          <w:rFonts w:eastAsiaTheme="minorEastAsia" w:cstheme="minorHAnsi"/>
          <w:lang w:eastAsia="zh-TW"/>
        </w:rPr>
        <w:t xml:space="preserve"> – it can be located in banking system.</w:t>
      </w:r>
    </w:p>
    <w:p w14:paraId="1FA8991D" w14:textId="77777777" w:rsidR="00C10FB1" w:rsidRPr="00FA30A9" w:rsidRDefault="00C10FB1" w:rsidP="00C10FB1">
      <w:pPr>
        <w:pStyle w:val="NoSpacing"/>
        <w:rPr>
          <w:rFonts w:cstheme="minorHAnsi"/>
          <w:color w:val="000000"/>
        </w:rPr>
      </w:pPr>
    </w:p>
    <w:p w14:paraId="2206BD69" w14:textId="77777777" w:rsidR="00784842" w:rsidRDefault="00E37B55" w:rsidP="001F7AAA">
      <w:pPr>
        <w:pStyle w:val="NoSpacing"/>
        <w:rPr>
          <w:b/>
          <w:u w:val="single"/>
        </w:rPr>
      </w:pPr>
      <w:r w:rsidRPr="001F7AAA">
        <w:rPr>
          <w:b/>
          <w:u w:val="single"/>
        </w:rPr>
        <w:t>KYC Review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3534"/>
        <w:gridCol w:w="6946"/>
      </w:tblGrid>
      <w:tr w:rsidR="004814EE" w:rsidRPr="004814EE" w14:paraId="698C7581" w14:textId="77777777" w:rsidTr="004814EE">
        <w:trPr>
          <w:trHeight w:val="300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D30BE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4814EE"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3F3CA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suspect</w:t>
            </w:r>
          </w:p>
        </w:tc>
      </w:tr>
      <w:tr w:rsidR="004814EE" w:rsidRPr="004814EE" w14:paraId="2392AC14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4CFFF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Entry permit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C4653" w14:textId="77777777" w:rsidR="004814EE" w:rsidRPr="004814EE" w:rsidRDefault="00712A57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A000001(0)</w:t>
            </w:r>
          </w:p>
        </w:tc>
      </w:tr>
      <w:tr w:rsidR="004814EE" w:rsidRPr="004814EE" w14:paraId="29BD7353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05182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3C4B0" w14:textId="77777777" w:rsidR="004814EE" w:rsidRPr="004814EE" w:rsidRDefault="006B2C9E" w:rsidP="006B2C9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CHAN TAI MAN</w:t>
            </w:r>
          </w:p>
        </w:tc>
      </w:tr>
      <w:tr w:rsidR="004814EE" w:rsidRPr="004814EE" w14:paraId="67B8077D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DF365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F4508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18 Dec 2024</w:t>
            </w:r>
          </w:p>
        </w:tc>
      </w:tr>
      <w:tr w:rsidR="004814EE" w:rsidRPr="004814EE" w14:paraId="58E6FC1C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44079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A1150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MALE</w:t>
            </w:r>
          </w:p>
        </w:tc>
      </w:tr>
      <w:tr w:rsidR="004814EE" w:rsidRPr="004814EE" w14:paraId="42213206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2940A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6239E" w14:textId="77777777" w:rsidR="004814EE" w:rsidRPr="00712A57" w:rsidRDefault="00712A57" w:rsidP="00712A57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 Jan 2000</w:t>
            </w:r>
          </w:p>
        </w:tc>
      </w:tr>
      <w:tr w:rsidR="004814EE" w:rsidRPr="004814EE" w14:paraId="282309BE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8F0EA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Nationality (country/region/territory)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F0797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CHINA</w:t>
            </w:r>
          </w:p>
        </w:tc>
      </w:tr>
      <w:tr w:rsidR="004814EE" w:rsidRPr="004814EE" w14:paraId="371E5307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9885A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0C5BB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SECRETARY  (last updated on 18 Dec 2024)</w:t>
            </w:r>
          </w:p>
        </w:tc>
      </w:tr>
      <w:tr w:rsidR="004814EE" w:rsidRPr="004814EE" w14:paraId="4FB9BEF8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400F2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50FBF" w14:textId="77777777" w:rsidR="004814EE" w:rsidRPr="004814EE" w:rsidRDefault="00712A57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ABC1 Limited</w:t>
            </w:r>
          </w:p>
        </w:tc>
      </w:tr>
      <w:tr w:rsidR="004814EE" w:rsidRPr="004814EE" w14:paraId="491CEE43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0CDB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A0273" w14:textId="77777777" w:rsidR="004814EE" w:rsidRPr="004814EE" w:rsidRDefault="00712A57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Rm01, 1/F, 111 Argyle Street, Mong Kok, Hong Kong</w:t>
            </w:r>
          </w:p>
        </w:tc>
      </w:tr>
      <w:tr w:rsidR="004814EE" w:rsidRPr="004814EE" w14:paraId="1216DCC5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5D2C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C6336" w14:textId="77777777" w:rsidR="004814EE" w:rsidRPr="004814EE" w:rsidRDefault="00712A57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10000001</w:t>
            </w:r>
            <w:r w:rsidR="004814EE"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 (Mobile)</w:t>
            </w:r>
          </w:p>
        </w:tc>
      </w:tr>
      <w:tr w:rsidR="004814EE" w:rsidRPr="004814EE" w14:paraId="28294E41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0365B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1EACA" w14:textId="77777777" w:rsidR="004814EE" w:rsidRPr="004814EE" w:rsidRDefault="00712A57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10000001@hangseng.com</w:t>
            </w:r>
          </w:p>
        </w:tc>
      </w:tr>
      <w:tr w:rsidR="004814EE" w:rsidRPr="004814EE" w14:paraId="0D12B394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BEBA7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C4FEC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HKD25,000 (last updated on 18 Dec 2024)</w:t>
            </w:r>
          </w:p>
        </w:tc>
      </w:tr>
      <w:tr w:rsidR="004814EE" w:rsidRPr="004814EE" w14:paraId="2529B3A5" w14:textId="77777777" w:rsidTr="004814EE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FFA00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6A58C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4814EE" w:rsidRPr="004814EE" w14:paraId="6E236F3A" w14:textId="77777777" w:rsidTr="004814EE">
        <w:trPr>
          <w:trHeight w:val="285"/>
        </w:trPr>
        <w:tc>
          <w:tcPr>
            <w:tcW w:w="35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D74DE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93DC5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Last CDD review was found and completed on 18 Dec 2024. </w:t>
            </w:r>
          </w:p>
        </w:tc>
      </w:tr>
      <w:tr w:rsidR="004814EE" w:rsidRPr="004814EE" w14:paraId="3904A13E" w14:textId="77777777" w:rsidTr="004814EE">
        <w:trPr>
          <w:trHeight w:val="300"/>
        </w:trPr>
        <w:tc>
          <w:tcPr>
            <w:tcW w:w="3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EFAE8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C736B" w14:textId="77777777" w:rsidR="004814EE" w:rsidRPr="004814EE" w:rsidRDefault="004814EE" w:rsidP="004814EE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4814EE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Account opening purpose is for Saving/Investment. </w:t>
            </w:r>
          </w:p>
        </w:tc>
      </w:tr>
    </w:tbl>
    <w:p w14:paraId="01AAAB68" w14:textId="77777777" w:rsidR="004814EE" w:rsidRDefault="004814EE" w:rsidP="001F7AAA">
      <w:pPr>
        <w:pStyle w:val="NoSpacing"/>
        <w:rPr>
          <w:b/>
          <w:u w:val="single"/>
        </w:rPr>
      </w:pPr>
    </w:p>
    <w:p w14:paraId="0B7E6D22" w14:textId="77777777" w:rsidR="004814EE" w:rsidRDefault="004814EE" w:rsidP="001F7AAA">
      <w:pPr>
        <w:pStyle w:val="NoSpacing"/>
        <w:rPr>
          <w:b/>
          <w:u w:val="single"/>
        </w:rPr>
      </w:pPr>
    </w:p>
    <w:tbl>
      <w:tblPr>
        <w:tblW w:w="10480" w:type="dxa"/>
        <w:tblLook w:val="04A0" w:firstRow="1" w:lastRow="0" w:firstColumn="1" w:lastColumn="0" w:noHBand="0" w:noVBand="1"/>
      </w:tblPr>
      <w:tblGrid>
        <w:gridCol w:w="3534"/>
        <w:gridCol w:w="6946"/>
      </w:tblGrid>
      <w:tr w:rsidR="00640774" w:rsidRPr="00640774" w14:paraId="31514E62" w14:textId="77777777" w:rsidTr="00640774">
        <w:trPr>
          <w:trHeight w:val="300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5540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640774"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1C95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victim</w:t>
            </w:r>
          </w:p>
        </w:tc>
      </w:tr>
      <w:tr w:rsidR="00640774" w:rsidRPr="00640774" w14:paraId="22469954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8D8C6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HKID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0EF3B" w14:textId="77777777" w:rsidR="00640774" w:rsidRPr="00640774" w:rsidRDefault="00712A57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B000001(0)</w:t>
            </w:r>
          </w:p>
        </w:tc>
      </w:tr>
      <w:tr w:rsidR="00640774" w:rsidRPr="00640774" w14:paraId="055A89F3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4FEC4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E511C" w14:textId="77777777" w:rsidR="00640774" w:rsidRPr="00640774" w:rsidRDefault="006B2C9E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CHEUNG TAK SHING</w:t>
            </w:r>
          </w:p>
        </w:tc>
      </w:tr>
      <w:tr w:rsidR="00640774" w:rsidRPr="00640774" w14:paraId="6A53BE8E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ADC88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4286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06 Jan 1998</w:t>
            </w:r>
          </w:p>
        </w:tc>
      </w:tr>
      <w:tr w:rsidR="00640774" w:rsidRPr="00640774" w14:paraId="22283CA7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2506A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3AB88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MALE</w:t>
            </w:r>
          </w:p>
        </w:tc>
      </w:tr>
      <w:tr w:rsidR="00640774" w:rsidRPr="00640774" w14:paraId="54CEC61E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B87A4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F8887" w14:textId="77777777" w:rsidR="00712A57" w:rsidRDefault="00712A57" w:rsidP="00712A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Oct 1999</w:t>
            </w:r>
          </w:p>
          <w:p w14:paraId="46A576E3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</w:tr>
      <w:tr w:rsidR="00640774" w:rsidRPr="00640774" w14:paraId="0DAAE3B0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35D12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lastRenderedPageBreak/>
              <w:t xml:space="preserve">Nationality (country/region/territory)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62BCA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CHINA</w:t>
            </w:r>
          </w:p>
        </w:tc>
      </w:tr>
      <w:tr w:rsidR="00640774" w:rsidRPr="00640774" w14:paraId="536D8A23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DA1CA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4ADD5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DRIVER-UNCLASSIFIED  (last updated on 18 Dec 2024)</w:t>
            </w:r>
          </w:p>
        </w:tc>
      </w:tr>
      <w:tr w:rsidR="00640774" w:rsidRPr="00640774" w14:paraId="2F311C5B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93EAD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64424" w14:textId="77777777" w:rsidR="00640774" w:rsidRPr="00640774" w:rsidRDefault="009B1521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B1521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BBC1 Limited</w:t>
            </w:r>
          </w:p>
        </w:tc>
      </w:tr>
      <w:tr w:rsidR="00640774" w:rsidRPr="00640774" w14:paraId="5B73D252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98B88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83ED" w14:textId="77777777" w:rsidR="00640774" w:rsidRPr="00640774" w:rsidRDefault="00712A57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Rm01, 2/F, 222 Argyle Street, Mong Kok, Hong Kong</w:t>
            </w:r>
          </w:p>
        </w:tc>
      </w:tr>
      <w:tr w:rsidR="00640774" w:rsidRPr="00640774" w14:paraId="64E3C69C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8689D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1F3D4" w14:textId="77777777" w:rsidR="00640774" w:rsidRPr="00640774" w:rsidRDefault="00712A57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20000001</w:t>
            </w:r>
            <w:r w:rsidR="00640774"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 (Mobile) </w:t>
            </w: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21000001</w:t>
            </w:r>
            <w:r w:rsidR="00640774"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 (Home)</w:t>
            </w:r>
          </w:p>
        </w:tc>
      </w:tr>
      <w:tr w:rsidR="00640774" w:rsidRPr="00640774" w14:paraId="32662C53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72A2A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9386A" w14:textId="77777777" w:rsidR="00640774" w:rsidRPr="00712A57" w:rsidRDefault="00712A57" w:rsidP="00712A57">
            <w:pPr>
              <w:rPr>
                <w:rFonts w:ascii="Calibri" w:hAnsi="Calibri" w:cs="Calibri"/>
                <w:color w:val="0563C1"/>
                <w:u w:val="single"/>
              </w:rPr>
            </w:pPr>
            <w:r w:rsidRPr="00712A57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20000001@hangseng.com</w:t>
            </w:r>
          </w:p>
        </w:tc>
      </w:tr>
      <w:tr w:rsidR="00640774" w:rsidRPr="00640774" w14:paraId="1116D41E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F42B3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E78A4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HKD24,764 (last updated on 18 Dec 2024)</w:t>
            </w:r>
          </w:p>
        </w:tc>
      </w:tr>
      <w:tr w:rsidR="00640774" w:rsidRPr="00640774" w14:paraId="28E6C945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440A4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Last 1 month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A0D4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HKD22,743</w:t>
            </w:r>
          </w:p>
        </w:tc>
      </w:tr>
      <w:tr w:rsidR="00640774" w:rsidRPr="00640774" w14:paraId="21476DD8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43768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Last 2 month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E545E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HKD31,321</w:t>
            </w:r>
          </w:p>
        </w:tc>
      </w:tr>
      <w:tr w:rsidR="00640774" w:rsidRPr="00640774" w14:paraId="364576EA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DCD30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Last 3 month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57C7B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HKD26,233</w:t>
            </w:r>
          </w:p>
        </w:tc>
      </w:tr>
      <w:tr w:rsidR="00640774" w:rsidRPr="00640774" w14:paraId="6BD65F49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FCEFE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Last 4 month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4B3E7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HKD49,958</w:t>
            </w:r>
          </w:p>
        </w:tc>
      </w:tr>
      <w:tr w:rsidR="00640774" w:rsidRPr="00640774" w14:paraId="2D1D6FF8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6078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Last 5 month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9344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HKD24,764</w:t>
            </w:r>
          </w:p>
        </w:tc>
      </w:tr>
      <w:tr w:rsidR="00640774" w:rsidRPr="00640774" w14:paraId="0CC3770F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55E2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Last 6 month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4A24E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HKD25,575</w:t>
            </w:r>
          </w:p>
        </w:tc>
      </w:tr>
      <w:tr w:rsidR="00640774" w:rsidRPr="00640774" w14:paraId="28774B94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B436E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6A9A7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640774" w:rsidRPr="00640774" w14:paraId="3C1A8790" w14:textId="77777777" w:rsidTr="0064077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B336D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09B16" w14:textId="77777777" w:rsidR="00640774" w:rsidRPr="00640774" w:rsidRDefault="00640774" w:rsidP="00640774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640774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N/A</w:t>
            </w:r>
          </w:p>
        </w:tc>
      </w:tr>
    </w:tbl>
    <w:p w14:paraId="60CF80CB" w14:textId="77777777" w:rsidR="004814EE" w:rsidRDefault="004814EE" w:rsidP="0073349C">
      <w:pPr>
        <w:pStyle w:val="NoSpacing"/>
        <w:rPr>
          <w:b/>
          <w:u w:val="single"/>
        </w:rPr>
      </w:pPr>
    </w:p>
    <w:p w14:paraId="138CD1A7" w14:textId="77777777" w:rsidR="0073349C" w:rsidRPr="0073349C" w:rsidRDefault="0073349C" w:rsidP="0073349C">
      <w:pPr>
        <w:pStyle w:val="NoSpacing"/>
        <w:rPr>
          <w:rFonts w:cs="Arial"/>
          <w:b/>
          <w:u w:val="single"/>
        </w:rPr>
      </w:pPr>
      <w:r w:rsidRPr="0073349C">
        <w:rPr>
          <w:b/>
          <w:u w:val="single"/>
        </w:rPr>
        <w:t>Findings and actions on victim</w:t>
      </w:r>
      <w:r w:rsidRPr="0073349C">
        <w:rPr>
          <w:rFonts w:cs="Arial"/>
          <w:b/>
          <w:u w:val="single"/>
        </w:rPr>
        <w:t>:</w:t>
      </w:r>
    </w:p>
    <w:tbl>
      <w:tblPr>
        <w:tblW w:w="13834" w:type="dxa"/>
        <w:tblLayout w:type="fixed"/>
        <w:tblLook w:val="04A0" w:firstRow="1" w:lastRow="0" w:firstColumn="1" w:lastColumn="0" w:noHBand="0" w:noVBand="1"/>
      </w:tblPr>
      <w:tblGrid>
        <w:gridCol w:w="3859"/>
        <w:gridCol w:w="2940"/>
        <w:gridCol w:w="1276"/>
        <w:gridCol w:w="462"/>
        <w:gridCol w:w="672"/>
        <w:gridCol w:w="1276"/>
        <w:gridCol w:w="889"/>
        <w:gridCol w:w="1230"/>
        <w:gridCol w:w="1230"/>
      </w:tblGrid>
      <w:tr w:rsidR="00640774" w:rsidRPr="00640774" w14:paraId="506E060B" w14:textId="77777777" w:rsidTr="00640774">
        <w:trPr>
          <w:gridAfter w:val="3"/>
          <w:wAfter w:w="3349" w:type="dxa"/>
          <w:trHeight w:val="288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1C53A858" w14:textId="77777777" w:rsidR="00640774" w:rsidRPr="00640774" w:rsidRDefault="00640774" w:rsidP="00640774">
            <w:pPr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KYC</w:t>
            </w:r>
          </w:p>
        </w:tc>
      </w:tr>
      <w:tr w:rsidR="00640774" w:rsidRPr="00640774" w14:paraId="420D1CCF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B82D" w14:textId="77777777" w:rsidR="00640774" w:rsidRPr="00640774" w:rsidRDefault="00640774" w:rsidP="00640774">
            <w:pPr>
              <w:spacing w:after="0" w:line="300" w:lineRule="exact"/>
              <w:jc w:val="both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PVC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6A90" w14:textId="77777777" w:rsidR="00640774" w:rsidRPr="00640774" w:rsidRDefault="00640774" w:rsidP="004814EE">
            <w:pPr>
              <w:spacing w:after="0" w:line="300" w:lineRule="exact"/>
              <w:jc w:val="both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No </w:t>
            </w:r>
          </w:p>
        </w:tc>
      </w:tr>
      <w:tr w:rsidR="00640774" w:rsidRPr="00640774" w14:paraId="1C22871B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0CD7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Potential negative media coverage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4D33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>No</w:t>
            </w:r>
          </w:p>
        </w:tc>
      </w:tr>
      <w:tr w:rsidR="00640774" w:rsidRPr="00640774" w14:paraId="3D7534E8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5C7BC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Previous dispute record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6897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>No</w:t>
            </w:r>
          </w:p>
        </w:tc>
      </w:tr>
      <w:tr w:rsidR="00640774" w:rsidRPr="00640774" w14:paraId="176EF3C5" w14:textId="77777777" w:rsidTr="00D93FA9">
        <w:trPr>
          <w:gridAfter w:val="3"/>
          <w:wAfter w:w="3349" w:type="dxa"/>
          <w:trHeight w:val="82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B9022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Financial status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538C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>Refer to KYC table</w:t>
            </w:r>
          </w:p>
        </w:tc>
      </w:tr>
      <w:tr w:rsidR="00640774" w:rsidRPr="00640774" w14:paraId="7A070F34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A942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Other relevant circumstances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5502" w14:textId="77777777" w:rsidR="00640774" w:rsidRPr="00640774" w:rsidRDefault="00640774" w:rsidP="004814EE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>No</w:t>
            </w:r>
            <w:r w:rsidRPr="00640774">
              <w:rPr>
                <w:rFonts w:ascii="Calibri" w:eastAsia="PMingLiU" w:hAnsi="Calibri" w:cs="Calibri"/>
                <w:iCs/>
                <w:color w:val="00B050"/>
                <w:sz w:val="21"/>
                <w:szCs w:val="21"/>
              </w:rPr>
              <w:t xml:space="preserve"> </w:t>
            </w:r>
          </w:p>
        </w:tc>
      </w:tr>
      <w:tr w:rsidR="00640774" w:rsidRPr="00640774" w14:paraId="48ABB0E7" w14:textId="77777777" w:rsidTr="00640774">
        <w:trPr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BDF4A27" w14:textId="77777777" w:rsidR="00640774" w:rsidRPr="00640774" w:rsidRDefault="00640774" w:rsidP="006407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Findings on customer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402CBB92" w14:textId="77777777" w:rsidR="00640774" w:rsidRPr="00640774" w:rsidRDefault="00640774" w:rsidP="006407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b/>
                <w:bCs/>
                <w:sz w:val="21"/>
                <w:szCs w:val="21"/>
              </w:rPr>
              <w:t>Yes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0F249E31" w14:textId="77777777" w:rsidR="00640774" w:rsidRPr="00640774" w:rsidRDefault="00640774" w:rsidP="006407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0AD58297" w14:textId="77777777" w:rsidR="00640774" w:rsidRPr="00640774" w:rsidRDefault="00640774" w:rsidP="006407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b/>
                <w:bCs/>
                <w:sz w:val="21"/>
                <w:szCs w:val="21"/>
              </w:rPr>
              <w:t>Unknown</w:t>
            </w:r>
          </w:p>
        </w:tc>
        <w:tc>
          <w:tcPr>
            <w:tcW w:w="889" w:type="dxa"/>
            <w:vAlign w:val="bottom"/>
          </w:tcPr>
          <w:p w14:paraId="3BFF8497" w14:textId="77777777" w:rsidR="00640774" w:rsidRPr="00640774" w:rsidRDefault="00640774" w:rsidP="00640774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548E755D" w14:textId="77777777" w:rsidR="00640774" w:rsidRPr="00640774" w:rsidRDefault="00640774" w:rsidP="00640774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783948D3" w14:textId="77777777" w:rsidR="00640774" w:rsidRPr="00640774" w:rsidRDefault="00640774" w:rsidP="00640774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sz w:val="21"/>
                <w:szCs w:val="21"/>
              </w:rPr>
            </w:pPr>
          </w:p>
        </w:tc>
      </w:tr>
      <w:tr w:rsidR="00640774" w:rsidRPr="00640774" w14:paraId="1B09D0AF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745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>Lent</w:t>
            </w: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 xml:space="preserve"> ATM card to a 3rd party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6EB9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93E66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BA585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57F98F79" w14:textId="77777777" w:rsidTr="00D93FA9">
        <w:trPr>
          <w:gridAfter w:val="3"/>
          <w:wAfter w:w="3349" w:type="dxa"/>
          <w:trHeight w:val="70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79C98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Lost or stolen ATM card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F56F2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7790C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BBA5F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09AC2364" w14:textId="77777777" w:rsidTr="00D93FA9">
        <w:trPr>
          <w:gridAfter w:val="3"/>
          <w:wAfter w:w="3349" w:type="dxa"/>
          <w:trHeight w:val="70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014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Authorized a 3rd party to use bank account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8D9D7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9D20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BA7A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6EF10672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65E8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PIN written down on a physical/digital device or disclosed to a 3rd party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400F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663E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46B3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21D828F2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46E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Left the card in the ATM after cash withdrawal/ transfer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A5074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D5CFC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530A6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637660A5" w14:textId="77777777" w:rsidTr="00D93FA9">
        <w:trPr>
          <w:gridAfter w:val="3"/>
          <w:wAfter w:w="3349" w:type="dxa"/>
          <w:trHeight w:val="90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7A12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 xml:space="preserve">Reported payment was authorized by customer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56AD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CF328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903E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  <w:tr w:rsidR="00640774" w:rsidRPr="00640774" w14:paraId="3F1FCFEA" w14:textId="77777777" w:rsidTr="00D93FA9">
        <w:trPr>
          <w:gridAfter w:val="3"/>
          <w:wAfter w:w="3349" w:type="dxa"/>
          <w:trHeight w:val="90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68397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Inputted bank account information or personal e-Banking credentials onto a fake link/fake website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3160B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163D5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FD94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7CAC3FEA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0A5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Downloaded a side-loaded application from an unofficial channel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8122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0A5A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0E41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7A341E52" w14:textId="77777777" w:rsidTr="00D93FA9">
        <w:trPr>
          <w:gridAfter w:val="3"/>
          <w:wAfter w:w="3349" w:type="dxa"/>
          <w:trHeight w:val="359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FF39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Was the card kept safely by the customer?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1A6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AB704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BF21D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481390F3" w14:textId="77777777" w:rsidTr="00D93FA9">
        <w:trPr>
          <w:gridAfter w:val="3"/>
          <w:wAfter w:w="3349" w:type="dxa"/>
          <w:trHeight w:val="674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C1D2F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87569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CEEC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F8AB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4D29CAD3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C8DC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BF9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FD5B9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6EEF4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212392EB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6E5BB" w14:textId="77777777" w:rsidR="00640774" w:rsidRPr="00640774" w:rsidRDefault="00640774" w:rsidP="00640774">
            <w:pPr>
              <w:spacing w:after="0" w:line="300" w:lineRule="exact"/>
              <w:rPr>
                <w:rFonts w:ascii="Calibri" w:eastAsia="DengXian" w:hAnsi="Calibri" w:cs="Calibri"/>
                <w:sz w:val="21"/>
                <w:szCs w:val="21"/>
                <w:lang w:eastAsia="zh-TW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Did customer receive the SMS/ email notification delivered from the bank?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8120C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92B68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2EE7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263C0D67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F79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Did customer pay attention to the notification delivered from the bank?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55B8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C4E48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0337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7808F525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AF9A3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Reported lost/fraud incident to the bank timely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DE86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07B45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CF91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</w:tr>
      <w:tr w:rsidR="00640774" w:rsidRPr="00640774" w14:paraId="4E4B146F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75DE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Reported case to the Police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8F01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1EC8A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0F12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</w:tr>
      <w:tr w:rsidR="00640774" w:rsidRPr="00640774" w14:paraId="1CDF0979" w14:textId="77777777" w:rsidTr="00D93FA9">
        <w:trPr>
          <w:gridAfter w:val="3"/>
          <w:wAfter w:w="3349" w:type="dxa"/>
          <w:trHeight w:val="288"/>
        </w:trPr>
        <w:tc>
          <w:tcPr>
            <w:tcW w:w="67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BB992" w14:textId="77777777" w:rsidR="00640774" w:rsidRPr="00640774" w:rsidRDefault="00640774" w:rsidP="00640774">
            <w:pPr>
              <w:spacing w:after="0" w:line="300" w:lineRule="exact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Other relevant circumstances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E850" w14:textId="77777777" w:rsidR="00640774" w:rsidRPr="00640774" w:rsidRDefault="00640774" w:rsidP="00640774">
            <w:pPr>
              <w:spacing w:after="0" w:line="300" w:lineRule="exact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>N/A</w:t>
            </w:r>
            <w:r w:rsidRPr="00640774">
              <w:rPr>
                <w:rFonts w:ascii="Calibri" w:eastAsia="Times New Roman" w:hAnsi="Calibri" w:cs="Calibri"/>
                <w:i/>
                <w:iCs/>
                <w:color w:val="00B050"/>
                <w:sz w:val="21"/>
                <w:szCs w:val="21"/>
              </w:rPr>
              <w:t xml:space="preserve"> </w:t>
            </w:r>
          </w:p>
        </w:tc>
      </w:tr>
      <w:tr w:rsidR="00640774" w:rsidRPr="00640774" w14:paraId="19830E85" w14:textId="77777777" w:rsidTr="00640774">
        <w:trPr>
          <w:gridAfter w:val="3"/>
          <w:wAfter w:w="3349" w:type="dxa"/>
          <w:trHeight w:val="290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hideMark/>
          </w:tcPr>
          <w:p w14:paraId="337B3A94" w14:textId="77777777" w:rsidR="00640774" w:rsidRPr="00640774" w:rsidRDefault="00640774" w:rsidP="006407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lastRenderedPageBreak/>
              <w:t>Other</w:t>
            </w:r>
          </w:p>
        </w:tc>
      </w:tr>
      <w:tr w:rsidR="00640774" w:rsidRPr="00640774" w14:paraId="29C3CF59" w14:textId="77777777" w:rsidTr="00D93FA9">
        <w:trPr>
          <w:gridAfter w:val="3"/>
          <w:wAfter w:w="3349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B41F" w14:textId="77777777" w:rsidR="00640774" w:rsidRPr="00640774" w:rsidRDefault="00640774" w:rsidP="00640774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Customer Return Document</w:t>
            </w:r>
          </w:p>
        </w:tc>
        <w:tc>
          <w:tcPr>
            <w:tcW w:w="66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ADEC2" w14:textId="77777777" w:rsidR="00640774" w:rsidRPr="00640774" w:rsidRDefault="00640774" w:rsidP="00640774">
            <w:pPr>
              <w:spacing w:after="0" w:line="276" w:lineRule="auto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Please select the document(s) that customer provided.</w:t>
            </w:r>
          </w:p>
          <w:p w14:paraId="3860759E" w14:textId="77777777" w:rsidR="00640774" w:rsidRPr="00640774" w:rsidRDefault="00640774" w:rsidP="00640774">
            <w:pPr>
              <w:spacing w:after="0" w:line="276" w:lineRule="auto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sym w:font="Wingdings 2" w:char="F0A3"/>
            </w: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 Police Witness Statement</w:t>
            </w:r>
          </w:p>
          <w:p w14:paraId="678D10A1" w14:textId="77777777" w:rsidR="00640774" w:rsidRPr="00640774" w:rsidRDefault="00640774" w:rsidP="00640774">
            <w:pPr>
              <w:spacing w:after="0" w:line="276" w:lineRule="auto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 Others: Not received</w:t>
            </w:r>
          </w:p>
        </w:tc>
      </w:tr>
      <w:tr w:rsidR="00640774" w:rsidRPr="00640774" w14:paraId="102CA700" w14:textId="77777777" w:rsidTr="00D93FA9">
        <w:trPr>
          <w:gridAfter w:val="3"/>
          <w:wAfter w:w="3349" w:type="dxa"/>
          <w:trHeight w:val="211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6186" w14:textId="77777777" w:rsidR="00640774" w:rsidRPr="00640774" w:rsidRDefault="00640774" w:rsidP="00640774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>Bank Control Weakness(es)/Error(s)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22082381" w14:textId="77777777" w:rsidR="00640774" w:rsidRPr="00640774" w:rsidRDefault="00640774" w:rsidP="00640774">
            <w:pPr>
              <w:spacing w:after="0" w:line="240" w:lineRule="auto"/>
              <w:jc w:val="both"/>
              <w:rPr>
                <w:rFonts w:ascii="Calibri" w:eastAsia="DengXian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sym w:font="Wingdings 2" w:char="F0A3"/>
            </w: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 </w:t>
            </w:r>
            <w:r w:rsidRPr="00640774">
              <w:rPr>
                <w:rFonts w:ascii="Calibri" w:eastAsia="Times New Roman" w:hAnsi="Calibri" w:cs="Calibri"/>
                <w:sz w:val="21"/>
                <w:szCs w:val="21"/>
              </w:rPr>
              <w:t xml:space="preserve">Yes   </w:t>
            </w: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 </w:t>
            </w:r>
            <w:r w:rsidRPr="00640774">
              <w:rPr>
                <w:rFonts w:ascii="Calibri" w:eastAsia="MS Gothic" w:hAnsi="Calibri" w:cs="Calibri"/>
                <w:sz w:val="21"/>
                <w:szCs w:val="21"/>
              </w:rPr>
              <w:t>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46CCD4" w14:textId="77777777" w:rsidR="00640774" w:rsidRPr="00640774" w:rsidRDefault="00640774" w:rsidP="00640774">
            <w:pPr>
              <w:spacing w:after="0" w:line="240" w:lineRule="auto"/>
              <w:jc w:val="both"/>
              <w:rPr>
                <w:rFonts w:ascii="Calibri" w:eastAsia="PMingLiU" w:hAnsi="Calibri" w:cs="Calibri"/>
                <w:sz w:val="21"/>
                <w:szCs w:val="21"/>
              </w:rPr>
            </w:pPr>
          </w:p>
        </w:tc>
      </w:tr>
      <w:tr w:rsidR="00640774" w:rsidRPr="00640774" w14:paraId="7589F424" w14:textId="77777777" w:rsidTr="00D93FA9">
        <w:trPr>
          <w:gridAfter w:val="3"/>
          <w:wAfter w:w="3349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F7781" w14:textId="77777777" w:rsidR="00640774" w:rsidRPr="00640774" w:rsidRDefault="00640774" w:rsidP="00640774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Customer raised Complaint           </w:t>
            </w:r>
          </w:p>
        </w:tc>
        <w:tc>
          <w:tcPr>
            <w:tcW w:w="66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854CD" w14:textId="77777777" w:rsidR="00640774" w:rsidRPr="00640774" w:rsidRDefault="00640774" w:rsidP="00640774">
            <w:pPr>
              <w:spacing w:after="0" w:line="240" w:lineRule="auto"/>
              <w:rPr>
                <w:rFonts w:ascii="Calibri" w:eastAsia="PMingLiU" w:hAnsi="Calibri" w:cs="Calibri"/>
                <w:sz w:val="21"/>
                <w:szCs w:val="21"/>
              </w:rPr>
            </w:pPr>
            <w:r w:rsidRPr="00640774">
              <w:rPr>
                <w:rFonts w:ascii="Wingdings 2" w:eastAsia="PMingLiU" w:hAnsi="Wingdings 2" w:cs="Arial"/>
                <w:sz w:val="20"/>
                <w:szCs w:val="20"/>
              </w:rPr>
              <w:t></w:t>
            </w:r>
            <w:r w:rsidRPr="00640774">
              <w:rPr>
                <w:rFonts w:ascii="Calibri" w:eastAsia="PMingLiU" w:hAnsi="Calibri" w:cs="Calibri"/>
                <w:sz w:val="21"/>
                <w:szCs w:val="21"/>
              </w:rPr>
              <w:t xml:space="preserve"> No complaints received from the frontline</w:t>
            </w:r>
          </w:p>
        </w:tc>
      </w:tr>
    </w:tbl>
    <w:p w14:paraId="700732D8" w14:textId="77777777" w:rsidR="00355A40" w:rsidRPr="006C7916" w:rsidRDefault="00355A40" w:rsidP="00A02AC0">
      <w:pPr>
        <w:pStyle w:val="NoSpacing"/>
      </w:pPr>
    </w:p>
    <w:p w14:paraId="5F36793C" w14:textId="77777777" w:rsidR="006C7916" w:rsidRPr="005B227C" w:rsidRDefault="006C7916" w:rsidP="005B227C">
      <w:pPr>
        <w:pStyle w:val="NoSpacing"/>
        <w:rPr>
          <w:rFonts w:eastAsia="Microsoft YaHei" w:cstheme="minorHAnsi"/>
          <w:b/>
          <w:u w:val="single"/>
        </w:rPr>
      </w:pPr>
      <w:r w:rsidRPr="005B227C">
        <w:rPr>
          <w:rFonts w:eastAsia="Microsoft YaHei" w:cstheme="minorHAnsi"/>
          <w:b/>
          <w:u w:val="single"/>
        </w:rPr>
        <w:t xml:space="preserve">Conclusion and the Way Forward on </w:t>
      </w:r>
      <w:r w:rsidR="006B2C9E">
        <w:rPr>
          <w:rFonts w:eastAsia="Microsoft YaHei" w:cstheme="minorHAnsi"/>
          <w:b/>
          <w:u w:val="single"/>
        </w:rPr>
        <w:t>CHAN</w:t>
      </w:r>
    </w:p>
    <w:p w14:paraId="47D5E942" w14:textId="0B432934" w:rsidR="005B227C" w:rsidRDefault="006C7916" w:rsidP="005B227C">
      <w:pPr>
        <w:pStyle w:val="NoSpacing"/>
        <w:rPr>
          <w:rFonts w:cstheme="minorHAnsi"/>
        </w:rPr>
      </w:pPr>
      <w:r w:rsidRPr="005B227C">
        <w:rPr>
          <w:rFonts w:cstheme="minorHAnsi"/>
        </w:rPr>
        <w:t>A</w:t>
      </w:r>
      <w:r w:rsidRPr="006C7916">
        <w:rPr>
          <w:rFonts w:cstheme="minorHAnsi"/>
        </w:rPr>
        <w:t xml:space="preserve">ccount </w:t>
      </w:r>
      <w:r w:rsidR="00712A57" w:rsidRPr="00F17192">
        <w:rPr>
          <w:rFonts w:ascii="Calibri" w:hAnsi="Calibri" w:cs="Calibri"/>
          <w:color w:val="000000" w:themeColor="text1"/>
          <w:szCs w:val="21"/>
        </w:rPr>
        <w:t xml:space="preserve">111-111111-101 </w:t>
      </w:r>
      <w:r w:rsidRPr="006C7916">
        <w:rPr>
          <w:rFonts w:cstheme="minorHAnsi"/>
        </w:rPr>
        <w:t xml:space="preserve">of </w:t>
      </w:r>
      <w:r w:rsidR="006B2C9E">
        <w:t>CHAN</w:t>
      </w:r>
      <w:r w:rsidR="004814EE" w:rsidRPr="005F2A12">
        <w:t xml:space="preserve"> </w:t>
      </w:r>
      <w:r w:rsidR="005B227C">
        <w:rPr>
          <w:rFonts w:cstheme="minorHAnsi"/>
        </w:rPr>
        <w:t>might be</w:t>
      </w:r>
      <w:r w:rsidRPr="005B227C">
        <w:rPr>
          <w:rFonts w:cstheme="minorHAnsi"/>
        </w:rPr>
        <w:t xml:space="preserve"> </w:t>
      </w:r>
      <w:r w:rsidRPr="006C7916">
        <w:rPr>
          <w:rFonts w:cstheme="minorHAnsi"/>
        </w:rPr>
        <w:t xml:space="preserve">involved into </w:t>
      </w:r>
      <w:r w:rsidR="00A739AC">
        <w:rPr>
          <w:rFonts w:cstheme="minorHAnsi"/>
        </w:rPr>
        <w:t>fraud crime,</w:t>
      </w:r>
      <w:r w:rsidR="005B227C">
        <w:rPr>
          <w:rFonts w:cstheme="minorHAnsi"/>
        </w:rPr>
        <w:t xml:space="preserve"> </w:t>
      </w:r>
      <w:r w:rsidR="005B227C" w:rsidRPr="005B227C">
        <w:rPr>
          <w:rFonts w:cstheme="minorHAnsi"/>
        </w:rPr>
        <w:t>fraud activities as suspe</w:t>
      </w:r>
      <w:r w:rsidR="004D56DF">
        <w:rPr>
          <w:rFonts w:cstheme="minorHAnsi"/>
        </w:rPr>
        <w:t>ct account that reported by Police Source</w:t>
      </w:r>
      <w:r w:rsidRPr="006C7916">
        <w:rPr>
          <w:rFonts w:cstheme="minorHAnsi"/>
        </w:rPr>
        <w:t>. The involved fraud payments could be located.</w:t>
      </w:r>
      <w:r w:rsidR="005B227C">
        <w:rPr>
          <w:rFonts w:cstheme="minorHAnsi" w:hint="eastAsia"/>
        </w:rPr>
        <w:t xml:space="preserve"> </w:t>
      </w:r>
    </w:p>
    <w:p w14:paraId="0305A979" w14:textId="77777777" w:rsidR="006813D7" w:rsidRDefault="006813D7" w:rsidP="006C7916">
      <w:pPr>
        <w:rPr>
          <w:rFonts w:cstheme="minorHAnsi"/>
        </w:rPr>
      </w:pPr>
    </w:p>
    <w:p w14:paraId="7E759216" w14:textId="5D0AD120" w:rsidR="006C7916" w:rsidRPr="00637816" w:rsidRDefault="006C7916" w:rsidP="006C7916">
      <w:pPr>
        <w:rPr>
          <w:rFonts w:cstheme="minorHAnsi"/>
        </w:rPr>
      </w:pPr>
      <w:r w:rsidRPr="006C7916">
        <w:rPr>
          <w:rFonts w:cstheme="minorHAnsi"/>
        </w:rPr>
        <w:t xml:space="preserve">In summary, the financial crime risk of </w:t>
      </w:r>
      <w:r w:rsidR="006B2C9E">
        <w:t>CHAN</w:t>
      </w:r>
      <w:r w:rsidR="004814EE" w:rsidRPr="005F2A12">
        <w:t xml:space="preserve"> </w:t>
      </w:r>
      <w:r w:rsidRPr="006C7916">
        <w:rPr>
          <w:rFonts w:cstheme="minorHAnsi"/>
        </w:rPr>
        <w:t xml:space="preserve">could be identified. Therefore, it is recommended to terminate the business relationship between the bank </w:t>
      </w:r>
      <w:r w:rsidR="005B227C">
        <w:rPr>
          <w:rFonts w:cstheme="minorHAnsi"/>
        </w:rPr>
        <w:t xml:space="preserve">for </w:t>
      </w:r>
      <w:r w:rsidR="006B2C9E">
        <w:t>CHAN</w:t>
      </w:r>
      <w:r w:rsidRPr="006C7916">
        <w:rPr>
          <w:rFonts w:cstheme="minorHAnsi"/>
        </w:rPr>
        <w:t>.</w:t>
      </w:r>
    </w:p>
    <w:p w14:paraId="7F724050" w14:textId="77777777" w:rsidR="0052329C" w:rsidRPr="00D16360" w:rsidRDefault="0052329C" w:rsidP="0052329C">
      <w:pPr>
        <w:pStyle w:val="NoSpacing"/>
        <w:rPr>
          <w:rFonts w:eastAsia="Microsoft YaHei" w:cstheme="minorHAnsi"/>
          <w:b/>
          <w:u w:val="single"/>
        </w:rPr>
      </w:pPr>
      <w:r w:rsidRPr="00D16360">
        <w:rPr>
          <w:rFonts w:eastAsia="Microsoft YaHei" w:cstheme="minorHAnsi"/>
          <w:b/>
          <w:u w:val="single"/>
        </w:rPr>
        <w:t>Concl</w:t>
      </w:r>
      <w:r>
        <w:rPr>
          <w:rFonts w:eastAsia="Microsoft YaHei" w:cstheme="minorHAnsi"/>
          <w:b/>
          <w:u w:val="single"/>
        </w:rPr>
        <w:t xml:space="preserve">usion and the Way Forward on </w:t>
      </w:r>
      <w:r w:rsidR="006B2C9E">
        <w:rPr>
          <w:rFonts w:eastAsia="Microsoft YaHei" w:cstheme="minorHAnsi"/>
          <w:b/>
          <w:u w:val="single"/>
        </w:rPr>
        <w:t>CHEUNG</w:t>
      </w:r>
      <w:r w:rsidRPr="00D16360">
        <w:rPr>
          <w:rFonts w:eastAsia="Microsoft YaHei" w:cstheme="minorHAnsi"/>
          <w:b/>
          <w:u w:val="single"/>
        </w:rPr>
        <w:t xml:space="preserve"> (Victim)</w:t>
      </w:r>
    </w:p>
    <w:p w14:paraId="5D1A33AC" w14:textId="77777777" w:rsidR="004814EE" w:rsidRPr="004814EE" w:rsidRDefault="004814EE" w:rsidP="00712A57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 xml:space="preserve">Reported payment was confirmed to be debited from customer’s HASE account </w:t>
      </w:r>
      <w:r w:rsidR="00712A57" w:rsidRPr="00712A57">
        <w:rPr>
          <w:rFonts w:ascii="Calibri" w:eastAsia="PMingLiU" w:hAnsi="Calibri" w:cs="Calibri"/>
          <w:lang w:eastAsia="zh-TW"/>
        </w:rPr>
        <w:t>222-222222-101</w:t>
      </w:r>
      <w:r w:rsidRPr="004814EE">
        <w:rPr>
          <w:rFonts w:ascii="Calibri" w:eastAsia="PMingLiU" w:hAnsi="Calibri" w:cs="Calibri"/>
          <w:lang w:eastAsia="zh-TW"/>
        </w:rPr>
        <w:t>.</w:t>
      </w:r>
    </w:p>
    <w:p w14:paraId="513D3C01" w14:textId="44736D8B" w:rsidR="004814EE" w:rsidRPr="004814EE" w:rsidRDefault="004814EE" w:rsidP="004814EE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>Added CDS code (BEWARE OF FRAUDULENT INSTRUCTION /</w:t>
      </w:r>
      <w:r w:rsidRPr="00EA2592">
        <w:rPr>
          <w:rFonts w:ascii="Calibri" w:eastAsia="PMingLiU" w:hAnsi="Calibri" w:cs="Calibri" w:hint="eastAsia"/>
          <w:lang w:eastAsia="zh-TW"/>
        </w:rPr>
        <w:t xml:space="preserve"> </w:t>
      </w:r>
      <w:r w:rsidRPr="004814EE">
        <w:rPr>
          <w:rFonts w:ascii="Calibri" w:eastAsia="PMingLiU" w:hAnsi="Calibri" w:cs="Calibri"/>
          <w:lang w:eastAsia="zh-TW"/>
        </w:rPr>
        <w:t>AP</w:t>
      </w:r>
      <w:r>
        <w:rPr>
          <w:rFonts w:ascii="Calibri" w:eastAsia="PMingLiU" w:hAnsi="Calibri" w:cs="Calibri"/>
          <w:lang w:eastAsia="zh-TW"/>
        </w:rPr>
        <w:t xml:space="preserve">PLICATION / IMPERSONATION    </w:t>
      </w:r>
      <w:r w:rsidRPr="004814EE">
        <w:rPr>
          <w:rFonts w:ascii="Calibri" w:eastAsia="PMingLiU" w:hAnsi="Calibri" w:cs="Calibri"/>
          <w:lang w:eastAsia="zh-TW"/>
        </w:rPr>
        <w:t>REF:</w:t>
      </w:r>
      <w:r w:rsidR="00175AD4">
        <w:rPr>
          <w:rFonts w:ascii="Calibri" w:eastAsia="PMingLiU" w:hAnsi="Calibri" w:cs="Calibri"/>
          <w:lang w:eastAsia="zh-TW"/>
        </w:rPr>
        <w:t>C2545</w:t>
      </w:r>
      <w:bookmarkStart w:id="0" w:name="_GoBack"/>
      <w:bookmarkEnd w:id="0"/>
      <w:r w:rsidRPr="004814EE">
        <w:rPr>
          <w:rFonts w:ascii="Calibri" w:eastAsia="PMingLiU" w:hAnsi="Calibri" w:cs="Calibri"/>
          <w:lang w:eastAsia="zh-TW"/>
        </w:rPr>
        <w:t xml:space="preserve"> FMS GZC) in OBS for customer on 02 A</w:t>
      </w:r>
      <w:r w:rsidRPr="004814EE">
        <w:rPr>
          <w:rFonts w:ascii="Calibri" w:eastAsia="PMingLiU" w:hAnsi="Calibri" w:cs="Calibri" w:hint="eastAsia"/>
          <w:lang w:eastAsia="zh-TW"/>
        </w:rPr>
        <w:t>pr</w:t>
      </w:r>
      <w:r w:rsidRPr="004814EE">
        <w:rPr>
          <w:rFonts w:ascii="Calibri" w:eastAsia="PMingLiU" w:hAnsi="Calibri" w:cs="Calibri"/>
          <w:lang w:eastAsia="zh-TW"/>
        </w:rPr>
        <w:t xml:space="preserve"> 2025.</w:t>
      </w:r>
    </w:p>
    <w:p w14:paraId="3533C922" w14:textId="77777777" w:rsidR="004814EE" w:rsidRPr="004814EE" w:rsidRDefault="004814EE" w:rsidP="004814EE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>No previous case found on customer.</w:t>
      </w:r>
    </w:p>
    <w:p w14:paraId="1EB7DDDE" w14:textId="77777777" w:rsidR="004814EE" w:rsidRPr="004814EE" w:rsidRDefault="004814EE" w:rsidP="00EA2592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 xml:space="preserve">Account no. </w:t>
      </w:r>
      <w:r w:rsidR="00712A57" w:rsidRPr="00F17192">
        <w:rPr>
          <w:rFonts w:ascii="Calibri" w:hAnsi="Calibri" w:cs="Calibri"/>
          <w:color w:val="000000" w:themeColor="text1"/>
          <w:szCs w:val="21"/>
        </w:rPr>
        <w:t xml:space="preserve">111-111111-101 </w:t>
      </w:r>
      <w:r w:rsidRPr="004814EE">
        <w:rPr>
          <w:rFonts w:ascii="Calibri" w:eastAsia="PMingLiU" w:hAnsi="Calibri" w:cs="Calibri"/>
          <w:lang w:eastAsia="zh-TW"/>
        </w:rPr>
        <w:t xml:space="preserve">has been updated to &lt;BLACKLISTED_ACCOUNT &gt; file on </w:t>
      </w:r>
      <w:r w:rsidR="00EA2592" w:rsidRPr="00EA2592">
        <w:rPr>
          <w:rFonts w:ascii="Calibri" w:eastAsia="PMingLiU" w:hAnsi="Calibri" w:cs="Calibri"/>
          <w:lang w:eastAsia="zh-TW"/>
        </w:rPr>
        <w:t>09 J</w:t>
      </w:r>
      <w:r w:rsidR="00EA2592" w:rsidRPr="00EA2592">
        <w:rPr>
          <w:rFonts w:ascii="Calibri" w:eastAsia="PMingLiU" w:hAnsi="Calibri" w:cs="Calibri" w:hint="eastAsia"/>
          <w:lang w:eastAsia="zh-TW"/>
        </w:rPr>
        <w:t>an</w:t>
      </w:r>
      <w:r w:rsidR="00EA2592" w:rsidRPr="00EA2592">
        <w:rPr>
          <w:rFonts w:ascii="Calibri" w:eastAsia="PMingLiU" w:hAnsi="Calibri" w:cs="Calibri"/>
          <w:lang w:eastAsia="zh-TW"/>
        </w:rPr>
        <w:t xml:space="preserve"> 2025</w:t>
      </w:r>
      <w:r w:rsidRPr="004814EE">
        <w:rPr>
          <w:rFonts w:ascii="Calibri" w:eastAsia="PMingLiU" w:hAnsi="Calibri" w:cs="Calibri"/>
          <w:lang w:eastAsia="zh-TW"/>
        </w:rPr>
        <w:t>.</w:t>
      </w:r>
    </w:p>
    <w:p w14:paraId="0EC75030" w14:textId="77777777" w:rsidR="004814EE" w:rsidRPr="004814EE" w:rsidRDefault="004814EE" w:rsidP="004814EE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 xml:space="preserve">Conducted fraud tagging on the alleged fraud transaction on </w:t>
      </w:r>
      <w:r w:rsidR="00EA2592" w:rsidRPr="00EA2592">
        <w:rPr>
          <w:rFonts w:ascii="Calibri" w:eastAsia="PMingLiU" w:hAnsi="Calibri" w:cs="Calibri"/>
          <w:lang w:eastAsia="zh-TW"/>
        </w:rPr>
        <w:t>17 Feb 2025</w:t>
      </w:r>
      <w:r w:rsidRPr="004814EE">
        <w:rPr>
          <w:rFonts w:ascii="Calibri" w:eastAsia="PMingLiU" w:hAnsi="Calibri" w:cs="Calibri"/>
          <w:lang w:eastAsia="zh-TW"/>
        </w:rPr>
        <w:t>.</w:t>
      </w:r>
    </w:p>
    <w:p w14:paraId="0F5C004E" w14:textId="77777777" w:rsidR="004814EE" w:rsidRPr="004814EE" w:rsidRDefault="004814EE" w:rsidP="004814EE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>There is no obvious abnormal activity observed in the customer’s HASE account within the review period.</w:t>
      </w:r>
    </w:p>
    <w:p w14:paraId="57847305" w14:textId="77777777" w:rsidR="004814EE" w:rsidRPr="004814EE" w:rsidRDefault="004814EE" w:rsidP="004814EE">
      <w:pPr>
        <w:numPr>
          <w:ilvl w:val="0"/>
          <w:numId w:val="16"/>
        </w:numPr>
        <w:spacing w:after="0" w:line="240" w:lineRule="auto"/>
        <w:contextualSpacing/>
        <w:rPr>
          <w:rFonts w:ascii="Calibri" w:eastAsia="PMingLiU" w:hAnsi="Calibri" w:cs="Calibri"/>
          <w:lang w:eastAsia="zh-TW"/>
        </w:rPr>
      </w:pPr>
      <w:r w:rsidRPr="004814EE">
        <w:rPr>
          <w:rFonts w:ascii="Calibri" w:eastAsia="PMingLiU" w:hAnsi="Calibri" w:cs="Calibri"/>
          <w:lang w:eastAsia="zh-TW"/>
        </w:rPr>
        <w:t>The reported transaction</w:t>
      </w:r>
      <w:r w:rsidR="00EA2592" w:rsidRPr="00EA2592">
        <w:rPr>
          <w:rFonts w:ascii="Calibri" w:eastAsia="PMingLiU" w:hAnsi="Calibri" w:cs="Calibri"/>
          <w:lang w:eastAsia="zh-TW"/>
        </w:rPr>
        <w:t xml:space="preserve"> was authorized by him</w:t>
      </w:r>
      <w:r w:rsidRPr="004814EE">
        <w:rPr>
          <w:rFonts w:ascii="Calibri" w:eastAsia="PMingLiU" w:hAnsi="Calibri" w:cs="Calibri"/>
          <w:lang w:eastAsia="zh-TW"/>
        </w:rPr>
        <w:t xml:space="preserve">. Hence, the customer should be liable for any loss incurred in this incident. </w:t>
      </w:r>
    </w:p>
    <w:p w14:paraId="0F3D79FC" w14:textId="77777777" w:rsidR="00E37B55" w:rsidRPr="004814EE" w:rsidRDefault="00E37B55">
      <w:pPr>
        <w:rPr>
          <w:color w:val="FF0000"/>
        </w:rPr>
      </w:pPr>
    </w:p>
    <w:sectPr w:rsidR="00E37B55" w:rsidRPr="004814EE" w:rsidSect="00A70338">
      <w:footerReference w:type="even" r:id="rId7"/>
      <w:footerReference w:type="default" r:id="rId8"/>
      <w:footerReference w:type="first" r:id="rId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A8CBB" w14:textId="77777777" w:rsidR="0030437F" w:rsidRDefault="0030437F" w:rsidP="00EC5DA0">
      <w:pPr>
        <w:spacing w:after="0" w:line="240" w:lineRule="auto"/>
      </w:pPr>
      <w:r>
        <w:separator/>
      </w:r>
    </w:p>
  </w:endnote>
  <w:endnote w:type="continuationSeparator" w:id="0">
    <w:p w14:paraId="6D8E05F2" w14:textId="77777777" w:rsidR="0030437F" w:rsidRDefault="0030437F" w:rsidP="00EC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2ECC" w14:textId="77777777" w:rsidR="003255BA" w:rsidRDefault="003255BA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24368" w14:textId="77777777" w:rsidR="0030437F" w:rsidRDefault="0030437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E88ED" wp14:editId="4767DA55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830548f6a4bc4815e2762e00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88C68D" w14:textId="4161ECF6" w:rsidR="0030437F" w:rsidRPr="00175AD4" w:rsidRDefault="00175AD4" w:rsidP="00175AD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75AD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E88ED" id="_x0000_t202" coordsize="21600,21600" o:spt="202" path="m,l,21600r21600,l21600,xe">
              <v:stroke joinstyle="miter"/>
              <v:path gradientshapeok="t" o:connecttype="rect"/>
            </v:shapetype>
            <v:shape id="MSIPCM830548f6a4bc4815e2762e00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" o:allowincell="f" filled="f" stroked="f" strokeweight=".5pt">
              <v:textbox inset=",0,,0">
                <w:txbxContent>
                  <w:p w14:paraId="3F88C68D" w14:textId="4161ECF6" w:rsidR="0030437F" w:rsidRPr="00175AD4" w:rsidRDefault="00175AD4" w:rsidP="00175AD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75AD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7714B" w14:textId="77777777" w:rsidR="003255BA" w:rsidRDefault="003255BA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147D4" w14:textId="77777777" w:rsidR="0030437F" w:rsidRDefault="0030437F" w:rsidP="00EC5DA0">
      <w:pPr>
        <w:spacing w:after="0" w:line="240" w:lineRule="auto"/>
      </w:pPr>
      <w:r>
        <w:separator/>
      </w:r>
    </w:p>
  </w:footnote>
  <w:footnote w:type="continuationSeparator" w:id="0">
    <w:p w14:paraId="2CB02A93" w14:textId="77777777" w:rsidR="0030437F" w:rsidRDefault="0030437F" w:rsidP="00EC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269"/>
    <w:multiLevelType w:val="hybridMultilevel"/>
    <w:tmpl w:val="4E2EB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1D23E5"/>
    <w:multiLevelType w:val="hybridMultilevel"/>
    <w:tmpl w:val="A4E8D658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5A1EDA"/>
    <w:multiLevelType w:val="hybridMultilevel"/>
    <w:tmpl w:val="B290D77E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15D3"/>
    <w:multiLevelType w:val="hybridMultilevel"/>
    <w:tmpl w:val="CBBEB44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2B981973"/>
    <w:multiLevelType w:val="hybridMultilevel"/>
    <w:tmpl w:val="BCBE483A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3E7A12"/>
    <w:multiLevelType w:val="hybridMultilevel"/>
    <w:tmpl w:val="BCD484D4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B6E9B"/>
    <w:multiLevelType w:val="hybridMultilevel"/>
    <w:tmpl w:val="00587F5C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3F4D10"/>
    <w:multiLevelType w:val="hybridMultilevel"/>
    <w:tmpl w:val="8F50949A"/>
    <w:lvl w:ilvl="0" w:tplc="19EE2D62">
      <w:numFmt w:val="bullet"/>
      <w:lvlText w:val="-"/>
      <w:lvlJc w:val="left"/>
      <w:pPr>
        <w:ind w:left="86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38930F72"/>
    <w:multiLevelType w:val="hybridMultilevel"/>
    <w:tmpl w:val="7B4CB6DE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82383D"/>
    <w:multiLevelType w:val="hybridMultilevel"/>
    <w:tmpl w:val="7E8427F0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D1B8C"/>
    <w:multiLevelType w:val="hybridMultilevel"/>
    <w:tmpl w:val="200CF818"/>
    <w:lvl w:ilvl="0" w:tplc="19EE2D62">
      <w:numFmt w:val="bullet"/>
      <w:lvlText w:val="-"/>
      <w:lvlJc w:val="left"/>
      <w:pPr>
        <w:ind w:left="64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1" w15:restartNumberingAfterBreak="0">
    <w:nsid w:val="57C1565D"/>
    <w:multiLevelType w:val="hybridMultilevel"/>
    <w:tmpl w:val="D32CEB24"/>
    <w:lvl w:ilvl="0" w:tplc="19EE2D62">
      <w:numFmt w:val="bullet"/>
      <w:lvlText w:val="-"/>
      <w:lvlJc w:val="left"/>
      <w:pPr>
        <w:ind w:left="64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2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D7575"/>
    <w:multiLevelType w:val="hybridMultilevel"/>
    <w:tmpl w:val="D612FEB0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45B4D"/>
    <w:multiLevelType w:val="hybridMultilevel"/>
    <w:tmpl w:val="9826922E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808B2"/>
    <w:multiLevelType w:val="hybridMultilevel"/>
    <w:tmpl w:val="6A42FC86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5"/>
  </w:num>
  <w:num w:numId="5">
    <w:abstractNumId w:val="15"/>
  </w:num>
  <w:num w:numId="6">
    <w:abstractNumId w:val="6"/>
  </w:num>
  <w:num w:numId="7">
    <w:abstractNumId w:val="8"/>
  </w:num>
  <w:num w:numId="8">
    <w:abstractNumId w:val="3"/>
  </w:num>
  <w:num w:numId="9">
    <w:abstractNumId w:val="14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  <w:num w:numId="14">
    <w:abstractNumId w:val="10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0"/>
    <w:rsid w:val="00040BA5"/>
    <w:rsid w:val="000631C1"/>
    <w:rsid w:val="000753FC"/>
    <w:rsid w:val="000B49ED"/>
    <w:rsid w:val="001000CD"/>
    <w:rsid w:val="00124BFB"/>
    <w:rsid w:val="00175AD4"/>
    <w:rsid w:val="001C4380"/>
    <w:rsid w:val="001F7AAA"/>
    <w:rsid w:val="00265805"/>
    <w:rsid w:val="002A7AE3"/>
    <w:rsid w:val="002B5811"/>
    <w:rsid w:val="0030437F"/>
    <w:rsid w:val="003255BA"/>
    <w:rsid w:val="00355A40"/>
    <w:rsid w:val="0039232C"/>
    <w:rsid w:val="003A5A2A"/>
    <w:rsid w:val="003A6A37"/>
    <w:rsid w:val="00402201"/>
    <w:rsid w:val="0043247D"/>
    <w:rsid w:val="004464C2"/>
    <w:rsid w:val="004814EE"/>
    <w:rsid w:val="004D56DF"/>
    <w:rsid w:val="0052329C"/>
    <w:rsid w:val="0054260B"/>
    <w:rsid w:val="005951B2"/>
    <w:rsid w:val="005B227C"/>
    <w:rsid w:val="005C38E3"/>
    <w:rsid w:val="005C4B43"/>
    <w:rsid w:val="005D1F1B"/>
    <w:rsid w:val="005E6696"/>
    <w:rsid w:val="005F2A12"/>
    <w:rsid w:val="005F2F76"/>
    <w:rsid w:val="005F7734"/>
    <w:rsid w:val="00603073"/>
    <w:rsid w:val="0061643A"/>
    <w:rsid w:val="006260AA"/>
    <w:rsid w:val="00640774"/>
    <w:rsid w:val="006813D7"/>
    <w:rsid w:val="006B2C9E"/>
    <w:rsid w:val="006C2ABD"/>
    <w:rsid w:val="006C7916"/>
    <w:rsid w:val="00701B0C"/>
    <w:rsid w:val="00712A57"/>
    <w:rsid w:val="00732193"/>
    <w:rsid w:val="0073349C"/>
    <w:rsid w:val="00755913"/>
    <w:rsid w:val="00784842"/>
    <w:rsid w:val="007D1B42"/>
    <w:rsid w:val="007D3006"/>
    <w:rsid w:val="008A360E"/>
    <w:rsid w:val="008C1FD6"/>
    <w:rsid w:val="009B1521"/>
    <w:rsid w:val="009C1CB8"/>
    <w:rsid w:val="009D3836"/>
    <w:rsid w:val="00A02AC0"/>
    <w:rsid w:val="00A064B5"/>
    <w:rsid w:val="00A50F86"/>
    <w:rsid w:val="00A54768"/>
    <w:rsid w:val="00A66D58"/>
    <w:rsid w:val="00A70338"/>
    <w:rsid w:val="00A739AC"/>
    <w:rsid w:val="00A87134"/>
    <w:rsid w:val="00AD0DBC"/>
    <w:rsid w:val="00B05590"/>
    <w:rsid w:val="00B1304C"/>
    <w:rsid w:val="00B42BA4"/>
    <w:rsid w:val="00B71688"/>
    <w:rsid w:val="00BA4747"/>
    <w:rsid w:val="00BD64F9"/>
    <w:rsid w:val="00C10FB1"/>
    <w:rsid w:val="00C376D2"/>
    <w:rsid w:val="00C90484"/>
    <w:rsid w:val="00C91C19"/>
    <w:rsid w:val="00CA35D1"/>
    <w:rsid w:val="00CE18EF"/>
    <w:rsid w:val="00CE40B5"/>
    <w:rsid w:val="00CF1B95"/>
    <w:rsid w:val="00D15C00"/>
    <w:rsid w:val="00D837E1"/>
    <w:rsid w:val="00DD1378"/>
    <w:rsid w:val="00E37B55"/>
    <w:rsid w:val="00EA2592"/>
    <w:rsid w:val="00EC5DA0"/>
    <w:rsid w:val="00F204F4"/>
    <w:rsid w:val="00F415CB"/>
    <w:rsid w:val="00F84583"/>
    <w:rsid w:val="00FA30A9"/>
    <w:rsid w:val="00FB105E"/>
    <w:rsid w:val="00FF0172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C588B"/>
  <w15:chartTrackingRefBased/>
  <w15:docId w15:val="{718F0A13-B56A-4325-A78E-06780030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A0"/>
  </w:style>
  <w:style w:type="paragraph" w:styleId="Footer">
    <w:name w:val="footer"/>
    <w:basedOn w:val="Normal"/>
    <w:link w:val="Foot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A0"/>
  </w:style>
  <w:style w:type="paragraph" w:styleId="NoSpacing">
    <w:name w:val="No Spacing"/>
    <w:uiPriority w:val="1"/>
    <w:qFormat/>
    <w:rsid w:val="00E37B55"/>
    <w:pPr>
      <w:spacing w:after="0" w:line="240" w:lineRule="auto"/>
    </w:pPr>
    <w:rPr>
      <w:rFonts w:eastAsia="PMingLiU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C7916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7916"/>
    <w:rPr>
      <w:kern w:val="2"/>
      <w:sz w:val="21"/>
    </w:rPr>
  </w:style>
  <w:style w:type="character" w:customStyle="1" w:styleId="Style5">
    <w:name w:val="Style5"/>
    <w:basedOn w:val="DefaultParagraphFont"/>
    <w:uiPriority w:val="1"/>
    <w:rsid w:val="00C90484"/>
    <w:rPr>
      <w:rFonts w:ascii="Univers Next for HSBC Light" w:hAnsi="Univers Next for HSBC Light"/>
      <w:sz w:val="24"/>
    </w:rPr>
  </w:style>
  <w:style w:type="character" w:customStyle="1" w:styleId="Style4">
    <w:name w:val="Style4"/>
    <w:basedOn w:val="DefaultParagraphFont"/>
    <w:uiPriority w:val="1"/>
    <w:rsid w:val="00C90484"/>
    <w:rPr>
      <w:rFonts w:ascii="Univers Next for HSBC Light" w:hAnsi="Univers Next for HSBC Light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712A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BB79C9-F834-41B0-968C-2D2F14246624}"/>
</file>

<file path=customXml/itemProps2.xml><?xml version="1.0" encoding="utf-8"?>
<ds:datastoreItem xmlns:ds="http://schemas.openxmlformats.org/officeDocument/2006/customXml" ds:itemID="{C329C608-AE7B-4C19-A383-EB505E5285EE}"/>
</file>

<file path=customXml/itemProps3.xml><?xml version="1.0" encoding="utf-8"?>
<ds:datastoreItem xmlns:ds="http://schemas.openxmlformats.org/officeDocument/2006/customXml" ds:itemID="{DE6BB16B-5970-4505-85BA-E05798E3D4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 Y WONG</dc:creator>
  <cp:keywords>RESTRICTED</cp:keywords>
  <dc:description>RESTRICTED</dc:description>
  <cp:lastModifiedBy>Ka Hei SUM</cp:lastModifiedBy>
  <cp:revision>10</cp:revision>
  <dcterms:created xsi:type="dcterms:W3CDTF">2025-04-11T10:07:00Z</dcterms:created>
  <dcterms:modified xsi:type="dcterms:W3CDTF">2025-05-01T10:40:00Z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2025-05-01T10:40:52Z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6f254826-d3ea-4b41-8568-ce784ed19ace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