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42865" w14:textId="34B1A092" w:rsidR="00946129" w:rsidRPr="00A069D1" w:rsidRDefault="00946129" w:rsidP="00946129">
      <w:pPr>
        <w:rPr>
          <w:rFonts w:ascii="Calibri" w:hAnsi="Calibri" w:cs="Calibri"/>
          <w:b/>
          <w:sz w:val="22"/>
        </w:rPr>
      </w:pPr>
      <w:r w:rsidRPr="00A069D1">
        <w:rPr>
          <w:rFonts w:ascii="Calibri" w:hAnsi="Calibri" w:cs="Calibri"/>
          <w:b/>
          <w:sz w:val="22"/>
        </w:rPr>
        <w:t>Case Ref:</w:t>
      </w:r>
      <w:r w:rsidRPr="00A069D1">
        <w:rPr>
          <w:rFonts w:ascii="Calibri" w:hAnsi="Calibri" w:cs="Calibri"/>
          <w:sz w:val="22"/>
        </w:rPr>
        <w:t xml:space="preserve"> </w:t>
      </w:r>
      <w:r w:rsidR="00037ED2">
        <w:rPr>
          <w:rFonts w:ascii="Calibri" w:hAnsi="Calibri" w:cs="Calibri"/>
          <w:b/>
          <w:sz w:val="22"/>
        </w:rPr>
        <w:t>C2409</w:t>
      </w:r>
    </w:p>
    <w:p w14:paraId="030E9192" w14:textId="77777777" w:rsidR="00946129" w:rsidRPr="00A069D1" w:rsidRDefault="00946129" w:rsidP="00946129">
      <w:pPr>
        <w:rPr>
          <w:rFonts w:ascii="Calibri" w:hAnsi="Calibri" w:cs="Calibri"/>
          <w:b/>
          <w:sz w:val="22"/>
        </w:rPr>
      </w:pPr>
    </w:p>
    <w:p w14:paraId="60F35093" w14:textId="77777777" w:rsidR="00946129" w:rsidRPr="00A069D1" w:rsidRDefault="00946129" w:rsidP="00946129">
      <w:pPr>
        <w:spacing w:line="300" w:lineRule="exact"/>
        <w:rPr>
          <w:rFonts w:ascii="Calibri" w:eastAsia="Microsoft YaHei" w:hAnsi="Calibri" w:cs="Calibri"/>
          <w:b/>
          <w:sz w:val="22"/>
          <w:u w:val="single"/>
        </w:rPr>
      </w:pPr>
      <w:r w:rsidRPr="00A069D1">
        <w:rPr>
          <w:rFonts w:ascii="Calibri" w:eastAsia="Microsoft YaHei" w:hAnsi="Calibri" w:cs="Calibri"/>
          <w:b/>
          <w:sz w:val="22"/>
          <w:u w:val="single"/>
        </w:rPr>
        <w:t>Background of Subjects</w:t>
      </w:r>
    </w:p>
    <w:p w14:paraId="7166FCA1" w14:textId="77777777" w:rsidR="00946129" w:rsidRPr="00A069D1" w:rsidRDefault="00946129" w:rsidP="00946129">
      <w:pPr>
        <w:pStyle w:val="NoSpacing"/>
        <w:jc w:val="both"/>
        <w:rPr>
          <w:rFonts w:ascii="Calibri" w:hAnsi="Calibri" w:cs="Calibri"/>
          <w:b/>
        </w:rPr>
      </w:pPr>
      <w:r w:rsidRPr="00A069D1">
        <w:rPr>
          <w:rFonts w:ascii="Calibri" w:hAnsi="Calibri" w:cs="Calibri"/>
          <w:b/>
        </w:rPr>
        <w:t>Suspect 1:</w:t>
      </w:r>
    </w:p>
    <w:p w14:paraId="16F6AC8B" w14:textId="7F2287E6" w:rsidR="00946129" w:rsidRPr="00411B07" w:rsidRDefault="00946129" w:rsidP="00946129">
      <w:pPr>
        <w:rPr>
          <w:rFonts w:ascii="Calibri" w:hAnsi="Calibri" w:cs="Calibri"/>
          <w:sz w:val="22"/>
        </w:rPr>
      </w:pPr>
      <w:r w:rsidRPr="00A069D1">
        <w:rPr>
          <w:rFonts w:ascii="Calibri" w:hAnsi="Calibri" w:cs="Calibri"/>
          <w:sz w:val="22"/>
        </w:rPr>
        <w:t>Name / China Entry Permit / Country</w:t>
      </w:r>
      <w:r w:rsidR="00037ED2">
        <w:rPr>
          <w:rFonts w:ascii="Calibri" w:hAnsi="Calibri" w:cs="Calibri"/>
          <w:sz w:val="22"/>
        </w:rPr>
        <w:t xml:space="preserve"> or Region</w:t>
      </w:r>
      <w:r w:rsidRPr="00A069D1">
        <w:rPr>
          <w:rFonts w:ascii="Calibri" w:hAnsi="Calibri" w:cs="Calibri"/>
          <w:sz w:val="22"/>
        </w:rPr>
        <w:t xml:space="preserve">: </w:t>
      </w:r>
      <w:r w:rsidR="001E174C" w:rsidRPr="00411B07">
        <w:rPr>
          <w:rFonts w:ascii="Calibri" w:hAnsi="Calibri" w:cs="Calibri"/>
          <w:sz w:val="22"/>
        </w:rPr>
        <w:t xml:space="preserve">CHAN TAI MAN </w:t>
      </w:r>
      <w:r w:rsidRPr="00411B07">
        <w:rPr>
          <w:rFonts w:ascii="Calibri" w:hAnsi="Calibri" w:cs="Calibri"/>
          <w:sz w:val="22"/>
        </w:rPr>
        <w:t>(“</w:t>
      </w:r>
      <w:r w:rsidR="003618E3" w:rsidRPr="00411B07">
        <w:rPr>
          <w:rFonts w:ascii="Calibri" w:hAnsi="Calibri" w:cs="Calibri"/>
          <w:sz w:val="22"/>
        </w:rPr>
        <w:t>CHAN</w:t>
      </w:r>
      <w:r w:rsidRPr="00411B07">
        <w:rPr>
          <w:rFonts w:ascii="Calibri" w:hAnsi="Calibri" w:cs="Calibri"/>
          <w:sz w:val="22"/>
        </w:rPr>
        <w:t xml:space="preserve">”) / </w:t>
      </w:r>
      <w:r w:rsidR="003618E3" w:rsidRPr="00411B07">
        <w:rPr>
          <w:rFonts w:ascii="Calibri" w:hAnsi="Calibri" w:cs="Calibri"/>
          <w:sz w:val="22"/>
        </w:rPr>
        <w:t xml:space="preserve">A000001(0) </w:t>
      </w:r>
      <w:r w:rsidRPr="00411B07">
        <w:rPr>
          <w:rFonts w:ascii="Calibri" w:hAnsi="Calibri" w:cs="Calibri"/>
          <w:sz w:val="22"/>
        </w:rPr>
        <w:t xml:space="preserve">/CHINA </w:t>
      </w:r>
    </w:p>
    <w:p w14:paraId="1046144F" w14:textId="77777777" w:rsidR="00946129" w:rsidRPr="00A069D1" w:rsidRDefault="00946129" w:rsidP="00946129">
      <w:pPr>
        <w:rPr>
          <w:rFonts w:ascii="Calibri" w:hAnsi="Calibri" w:cs="Calibri"/>
          <w:sz w:val="22"/>
        </w:rPr>
      </w:pPr>
      <w:r w:rsidRPr="00411B07">
        <w:rPr>
          <w:rFonts w:ascii="Calibri" w:hAnsi="Calibri" w:cs="Calibri"/>
          <w:sz w:val="22"/>
        </w:rPr>
        <w:t xml:space="preserve">HASE account: </w:t>
      </w:r>
      <w:r w:rsidR="00FF43CD" w:rsidRPr="00411B07">
        <w:rPr>
          <w:rFonts w:ascii="Calibri" w:hAnsi="Calibri" w:cs="Calibri"/>
          <w:sz w:val="22"/>
        </w:rPr>
        <w:t xml:space="preserve">111-111111-101 </w:t>
      </w:r>
      <w:r w:rsidRPr="00411B07">
        <w:rPr>
          <w:rFonts w:ascii="Calibri" w:hAnsi="Calibri" w:cs="Calibri"/>
          <w:sz w:val="22"/>
          <w:lang w:eastAsia="zh-TW"/>
        </w:rPr>
        <w:t xml:space="preserve">(opened on 25 Jun 2024, </w:t>
      </w:r>
      <w:r w:rsidR="001F54E8" w:rsidRPr="00411B07">
        <w:rPr>
          <w:rFonts w:ascii="Calibri" w:hAnsi="Calibri" w:cs="Calibri"/>
          <w:sz w:val="22"/>
          <w:lang w:eastAsia="zh-TW"/>
        </w:rPr>
        <w:t>account restriction imposed on 16</w:t>
      </w:r>
      <w:r w:rsidRPr="00411B07">
        <w:rPr>
          <w:rFonts w:ascii="Calibri" w:hAnsi="Calibri" w:cs="Calibri"/>
          <w:sz w:val="22"/>
          <w:lang w:eastAsia="zh-TW"/>
        </w:rPr>
        <w:t xml:space="preserve"> Oct 2024)</w:t>
      </w:r>
    </w:p>
    <w:p w14:paraId="6B85DCEF" w14:textId="77777777" w:rsidR="00946129" w:rsidRPr="00A069D1" w:rsidRDefault="00946129" w:rsidP="00946129">
      <w:pPr>
        <w:rPr>
          <w:rFonts w:ascii="Calibri" w:hAnsi="Calibri" w:cs="Calibri"/>
          <w:sz w:val="22"/>
        </w:rPr>
      </w:pPr>
    </w:p>
    <w:p w14:paraId="0979AC8C" w14:textId="77777777" w:rsidR="00946129" w:rsidRPr="00A069D1" w:rsidRDefault="00946129" w:rsidP="00946129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1BDD23BE" w14:textId="08FCFAC5" w:rsidR="00946129" w:rsidRPr="00A069D1" w:rsidRDefault="00946129" w:rsidP="00946129">
      <w:pPr>
        <w:pStyle w:val="NoSpacing"/>
        <w:jc w:val="both"/>
        <w:rPr>
          <w:rFonts w:ascii="Calibri" w:hAnsi="Calibri" w:cs="Calibri"/>
          <w:b/>
          <w:u w:val="single"/>
        </w:rPr>
      </w:pPr>
      <w:r w:rsidRPr="00A069D1">
        <w:rPr>
          <w:rFonts w:ascii="Calibri" w:hAnsi="Calibri" w:cs="Calibri"/>
          <w:b/>
          <w:u w:val="single"/>
        </w:rPr>
        <w:t>Triggering Factors</w:t>
      </w:r>
      <w:r w:rsidR="00037ED2">
        <w:rPr>
          <w:rFonts w:ascii="Calibri" w:hAnsi="Calibri" w:cs="Calibri"/>
          <w:b/>
          <w:u w:val="single"/>
        </w:rPr>
        <w:t xml:space="preserve"> and reported payments</w:t>
      </w:r>
    </w:p>
    <w:p w14:paraId="0DB1024C" w14:textId="6C2D04BF" w:rsidR="00946129" w:rsidRPr="00A069D1" w:rsidRDefault="00946129" w:rsidP="00946129">
      <w:pPr>
        <w:widowControl/>
        <w:rPr>
          <w:rFonts w:ascii="Calibri" w:hAnsi="Calibri" w:cs="Calibri"/>
          <w:sz w:val="22"/>
        </w:rPr>
      </w:pPr>
      <w:r w:rsidRPr="00A069D1">
        <w:rPr>
          <w:rFonts w:ascii="Calibri" w:eastAsia="Microsoft YaHei" w:hAnsi="Calibri" w:cs="Calibri"/>
          <w:b/>
          <w:kern w:val="0"/>
          <w:sz w:val="22"/>
        </w:rPr>
        <w:t>Intelligence 1:</w:t>
      </w:r>
      <w:r w:rsidRPr="00A069D1">
        <w:rPr>
          <w:rFonts w:ascii="Calibri" w:hAnsi="Calibri" w:cs="Calibri"/>
          <w:b/>
          <w:sz w:val="22"/>
        </w:rPr>
        <w:t xml:space="preserve"> </w:t>
      </w:r>
    </w:p>
    <w:p w14:paraId="19242678" w14:textId="16F4C9B6" w:rsidR="004E00E1" w:rsidRDefault="004E00E1" w:rsidP="00946129">
      <w:pPr>
        <w:pStyle w:val="NoSpacing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Source: Police Letter</w:t>
      </w:r>
    </w:p>
    <w:p w14:paraId="47EAF7ED" w14:textId="10E8CCB7" w:rsidR="004E00E1" w:rsidRDefault="004E00E1" w:rsidP="00946129">
      <w:pPr>
        <w:pStyle w:val="NoSpacing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Fraud type: Romance</w:t>
      </w:r>
    </w:p>
    <w:p w14:paraId="5AB1E205" w14:textId="7DA40A18" w:rsidR="00946129" w:rsidRPr="00A069D1" w:rsidRDefault="00946129" w:rsidP="00946129">
      <w:pPr>
        <w:pStyle w:val="NoSpacing"/>
        <w:rPr>
          <w:rFonts w:ascii="Calibri" w:eastAsiaTheme="minorEastAsia" w:hAnsi="Calibri" w:cs="Calibri"/>
          <w:lang w:eastAsia="zh-TW"/>
        </w:rPr>
      </w:pPr>
      <w:r w:rsidRPr="00A069D1">
        <w:rPr>
          <w:rFonts w:ascii="Calibri" w:eastAsiaTheme="minorEastAsia" w:hAnsi="Calibri" w:cs="Calibri"/>
          <w:lang w:eastAsia="zh-TW"/>
        </w:rPr>
        <w:t xml:space="preserve">Police </w:t>
      </w:r>
      <w:r w:rsidRPr="00411B07">
        <w:rPr>
          <w:rFonts w:ascii="Calibri" w:eastAsiaTheme="minorEastAsia" w:hAnsi="Calibri" w:cs="Calibri"/>
          <w:lang w:eastAsia="zh-TW"/>
        </w:rPr>
        <w:t xml:space="preserve">Reference: </w:t>
      </w:r>
      <w:r w:rsidR="00C94854" w:rsidRPr="00411B07">
        <w:rPr>
          <w:rFonts w:ascii="Calibri" w:hAnsi="Calibri" w:cs="Calibri"/>
        </w:rPr>
        <w:t>Policeref1</w:t>
      </w:r>
    </w:p>
    <w:p w14:paraId="6BFD47F4" w14:textId="77777777" w:rsidR="00FF3E34" w:rsidRDefault="00FF3E34" w:rsidP="00BB3F74">
      <w:pPr>
        <w:widowControl/>
        <w:rPr>
          <w:rFonts w:ascii="Calibri" w:hAnsi="Calibri" w:cs="Calibri"/>
          <w:sz w:val="22"/>
          <w:lang w:eastAsia="zh-TW"/>
        </w:rPr>
      </w:pPr>
    </w:p>
    <w:p w14:paraId="134A13AC" w14:textId="3BE01E9F" w:rsidR="00FF3E34" w:rsidRDefault="00FF3E34" w:rsidP="00BB3F74">
      <w:pPr>
        <w:widowControl/>
        <w:rPr>
          <w:rFonts w:ascii="Calibri" w:hAnsi="Calibri" w:cs="Calibri"/>
          <w:sz w:val="22"/>
        </w:rPr>
      </w:pPr>
      <w:r w:rsidRPr="00FF3E34">
        <w:rPr>
          <w:rFonts w:ascii="Calibri" w:hAnsi="Calibri" w:cs="Calibri"/>
          <w:sz w:val="22"/>
        </w:rPr>
        <w:t>Alerted transactions:</w:t>
      </w:r>
      <w:r w:rsidRPr="00FF3E34">
        <w:rPr>
          <w:rFonts w:ascii="Calibri" w:hAnsi="Calibri" w:cs="Calibri"/>
          <w:sz w:val="22"/>
        </w:rPr>
        <w:br/>
        <w:t>Reported payments credited to CHAN’s HASE account (111-111111-101)</w:t>
      </w:r>
      <w:r w:rsidRPr="00FF3E34">
        <w:rPr>
          <w:rFonts w:ascii="Calibri" w:hAnsi="Calibri" w:cs="Calibri"/>
          <w:sz w:val="22"/>
        </w:rPr>
        <w:br/>
        <w:t xml:space="preserve">1: </w:t>
      </w:r>
      <w:r w:rsidRPr="00A069D1">
        <w:rPr>
          <w:rFonts w:ascii="Calibri" w:hAnsi="Calibri" w:cs="Calibri"/>
          <w:bCs/>
          <w:sz w:val="22"/>
        </w:rPr>
        <w:t>25 Jul 2024</w:t>
      </w:r>
      <w:r w:rsidRPr="00FF3E34">
        <w:rPr>
          <w:rFonts w:ascii="Calibri" w:hAnsi="Calibri" w:cs="Calibri"/>
          <w:sz w:val="22"/>
        </w:rPr>
        <w:t xml:space="preserve">, </w:t>
      </w:r>
      <w:r w:rsidRPr="00A069D1">
        <w:rPr>
          <w:rFonts w:ascii="Calibri" w:eastAsia="TimesNewRomanPSMT" w:hAnsi="Calibri" w:cs="Calibri"/>
          <w:kern w:val="0"/>
          <w:sz w:val="22"/>
        </w:rPr>
        <w:t>HKD50,000</w:t>
      </w:r>
      <w:r>
        <w:rPr>
          <w:rFonts w:ascii="Calibri" w:eastAsia="TimesNewRomanPSMT" w:hAnsi="Calibri" w:cs="Calibri"/>
          <w:kern w:val="0"/>
          <w:sz w:val="22"/>
        </w:rPr>
        <w:t>.00</w:t>
      </w:r>
      <w:r>
        <w:rPr>
          <w:rFonts w:ascii="Calibri" w:hAnsi="Calibri" w:cs="Calibri"/>
          <w:sz w:val="22"/>
        </w:rPr>
        <w:t xml:space="preserve"> via cash</w:t>
      </w:r>
      <w:r w:rsidRPr="00FF3E34">
        <w:rPr>
          <w:rFonts w:ascii="Calibri" w:hAnsi="Calibri" w:cs="Calibri"/>
          <w:sz w:val="22"/>
        </w:rPr>
        <w:t xml:space="preserve"> – it can be located in banking system.</w:t>
      </w:r>
    </w:p>
    <w:p w14:paraId="7508291D" w14:textId="77777777" w:rsidR="00946129" w:rsidRPr="00A069D1" w:rsidRDefault="00946129" w:rsidP="00946129">
      <w:pPr>
        <w:rPr>
          <w:rFonts w:ascii="Calibri" w:hAnsi="Calibri" w:cs="Calibri"/>
          <w:b/>
          <w:sz w:val="22"/>
        </w:rPr>
      </w:pPr>
    </w:p>
    <w:p w14:paraId="551E4681" w14:textId="77777777" w:rsidR="00946129" w:rsidRPr="00A069D1" w:rsidRDefault="00946129" w:rsidP="00946129">
      <w:pPr>
        <w:rPr>
          <w:rFonts w:ascii="Calibri" w:hAnsi="Calibri" w:cs="Calibri"/>
          <w:b/>
          <w:sz w:val="22"/>
          <w:u w:val="single"/>
        </w:rPr>
      </w:pPr>
      <w:r w:rsidRPr="00A069D1">
        <w:rPr>
          <w:rFonts w:ascii="Calibri" w:hAnsi="Calibri" w:cs="Calibri"/>
          <w:b/>
          <w:sz w:val="22"/>
          <w:u w:val="single"/>
        </w:rPr>
        <w:t xml:space="preserve">KYC Review on </w:t>
      </w:r>
      <w:r w:rsidR="003618E3">
        <w:rPr>
          <w:rFonts w:ascii="Calibri" w:hAnsi="Calibri" w:cs="Calibri"/>
          <w:b/>
          <w:sz w:val="22"/>
          <w:u w:val="single"/>
        </w:rPr>
        <w:t>CHAN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94"/>
        <w:gridCol w:w="5592"/>
      </w:tblGrid>
      <w:tr w:rsidR="00A069D1" w:rsidRPr="00411B07" w14:paraId="60A7C003" w14:textId="77777777" w:rsidTr="00685A67">
        <w:trPr>
          <w:trHeight w:val="315"/>
        </w:trPr>
        <w:tc>
          <w:tcPr>
            <w:tcW w:w="1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9E34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</w:pPr>
            <w:r w:rsidRPr="00411B07"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  <w:t>Customer Background</w:t>
            </w:r>
          </w:p>
        </w:tc>
        <w:tc>
          <w:tcPr>
            <w:tcW w:w="35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8F47A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suspect</w:t>
            </w:r>
          </w:p>
        </w:tc>
      </w:tr>
      <w:tr w:rsidR="00A069D1" w:rsidRPr="00411B07" w14:paraId="7D9D71C5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E2F2C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 xml:space="preserve"> Entry permit 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7D07" w14:textId="77777777" w:rsidR="00685A67" w:rsidRPr="00411B07" w:rsidRDefault="003618E3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A000001(0)</w:t>
            </w:r>
          </w:p>
        </w:tc>
      </w:tr>
      <w:tr w:rsidR="00A069D1" w:rsidRPr="00411B07" w14:paraId="1FE10575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298EA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Customer name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116B5" w14:textId="77777777" w:rsidR="00685A67" w:rsidRPr="00411B07" w:rsidRDefault="003618E3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CHAN TAI MAN</w:t>
            </w:r>
          </w:p>
        </w:tc>
      </w:tr>
      <w:tr w:rsidR="00A069D1" w:rsidRPr="00411B07" w14:paraId="4B6EC715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B1BF8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Relationship with HASE since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CB0FD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25 Jun 2024</w:t>
            </w:r>
          </w:p>
        </w:tc>
      </w:tr>
      <w:tr w:rsidR="00A069D1" w:rsidRPr="00411B07" w14:paraId="45ED92BD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83D0E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Gender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B266A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MALE</w:t>
            </w:r>
          </w:p>
        </w:tc>
      </w:tr>
      <w:tr w:rsidR="00A069D1" w:rsidRPr="00411B07" w14:paraId="6CA48E0C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33B85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Date of birth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F3582" w14:textId="77777777" w:rsidR="00685A67" w:rsidRPr="00411B07" w:rsidRDefault="002D6ADE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 xml:space="preserve">1 JAN </w:t>
            </w:r>
            <w:r w:rsidR="005E0478" w:rsidRPr="00411B07">
              <w:rPr>
                <w:rFonts w:ascii="Calibri" w:eastAsia="Times New Roman" w:hAnsi="Calibri" w:cs="Calibri"/>
                <w:kern w:val="0"/>
                <w:sz w:val="22"/>
              </w:rPr>
              <w:t>2000</w:t>
            </w:r>
          </w:p>
        </w:tc>
      </w:tr>
      <w:tr w:rsidR="00A069D1" w:rsidRPr="00411B07" w14:paraId="25C1CC2F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A49AF" w14:textId="2F31E8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Nationality</w:t>
            </w:r>
            <w:r w:rsidR="00037ED2" w:rsidRPr="00411B07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="00037ED2" w:rsidRPr="00411B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AAFF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CHINA</w:t>
            </w:r>
          </w:p>
        </w:tc>
      </w:tr>
      <w:tr w:rsidR="00A069D1" w:rsidRPr="00411B07" w14:paraId="1CE956F4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2EEDC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Occupation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21D9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SECRETARY  (last updated on 25 Jun 2024)</w:t>
            </w:r>
          </w:p>
        </w:tc>
      </w:tr>
      <w:tr w:rsidR="00A069D1" w:rsidRPr="00411B07" w14:paraId="0556A930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8F4E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Employer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B73CE" w14:textId="77777777" w:rsidR="00685A67" w:rsidRPr="00411B07" w:rsidRDefault="005E0478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ABC1 Limited</w:t>
            </w:r>
          </w:p>
        </w:tc>
      </w:tr>
      <w:tr w:rsidR="00A069D1" w:rsidRPr="00411B07" w14:paraId="6D9FDC33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559F2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Address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8C01" w14:textId="77777777" w:rsidR="00685A67" w:rsidRPr="00411B07" w:rsidRDefault="005E0478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Microsoft YaHei" w:hAnsi="Calibri" w:cs="Calibri"/>
                <w:kern w:val="0"/>
                <w:sz w:val="22"/>
              </w:rPr>
              <w:t>Rm01, 1/F, 111 Argyle Street, Mong Kok, Hong Kong</w:t>
            </w:r>
          </w:p>
        </w:tc>
      </w:tr>
      <w:tr w:rsidR="00A069D1" w:rsidRPr="00411B07" w14:paraId="4D36E85B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F8890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Contact number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6D5DA" w14:textId="77777777" w:rsidR="00685A67" w:rsidRPr="00411B07" w:rsidRDefault="005E0478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10000001</w:t>
            </w:r>
            <w:r w:rsidR="00685A67" w:rsidRPr="00411B07">
              <w:rPr>
                <w:rFonts w:ascii="Calibri" w:eastAsia="Times New Roman" w:hAnsi="Calibri" w:cs="Calibri"/>
                <w:kern w:val="0"/>
                <w:sz w:val="22"/>
              </w:rPr>
              <w:t xml:space="preserve"> (Mobile)</w:t>
            </w:r>
          </w:p>
        </w:tc>
      </w:tr>
      <w:tr w:rsidR="00A069D1" w:rsidRPr="00411B07" w14:paraId="279F7810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CD4EF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Email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A18D" w14:textId="77777777" w:rsidR="00685A67" w:rsidRPr="00411B07" w:rsidRDefault="005E0478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10000001@hangseng.com</w:t>
            </w:r>
          </w:p>
        </w:tc>
      </w:tr>
      <w:tr w:rsidR="00A069D1" w:rsidRPr="00411B07" w14:paraId="674713E9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CF7C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Monthly income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DA171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HKD60,000 (last updated on 25 Jun 2024)</w:t>
            </w:r>
          </w:p>
        </w:tc>
      </w:tr>
      <w:tr w:rsidR="00A069D1" w:rsidRPr="00411B07" w14:paraId="3C42C1CF" w14:textId="77777777" w:rsidTr="00685A67">
        <w:trPr>
          <w:trHeight w:val="315"/>
        </w:trPr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C3C3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Previous financial crime risk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9DBD1" w14:textId="3CACF65F" w:rsidR="00685A67" w:rsidRPr="00411B07" w:rsidRDefault="00685A67" w:rsidP="00857B0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previous financial crime risk was identified, Project Wreath case ref</w:t>
            </w:r>
            <w:r w:rsidR="00D15829" w:rsidRPr="00411B07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C24074</w:t>
            </w:r>
          </w:p>
        </w:tc>
      </w:tr>
      <w:tr w:rsidR="00A069D1" w:rsidRPr="00411B07" w14:paraId="7AF5747C" w14:textId="77777777" w:rsidTr="00685A67">
        <w:trPr>
          <w:trHeight w:val="300"/>
        </w:trPr>
        <w:tc>
          <w:tcPr>
            <w:tcW w:w="14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1F6B7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Others</w:t>
            </w:r>
          </w:p>
        </w:tc>
        <w:tc>
          <w:tcPr>
            <w:tcW w:w="35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2C67D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Last CDD review was found and completed on 25 Jun 2024</w:t>
            </w:r>
          </w:p>
        </w:tc>
      </w:tr>
      <w:tr w:rsidR="00A069D1" w:rsidRPr="00411B07" w14:paraId="2F8BF3C7" w14:textId="77777777" w:rsidTr="00685A67">
        <w:trPr>
          <w:trHeight w:val="315"/>
        </w:trPr>
        <w:tc>
          <w:tcPr>
            <w:tcW w:w="14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82B966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F5DBC" w14:textId="77777777" w:rsidR="00685A67" w:rsidRPr="00411B07" w:rsidRDefault="00685A67" w:rsidP="00685A6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411B07">
              <w:rPr>
                <w:rFonts w:ascii="Calibri" w:eastAsia="Times New Roman" w:hAnsi="Calibri" w:cs="Calibri"/>
                <w:kern w:val="0"/>
                <w:sz w:val="22"/>
              </w:rPr>
              <w:t> </w:t>
            </w:r>
          </w:p>
        </w:tc>
      </w:tr>
    </w:tbl>
    <w:p w14:paraId="2713E426" w14:textId="77777777" w:rsidR="00946129" w:rsidRPr="00411B07" w:rsidRDefault="00946129" w:rsidP="00946129">
      <w:pPr>
        <w:rPr>
          <w:rFonts w:ascii="Calibri" w:hAnsi="Calibri" w:cs="Calibri"/>
          <w:b/>
          <w:sz w:val="22"/>
        </w:rPr>
      </w:pPr>
    </w:p>
    <w:p w14:paraId="76670BF7" w14:textId="77777777" w:rsidR="00946129" w:rsidRPr="00411B07" w:rsidRDefault="00946129" w:rsidP="00946129">
      <w:pPr>
        <w:rPr>
          <w:rFonts w:ascii="Calibri" w:hAnsi="Calibri" w:cs="Calibri"/>
          <w:b/>
          <w:sz w:val="22"/>
          <w:u w:val="single"/>
        </w:rPr>
      </w:pPr>
    </w:p>
    <w:p w14:paraId="2C8C70F8" w14:textId="77777777" w:rsidR="00946129" w:rsidRPr="00411B07" w:rsidRDefault="00946129" w:rsidP="00946129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22D6A147" w14:textId="77777777" w:rsidR="00946129" w:rsidRPr="00411B07" w:rsidRDefault="00946129" w:rsidP="00946129">
      <w:pPr>
        <w:pStyle w:val="NoSpacing"/>
        <w:jc w:val="both"/>
        <w:rPr>
          <w:rFonts w:ascii="Calibri" w:eastAsia="Microsoft YaHei" w:hAnsi="Calibri" w:cs="Calibri"/>
          <w:b/>
          <w:u w:val="single"/>
        </w:rPr>
      </w:pPr>
      <w:r w:rsidRPr="00411B07">
        <w:rPr>
          <w:rFonts w:ascii="Calibri" w:eastAsia="Microsoft YaHei" w:hAnsi="Calibri" w:cs="Calibri"/>
          <w:b/>
          <w:u w:val="single"/>
        </w:rPr>
        <w:t xml:space="preserve">Conclusion and the Way Forward on </w:t>
      </w:r>
      <w:r w:rsidR="003618E3" w:rsidRPr="00411B07">
        <w:rPr>
          <w:rFonts w:ascii="Calibri" w:eastAsia="Microsoft YaHei" w:hAnsi="Calibri" w:cs="Calibri"/>
          <w:b/>
          <w:u w:val="single"/>
        </w:rPr>
        <w:t>CHAN</w:t>
      </w:r>
      <w:bookmarkStart w:id="0" w:name="_GoBack"/>
      <w:bookmarkEnd w:id="0"/>
    </w:p>
    <w:p w14:paraId="1EF5E9B3" w14:textId="77777777" w:rsidR="00946129" w:rsidRPr="00411B07" w:rsidRDefault="00946129" w:rsidP="002A3A77">
      <w:pPr>
        <w:pStyle w:val="ListParagraph"/>
        <w:numPr>
          <w:ilvl w:val="0"/>
          <w:numId w:val="2"/>
        </w:numPr>
        <w:ind w:firstLineChars="0"/>
        <w:rPr>
          <w:rFonts w:ascii="Calibri" w:eastAsia="Microsoft YaHei" w:hAnsi="Calibri" w:cs="Calibri"/>
          <w:sz w:val="22"/>
        </w:rPr>
      </w:pPr>
      <w:r w:rsidRPr="00411B07">
        <w:rPr>
          <w:rFonts w:ascii="Calibri" w:eastAsia="Microsoft YaHei" w:hAnsi="Calibri" w:cs="Calibri"/>
          <w:sz w:val="22"/>
        </w:rPr>
        <w:lastRenderedPageBreak/>
        <w:t xml:space="preserve">Intelligence revealed that account </w:t>
      </w:r>
      <w:r w:rsidR="00795999" w:rsidRPr="00411B07">
        <w:rPr>
          <w:rFonts w:ascii="Calibri" w:eastAsia="Microsoft YaHei" w:hAnsi="Calibri" w:cs="Calibri"/>
          <w:sz w:val="22"/>
        </w:rPr>
        <w:t>111-111111-101</w:t>
      </w:r>
      <w:r w:rsidR="002A3A77" w:rsidRPr="00411B07">
        <w:rPr>
          <w:rFonts w:ascii="Calibri" w:eastAsia="Microsoft YaHei" w:hAnsi="Calibri" w:cs="Calibri"/>
          <w:sz w:val="22"/>
        </w:rPr>
        <w:t xml:space="preserve"> </w:t>
      </w:r>
      <w:r w:rsidRPr="00411B07">
        <w:rPr>
          <w:rFonts w:ascii="Calibri" w:eastAsia="Microsoft YaHei" w:hAnsi="Calibri" w:cs="Calibri"/>
          <w:sz w:val="22"/>
        </w:rPr>
        <w:t xml:space="preserve">of </w:t>
      </w:r>
      <w:r w:rsidR="003618E3" w:rsidRPr="00411B07">
        <w:rPr>
          <w:rFonts w:ascii="Calibri" w:hAnsi="Calibri" w:cs="Calibri"/>
          <w:sz w:val="22"/>
          <w:lang w:eastAsia="zh-TW"/>
        </w:rPr>
        <w:t>CHAN</w:t>
      </w:r>
      <w:r w:rsidRPr="00411B07">
        <w:rPr>
          <w:rFonts w:ascii="Calibri" w:eastAsia="Microsoft YaHei" w:hAnsi="Calibri" w:cs="Calibri"/>
          <w:sz w:val="22"/>
        </w:rPr>
        <w:t xml:space="preserve"> was involved into</w:t>
      </w:r>
      <w:r w:rsidRPr="00411B07">
        <w:rPr>
          <w:rFonts w:ascii="Calibri" w:hAnsi="Calibri" w:cs="Calibri"/>
          <w:bCs/>
          <w:sz w:val="22"/>
        </w:rPr>
        <w:t xml:space="preserve"> fraud</w:t>
      </w:r>
      <w:r w:rsidRPr="00411B07">
        <w:rPr>
          <w:rFonts w:ascii="Calibri" w:eastAsia="Microsoft YaHei" w:hAnsi="Calibri" w:cs="Calibri"/>
          <w:sz w:val="22"/>
        </w:rPr>
        <w:t xml:space="preserve"> activities as suspect account. The involved reported payments were verified and could be located in the bank system. </w:t>
      </w:r>
    </w:p>
    <w:p w14:paraId="5B1347C0" w14:textId="77777777" w:rsidR="00946129" w:rsidRPr="00411B07" w:rsidRDefault="003618E3" w:rsidP="002A3A77">
      <w:pPr>
        <w:pStyle w:val="ListParagraph"/>
        <w:numPr>
          <w:ilvl w:val="0"/>
          <w:numId w:val="2"/>
        </w:numPr>
        <w:ind w:firstLineChars="0"/>
        <w:rPr>
          <w:rStyle w:val="Style5"/>
          <w:rFonts w:ascii="Calibri" w:eastAsia="Microsoft YaHei" w:hAnsi="Calibri" w:cs="Calibri"/>
          <w:sz w:val="22"/>
        </w:rPr>
      </w:pPr>
      <w:r w:rsidRPr="00411B07">
        <w:rPr>
          <w:rFonts w:ascii="Calibri" w:eastAsia="Microsoft YaHei" w:hAnsi="Calibri" w:cs="Calibri"/>
          <w:sz w:val="22"/>
        </w:rPr>
        <w:t>CHAN</w:t>
      </w:r>
      <w:r w:rsidR="00946129" w:rsidRPr="00411B07">
        <w:rPr>
          <w:rFonts w:ascii="Calibri" w:eastAsia="Microsoft YaHei" w:hAnsi="Calibri" w:cs="Calibri"/>
          <w:sz w:val="22"/>
        </w:rPr>
        <w:t xml:space="preserve">’s </w:t>
      </w:r>
      <w:r w:rsidR="00946129" w:rsidRPr="00411B07">
        <w:rPr>
          <w:rStyle w:val="Style5"/>
          <w:rFonts w:ascii="Calibri" w:eastAsia="Microsoft YaHei" w:hAnsi="Calibri" w:cs="Calibri"/>
          <w:sz w:val="22"/>
        </w:rPr>
        <w:t xml:space="preserve">account was newly opened on </w:t>
      </w:r>
      <w:r w:rsidR="002A3A77" w:rsidRPr="00411B07">
        <w:rPr>
          <w:rStyle w:val="Style5"/>
          <w:rFonts w:ascii="Calibri" w:eastAsia="Microsoft YaHei" w:hAnsi="Calibri" w:cs="Calibri"/>
          <w:sz w:val="22"/>
        </w:rPr>
        <w:t>25 Jun 2024</w:t>
      </w:r>
      <w:r w:rsidR="00946129" w:rsidRPr="00411B07">
        <w:rPr>
          <w:rStyle w:val="Style5"/>
          <w:rFonts w:ascii="Calibri" w:eastAsia="Microsoft YaHei" w:hAnsi="Calibri" w:cs="Calibri"/>
          <w:sz w:val="22"/>
        </w:rPr>
        <w:t>.</w:t>
      </w:r>
    </w:p>
    <w:p w14:paraId="0DB474C8" w14:textId="77777777" w:rsidR="00946129" w:rsidRPr="00411B07" w:rsidRDefault="00946129" w:rsidP="00946129">
      <w:pPr>
        <w:pStyle w:val="ListParagraph"/>
        <w:numPr>
          <w:ilvl w:val="0"/>
          <w:numId w:val="2"/>
        </w:numPr>
        <w:ind w:firstLineChars="0"/>
        <w:rPr>
          <w:rStyle w:val="Style5"/>
          <w:rFonts w:ascii="Calibri" w:eastAsia="Microsoft YaHei" w:hAnsi="Calibri" w:cs="Calibri"/>
          <w:sz w:val="22"/>
        </w:rPr>
      </w:pPr>
      <w:r w:rsidRPr="00411B07">
        <w:rPr>
          <w:rFonts w:ascii="Calibri" w:eastAsia="Microsoft YaHei" w:hAnsi="Calibri" w:cs="Calibri"/>
          <w:sz w:val="22"/>
        </w:rPr>
        <w:t>Police intelligence was involved.</w:t>
      </w:r>
    </w:p>
    <w:p w14:paraId="5A3EF990" w14:textId="52747420" w:rsidR="00946129" w:rsidRPr="00411B07" w:rsidRDefault="003618E3" w:rsidP="005E0478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11B07">
        <w:rPr>
          <w:rFonts w:ascii="Calibri" w:hAnsi="Calibri" w:cs="Calibri"/>
          <w:bCs/>
          <w:sz w:val="22"/>
        </w:rPr>
        <w:t>CHAN</w:t>
      </w:r>
      <w:r w:rsidR="002A3A77" w:rsidRPr="00411B07">
        <w:rPr>
          <w:rFonts w:ascii="Calibri" w:hAnsi="Calibri" w:cs="Calibri"/>
          <w:bCs/>
          <w:sz w:val="22"/>
        </w:rPr>
        <w:t xml:space="preserve"> is subjected</w:t>
      </w:r>
      <w:r w:rsidR="002A3A77" w:rsidRPr="00411B07">
        <w:rPr>
          <w:rFonts w:ascii="Calibri" w:hAnsi="Calibri" w:cs="Calibri"/>
          <w:sz w:val="22"/>
        </w:rPr>
        <w:t xml:space="preserve"> to a previous financial crime risk case of Project Wreath (Bank Ref. C24074), and the Bank has recommended to terminate the relationship with </w:t>
      </w:r>
      <w:r w:rsidRPr="00411B07">
        <w:rPr>
          <w:rFonts w:ascii="Calibri" w:hAnsi="Calibri" w:cs="Calibri"/>
          <w:sz w:val="22"/>
        </w:rPr>
        <w:t>CHAN</w:t>
      </w:r>
      <w:r w:rsidR="002A3A77" w:rsidRPr="00411B07">
        <w:rPr>
          <w:rFonts w:ascii="Calibri" w:hAnsi="Calibri" w:cs="Calibri"/>
          <w:sz w:val="22"/>
        </w:rPr>
        <w:t>.</w:t>
      </w:r>
    </w:p>
    <w:p w14:paraId="3CF8E420" w14:textId="77777777" w:rsidR="00946129" w:rsidRPr="00A069D1" w:rsidRDefault="00946129" w:rsidP="00946129">
      <w:pPr>
        <w:rPr>
          <w:rFonts w:ascii="Calibri" w:hAnsi="Calibri" w:cs="Calibri"/>
          <w:sz w:val="22"/>
        </w:rPr>
      </w:pPr>
      <w:r w:rsidRPr="00411B07">
        <w:rPr>
          <w:rFonts w:ascii="Calibri" w:hAnsi="Calibri" w:cs="Calibri"/>
          <w:sz w:val="22"/>
        </w:rPr>
        <w:t xml:space="preserve">In summary, the financial crime risk of </w:t>
      </w:r>
      <w:r w:rsidR="003618E3" w:rsidRPr="00411B07">
        <w:rPr>
          <w:rFonts w:ascii="Calibri" w:hAnsi="Calibri" w:cs="Calibri"/>
          <w:sz w:val="22"/>
        </w:rPr>
        <w:t>CHAN</w:t>
      </w:r>
      <w:r w:rsidR="002A3A77" w:rsidRPr="00411B07">
        <w:rPr>
          <w:rFonts w:ascii="Calibri" w:hAnsi="Calibri" w:cs="Calibri"/>
          <w:sz w:val="22"/>
        </w:rPr>
        <w:t xml:space="preserve"> </w:t>
      </w:r>
      <w:r w:rsidRPr="00411B07">
        <w:rPr>
          <w:rFonts w:ascii="Calibri" w:hAnsi="Calibri" w:cs="Calibri"/>
          <w:sz w:val="22"/>
        </w:rPr>
        <w:t xml:space="preserve">could be identified. Therefore, it is recommended to terminate the business relationship between the bank and </w:t>
      </w:r>
      <w:r w:rsidR="003618E3" w:rsidRPr="00411B07">
        <w:rPr>
          <w:rFonts w:ascii="Calibri" w:hAnsi="Calibri" w:cs="Calibri"/>
          <w:sz w:val="22"/>
        </w:rPr>
        <w:t>CHAN</w:t>
      </w:r>
      <w:r w:rsidRPr="00411B07">
        <w:rPr>
          <w:rFonts w:ascii="Calibri" w:hAnsi="Calibri" w:cs="Calibri"/>
          <w:sz w:val="22"/>
        </w:rPr>
        <w:t>.</w:t>
      </w:r>
    </w:p>
    <w:p w14:paraId="33547F29" w14:textId="77777777" w:rsidR="00946129" w:rsidRPr="00A069D1" w:rsidRDefault="00946129" w:rsidP="00946129">
      <w:pPr>
        <w:rPr>
          <w:rFonts w:ascii="Calibri" w:hAnsi="Calibri" w:cs="Calibri"/>
          <w:sz w:val="22"/>
        </w:rPr>
      </w:pPr>
    </w:p>
    <w:p w14:paraId="4B9F1213" w14:textId="77777777" w:rsidR="00946129" w:rsidRPr="00A069D1" w:rsidRDefault="00946129" w:rsidP="00946129">
      <w:pPr>
        <w:rPr>
          <w:rFonts w:ascii="Calibri" w:hAnsi="Calibri" w:cs="Calibri"/>
          <w:sz w:val="22"/>
        </w:rPr>
      </w:pPr>
    </w:p>
    <w:p w14:paraId="30853600" w14:textId="77777777" w:rsidR="00946129" w:rsidRPr="00A069D1" w:rsidRDefault="00946129" w:rsidP="00946129">
      <w:pPr>
        <w:rPr>
          <w:rFonts w:ascii="Calibri" w:hAnsi="Calibri" w:cs="Calibri"/>
          <w:sz w:val="22"/>
        </w:rPr>
      </w:pPr>
    </w:p>
    <w:p w14:paraId="01756257" w14:textId="77777777" w:rsidR="00E25F92" w:rsidRPr="00A069D1" w:rsidRDefault="00E25F92">
      <w:pPr>
        <w:rPr>
          <w:rFonts w:ascii="Calibri" w:hAnsi="Calibri" w:cs="Calibri"/>
          <w:sz w:val="22"/>
        </w:rPr>
      </w:pPr>
    </w:p>
    <w:sectPr w:rsidR="00E25F92" w:rsidRPr="00A069D1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AA71B" w14:textId="77777777" w:rsidR="00946129" w:rsidRDefault="00946129" w:rsidP="00946129">
      <w:r>
        <w:separator/>
      </w:r>
    </w:p>
  </w:endnote>
  <w:endnote w:type="continuationSeparator" w:id="0">
    <w:p w14:paraId="004FC093" w14:textId="77777777" w:rsidR="00946129" w:rsidRDefault="00946129" w:rsidP="0094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91CB4" w14:textId="77777777" w:rsidR="00505297" w:rsidRDefault="00505297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57730" w14:textId="77777777" w:rsidR="00946129" w:rsidRDefault="00946129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FD684B" wp14:editId="7B8C28B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f02f47cc82f16da73080edcd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FBD507" w14:textId="1754A2D8" w:rsidR="00946129" w:rsidRPr="00037ED2" w:rsidRDefault="00037ED2" w:rsidP="00037ED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7ED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FD684B" id="_x0000_t202" coordsize="21600,21600" o:spt="202" path="m,l,21600r21600,l21600,xe">
              <v:stroke joinstyle="miter"/>
              <v:path gradientshapeok="t" o:connecttype="rect"/>
            </v:shapetype>
            <v:shape id="MSIPCMf02f47cc82f16da73080edcd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AHD+OA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26FBD507" w14:textId="1754A2D8" w:rsidR="00946129" w:rsidRPr="00037ED2" w:rsidRDefault="00037ED2" w:rsidP="00037ED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7ED2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40398" w14:textId="77777777" w:rsidR="00505297" w:rsidRDefault="00505297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1A911" w14:textId="77777777" w:rsidR="00946129" w:rsidRDefault="00946129" w:rsidP="00946129">
      <w:r>
        <w:separator/>
      </w:r>
    </w:p>
  </w:footnote>
  <w:footnote w:type="continuationSeparator" w:id="0">
    <w:p w14:paraId="363A6F79" w14:textId="77777777" w:rsidR="00946129" w:rsidRDefault="00946129" w:rsidP="0094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94F"/>
    <w:multiLevelType w:val="hybridMultilevel"/>
    <w:tmpl w:val="38DEE9E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260A7B"/>
    <w:multiLevelType w:val="hybridMultilevel"/>
    <w:tmpl w:val="D66C7F8A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8A"/>
    <w:rsid w:val="00037ED2"/>
    <w:rsid w:val="00083D55"/>
    <w:rsid w:val="0014248A"/>
    <w:rsid w:val="001E174C"/>
    <w:rsid w:val="001F14F3"/>
    <w:rsid w:val="001F54E8"/>
    <w:rsid w:val="00205B30"/>
    <w:rsid w:val="0023777A"/>
    <w:rsid w:val="002A3A77"/>
    <w:rsid w:val="002D6ADE"/>
    <w:rsid w:val="002E5523"/>
    <w:rsid w:val="003618E3"/>
    <w:rsid w:val="003E48F3"/>
    <w:rsid w:val="003F753A"/>
    <w:rsid w:val="00411B07"/>
    <w:rsid w:val="004233F7"/>
    <w:rsid w:val="004E00E1"/>
    <w:rsid w:val="004E6DBB"/>
    <w:rsid w:val="00505297"/>
    <w:rsid w:val="005E0478"/>
    <w:rsid w:val="005E47C1"/>
    <w:rsid w:val="00685A67"/>
    <w:rsid w:val="00795999"/>
    <w:rsid w:val="007E61DC"/>
    <w:rsid w:val="00857B06"/>
    <w:rsid w:val="008A3A0C"/>
    <w:rsid w:val="00946129"/>
    <w:rsid w:val="00991AFF"/>
    <w:rsid w:val="00A069D1"/>
    <w:rsid w:val="00B33185"/>
    <w:rsid w:val="00BB3F74"/>
    <w:rsid w:val="00BF23AA"/>
    <w:rsid w:val="00C94854"/>
    <w:rsid w:val="00CA5561"/>
    <w:rsid w:val="00D15829"/>
    <w:rsid w:val="00E0075B"/>
    <w:rsid w:val="00E0499B"/>
    <w:rsid w:val="00E25F92"/>
    <w:rsid w:val="00EB3C2C"/>
    <w:rsid w:val="00EC3079"/>
    <w:rsid w:val="00FA1F24"/>
    <w:rsid w:val="00FF3E34"/>
    <w:rsid w:val="00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42A06"/>
  <w15:chartTrackingRefBased/>
  <w15:docId w15:val="{AA97BB62-DAAB-415D-90A1-DBD13C5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2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946129"/>
    <w:pPr>
      <w:ind w:firstLineChars="200" w:firstLine="420"/>
    </w:pPr>
  </w:style>
  <w:style w:type="paragraph" w:styleId="NoSpacing">
    <w:name w:val="No Spacing"/>
    <w:basedOn w:val="Normal"/>
    <w:uiPriority w:val="1"/>
    <w:qFormat/>
    <w:rsid w:val="00946129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946129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946129"/>
  </w:style>
  <w:style w:type="paragraph" w:styleId="Header">
    <w:name w:val="header"/>
    <w:basedOn w:val="Normal"/>
    <w:link w:val="HeaderChar"/>
    <w:uiPriority w:val="99"/>
    <w:unhideWhenUsed/>
    <w:rsid w:val="009461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129"/>
  </w:style>
  <w:style w:type="paragraph" w:styleId="Footer">
    <w:name w:val="footer"/>
    <w:basedOn w:val="Normal"/>
    <w:link w:val="FooterChar"/>
    <w:uiPriority w:val="99"/>
    <w:unhideWhenUsed/>
    <w:rsid w:val="009461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D5B126-7E72-49AE-AAF4-1518DC9AB367}"/>
</file>

<file path=customXml/itemProps2.xml><?xml version="1.0" encoding="utf-8"?>
<ds:datastoreItem xmlns:ds="http://schemas.openxmlformats.org/officeDocument/2006/customXml" ds:itemID="{EA395BEB-CE01-4DFE-BCB6-6002A75D61EA}"/>
</file>

<file path=customXml/itemProps3.xml><?xml version="1.0" encoding="utf-8"?>
<ds:datastoreItem xmlns:ds="http://schemas.openxmlformats.org/officeDocument/2006/customXml" ds:itemID="{28A0005C-EC7C-4FE7-BC86-D6F0F28D6F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T CHEN</dc:creator>
  <cp:keywords>RESTRICTED</cp:keywords>
  <dc:description>RESTRICTED</dc:description>
  <cp:lastModifiedBy>Ka Hei SUM</cp:lastModifiedBy>
  <cp:revision>21</cp:revision>
  <dcterms:created xsi:type="dcterms:W3CDTF">2025-02-06T13:46:00Z</dcterms:created>
  <dcterms:modified xsi:type="dcterms:W3CDTF">2025-05-04T07:14:00Z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2025-05-04T07:14:49Z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199b9d39-d6f0-48cd-b65c-794c02c6609e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