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228CC" w14:textId="77777777" w:rsidR="00B719DE" w:rsidRPr="001853B2" w:rsidRDefault="00B36BDD" w:rsidP="00FE4381">
      <w:pPr>
        <w:pBdr>
          <w:bottom w:val="single" w:sz="4" w:space="1" w:color="auto"/>
        </w:pBdr>
        <w:spacing w:after="0"/>
        <w:rPr>
          <w:b/>
          <w:sz w:val="32"/>
        </w:rPr>
      </w:pPr>
      <w:bookmarkStart w:id="0" w:name="_GoBack"/>
      <w:bookmarkEnd w:id="0"/>
      <w:r w:rsidRPr="001853B2">
        <w:rPr>
          <w:b/>
          <w:sz w:val="32"/>
        </w:rPr>
        <w:t>Design Documentation Package Checklist</w:t>
      </w:r>
      <w:r w:rsidR="00850E90">
        <w:rPr>
          <w:b/>
          <w:sz w:val="32"/>
        </w:rPr>
        <w:t xml:space="preserve"> Instructions</w:t>
      </w:r>
    </w:p>
    <w:p w14:paraId="2523DC20" w14:textId="77777777" w:rsidR="00FE4381" w:rsidRDefault="00FE4381" w:rsidP="001479AB">
      <w:pPr>
        <w:spacing w:after="120"/>
      </w:pPr>
    </w:p>
    <w:p w14:paraId="6BC06C13" w14:textId="77777777" w:rsidR="00822036" w:rsidRDefault="00850E90" w:rsidP="00822036">
      <w:pPr>
        <w:spacing w:after="120"/>
      </w:pPr>
      <w:r>
        <w:t xml:space="preserve">The following pages contain </w:t>
      </w:r>
      <w:r w:rsidR="00A21F10">
        <w:t xml:space="preserve">a list of </w:t>
      </w:r>
      <w:r w:rsidR="00B57EAB">
        <w:t>items/documents to include in the Design Decision Package (DDP)</w:t>
      </w:r>
      <w:r w:rsidR="00A21F10">
        <w:t xml:space="preserve">. </w:t>
      </w:r>
      <w:r>
        <w:t xml:space="preserve">A project office should use this list to compile a DDP.  </w:t>
      </w:r>
      <w:r w:rsidR="00822036">
        <w:t>The DDP is retained in a permanent retrievable file for a period of 75 years, in accordance with the Washington State Department of Transportation records retention policy.</w:t>
      </w:r>
    </w:p>
    <w:p w14:paraId="4FFEF46F" w14:textId="77777777" w:rsidR="00850E90" w:rsidRDefault="00850E90" w:rsidP="00822036">
      <w:pPr>
        <w:spacing w:after="120"/>
      </w:pPr>
      <w:r>
        <w:t xml:space="preserve">The </w:t>
      </w:r>
      <w:r w:rsidR="00822036">
        <w:t xml:space="preserve">number in the </w:t>
      </w:r>
      <w:r>
        <w:t xml:space="preserve">Design Manual reference </w:t>
      </w:r>
      <w:r w:rsidR="00822036">
        <w:t xml:space="preserve">column </w:t>
      </w:r>
      <w:r>
        <w:t xml:space="preserve">is a generic reference to a chapter.  Searching in this chapter for the word “document” will lead you to the specific reference on what needs to be documented in the DDP.  There may be more than one reference to the word </w:t>
      </w:r>
      <w:r w:rsidR="0036559D">
        <w:t>“</w:t>
      </w:r>
      <w:r>
        <w:t>document</w:t>
      </w:r>
      <w:r w:rsidR="0036559D">
        <w:t>”</w:t>
      </w:r>
      <w:r>
        <w:t xml:space="preserve"> in a particular chapter so search the whole chapter.</w:t>
      </w:r>
    </w:p>
    <w:p w14:paraId="02F436F2" w14:textId="77777777" w:rsidR="00FE4381" w:rsidRDefault="00850E90" w:rsidP="001479AB">
      <w:pPr>
        <w:spacing w:after="120"/>
      </w:pPr>
      <w:r>
        <w:t xml:space="preserve">The column on the right is for notes. Use this column as necessary to leave a note for the reviewer. </w:t>
      </w:r>
      <w:r w:rsidR="0083417A">
        <w:t>Not all items will be applicable on all projects</w:t>
      </w:r>
      <w:r w:rsidR="002D4CDA">
        <w:t>.</w:t>
      </w:r>
      <w:r w:rsidR="0083417A">
        <w:t xml:space="preserve"> </w:t>
      </w:r>
      <w:r w:rsidR="00B57EAB">
        <w:t xml:space="preserve">If </w:t>
      </w:r>
      <w:r>
        <w:t xml:space="preserve">an item is </w:t>
      </w:r>
      <w:r w:rsidR="00B57EAB">
        <w:t>not applicable</w:t>
      </w:r>
      <w:r>
        <w:t>,</w:t>
      </w:r>
      <w:r w:rsidR="00B57EAB">
        <w:t xml:space="preserve"> simply state such in the rightmost column.  </w:t>
      </w:r>
    </w:p>
    <w:p w14:paraId="6DEC959D" w14:textId="77777777" w:rsidR="00150EA8" w:rsidRDefault="00FE4381" w:rsidP="00FE4381">
      <w:pPr>
        <w:spacing w:after="120"/>
      </w:pPr>
      <w:r>
        <w:t xml:space="preserve">While this checklist is extensive, it is not all-encompassing.  The diversity of the projects that we do may necessitate adding to this list.  When doing so, keep in mind the DDP is kept for 75 years and is intended to document and explain the design decisions, design criteria, and design processes that were followed.  </w:t>
      </w:r>
      <w:r w:rsidR="00150EA8">
        <w:t xml:space="preserve">If an </w:t>
      </w:r>
      <w:r>
        <w:t xml:space="preserve">item </w:t>
      </w:r>
      <w:r w:rsidR="00150EA8">
        <w:t xml:space="preserve">speaks to </w:t>
      </w:r>
      <w:proofErr w:type="gramStart"/>
      <w:r w:rsidR="00150EA8">
        <w:t>this criteria</w:t>
      </w:r>
      <w:proofErr w:type="gramEnd"/>
      <w:r w:rsidR="00150EA8">
        <w:t xml:space="preserve">, it can be added to the DDP.  If it does not, consider putting it in the Project File. </w:t>
      </w:r>
    </w:p>
    <w:p w14:paraId="28348E9E" w14:textId="77777777" w:rsidR="00150EA8" w:rsidRDefault="00822036" w:rsidP="00FE4381">
      <w:pPr>
        <w:spacing w:after="120"/>
      </w:pPr>
      <w:r>
        <w:t xml:space="preserve">There are times when it may be beneficial to combine the </w:t>
      </w:r>
      <w:r w:rsidR="00150EA8">
        <w:t xml:space="preserve">Design Approval and Project Development Approval. </w:t>
      </w:r>
      <w:r>
        <w:t xml:space="preserve"> For more information on when</w:t>
      </w:r>
      <w:r w:rsidR="0036559D">
        <w:t xml:space="preserve"> and how</w:t>
      </w:r>
      <w:r>
        <w:t xml:space="preserve"> to combine these product</w:t>
      </w:r>
      <w:r w:rsidR="0036559D">
        <w:t>s</w:t>
      </w:r>
      <w:r>
        <w:t xml:space="preserve"> consult Design Manual Section 300.04(1)</w:t>
      </w:r>
      <w:r w:rsidR="0090381B">
        <w:t>.</w:t>
      </w:r>
      <w:r w:rsidR="00313EFC">
        <w:t xml:space="preserve">  If a section of the PDA has not been updated or changed from the DA, you may simply reference the DA or include a copy of the section in the PDA.</w:t>
      </w:r>
    </w:p>
    <w:p w14:paraId="03500112" w14:textId="77777777" w:rsidR="0090381B" w:rsidRDefault="0090381B" w:rsidP="00FE4381">
      <w:pPr>
        <w:spacing w:after="120"/>
      </w:pPr>
      <w:r>
        <w:t xml:space="preserve">There is a row titled “Justifications” and a row titled “Approvals”.  These rows are intended to capture all of the locations in the Design Manual where the term “justify” or “approval” is used. There </w:t>
      </w:r>
      <w:proofErr w:type="gramStart"/>
      <w:r>
        <w:t>are</w:t>
      </w:r>
      <w:proofErr w:type="gramEnd"/>
      <w:r>
        <w:t xml:space="preserve"> a plethora of such references in the Design Manual and to capture all of them in this DDP Checklist would be extensive. If you </w:t>
      </w:r>
      <w:r w:rsidR="00FF59A7">
        <w:t>encounter</w:t>
      </w:r>
      <w:r>
        <w:t xml:space="preserve"> such a statement in the section of the Design Manual pertinent to your project, insert the appropriate justification or approval in the DDP.  The Basis of Design, Design Parameters Worksheet, Alternatives Comparison Table, and Design Analyses are tools developed to document practical design and can be used to capture a lot of the justifications and approvals noted in the Design Manual.</w:t>
      </w:r>
    </w:p>
    <w:p w14:paraId="2F45AF76" w14:textId="77777777" w:rsidR="0090381B" w:rsidRDefault="0090381B">
      <w:r>
        <w:t xml:space="preserve">Should you have any questions regarding the DDP Checklist consult your Region’s Assistant State Design Engineer or Liaison.  </w:t>
      </w:r>
    </w:p>
    <w:p w14:paraId="1F6903E2" w14:textId="77777777" w:rsidR="0036559D" w:rsidRDefault="00822036">
      <w:pPr>
        <w:sectPr w:rsidR="0036559D" w:rsidSect="0036559D">
          <w:footerReference w:type="default" r:id="rId11"/>
          <w:footerReference w:type="first" r:id="rId12"/>
          <w:pgSz w:w="12240" w:h="15840"/>
          <w:pgMar w:top="900" w:right="1440" w:bottom="1440" w:left="1440" w:header="720" w:footer="720" w:gutter="0"/>
          <w:pgNumType w:start="1"/>
          <w:cols w:space="720"/>
          <w:titlePg/>
          <w:docGrid w:linePitch="360"/>
        </w:sectPr>
      </w:pPr>
      <w:r>
        <w:t>If an item in the checklist has an asterisk (</w:t>
      </w:r>
      <w:r w:rsidR="0036296C" w:rsidRPr="0036296C">
        <w:t>*</w:t>
      </w:r>
      <w:r>
        <w:t>),</w:t>
      </w:r>
      <w:r w:rsidRPr="0036296C">
        <w:t xml:space="preserve"> </w:t>
      </w:r>
      <w:r>
        <w:t>include</w:t>
      </w:r>
      <w:r w:rsidR="0036296C" w:rsidRPr="0036296C">
        <w:t xml:space="preserve"> </w:t>
      </w:r>
      <w:r>
        <w:t xml:space="preserve">the </w:t>
      </w:r>
      <w:r w:rsidR="0036296C" w:rsidRPr="0036296C">
        <w:t>original approved documents.</w:t>
      </w:r>
    </w:p>
    <w:p w14:paraId="1AC6C08F" w14:textId="77777777" w:rsidR="00B36BDD" w:rsidRPr="002D4CDA" w:rsidRDefault="00B36BDD">
      <w:pPr>
        <w:rPr>
          <w:b/>
          <w:color w:val="FF0000"/>
          <w:sz w:val="28"/>
        </w:rPr>
      </w:pPr>
      <w:r w:rsidRPr="002D4CDA">
        <w:rPr>
          <w:b/>
          <w:color w:val="FF0000"/>
          <w:sz w:val="28"/>
        </w:rPr>
        <w:lastRenderedPageBreak/>
        <w:t xml:space="preserve">Project Name </w:t>
      </w:r>
      <w:r w:rsidR="00D61E40" w:rsidRPr="002D4CDA">
        <w:rPr>
          <w:b/>
          <w:color w:val="FF0000"/>
          <w:sz w:val="28"/>
        </w:rPr>
        <w:t>Here</w:t>
      </w:r>
    </w:p>
    <w:tbl>
      <w:tblPr>
        <w:tblStyle w:val="TableGrid"/>
        <w:tblW w:w="9427" w:type="dxa"/>
        <w:tblInd w:w="18" w:type="dxa"/>
        <w:tblLayout w:type="fixed"/>
        <w:tblLook w:val="04A0" w:firstRow="1" w:lastRow="0" w:firstColumn="1" w:lastColumn="0" w:noHBand="0" w:noVBand="1"/>
      </w:tblPr>
      <w:tblGrid>
        <w:gridCol w:w="4027"/>
        <w:gridCol w:w="1260"/>
        <w:gridCol w:w="4140"/>
      </w:tblGrid>
      <w:tr w:rsidR="002831D6" w:rsidRPr="00EB67A1" w14:paraId="6FE4B19A" w14:textId="77777777" w:rsidTr="0000591B">
        <w:trPr>
          <w:trHeight w:val="432"/>
          <w:tblHeader/>
        </w:trPr>
        <w:tc>
          <w:tcPr>
            <w:tcW w:w="4027" w:type="dxa"/>
            <w:tcBorders>
              <w:bottom w:val="single" w:sz="4" w:space="0" w:color="auto"/>
            </w:tcBorders>
            <w:shd w:val="clear" w:color="auto" w:fill="C6D9F1" w:themeFill="text2" w:themeFillTint="33"/>
            <w:vAlign w:val="center"/>
          </w:tcPr>
          <w:p w14:paraId="55D5DE0D" w14:textId="77777777" w:rsidR="002831D6" w:rsidRPr="00EB67A1" w:rsidRDefault="002831D6" w:rsidP="00EB67A1">
            <w:pPr>
              <w:rPr>
                <w:b/>
                <w:szCs w:val="20"/>
              </w:rPr>
            </w:pPr>
            <w:r w:rsidRPr="00EB67A1">
              <w:rPr>
                <w:b/>
                <w:szCs w:val="20"/>
              </w:rPr>
              <w:t xml:space="preserve">Description </w:t>
            </w:r>
          </w:p>
        </w:tc>
        <w:tc>
          <w:tcPr>
            <w:tcW w:w="1260" w:type="dxa"/>
            <w:shd w:val="clear" w:color="auto" w:fill="C6D9F1" w:themeFill="text2" w:themeFillTint="33"/>
            <w:vAlign w:val="center"/>
          </w:tcPr>
          <w:p w14:paraId="08B48A18" w14:textId="77777777" w:rsidR="002831D6" w:rsidRPr="00EB67A1" w:rsidRDefault="0083417A" w:rsidP="0057254F">
            <w:pPr>
              <w:jc w:val="center"/>
              <w:rPr>
                <w:b/>
                <w:szCs w:val="20"/>
              </w:rPr>
            </w:pPr>
            <w:r>
              <w:rPr>
                <w:b/>
                <w:szCs w:val="20"/>
              </w:rPr>
              <w:t xml:space="preserve">DM </w:t>
            </w:r>
            <w:r w:rsidR="002831D6" w:rsidRPr="00EB67A1">
              <w:rPr>
                <w:b/>
                <w:szCs w:val="20"/>
              </w:rPr>
              <w:t>Ref</w:t>
            </w:r>
            <w:r w:rsidR="002831D6">
              <w:rPr>
                <w:b/>
                <w:szCs w:val="20"/>
              </w:rPr>
              <w:t>.</w:t>
            </w:r>
          </w:p>
        </w:tc>
        <w:tc>
          <w:tcPr>
            <w:tcW w:w="4140" w:type="dxa"/>
            <w:shd w:val="clear" w:color="auto" w:fill="C6D9F1" w:themeFill="text2" w:themeFillTint="33"/>
            <w:vAlign w:val="center"/>
          </w:tcPr>
          <w:p w14:paraId="11226761" w14:textId="77777777" w:rsidR="002831D6" w:rsidRPr="00EB67A1" w:rsidRDefault="002831D6" w:rsidP="00537881">
            <w:pPr>
              <w:rPr>
                <w:b/>
                <w:szCs w:val="20"/>
              </w:rPr>
            </w:pPr>
            <w:r w:rsidRPr="00EB67A1">
              <w:rPr>
                <w:b/>
                <w:szCs w:val="20"/>
              </w:rPr>
              <w:t>Comments</w:t>
            </w:r>
          </w:p>
        </w:tc>
      </w:tr>
      <w:tr w:rsidR="002831D6" w:rsidRPr="00EB67A1" w14:paraId="1105F047" w14:textId="77777777" w:rsidTr="002831D6">
        <w:trPr>
          <w:trHeight w:val="548"/>
        </w:trPr>
        <w:tc>
          <w:tcPr>
            <w:tcW w:w="9427" w:type="dxa"/>
            <w:gridSpan w:val="3"/>
            <w:tcBorders>
              <w:bottom w:val="single" w:sz="4" w:space="0" w:color="auto"/>
            </w:tcBorders>
            <w:shd w:val="clear" w:color="auto" w:fill="E5B8B7" w:themeFill="accent2" w:themeFillTint="66"/>
            <w:vAlign w:val="center"/>
          </w:tcPr>
          <w:p w14:paraId="337E5815" w14:textId="77777777" w:rsidR="002831D6" w:rsidRPr="00171425" w:rsidRDefault="002831D6" w:rsidP="00171425">
            <w:pPr>
              <w:jc w:val="center"/>
              <w:rPr>
                <w:b/>
                <w:sz w:val="20"/>
                <w:szCs w:val="20"/>
              </w:rPr>
            </w:pPr>
            <w:r w:rsidRPr="00171425">
              <w:rPr>
                <w:b/>
                <w:sz w:val="36"/>
                <w:szCs w:val="20"/>
              </w:rPr>
              <w:t>DESIGN APPROVAL DOCUMENTS</w:t>
            </w:r>
          </w:p>
        </w:tc>
      </w:tr>
      <w:tr w:rsidR="002831D6" w:rsidRPr="00EB67A1" w14:paraId="5B73DC3E" w14:textId="77777777" w:rsidTr="00F658A4">
        <w:trPr>
          <w:trHeight w:val="374"/>
        </w:trPr>
        <w:tc>
          <w:tcPr>
            <w:tcW w:w="4027" w:type="dxa"/>
            <w:tcBorders>
              <w:bottom w:val="single" w:sz="4" w:space="0" w:color="auto"/>
            </w:tcBorders>
            <w:shd w:val="clear" w:color="auto" w:fill="F2F2F2" w:themeFill="background1" w:themeFillShade="F2"/>
            <w:vAlign w:val="center"/>
          </w:tcPr>
          <w:p w14:paraId="2BDF94AF" w14:textId="77777777" w:rsidR="00455833" w:rsidRPr="00EB67A1" w:rsidRDefault="002831D6" w:rsidP="0015561E">
            <w:pPr>
              <w:jc w:val="right"/>
              <w:rPr>
                <w:b/>
                <w:sz w:val="20"/>
                <w:szCs w:val="20"/>
              </w:rPr>
            </w:pPr>
            <w:r>
              <w:rPr>
                <w:b/>
                <w:sz w:val="20"/>
                <w:szCs w:val="20"/>
              </w:rPr>
              <w:t>Stamped Cover Sheet *</w:t>
            </w:r>
          </w:p>
        </w:tc>
        <w:tc>
          <w:tcPr>
            <w:tcW w:w="1260" w:type="dxa"/>
            <w:vAlign w:val="center"/>
          </w:tcPr>
          <w:p w14:paraId="3B57BC97" w14:textId="77777777" w:rsidR="002831D6" w:rsidRPr="00EB67A1" w:rsidRDefault="002831D6" w:rsidP="00600E50">
            <w:pPr>
              <w:rPr>
                <w:sz w:val="20"/>
                <w:szCs w:val="20"/>
              </w:rPr>
            </w:pPr>
            <w:r>
              <w:rPr>
                <w:sz w:val="20"/>
                <w:szCs w:val="20"/>
              </w:rPr>
              <w:t>300</w:t>
            </w:r>
            <w:r w:rsidR="00600E50">
              <w:rPr>
                <w:sz w:val="20"/>
                <w:szCs w:val="20"/>
              </w:rPr>
              <w:t>.04(1)</w:t>
            </w:r>
          </w:p>
        </w:tc>
        <w:tc>
          <w:tcPr>
            <w:tcW w:w="4140" w:type="dxa"/>
            <w:vAlign w:val="center"/>
          </w:tcPr>
          <w:p w14:paraId="2FEABD7B" w14:textId="77777777" w:rsidR="002831D6" w:rsidRPr="00EB67A1" w:rsidRDefault="002831D6" w:rsidP="00EB67A1">
            <w:pPr>
              <w:rPr>
                <w:sz w:val="20"/>
                <w:szCs w:val="20"/>
              </w:rPr>
            </w:pPr>
          </w:p>
        </w:tc>
      </w:tr>
      <w:tr w:rsidR="002831D6" w:rsidRPr="00EB67A1" w14:paraId="0AB2BCA2" w14:textId="77777777" w:rsidTr="00F658A4">
        <w:trPr>
          <w:trHeight w:val="647"/>
        </w:trPr>
        <w:tc>
          <w:tcPr>
            <w:tcW w:w="4027" w:type="dxa"/>
            <w:tcBorders>
              <w:bottom w:val="nil"/>
            </w:tcBorders>
            <w:shd w:val="clear" w:color="auto" w:fill="F2F2F2" w:themeFill="background1" w:themeFillShade="F2"/>
            <w:vAlign w:val="center"/>
          </w:tcPr>
          <w:p w14:paraId="06D51815" w14:textId="77777777" w:rsidR="00600E50" w:rsidRDefault="002010AD" w:rsidP="00171425">
            <w:pPr>
              <w:jc w:val="right"/>
              <w:rPr>
                <w:b/>
                <w:sz w:val="20"/>
                <w:szCs w:val="20"/>
              </w:rPr>
            </w:pPr>
            <w:r>
              <w:rPr>
                <w:b/>
                <w:sz w:val="20"/>
                <w:szCs w:val="20"/>
              </w:rPr>
              <w:t>Design Approval</w:t>
            </w:r>
            <w:r w:rsidR="002831D6" w:rsidRPr="00EB67A1">
              <w:rPr>
                <w:b/>
                <w:sz w:val="20"/>
                <w:szCs w:val="20"/>
              </w:rPr>
              <w:t xml:space="preserve"> Memo</w:t>
            </w:r>
            <w:r>
              <w:rPr>
                <w:b/>
                <w:sz w:val="20"/>
                <w:szCs w:val="20"/>
              </w:rPr>
              <w:t>randum</w:t>
            </w:r>
          </w:p>
          <w:p w14:paraId="3809A423" w14:textId="77777777" w:rsidR="002831D6" w:rsidRPr="00F658A4" w:rsidRDefault="00600E50" w:rsidP="00600E50">
            <w:pPr>
              <w:jc w:val="right"/>
              <w:rPr>
                <w:sz w:val="20"/>
                <w:szCs w:val="20"/>
              </w:rPr>
            </w:pPr>
            <w:r w:rsidRPr="00F658A4">
              <w:rPr>
                <w:sz w:val="20"/>
                <w:szCs w:val="20"/>
              </w:rPr>
              <w:t>Describing the Project</w:t>
            </w:r>
          </w:p>
        </w:tc>
        <w:tc>
          <w:tcPr>
            <w:tcW w:w="1260" w:type="dxa"/>
            <w:tcBorders>
              <w:bottom w:val="nil"/>
            </w:tcBorders>
            <w:vAlign w:val="center"/>
          </w:tcPr>
          <w:p w14:paraId="64EAA9A1" w14:textId="77777777" w:rsidR="002831D6" w:rsidRDefault="002831D6" w:rsidP="00EB67A1">
            <w:pPr>
              <w:rPr>
                <w:sz w:val="20"/>
                <w:szCs w:val="20"/>
              </w:rPr>
            </w:pPr>
            <w:r>
              <w:rPr>
                <w:sz w:val="20"/>
                <w:szCs w:val="20"/>
              </w:rPr>
              <w:t>300</w:t>
            </w:r>
            <w:r w:rsidR="00EE5E35">
              <w:rPr>
                <w:sz w:val="20"/>
                <w:szCs w:val="20"/>
              </w:rPr>
              <w:t>.04(1)</w:t>
            </w:r>
          </w:p>
        </w:tc>
        <w:tc>
          <w:tcPr>
            <w:tcW w:w="4140" w:type="dxa"/>
            <w:tcBorders>
              <w:bottom w:val="nil"/>
            </w:tcBorders>
            <w:vAlign w:val="center"/>
          </w:tcPr>
          <w:p w14:paraId="197A7A4E" w14:textId="77777777" w:rsidR="002831D6" w:rsidRPr="00EB67A1" w:rsidRDefault="002831D6" w:rsidP="00EB67A1">
            <w:pPr>
              <w:rPr>
                <w:sz w:val="20"/>
                <w:szCs w:val="20"/>
              </w:rPr>
            </w:pPr>
          </w:p>
        </w:tc>
      </w:tr>
      <w:tr w:rsidR="002831D6" w:rsidRPr="00EB67A1" w14:paraId="408DFC17" w14:textId="77777777" w:rsidTr="00F658A4">
        <w:trPr>
          <w:trHeight w:val="503"/>
        </w:trPr>
        <w:tc>
          <w:tcPr>
            <w:tcW w:w="4027" w:type="dxa"/>
            <w:shd w:val="clear" w:color="auto" w:fill="F2F2F2" w:themeFill="background1" w:themeFillShade="F2"/>
            <w:vAlign w:val="center"/>
          </w:tcPr>
          <w:p w14:paraId="05FB5278" w14:textId="77777777" w:rsidR="00600E50" w:rsidRPr="00EB67A1" w:rsidRDefault="00F04FA3" w:rsidP="00903FAA">
            <w:pPr>
              <w:jc w:val="right"/>
              <w:rPr>
                <w:b/>
                <w:sz w:val="20"/>
                <w:szCs w:val="20"/>
              </w:rPr>
            </w:pPr>
            <w:r>
              <w:rPr>
                <w:b/>
                <w:sz w:val="20"/>
                <w:szCs w:val="20"/>
              </w:rPr>
              <w:t xml:space="preserve">Project </w:t>
            </w:r>
            <w:r w:rsidR="002831D6" w:rsidRPr="00EB67A1">
              <w:rPr>
                <w:b/>
                <w:sz w:val="20"/>
                <w:szCs w:val="20"/>
              </w:rPr>
              <w:t>Vicinity Map</w:t>
            </w:r>
          </w:p>
        </w:tc>
        <w:tc>
          <w:tcPr>
            <w:tcW w:w="1260" w:type="dxa"/>
            <w:vAlign w:val="center"/>
          </w:tcPr>
          <w:p w14:paraId="1597813D" w14:textId="77777777" w:rsidR="002831D6" w:rsidRPr="00EB67A1" w:rsidRDefault="002831D6" w:rsidP="001C6186">
            <w:pPr>
              <w:rPr>
                <w:sz w:val="20"/>
                <w:szCs w:val="20"/>
              </w:rPr>
            </w:pPr>
            <w:r>
              <w:rPr>
                <w:sz w:val="20"/>
                <w:szCs w:val="20"/>
              </w:rPr>
              <w:t>PPM</w:t>
            </w:r>
            <w:r w:rsidR="00F04FA3">
              <w:rPr>
                <w:sz w:val="20"/>
                <w:szCs w:val="20"/>
              </w:rPr>
              <w:t xml:space="preserve"> 400.06(4)</w:t>
            </w:r>
          </w:p>
        </w:tc>
        <w:tc>
          <w:tcPr>
            <w:tcW w:w="4140" w:type="dxa"/>
            <w:vAlign w:val="center"/>
          </w:tcPr>
          <w:p w14:paraId="7045CB1D" w14:textId="77777777" w:rsidR="002831D6" w:rsidRPr="00EB67A1" w:rsidRDefault="002831D6" w:rsidP="00D755B2">
            <w:pPr>
              <w:rPr>
                <w:sz w:val="20"/>
                <w:szCs w:val="20"/>
              </w:rPr>
            </w:pPr>
          </w:p>
        </w:tc>
      </w:tr>
      <w:tr w:rsidR="002831D6" w:rsidRPr="00EB67A1" w14:paraId="06117686" w14:textId="77777777" w:rsidTr="00F658A4">
        <w:trPr>
          <w:trHeight w:val="890"/>
        </w:trPr>
        <w:tc>
          <w:tcPr>
            <w:tcW w:w="4027" w:type="dxa"/>
            <w:tcBorders>
              <w:bottom w:val="nil"/>
            </w:tcBorders>
            <w:shd w:val="clear" w:color="auto" w:fill="F2F2F2" w:themeFill="background1" w:themeFillShade="F2"/>
            <w:vAlign w:val="center"/>
          </w:tcPr>
          <w:p w14:paraId="220CCF35" w14:textId="77777777" w:rsidR="002831D6" w:rsidRDefault="002831D6" w:rsidP="00171425">
            <w:pPr>
              <w:jc w:val="right"/>
              <w:rPr>
                <w:sz w:val="20"/>
                <w:szCs w:val="20"/>
              </w:rPr>
            </w:pPr>
            <w:r w:rsidRPr="00EB67A1">
              <w:rPr>
                <w:b/>
                <w:sz w:val="20"/>
                <w:szCs w:val="20"/>
              </w:rPr>
              <w:t>Project Summary Documents</w:t>
            </w:r>
            <w:r w:rsidRPr="00EB67A1">
              <w:rPr>
                <w:sz w:val="20"/>
                <w:szCs w:val="20"/>
              </w:rPr>
              <w:t xml:space="preserve"> </w:t>
            </w:r>
          </w:p>
          <w:p w14:paraId="6075D75A" w14:textId="77777777" w:rsidR="004247B6" w:rsidRDefault="002831D6" w:rsidP="00171425">
            <w:pPr>
              <w:jc w:val="right"/>
              <w:rPr>
                <w:sz w:val="20"/>
                <w:szCs w:val="20"/>
              </w:rPr>
            </w:pPr>
            <w:r>
              <w:rPr>
                <w:sz w:val="20"/>
                <w:szCs w:val="20"/>
              </w:rPr>
              <w:t>Project Definition</w:t>
            </w:r>
            <w:r w:rsidR="00F36E1D">
              <w:rPr>
                <w:sz w:val="20"/>
                <w:szCs w:val="20"/>
              </w:rPr>
              <w:t>,</w:t>
            </w:r>
            <w:r w:rsidR="00FF2CFF">
              <w:rPr>
                <w:sz w:val="20"/>
                <w:szCs w:val="20"/>
              </w:rPr>
              <w:t xml:space="preserve"> </w:t>
            </w:r>
            <w:r w:rsidR="004247B6">
              <w:rPr>
                <w:sz w:val="20"/>
                <w:szCs w:val="20"/>
              </w:rPr>
              <w:t>Project Change Request</w:t>
            </w:r>
            <w:r w:rsidR="00FF2CFF">
              <w:rPr>
                <w:sz w:val="20"/>
                <w:szCs w:val="20"/>
              </w:rPr>
              <w:t>s</w:t>
            </w:r>
            <w:r w:rsidR="00F36E1D">
              <w:rPr>
                <w:sz w:val="20"/>
                <w:szCs w:val="20"/>
              </w:rPr>
              <w:t>,</w:t>
            </w:r>
            <w:r w:rsidR="004247B6">
              <w:rPr>
                <w:sz w:val="20"/>
                <w:szCs w:val="20"/>
              </w:rPr>
              <w:t xml:space="preserve"> </w:t>
            </w:r>
          </w:p>
          <w:p w14:paraId="23D39341" w14:textId="77777777" w:rsidR="002831D6" w:rsidRPr="00EB67A1" w:rsidRDefault="002831D6" w:rsidP="00171425">
            <w:pPr>
              <w:jc w:val="right"/>
              <w:rPr>
                <w:sz w:val="20"/>
                <w:szCs w:val="20"/>
              </w:rPr>
            </w:pPr>
            <w:r>
              <w:rPr>
                <w:sz w:val="20"/>
                <w:szCs w:val="20"/>
              </w:rPr>
              <w:t>Environmental Review Summary</w:t>
            </w:r>
          </w:p>
        </w:tc>
        <w:tc>
          <w:tcPr>
            <w:tcW w:w="1260" w:type="dxa"/>
            <w:tcBorders>
              <w:bottom w:val="nil"/>
            </w:tcBorders>
            <w:vAlign w:val="center"/>
          </w:tcPr>
          <w:p w14:paraId="06C4EC40" w14:textId="77777777" w:rsidR="00600E50" w:rsidRPr="00EB67A1" w:rsidRDefault="002831D6" w:rsidP="00EE5E35">
            <w:pPr>
              <w:rPr>
                <w:sz w:val="20"/>
                <w:szCs w:val="20"/>
              </w:rPr>
            </w:pPr>
            <w:r>
              <w:rPr>
                <w:sz w:val="20"/>
                <w:szCs w:val="20"/>
              </w:rPr>
              <w:t>300</w:t>
            </w:r>
            <w:r w:rsidR="00600E50">
              <w:rPr>
                <w:sz w:val="20"/>
                <w:szCs w:val="20"/>
              </w:rPr>
              <w:t>.06(1)</w:t>
            </w:r>
          </w:p>
        </w:tc>
        <w:tc>
          <w:tcPr>
            <w:tcW w:w="4140" w:type="dxa"/>
            <w:tcBorders>
              <w:bottom w:val="nil"/>
            </w:tcBorders>
            <w:vAlign w:val="center"/>
          </w:tcPr>
          <w:p w14:paraId="4BA7F93D" w14:textId="77777777" w:rsidR="002831D6" w:rsidRPr="00EB67A1" w:rsidRDefault="002831D6" w:rsidP="00EB67A1">
            <w:pPr>
              <w:rPr>
                <w:sz w:val="20"/>
                <w:szCs w:val="20"/>
              </w:rPr>
            </w:pPr>
          </w:p>
        </w:tc>
      </w:tr>
      <w:tr w:rsidR="002831D6" w:rsidRPr="00EB67A1" w14:paraId="315FBC0B" w14:textId="77777777" w:rsidTr="00F658A4">
        <w:trPr>
          <w:trHeight w:val="458"/>
        </w:trPr>
        <w:tc>
          <w:tcPr>
            <w:tcW w:w="4027" w:type="dxa"/>
            <w:shd w:val="clear" w:color="auto" w:fill="F2F2F2" w:themeFill="background1" w:themeFillShade="F2"/>
            <w:vAlign w:val="center"/>
          </w:tcPr>
          <w:p w14:paraId="66FCB297" w14:textId="77777777" w:rsidR="002831D6" w:rsidRPr="00EB67A1" w:rsidRDefault="002831D6" w:rsidP="00171425">
            <w:pPr>
              <w:jc w:val="right"/>
              <w:rPr>
                <w:sz w:val="20"/>
                <w:szCs w:val="20"/>
              </w:rPr>
            </w:pPr>
            <w:r w:rsidRPr="00EB67A1">
              <w:rPr>
                <w:b/>
                <w:sz w:val="20"/>
                <w:szCs w:val="20"/>
              </w:rPr>
              <w:t>Basis of Design</w:t>
            </w:r>
            <w:r w:rsidR="00455833">
              <w:rPr>
                <w:b/>
                <w:sz w:val="20"/>
                <w:szCs w:val="20"/>
              </w:rPr>
              <w:t xml:space="preserve"> (BOD)</w:t>
            </w:r>
            <w:r w:rsidR="00903FAA">
              <w:rPr>
                <w:b/>
                <w:sz w:val="20"/>
                <w:szCs w:val="20"/>
              </w:rPr>
              <w:t xml:space="preserve"> </w:t>
            </w:r>
            <w:r>
              <w:rPr>
                <w:b/>
                <w:sz w:val="20"/>
                <w:szCs w:val="20"/>
              </w:rPr>
              <w:t>*</w:t>
            </w:r>
          </w:p>
        </w:tc>
        <w:tc>
          <w:tcPr>
            <w:tcW w:w="1260" w:type="dxa"/>
            <w:vAlign w:val="center"/>
          </w:tcPr>
          <w:p w14:paraId="075C48BD" w14:textId="77777777" w:rsidR="002831D6" w:rsidRPr="00EB67A1" w:rsidRDefault="002831D6" w:rsidP="00EB67A1">
            <w:pPr>
              <w:rPr>
                <w:sz w:val="20"/>
                <w:szCs w:val="20"/>
              </w:rPr>
            </w:pPr>
            <w:r w:rsidRPr="00EB67A1">
              <w:rPr>
                <w:sz w:val="20"/>
                <w:szCs w:val="20"/>
              </w:rPr>
              <w:t>300</w:t>
            </w:r>
            <w:r w:rsidR="00FF2CFF">
              <w:rPr>
                <w:sz w:val="20"/>
                <w:szCs w:val="20"/>
              </w:rPr>
              <w:t>.06(2)</w:t>
            </w:r>
            <w:r w:rsidRPr="00EB67A1">
              <w:rPr>
                <w:sz w:val="20"/>
                <w:szCs w:val="20"/>
              </w:rPr>
              <w:t>, 1100</w:t>
            </w:r>
            <w:r w:rsidR="00FF2CFF">
              <w:rPr>
                <w:sz w:val="20"/>
                <w:szCs w:val="20"/>
              </w:rPr>
              <w:t>.10(1)</w:t>
            </w:r>
          </w:p>
        </w:tc>
        <w:tc>
          <w:tcPr>
            <w:tcW w:w="4140" w:type="dxa"/>
            <w:vAlign w:val="center"/>
          </w:tcPr>
          <w:p w14:paraId="7A5F3420" w14:textId="77777777" w:rsidR="002831D6" w:rsidRPr="00EB67A1" w:rsidRDefault="002831D6" w:rsidP="00EB67A1">
            <w:pPr>
              <w:rPr>
                <w:sz w:val="20"/>
                <w:szCs w:val="20"/>
              </w:rPr>
            </w:pPr>
          </w:p>
        </w:tc>
      </w:tr>
      <w:tr w:rsidR="002831D6" w:rsidRPr="00EB67A1" w14:paraId="72B2E853" w14:textId="77777777" w:rsidTr="00F658A4">
        <w:trPr>
          <w:trHeight w:val="360"/>
        </w:trPr>
        <w:tc>
          <w:tcPr>
            <w:tcW w:w="4027" w:type="dxa"/>
            <w:shd w:val="clear" w:color="auto" w:fill="F2F2F2" w:themeFill="background1" w:themeFillShade="F2"/>
            <w:vAlign w:val="center"/>
          </w:tcPr>
          <w:p w14:paraId="40BDB4C2" w14:textId="77777777" w:rsidR="002831D6" w:rsidRPr="00EB67A1" w:rsidRDefault="002831D6" w:rsidP="00171425">
            <w:pPr>
              <w:jc w:val="right"/>
              <w:rPr>
                <w:sz w:val="20"/>
                <w:szCs w:val="20"/>
              </w:rPr>
            </w:pPr>
            <w:r>
              <w:rPr>
                <w:b/>
                <w:sz w:val="20"/>
                <w:szCs w:val="20"/>
              </w:rPr>
              <w:t>Alternatives Comparison Table</w:t>
            </w:r>
          </w:p>
        </w:tc>
        <w:tc>
          <w:tcPr>
            <w:tcW w:w="1260" w:type="dxa"/>
            <w:vAlign w:val="center"/>
          </w:tcPr>
          <w:p w14:paraId="48CC4A3F" w14:textId="77777777" w:rsidR="002831D6" w:rsidRPr="00EB67A1" w:rsidRDefault="002831D6" w:rsidP="004C1BED">
            <w:pPr>
              <w:rPr>
                <w:sz w:val="20"/>
                <w:szCs w:val="20"/>
              </w:rPr>
            </w:pPr>
            <w:r w:rsidRPr="00EB67A1">
              <w:rPr>
                <w:sz w:val="20"/>
                <w:szCs w:val="20"/>
              </w:rPr>
              <w:t>1104</w:t>
            </w:r>
            <w:r w:rsidR="00EE5E35">
              <w:rPr>
                <w:sz w:val="20"/>
                <w:szCs w:val="20"/>
              </w:rPr>
              <w:t>.03</w:t>
            </w:r>
          </w:p>
        </w:tc>
        <w:tc>
          <w:tcPr>
            <w:tcW w:w="4140" w:type="dxa"/>
            <w:vAlign w:val="center"/>
          </w:tcPr>
          <w:p w14:paraId="60492F92" w14:textId="77777777" w:rsidR="002831D6" w:rsidRPr="00EB67A1" w:rsidRDefault="002831D6" w:rsidP="00EB67A1">
            <w:pPr>
              <w:rPr>
                <w:sz w:val="20"/>
                <w:szCs w:val="20"/>
              </w:rPr>
            </w:pPr>
          </w:p>
        </w:tc>
      </w:tr>
      <w:tr w:rsidR="002831D6" w:rsidRPr="00EB67A1" w14:paraId="0BD34DB0" w14:textId="77777777" w:rsidTr="00F658A4">
        <w:trPr>
          <w:trHeight w:val="360"/>
        </w:trPr>
        <w:tc>
          <w:tcPr>
            <w:tcW w:w="4027" w:type="dxa"/>
            <w:shd w:val="clear" w:color="auto" w:fill="F2F2F2" w:themeFill="background1" w:themeFillShade="F2"/>
            <w:vAlign w:val="center"/>
          </w:tcPr>
          <w:p w14:paraId="5487B4C2" w14:textId="77777777" w:rsidR="002831D6" w:rsidRPr="00EB67A1" w:rsidRDefault="002831D6" w:rsidP="00EE5E35">
            <w:pPr>
              <w:jc w:val="right"/>
              <w:rPr>
                <w:sz w:val="20"/>
                <w:szCs w:val="20"/>
              </w:rPr>
            </w:pPr>
            <w:r>
              <w:rPr>
                <w:b/>
                <w:sz w:val="20"/>
                <w:szCs w:val="20"/>
              </w:rPr>
              <w:t xml:space="preserve">Design Parameter </w:t>
            </w:r>
            <w:r w:rsidR="00EE5E35">
              <w:rPr>
                <w:b/>
                <w:sz w:val="20"/>
                <w:szCs w:val="20"/>
              </w:rPr>
              <w:t>S</w:t>
            </w:r>
            <w:r>
              <w:rPr>
                <w:b/>
                <w:sz w:val="20"/>
                <w:szCs w:val="20"/>
              </w:rPr>
              <w:t>heets</w:t>
            </w:r>
          </w:p>
        </w:tc>
        <w:tc>
          <w:tcPr>
            <w:tcW w:w="1260" w:type="dxa"/>
            <w:vAlign w:val="center"/>
          </w:tcPr>
          <w:p w14:paraId="752E5303" w14:textId="77777777" w:rsidR="002831D6" w:rsidRPr="00EB67A1" w:rsidRDefault="00EE5E35">
            <w:pPr>
              <w:rPr>
                <w:sz w:val="20"/>
                <w:szCs w:val="20"/>
              </w:rPr>
            </w:pPr>
            <w:r>
              <w:rPr>
                <w:sz w:val="20"/>
                <w:szCs w:val="20"/>
              </w:rPr>
              <w:t>1100.10(4)</w:t>
            </w:r>
          </w:p>
        </w:tc>
        <w:tc>
          <w:tcPr>
            <w:tcW w:w="4140" w:type="dxa"/>
            <w:vAlign w:val="center"/>
          </w:tcPr>
          <w:p w14:paraId="0D338072" w14:textId="77777777" w:rsidR="002831D6" w:rsidRPr="00EB67A1" w:rsidRDefault="002831D6" w:rsidP="004247B6">
            <w:pPr>
              <w:rPr>
                <w:sz w:val="20"/>
                <w:szCs w:val="20"/>
              </w:rPr>
            </w:pPr>
          </w:p>
        </w:tc>
      </w:tr>
      <w:tr w:rsidR="002831D6" w:rsidRPr="00EB67A1" w14:paraId="0206B11A" w14:textId="77777777" w:rsidTr="00F658A4">
        <w:trPr>
          <w:trHeight w:val="530"/>
        </w:trPr>
        <w:tc>
          <w:tcPr>
            <w:tcW w:w="4027" w:type="dxa"/>
            <w:shd w:val="clear" w:color="auto" w:fill="F2F2F2" w:themeFill="background1" w:themeFillShade="F2"/>
            <w:vAlign w:val="center"/>
          </w:tcPr>
          <w:p w14:paraId="44581C39" w14:textId="77777777" w:rsidR="002831D6" w:rsidRPr="00EB67A1" w:rsidRDefault="00F04FA3" w:rsidP="00F04FA3">
            <w:pPr>
              <w:jc w:val="right"/>
              <w:rPr>
                <w:b/>
                <w:sz w:val="20"/>
                <w:szCs w:val="20"/>
              </w:rPr>
            </w:pPr>
            <w:r>
              <w:rPr>
                <w:b/>
                <w:sz w:val="20"/>
                <w:szCs w:val="20"/>
              </w:rPr>
              <w:t xml:space="preserve">Safety Analysis or </w:t>
            </w:r>
            <w:r w:rsidR="002831D6">
              <w:rPr>
                <w:b/>
                <w:sz w:val="20"/>
                <w:szCs w:val="20"/>
              </w:rPr>
              <w:t>Crash Analysis Report</w:t>
            </w:r>
            <w:r w:rsidR="00903FAA">
              <w:rPr>
                <w:b/>
                <w:sz w:val="20"/>
                <w:szCs w:val="20"/>
              </w:rPr>
              <w:t xml:space="preserve"> *</w:t>
            </w:r>
            <w:r w:rsidR="002831D6">
              <w:rPr>
                <w:b/>
                <w:sz w:val="20"/>
                <w:szCs w:val="20"/>
              </w:rPr>
              <w:t xml:space="preserve"> </w:t>
            </w:r>
          </w:p>
        </w:tc>
        <w:tc>
          <w:tcPr>
            <w:tcW w:w="1260" w:type="dxa"/>
            <w:vAlign w:val="center"/>
          </w:tcPr>
          <w:p w14:paraId="033F94E5" w14:textId="77777777" w:rsidR="002831D6" w:rsidRDefault="002831D6" w:rsidP="00EB67A1">
            <w:pPr>
              <w:rPr>
                <w:sz w:val="20"/>
                <w:szCs w:val="20"/>
              </w:rPr>
            </w:pPr>
            <w:r>
              <w:rPr>
                <w:sz w:val="20"/>
                <w:szCs w:val="20"/>
              </w:rPr>
              <w:t>321</w:t>
            </w:r>
            <w:r w:rsidR="00F04FA3">
              <w:rPr>
                <w:sz w:val="20"/>
                <w:szCs w:val="20"/>
              </w:rPr>
              <w:t>.04</w:t>
            </w:r>
          </w:p>
          <w:p w14:paraId="393FD508" w14:textId="77777777" w:rsidR="00F04FA3" w:rsidRPr="00EB67A1" w:rsidRDefault="00F04FA3" w:rsidP="00EB67A1">
            <w:pPr>
              <w:rPr>
                <w:sz w:val="20"/>
                <w:szCs w:val="20"/>
              </w:rPr>
            </w:pPr>
            <w:r>
              <w:rPr>
                <w:sz w:val="20"/>
                <w:szCs w:val="20"/>
              </w:rPr>
              <w:t>321.05</w:t>
            </w:r>
          </w:p>
        </w:tc>
        <w:tc>
          <w:tcPr>
            <w:tcW w:w="4140" w:type="dxa"/>
            <w:vAlign w:val="center"/>
          </w:tcPr>
          <w:p w14:paraId="60DC6474" w14:textId="77777777" w:rsidR="002831D6" w:rsidRPr="00EB67A1" w:rsidRDefault="002831D6" w:rsidP="00EB67A1">
            <w:pPr>
              <w:rPr>
                <w:sz w:val="20"/>
                <w:szCs w:val="20"/>
              </w:rPr>
            </w:pPr>
          </w:p>
        </w:tc>
      </w:tr>
      <w:tr w:rsidR="002831D6" w:rsidRPr="00EB67A1" w14:paraId="65A42915" w14:textId="77777777" w:rsidTr="00F658A4">
        <w:trPr>
          <w:trHeight w:val="530"/>
        </w:trPr>
        <w:tc>
          <w:tcPr>
            <w:tcW w:w="4027" w:type="dxa"/>
            <w:shd w:val="clear" w:color="auto" w:fill="F2F2F2" w:themeFill="background1" w:themeFillShade="F2"/>
            <w:vAlign w:val="center"/>
          </w:tcPr>
          <w:p w14:paraId="55C4E8B1" w14:textId="77777777" w:rsidR="002831D6" w:rsidRPr="00EB67A1" w:rsidRDefault="002831D6" w:rsidP="00171425">
            <w:pPr>
              <w:jc w:val="right"/>
              <w:rPr>
                <w:sz w:val="20"/>
                <w:szCs w:val="20"/>
              </w:rPr>
            </w:pPr>
            <w:r w:rsidRPr="00EB67A1">
              <w:rPr>
                <w:b/>
                <w:sz w:val="20"/>
                <w:szCs w:val="20"/>
              </w:rPr>
              <w:t>Design Analysis *</w:t>
            </w:r>
          </w:p>
        </w:tc>
        <w:tc>
          <w:tcPr>
            <w:tcW w:w="1260" w:type="dxa"/>
            <w:vAlign w:val="center"/>
          </w:tcPr>
          <w:p w14:paraId="7E1FBB9F" w14:textId="77777777" w:rsidR="002831D6" w:rsidRPr="00EB67A1" w:rsidRDefault="002831D6" w:rsidP="00EB67A1">
            <w:pPr>
              <w:rPr>
                <w:sz w:val="20"/>
                <w:szCs w:val="20"/>
              </w:rPr>
            </w:pPr>
            <w:r w:rsidRPr="00EB67A1">
              <w:rPr>
                <w:sz w:val="20"/>
                <w:szCs w:val="20"/>
              </w:rPr>
              <w:t>300</w:t>
            </w:r>
            <w:r w:rsidR="00F04FA3">
              <w:rPr>
                <w:sz w:val="20"/>
                <w:szCs w:val="20"/>
              </w:rPr>
              <w:t>.06(4)</w:t>
            </w:r>
            <w:r w:rsidRPr="00EB67A1">
              <w:rPr>
                <w:sz w:val="20"/>
                <w:szCs w:val="20"/>
              </w:rPr>
              <w:t>, 1106</w:t>
            </w:r>
            <w:r w:rsidR="00F04FA3">
              <w:rPr>
                <w:sz w:val="20"/>
                <w:szCs w:val="20"/>
              </w:rPr>
              <w:t>.07</w:t>
            </w:r>
          </w:p>
        </w:tc>
        <w:tc>
          <w:tcPr>
            <w:tcW w:w="4140" w:type="dxa"/>
            <w:vAlign w:val="center"/>
          </w:tcPr>
          <w:p w14:paraId="226DB421" w14:textId="77777777" w:rsidR="002831D6" w:rsidRPr="00EB67A1" w:rsidRDefault="002831D6" w:rsidP="00EB67A1">
            <w:pPr>
              <w:rPr>
                <w:sz w:val="20"/>
                <w:szCs w:val="20"/>
              </w:rPr>
            </w:pPr>
          </w:p>
        </w:tc>
      </w:tr>
      <w:tr w:rsidR="002831D6" w:rsidRPr="00EB67A1" w14:paraId="6BA066B0" w14:textId="77777777" w:rsidTr="00F658A4">
        <w:trPr>
          <w:trHeight w:val="620"/>
        </w:trPr>
        <w:tc>
          <w:tcPr>
            <w:tcW w:w="4027" w:type="dxa"/>
            <w:tcBorders>
              <w:bottom w:val="single" w:sz="4" w:space="0" w:color="auto"/>
            </w:tcBorders>
            <w:shd w:val="clear" w:color="auto" w:fill="F2F2F2" w:themeFill="background1" w:themeFillShade="F2"/>
            <w:vAlign w:val="center"/>
          </w:tcPr>
          <w:p w14:paraId="65C8F553" w14:textId="77777777" w:rsidR="002D1DFE" w:rsidRDefault="00DD73C2" w:rsidP="00DD73C2">
            <w:pPr>
              <w:jc w:val="right"/>
              <w:rPr>
                <w:b/>
                <w:sz w:val="20"/>
                <w:szCs w:val="20"/>
              </w:rPr>
            </w:pPr>
            <w:r>
              <w:rPr>
                <w:b/>
                <w:sz w:val="20"/>
                <w:szCs w:val="20"/>
              </w:rPr>
              <w:t>List of</w:t>
            </w:r>
            <w:r w:rsidR="007B4674">
              <w:rPr>
                <w:b/>
                <w:sz w:val="20"/>
                <w:szCs w:val="20"/>
              </w:rPr>
              <w:t xml:space="preserve"> Past Design Analyses (deviations)</w:t>
            </w:r>
          </w:p>
          <w:p w14:paraId="6978642A" w14:textId="77777777" w:rsidR="002831D6" w:rsidRPr="002D4CDA" w:rsidRDefault="002D1DFE" w:rsidP="00DD73C2">
            <w:pPr>
              <w:jc w:val="right"/>
              <w:rPr>
                <w:sz w:val="20"/>
                <w:szCs w:val="20"/>
              </w:rPr>
            </w:pPr>
            <w:r w:rsidRPr="00F658A4">
              <w:rPr>
                <w:sz w:val="20"/>
                <w:szCs w:val="20"/>
              </w:rPr>
              <w:t>(Contact your ASDE for list)</w:t>
            </w:r>
            <w:r w:rsidR="00DD73C2">
              <w:rPr>
                <w:b/>
                <w:sz w:val="20"/>
                <w:szCs w:val="20"/>
              </w:rPr>
              <w:t xml:space="preserve"> </w:t>
            </w:r>
          </w:p>
        </w:tc>
        <w:tc>
          <w:tcPr>
            <w:tcW w:w="1260" w:type="dxa"/>
            <w:tcBorders>
              <w:bottom w:val="single" w:sz="4" w:space="0" w:color="auto"/>
            </w:tcBorders>
            <w:vAlign w:val="center"/>
          </w:tcPr>
          <w:p w14:paraId="4AA7987E" w14:textId="77777777" w:rsidR="00DD73C2" w:rsidRPr="00EB67A1" w:rsidRDefault="002831D6">
            <w:pPr>
              <w:rPr>
                <w:sz w:val="20"/>
                <w:szCs w:val="20"/>
              </w:rPr>
            </w:pPr>
            <w:r>
              <w:rPr>
                <w:sz w:val="20"/>
                <w:szCs w:val="20"/>
              </w:rPr>
              <w:t>300</w:t>
            </w:r>
            <w:r w:rsidR="00DD73C2">
              <w:rPr>
                <w:sz w:val="20"/>
                <w:szCs w:val="20"/>
              </w:rPr>
              <w:t>.04(1)</w:t>
            </w:r>
          </w:p>
        </w:tc>
        <w:tc>
          <w:tcPr>
            <w:tcW w:w="4140" w:type="dxa"/>
            <w:tcBorders>
              <w:bottom w:val="single" w:sz="4" w:space="0" w:color="auto"/>
            </w:tcBorders>
            <w:vAlign w:val="center"/>
          </w:tcPr>
          <w:p w14:paraId="1A91EF92" w14:textId="77777777" w:rsidR="002831D6" w:rsidRPr="00EB67A1" w:rsidRDefault="002831D6" w:rsidP="00EB67A1">
            <w:pPr>
              <w:rPr>
                <w:sz w:val="20"/>
                <w:szCs w:val="20"/>
              </w:rPr>
            </w:pPr>
          </w:p>
        </w:tc>
      </w:tr>
      <w:tr w:rsidR="007B4674" w:rsidRPr="007B4674" w14:paraId="13802A71" w14:textId="77777777" w:rsidTr="00F658A4">
        <w:trPr>
          <w:trHeight w:val="620"/>
        </w:trPr>
        <w:tc>
          <w:tcPr>
            <w:tcW w:w="4027" w:type="dxa"/>
            <w:shd w:val="clear" w:color="auto" w:fill="F2F2F2" w:themeFill="background1" w:themeFillShade="F2"/>
            <w:vAlign w:val="center"/>
          </w:tcPr>
          <w:p w14:paraId="0390660D" w14:textId="77777777" w:rsidR="007B4674" w:rsidRPr="00183106" w:rsidRDefault="007B4674" w:rsidP="007B4674">
            <w:pPr>
              <w:jc w:val="right"/>
              <w:rPr>
                <w:b/>
                <w:sz w:val="20"/>
                <w:szCs w:val="20"/>
              </w:rPr>
            </w:pPr>
            <w:r w:rsidRPr="007B4674">
              <w:rPr>
                <w:b/>
                <w:sz w:val="20"/>
                <w:szCs w:val="20"/>
              </w:rPr>
              <w:t xml:space="preserve">List of </w:t>
            </w:r>
            <w:r w:rsidRPr="00183106">
              <w:rPr>
                <w:b/>
                <w:sz w:val="20"/>
                <w:szCs w:val="20"/>
              </w:rPr>
              <w:t>Past Maximum Extent Feasible  (MEF)</w:t>
            </w:r>
          </w:p>
          <w:p w14:paraId="55A7BACB" w14:textId="77777777" w:rsidR="007B4674" w:rsidRPr="00F658A4" w:rsidRDefault="007B4674" w:rsidP="007B4674">
            <w:pPr>
              <w:jc w:val="right"/>
              <w:rPr>
                <w:sz w:val="20"/>
                <w:szCs w:val="20"/>
              </w:rPr>
            </w:pPr>
            <w:r w:rsidRPr="00F658A4">
              <w:rPr>
                <w:sz w:val="20"/>
                <w:szCs w:val="20"/>
              </w:rPr>
              <w:t>(Contact your ASDE for list)</w:t>
            </w:r>
          </w:p>
        </w:tc>
        <w:tc>
          <w:tcPr>
            <w:tcW w:w="1260" w:type="dxa"/>
            <w:shd w:val="clear" w:color="auto" w:fill="FFFFFF" w:themeFill="background1"/>
            <w:vAlign w:val="center"/>
          </w:tcPr>
          <w:p w14:paraId="1EB5CED2" w14:textId="77777777" w:rsidR="007B4674" w:rsidRPr="0000591B" w:rsidRDefault="007B4674" w:rsidP="00EB67A1">
            <w:pPr>
              <w:rPr>
                <w:sz w:val="20"/>
                <w:szCs w:val="20"/>
              </w:rPr>
            </w:pPr>
            <w:r w:rsidRPr="0000591B">
              <w:rPr>
                <w:sz w:val="20"/>
                <w:szCs w:val="20"/>
              </w:rPr>
              <w:t>1510.5(2)</w:t>
            </w:r>
          </w:p>
        </w:tc>
        <w:tc>
          <w:tcPr>
            <w:tcW w:w="4140" w:type="dxa"/>
            <w:shd w:val="clear" w:color="auto" w:fill="FFFFFF" w:themeFill="background1"/>
            <w:vAlign w:val="center"/>
          </w:tcPr>
          <w:p w14:paraId="3FCC164C" w14:textId="77777777" w:rsidR="007B4674" w:rsidRPr="00772B99" w:rsidRDefault="007B4674" w:rsidP="00EB67A1">
            <w:pPr>
              <w:rPr>
                <w:sz w:val="20"/>
                <w:szCs w:val="20"/>
              </w:rPr>
            </w:pPr>
          </w:p>
        </w:tc>
      </w:tr>
      <w:tr w:rsidR="002831D6" w:rsidRPr="00EB67A1" w14:paraId="26FEE36B" w14:textId="77777777" w:rsidTr="00F658A4">
        <w:trPr>
          <w:trHeight w:val="432"/>
        </w:trPr>
        <w:tc>
          <w:tcPr>
            <w:tcW w:w="4027" w:type="dxa"/>
            <w:shd w:val="clear" w:color="auto" w:fill="F2F2F2" w:themeFill="background1" w:themeFillShade="F2"/>
            <w:vAlign w:val="center"/>
          </w:tcPr>
          <w:p w14:paraId="36E8F9CF" w14:textId="77777777" w:rsidR="002831D6" w:rsidRPr="005F1115" w:rsidRDefault="002831D6" w:rsidP="00171425">
            <w:pPr>
              <w:jc w:val="right"/>
              <w:rPr>
                <w:b/>
                <w:sz w:val="20"/>
                <w:szCs w:val="20"/>
              </w:rPr>
            </w:pPr>
            <w:r w:rsidRPr="005F1115">
              <w:rPr>
                <w:b/>
                <w:sz w:val="20"/>
                <w:szCs w:val="20"/>
              </w:rPr>
              <w:t xml:space="preserve">Interchange and/or Intersection Plans </w:t>
            </w:r>
          </w:p>
          <w:p w14:paraId="22C43BFD" w14:textId="77777777" w:rsidR="002831D6" w:rsidRPr="00EB67A1" w:rsidRDefault="002831D6" w:rsidP="00171425">
            <w:pPr>
              <w:jc w:val="right"/>
              <w:rPr>
                <w:sz w:val="20"/>
                <w:szCs w:val="20"/>
              </w:rPr>
            </w:pPr>
            <w:r w:rsidRPr="00EB67A1">
              <w:rPr>
                <w:sz w:val="20"/>
                <w:szCs w:val="20"/>
              </w:rPr>
              <w:t>See region Channelization Plan Checklist</w:t>
            </w:r>
          </w:p>
        </w:tc>
        <w:tc>
          <w:tcPr>
            <w:tcW w:w="1260" w:type="dxa"/>
            <w:shd w:val="clear" w:color="auto" w:fill="auto"/>
            <w:vAlign w:val="center"/>
          </w:tcPr>
          <w:p w14:paraId="5D3E1ED1" w14:textId="77777777" w:rsidR="00455833" w:rsidRDefault="00455833" w:rsidP="00455833">
            <w:pPr>
              <w:rPr>
                <w:sz w:val="20"/>
                <w:szCs w:val="20"/>
              </w:rPr>
            </w:pPr>
            <w:r w:rsidRPr="00BC4FF5">
              <w:rPr>
                <w:sz w:val="20"/>
                <w:szCs w:val="20"/>
              </w:rPr>
              <w:t>1360</w:t>
            </w:r>
            <w:r>
              <w:rPr>
                <w:sz w:val="20"/>
                <w:szCs w:val="20"/>
              </w:rPr>
              <w:t>.07</w:t>
            </w:r>
          </w:p>
          <w:p w14:paraId="333123D3" w14:textId="77777777" w:rsidR="002831D6" w:rsidRPr="00BC4FF5" w:rsidRDefault="002831D6" w:rsidP="00455833">
            <w:pPr>
              <w:rPr>
                <w:sz w:val="20"/>
                <w:szCs w:val="20"/>
              </w:rPr>
            </w:pPr>
            <w:r w:rsidRPr="00BC4FF5">
              <w:rPr>
                <w:sz w:val="20"/>
                <w:szCs w:val="20"/>
              </w:rPr>
              <w:t>1310</w:t>
            </w:r>
            <w:r w:rsidR="002D1DFE">
              <w:rPr>
                <w:sz w:val="20"/>
                <w:szCs w:val="20"/>
              </w:rPr>
              <w:t>.07(2)</w:t>
            </w:r>
            <w:r w:rsidRPr="00BC4FF5">
              <w:rPr>
                <w:sz w:val="20"/>
                <w:szCs w:val="20"/>
              </w:rPr>
              <w:t xml:space="preserve">, </w:t>
            </w:r>
          </w:p>
        </w:tc>
        <w:tc>
          <w:tcPr>
            <w:tcW w:w="4140" w:type="dxa"/>
            <w:vAlign w:val="center"/>
          </w:tcPr>
          <w:p w14:paraId="7F381EB4" w14:textId="77777777" w:rsidR="002831D6" w:rsidRPr="00EB67A1" w:rsidRDefault="002831D6" w:rsidP="00D755B2">
            <w:pPr>
              <w:rPr>
                <w:sz w:val="20"/>
                <w:szCs w:val="20"/>
              </w:rPr>
            </w:pPr>
          </w:p>
        </w:tc>
      </w:tr>
      <w:tr w:rsidR="002831D6" w:rsidRPr="00EB67A1" w14:paraId="2E7597B1" w14:textId="77777777" w:rsidTr="00F658A4">
        <w:trPr>
          <w:trHeight w:val="432"/>
        </w:trPr>
        <w:tc>
          <w:tcPr>
            <w:tcW w:w="4027" w:type="dxa"/>
            <w:shd w:val="clear" w:color="auto" w:fill="F2F2F2" w:themeFill="background1" w:themeFillShade="F2"/>
            <w:vAlign w:val="center"/>
          </w:tcPr>
          <w:p w14:paraId="1B673573" w14:textId="77777777" w:rsidR="002831D6" w:rsidRDefault="002831D6" w:rsidP="00171425">
            <w:pPr>
              <w:jc w:val="right"/>
              <w:rPr>
                <w:b/>
                <w:sz w:val="20"/>
                <w:szCs w:val="20"/>
              </w:rPr>
            </w:pPr>
            <w:r w:rsidRPr="00EB67A1">
              <w:rPr>
                <w:b/>
                <w:sz w:val="20"/>
                <w:szCs w:val="20"/>
              </w:rPr>
              <w:t xml:space="preserve">Alignment Plans </w:t>
            </w:r>
            <w:r>
              <w:rPr>
                <w:b/>
                <w:sz w:val="20"/>
                <w:szCs w:val="20"/>
              </w:rPr>
              <w:t>and Profiles</w:t>
            </w:r>
          </w:p>
          <w:p w14:paraId="617A2B62" w14:textId="77777777" w:rsidR="002B0B76" w:rsidRPr="002B0B76" w:rsidRDefault="002B0B76" w:rsidP="00171425">
            <w:pPr>
              <w:jc w:val="right"/>
              <w:rPr>
                <w:sz w:val="20"/>
                <w:szCs w:val="20"/>
              </w:rPr>
            </w:pPr>
            <w:r>
              <w:rPr>
                <w:sz w:val="20"/>
                <w:szCs w:val="20"/>
              </w:rPr>
              <w:t>If significantly modified</w:t>
            </w:r>
          </w:p>
        </w:tc>
        <w:tc>
          <w:tcPr>
            <w:tcW w:w="1260" w:type="dxa"/>
            <w:shd w:val="clear" w:color="auto" w:fill="auto"/>
            <w:vAlign w:val="center"/>
          </w:tcPr>
          <w:p w14:paraId="26DF27B1" w14:textId="77777777" w:rsidR="002831D6" w:rsidRPr="00EB67A1" w:rsidRDefault="002831D6" w:rsidP="00455833">
            <w:pPr>
              <w:rPr>
                <w:sz w:val="20"/>
                <w:szCs w:val="20"/>
              </w:rPr>
            </w:pPr>
            <w:r>
              <w:rPr>
                <w:sz w:val="20"/>
                <w:szCs w:val="20"/>
              </w:rPr>
              <w:t xml:space="preserve">300.04(1), </w:t>
            </w:r>
            <w:r w:rsidRPr="00EB67A1">
              <w:rPr>
                <w:sz w:val="20"/>
                <w:szCs w:val="20"/>
              </w:rPr>
              <w:t>1210</w:t>
            </w:r>
            <w:r w:rsidR="00455833">
              <w:rPr>
                <w:sz w:val="20"/>
                <w:szCs w:val="20"/>
              </w:rPr>
              <w:t>.06</w:t>
            </w:r>
            <w:r>
              <w:rPr>
                <w:sz w:val="20"/>
                <w:szCs w:val="20"/>
              </w:rPr>
              <w:t>, 1220</w:t>
            </w:r>
            <w:r w:rsidR="00455833">
              <w:rPr>
                <w:sz w:val="20"/>
                <w:szCs w:val="20"/>
              </w:rPr>
              <w:t>.06</w:t>
            </w:r>
          </w:p>
        </w:tc>
        <w:tc>
          <w:tcPr>
            <w:tcW w:w="4140" w:type="dxa"/>
            <w:vAlign w:val="center"/>
          </w:tcPr>
          <w:p w14:paraId="5A028A04" w14:textId="77777777" w:rsidR="002831D6" w:rsidRPr="00EB67A1" w:rsidRDefault="002831D6" w:rsidP="00D755B2">
            <w:pPr>
              <w:rPr>
                <w:sz w:val="20"/>
                <w:szCs w:val="20"/>
              </w:rPr>
            </w:pPr>
          </w:p>
        </w:tc>
      </w:tr>
      <w:tr w:rsidR="002831D6" w:rsidRPr="00EB67A1" w14:paraId="38E30656" w14:textId="77777777" w:rsidTr="00F658A4">
        <w:trPr>
          <w:cantSplit/>
          <w:trHeight w:val="432"/>
        </w:trPr>
        <w:tc>
          <w:tcPr>
            <w:tcW w:w="4027" w:type="dxa"/>
            <w:shd w:val="clear" w:color="auto" w:fill="F2F2F2" w:themeFill="background1" w:themeFillShade="F2"/>
            <w:vAlign w:val="center"/>
          </w:tcPr>
          <w:p w14:paraId="70492BC7" w14:textId="77777777" w:rsidR="002831D6" w:rsidRPr="00EB67A1" w:rsidRDefault="002831D6" w:rsidP="00171425">
            <w:pPr>
              <w:jc w:val="right"/>
              <w:rPr>
                <w:b/>
                <w:sz w:val="20"/>
                <w:szCs w:val="20"/>
              </w:rPr>
            </w:pPr>
            <w:r w:rsidRPr="00EB67A1">
              <w:rPr>
                <w:b/>
                <w:sz w:val="20"/>
                <w:szCs w:val="20"/>
              </w:rPr>
              <w:t>Basis of Estimate</w:t>
            </w:r>
            <w:r w:rsidR="00455833">
              <w:rPr>
                <w:b/>
                <w:sz w:val="20"/>
                <w:szCs w:val="20"/>
              </w:rPr>
              <w:t xml:space="preserve"> (BOE)</w:t>
            </w:r>
            <w:r>
              <w:rPr>
                <w:b/>
                <w:sz w:val="20"/>
                <w:szCs w:val="20"/>
              </w:rPr>
              <w:t xml:space="preserve"> with</w:t>
            </w:r>
            <w:r w:rsidR="003B09CA">
              <w:rPr>
                <w:b/>
                <w:sz w:val="20"/>
                <w:szCs w:val="20"/>
              </w:rPr>
              <w:t xml:space="preserve"> </w:t>
            </w:r>
            <w:r>
              <w:rPr>
                <w:b/>
                <w:sz w:val="20"/>
                <w:szCs w:val="20"/>
              </w:rPr>
              <w:t xml:space="preserve">Cost Estimate </w:t>
            </w:r>
          </w:p>
          <w:p w14:paraId="42216043" w14:textId="77777777" w:rsidR="002831D6" w:rsidRPr="00EB67A1" w:rsidRDefault="002831D6" w:rsidP="00171425">
            <w:pPr>
              <w:jc w:val="right"/>
              <w:rPr>
                <w:sz w:val="20"/>
                <w:szCs w:val="20"/>
              </w:rPr>
            </w:pPr>
            <w:r w:rsidRPr="00EB67A1">
              <w:rPr>
                <w:sz w:val="20"/>
                <w:szCs w:val="20"/>
              </w:rPr>
              <w:t>Compare to budget</w:t>
            </w:r>
          </w:p>
        </w:tc>
        <w:tc>
          <w:tcPr>
            <w:tcW w:w="1260" w:type="dxa"/>
            <w:vAlign w:val="center"/>
          </w:tcPr>
          <w:p w14:paraId="1576C4A2" w14:textId="77777777" w:rsidR="002831D6" w:rsidRPr="00EB67A1" w:rsidRDefault="002831D6" w:rsidP="00D755B2">
            <w:pPr>
              <w:rPr>
                <w:sz w:val="20"/>
                <w:szCs w:val="20"/>
              </w:rPr>
            </w:pPr>
            <w:r w:rsidRPr="00EB67A1">
              <w:rPr>
                <w:sz w:val="20"/>
                <w:szCs w:val="20"/>
              </w:rPr>
              <w:t>300</w:t>
            </w:r>
            <w:r w:rsidR="00455833">
              <w:rPr>
                <w:sz w:val="20"/>
                <w:szCs w:val="20"/>
              </w:rPr>
              <w:t>.06(3)</w:t>
            </w:r>
          </w:p>
        </w:tc>
        <w:tc>
          <w:tcPr>
            <w:tcW w:w="4140" w:type="dxa"/>
            <w:vAlign w:val="center"/>
          </w:tcPr>
          <w:p w14:paraId="0862299C" w14:textId="77777777" w:rsidR="002831D6" w:rsidRPr="00EB67A1" w:rsidRDefault="002831D6" w:rsidP="00D755B2">
            <w:pPr>
              <w:rPr>
                <w:sz w:val="20"/>
                <w:szCs w:val="20"/>
              </w:rPr>
            </w:pPr>
          </w:p>
        </w:tc>
      </w:tr>
      <w:tr w:rsidR="002831D6" w:rsidRPr="00EB67A1" w14:paraId="03BE0678" w14:textId="77777777" w:rsidTr="002831D6">
        <w:trPr>
          <w:trHeight w:val="548"/>
        </w:trPr>
        <w:tc>
          <w:tcPr>
            <w:tcW w:w="9427" w:type="dxa"/>
            <w:gridSpan w:val="3"/>
            <w:tcBorders>
              <w:bottom w:val="single" w:sz="4" w:space="0" w:color="auto"/>
            </w:tcBorders>
            <w:shd w:val="clear" w:color="auto" w:fill="E5B8B7" w:themeFill="accent2" w:themeFillTint="66"/>
            <w:vAlign w:val="center"/>
          </w:tcPr>
          <w:p w14:paraId="7876E1B6" w14:textId="77777777" w:rsidR="002831D6" w:rsidRPr="00171425" w:rsidRDefault="002831D6" w:rsidP="00D755B2">
            <w:pPr>
              <w:jc w:val="center"/>
              <w:rPr>
                <w:b/>
                <w:sz w:val="20"/>
                <w:szCs w:val="20"/>
              </w:rPr>
            </w:pPr>
            <w:r>
              <w:rPr>
                <w:b/>
                <w:sz w:val="36"/>
                <w:szCs w:val="20"/>
              </w:rPr>
              <w:t>PROJECT DEVELOPMENT APPROVAL</w:t>
            </w:r>
            <w:r w:rsidRPr="00171425">
              <w:rPr>
                <w:b/>
                <w:sz w:val="36"/>
                <w:szCs w:val="20"/>
              </w:rPr>
              <w:t xml:space="preserve"> DOCUMENTS</w:t>
            </w:r>
          </w:p>
        </w:tc>
      </w:tr>
      <w:tr w:rsidR="002831D6" w:rsidRPr="00EB67A1" w14:paraId="7EBAA857" w14:textId="77777777" w:rsidTr="00F658A4">
        <w:trPr>
          <w:trHeight w:val="360"/>
        </w:trPr>
        <w:tc>
          <w:tcPr>
            <w:tcW w:w="4027" w:type="dxa"/>
            <w:shd w:val="clear" w:color="auto" w:fill="F2F2F2" w:themeFill="background1" w:themeFillShade="F2"/>
            <w:vAlign w:val="center"/>
          </w:tcPr>
          <w:p w14:paraId="2C0AED1B" w14:textId="77777777" w:rsidR="00455833" w:rsidRPr="00EB67A1" w:rsidRDefault="002831D6" w:rsidP="0015561E">
            <w:pPr>
              <w:jc w:val="right"/>
              <w:rPr>
                <w:b/>
                <w:sz w:val="20"/>
                <w:szCs w:val="20"/>
              </w:rPr>
            </w:pPr>
            <w:r>
              <w:rPr>
                <w:b/>
                <w:sz w:val="20"/>
                <w:szCs w:val="20"/>
              </w:rPr>
              <w:t>Stamped Cover Sheet</w:t>
            </w:r>
            <w:r w:rsidR="0036559D">
              <w:rPr>
                <w:b/>
                <w:sz w:val="20"/>
                <w:szCs w:val="20"/>
              </w:rPr>
              <w:t>*</w:t>
            </w:r>
          </w:p>
        </w:tc>
        <w:tc>
          <w:tcPr>
            <w:tcW w:w="1260" w:type="dxa"/>
            <w:vAlign w:val="center"/>
          </w:tcPr>
          <w:p w14:paraId="3A36F189" w14:textId="77777777" w:rsidR="002831D6" w:rsidRPr="00EB67A1" w:rsidRDefault="002831D6" w:rsidP="00D755B2">
            <w:pPr>
              <w:rPr>
                <w:sz w:val="20"/>
                <w:szCs w:val="20"/>
              </w:rPr>
            </w:pPr>
            <w:r>
              <w:rPr>
                <w:sz w:val="20"/>
                <w:szCs w:val="20"/>
              </w:rPr>
              <w:t>300</w:t>
            </w:r>
            <w:r w:rsidR="00183106">
              <w:rPr>
                <w:sz w:val="20"/>
                <w:szCs w:val="20"/>
              </w:rPr>
              <w:t>.04(2)</w:t>
            </w:r>
          </w:p>
        </w:tc>
        <w:tc>
          <w:tcPr>
            <w:tcW w:w="4140" w:type="dxa"/>
            <w:vAlign w:val="center"/>
          </w:tcPr>
          <w:p w14:paraId="68DCEE9B" w14:textId="77777777" w:rsidR="002831D6" w:rsidRPr="00EB67A1" w:rsidRDefault="002831D6" w:rsidP="00D755B2">
            <w:pPr>
              <w:rPr>
                <w:sz w:val="20"/>
                <w:szCs w:val="20"/>
              </w:rPr>
            </w:pPr>
          </w:p>
        </w:tc>
      </w:tr>
      <w:tr w:rsidR="002831D6" w:rsidRPr="00EB67A1" w14:paraId="696DD551" w14:textId="77777777" w:rsidTr="00F658A4">
        <w:trPr>
          <w:trHeight w:val="647"/>
        </w:trPr>
        <w:tc>
          <w:tcPr>
            <w:tcW w:w="4027" w:type="dxa"/>
            <w:tcBorders>
              <w:bottom w:val="nil"/>
            </w:tcBorders>
            <w:shd w:val="clear" w:color="auto" w:fill="F2F2F2" w:themeFill="background1" w:themeFillShade="F2"/>
            <w:vAlign w:val="center"/>
          </w:tcPr>
          <w:p w14:paraId="59D9115B" w14:textId="77777777" w:rsidR="002831D6" w:rsidRPr="00EB67A1" w:rsidRDefault="002010AD" w:rsidP="00183106">
            <w:pPr>
              <w:jc w:val="right"/>
              <w:rPr>
                <w:b/>
                <w:sz w:val="20"/>
                <w:szCs w:val="20"/>
              </w:rPr>
            </w:pPr>
            <w:r>
              <w:rPr>
                <w:b/>
                <w:sz w:val="20"/>
                <w:szCs w:val="20"/>
              </w:rPr>
              <w:t>Project Development Approval</w:t>
            </w:r>
            <w:r w:rsidR="00183106">
              <w:rPr>
                <w:b/>
                <w:sz w:val="20"/>
                <w:szCs w:val="20"/>
              </w:rPr>
              <w:t xml:space="preserve"> Memorandum </w:t>
            </w:r>
            <w:r w:rsidR="00183106" w:rsidRPr="00F658A4">
              <w:rPr>
                <w:sz w:val="20"/>
                <w:szCs w:val="20"/>
              </w:rPr>
              <w:t>Describing the Project</w:t>
            </w:r>
          </w:p>
        </w:tc>
        <w:tc>
          <w:tcPr>
            <w:tcW w:w="1260" w:type="dxa"/>
            <w:tcBorders>
              <w:bottom w:val="nil"/>
            </w:tcBorders>
            <w:vAlign w:val="center"/>
          </w:tcPr>
          <w:p w14:paraId="777BC4B8" w14:textId="77777777" w:rsidR="002831D6" w:rsidRDefault="002831D6" w:rsidP="00D755B2">
            <w:pPr>
              <w:rPr>
                <w:sz w:val="20"/>
                <w:szCs w:val="20"/>
              </w:rPr>
            </w:pPr>
            <w:r>
              <w:rPr>
                <w:sz w:val="20"/>
                <w:szCs w:val="20"/>
              </w:rPr>
              <w:t>300</w:t>
            </w:r>
            <w:r w:rsidR="00183106">
              <w:rPr>
                <w:sz w:val="20"/>
                <w:szCs w:val="20"/>
              </w:rPr>
              <w:t>.04(2)</w:t>
            </w:r>
          </w:p>
        </w:tc>
        <w:tc>
          <w:tcPr>
            <w:tcW w:w="4140" w:type="dxa"/>
            <w:tcBorders>
              <w:bottom w:val="nil"/>
            </w:tcBorders>
            <w:vAlign w:val="center"/>
          </w:tcPr>
          <w:p w14:paraId="6236BFED" w14:textId="77777777" w:rsidR="002831D6" w:rsidRPr="00EB67A1" w:rsidRDefault="002831D6" w:rsidP="00D755B2">
            <w:pPr>
              <w:rPr>
                <w:sz w:val="20"/>
                <w:szCs w:val="20"/>
              </w:rPr>
            </w:pPr>
          </w:p>
        </w:tc>
      </w:tr>
      <w:tr w:rsidR="002831D6" w:rsidRPr="00EB67A1" w14:paraId="7C743700" w14:textId="77777777" w:rsidTr="00F658A4">
        <w:trPr>
          <w:trHeight w:val="503"/>
        </w:trPr>
        <w:tc>
          <w:tcPr>
            <w:tcW w:w="4027" w:type="dxa"/>
            <w:shd w:val="clear" w:color="auto" w:fill="F2F2F2" w:themeFill="background1" w:themeFillShade="F2"/>
            <w:vAlign w:val="center"/>
          </w:tcPr>
          <w:p w14:paraId="359D65AF" w14:textId="77777777" w:rsidR="002831D6" w:rsidRPr="00EB67A1" w:rsidRDefault="00EB5B06" w:rsidP="001111CA">
            <w:pPr>
              <w:jc w:val="right"/>
              <w:rPr>
                <w:b/>
                <w:sz w:val="20"/>
                <w:szCs w:val="20"/>
              </w:rPr>
            </w:pPr>
            <w:r>
              <w:rPr>
                <w:b/>
                <w:sz w:val="20"/>
                <w:szCs w:val="20"/>
              </w:rPr>
              <w:t xml:space="preserve"> Project </w:t>
            </w:r>
            <w:r w:rsidR="002831D6" w:rsidRPr="00EB67A1">
              <w:rPr>
                <w:b/>
                <w:sz w:val="20"/>
                <w:szCs w:val="20"/>
              </w:rPr>
              <w:t>Vicinity Map</w:t>
            </w:r>
          </w:p>
        </w:tc>
        <w:tc>
          <w:tcPr>
            <w:tcW w:w="1260" w:type="dxa"/>
            <w:vAlign w:val="center"/>
          </w:tcPr>
          <w:p w14:paraId="7252BB92" w14:textId="77777777" w:rsidR="002831D6" w:rsidRPr="00EB67A1" w:rsidRDefault="002831D6" w:rsidP="001C6186">
            <w:pPr>
              <w:rPr>
                <w:sz w:val="20"/>
                <w:szCs w:val="20"/>
              </w:rPr>
            </w:pPr>
            <w:r>
              <w:rPr>
                <w:sz w:val="20"/>
                <w:szCs w:val="20"/>
              </w:rPr>
              <w:t>PPM</w:t>
            </w:r>
            <w:r w:rsidR="001C6186">
              <w:rPr>
                <w:sz w:val="20"/>
                <w:szCs w:val="20"/>
              </w:rPr>
              <w:t xml:space="preserve"> 400.06(4)</w:t>
            </w:r>
          </w:p>
        </w:tc>
        <w:tc>
          <w:tcPr>
            <w:tcW w:w="4140" w:type="dxa"/>
            <w:vAlign w:val="center"/>
          </w:tcPr>
          <w:p w14:paraId="6AF2B770" w14:textId="77777777" w:rsidR="002831D6" w:rsidRPr="00EB67A1" w:rsidRDefault="002831D6" w:rsidP="00D755B2">
            <w:pPr>
              <w:rPr>
                <w:sz w:val="20"/>
                <w:szCs w:val="20"/>
              </w:rPr>
            </w:pPr>
          </w:p>
        </w:tc>
      </w:tr>
      <w:tr w:rsidR="00183106" w:rsidRPr="00EB67A1" w14:paraId="650A72D2" w14:textId="77777777" w:rsidTr="00F658A4">
        <w:trPr>
          <w:trHeight w:val="503"/>
        </w:trPr>
        <w:tc>
          <w:tcPr>
            <w:tcW w:w="4027" w:type="dxa"/>
            <w:shd w:val="clear" w:color="auto" w:fill="F2F2F2" w:themeFill="background1" w:themeFillShade="F2"/>
            <w:vAlign w:val="center"/>
          </w:tcPr>
          <w:p w14:paraId="116EE9D2" w14:textId="77777777" w:rsidR="00183106" w:rsidRDefault="00183106" w:rsidP="00183106">
            <w:pPr>
              <w:jc w:val="right"/>
              <w:rPr>
                <w:b/>
                <w:sz w:val="20"/>
                <w:szCs w:val="20"/>
              </w:rPr>
            </w:pPr>
            <w:r>
              <w:rPr>
                <w:b/>
                <w:sz w:val="20"/>
                <w:szCs w:val="20"/>
              </w:rPr>
              <w:t xml:space="preserve">Any Design Approval items listed above that  </w:t>
            </w:r>
          </w:p>
          <w:p w14:paraId="670CE9A4" w14:textId="77777777" w:rsidR="00183106" w:rsidRPr="00EB67A1" w:rsidRDefault="00183106" w:rsidP="00EB5B06">
            <w:pPr>
              <w:jc w:val="right"/>
              <w:rPr>
                <w:b/>
                <w:sz w:val="20"/>
                <w:szCs w:val="20"/>
              </w:rPr>
            </w:pPr>
            <w:r>
              <w:rPr>
                <w:b/>
                <w:sz w:val="20"/>
                <w:szCs w:val="20"/>
              </w:rPr>
              <w:t xml:space="preserve">have been revised or </w:t>
            </w:r>
            <w:r w:rsidR="00EB5B06">
              <w:rPr>
                <w:b/>
                <w:sz w:val="20"/>
                <w:szCs w:val="20"/>
              </w:rPr>
              <w:t>added</w:t>
            </w:r>
            <w:r>
              <w:rPr>
                <w:b/>
                <w:sz w:val="20"/>
                <w:szCs w:val="20"/>
              </w:rPr>
              <w:t xml:space="preserve"> </w:t>
            </w:r>
          </w:p>
        </w:tc>
        <w:tc>
          <w:tcPr>
            <w:tcW w:w="1260" w:type="dxa"/>
            <w:vAlign w:val="center"/>
          </w:tcPr>
          <w:p w14:paraId="756C15F0" w14:textId="77777777" w:rsidR="00183106" w:rsidRDefault="00183106" w:rsidP="00183106">
            <w:pPr>
              <w:rPr>
                <w:sz w:val="20"/>
                <w:szCs w:val="20"/>
              </w:rPr>
            </w:pPr>
            <w:r>
              <w:rPr>
                <w:sz w:val="20"/>
                <w:szCs w:val="20"/>
              </w:rPr>
              <w:t>300.04(1)</w:t>
            </w:r>
          </w:p>
        </w:tc>
        <w:tc>
          <w:tcPr>
            <w:tcW w:w="4140" w:type="dxa"/>
            <w:vAlign w:val="center"/>
          </w:tcPr>
          <w:p w14:paraId="4E927E77" w14:textId="77777777" w:rsidR="00183106" w:rsidRPr="00EB67A1" w:rsidRDefault="00183106" w:rsidP="00183106">
            <w:pPr>
              <w:rPr>
                <w:sz w:val="20"/>
                <w:szCs w:val="20"/>
              </w:rPr>
            </w:pPr>
          </w:p>
        </w:tc>
      </w:tr>
      <w:tr w:rsidR="00183106" w:rsidRPr="00EB67A1" w14:paraId="675EE352" w14:textId="77777777" w:rsidTr="00F658A4">
        <w:trPr>
          <w:trHeight w:val="432"/>
        </w:trPr>
        <w:tc>
          <w:tcPr>
            <w:tcW w:w="4027" w:type="dxa"/>
            <w:shd w:val="clear" w:color="auto" w:fill="F2F2F2" w:themeFill="background1" w:themeFillShade="F2"/>
            <w:vAlign w:val="center"/>
          </w:tcPr>
          <w:p w14:paraId="5CE3C917" w14:textId="77777777" w:rsidR="00183106" w:rsidRPr="00EB67A1" w:rsidRDefault="00183106" w:rsidP="00183106">
            <w:pPr>
              <w:jc w:val="right"/>
              <w:rPr>
                <w:sz w:val="20"/>
                <w:szCs w:val="20"/>
              </w:rPr>
            </w:pPr>
            <w:r w:rsidRPr="00EB67A1">
              <w:rPr>
                <w:b/>
                <w:sz w:val="20"/>
                <w:szCs w:val="20"/>
              </w:rPr>
              <w:t>NEPA Approvals</w:t>
            </w:r>
          </w:p>
        </w:tc>
        <w:tc>
          <w:tcPr>
            <w:tcW w:w="1260" w:type="dxa"/>
            <w:vAlign w:val="center"/>
          </w:tcPr>
          <w:p w14:paraId="29A6594A" w14:textId="77777777" w:rsidR="00183106" w:rsidRPr="00EB67A1" w:rsidRDefault="00183106" w:rsidP="0000591B">
            <w:pPr>
              <w:rPr>
                <w:sz w:val="20"/>
                <w:szCs w:val="20"/>
              </w:rPr>
            </w:pPr>
            <w:r w:rsidRPr="00EB67A1">
              <w:rPr>
                <w:sz w:val="20"/>
                <w:szCs w:val="20"/>
              </w:rPr>
              <w:t>300</w:t>
            </w:r>
            <w:r w:rsidR="0000591B">
              <w:rPr>
                <w:sz w:val="20"/>
                <w:szCs w:val="20"/>
              </w:rPr>
              <w:t>.02(1),</w:t>
            </w:r>
            <w:r w:rsidRPr="00EB67A1">
              <w:rPr>
                <w:sz w:val="20"/>
                <w:szCs w:val="20"/>
              </w:rPr>
              <w:t xml:space="preserve"> </w:t>
            </w:r>
            <w:r w:rsidR="0000591B">
              <w:rPr>
                <w:sz w:val="20"/>
                <w:szCs w:val="20"/>
              </w:rPr>
              <w:t>300.06(1)(b)</w:t>
            </w:r>
          </w:p>
        </w:tc>
        <w:tc>
          <w:tcPr>
            <w:tcW w:w="4140" w:type="dxa"/>
            <w:vAlign w:val="center"/>
          </w:tcPr>
          <w:p w14:paraId="6DBC2EDE" w14:textId="77777777" w:rsidR="00183106" w:rsidRPr="00EB67A1" w:rsidRDefault="00183106" w:rsidP="00183106">
            <w:pPr>
              <w:rPr>
                <w:sz w:val="20"/>
                <w:szCs w:val="20"/>
              </w:rPr>
            </w:pPr>
          </w:p>
        </w:tc>
      </w:tr>
      <w:tr w:rsidR="00183106" w:rsidRPr="00EB67A1" w14:paraId="5610F703" w14:textId="77777777" w:rsidTr="00F658A4">
        <w:trPr>
          <w:trHeight w:val="432"/>
        </w:trPr>
        <w:tc>
          <w:tcPr>
            <w:tcW w:w="4027" w:type="dxa"/>
            <w:shd w:val="clear" w:color="auto" w:fill="F2F2F2" w:themeFill="background1" w:themeFillShade="F2"/>
            <w:vAlign w:val="center"/>
          </w:tcPr>
          <w:p w14:paraId="3E43B78D" w14:textId="77777777" w:rsidR="00183106" w:rsidRPr="00EB67A1" w:rsidRDefault="00183106" w:rsidP="00183106">
            <w:pPr>
              <w:jc w:val="right"/>
              <w:rPr>
                <w:sz w:val="20"/>
                <w:szCs w:val="20"/>
              </w:rPr>
            </w:pPr>
            <w:r w:rsidRPr="00EB67A1">
              <w:rPr>
                <w:b/>
                <w:sz w:val="20"/>
                <w:szCs w:val="20"/>
              </w:rPr>
              <w:t>SEPA Approvals</w:t>
            </w:r>
          </w:p>
        </w:tc>
        <w:tc>
          <w:tcPr>
            <w:tcW w:w="1260" w:type="dxa"/>
            <w:vAlign w:val="center"/>
          </w:tcPr>
          <w:p w14:paraId="46E5723E" w14:textId="77777777" w:rsidR="00183106" w:rsidRPr="00EB67A1" w:rsidRDefault="00183106" w:rsidP="00183106">
            <w:pPr>
              <w:rPr>
                <w:sz w:val="20"/>
                <w:szCs w:val="20"/>
              </w:rPr>
            </w:pPr>
            <w:r w:rsidRPr="00EB67A1">
              <w:rPr>
                <w:sz w:val="20"/>
                <w:szCs w:val="20"/>
              </w:rPr>
              <w:t>300</w:t>
            </w:r>
            <w:r w:rsidR="0000591B">
              <w:rPr>
                <w:sz w:val="20"/>
                <w:szCs w:val="20"/>
              </w:rPr>
              <w:t>.02(1),</w:t>
            </w:r>
            <w:r w:rsidR="0000591B" w:rsidRPr="00EB67A1">
              <w:rPr>
                <w:sz w:val="20"/>
                <w:szCs w:val="20"/>
              </w:rPr>
              <w:t xml:space="preserve"> </w:t>
            </w:r>
            <w:r w:rsidR="0000591B">
              <w:rPr>
                <w:sz w:val="20"/>
                <w:szCs w:val="20"/>
              </w:rPr>
              <w:t>300.06(1)(b)</w:t>
            </w:r>
          </w:p>
        </w:tc>
        <w:tc>
          <w:tcPr>
            <w:tcW w:w="4140" w:type="dxa"/>
            <w:vAlign w:val="center"/>
          </w:tcPr>
          <w:p w14:paraId="6B5C7C14" w14:textId="77777777" w:rsidR="00183106" w:rsidRPr="00EB67A1" w:rsidRDefault="00183106" w:rsidP="00183106">
            <w:pPr>
              <w:rPr>
                <w:sz w:val="20"/>
                <w:szCs w:val="20"/>
              </w:rPr>
            </w:pPr>
          </w:p>
        </w:tc>
      </w:tr>
    </w:tbl>
    <w:p w14:paraId="63E10FB8" w14:textId="77777777" w:rsidR="002B0B76" w:rsidRDefault="002B0B76">
      <w:r>
        <w:br w:type="page"/>
      </w:r>
    </w:p>
    <w:tbl>
      <w:tblPr>
        <w:tblStyle w:val="TableGrid"/>
        <w:tblW w:w="9427" w:type="dxa"/>
        <w:tblInd w:w="18" w:type="dxa"/>
        <w:tblLayout w:type="fixed"/>
        <w:tblLook w:val="04A0" w:firstRow="1" w:lastRow="0" w:firstColumn="1" w:lastColumn="0" w:noHBand="0" w:noVBand="1"/>
      </w:tblPr>
      <w:tblGrid>
        <w:gridCol w:w="3690"/>
        <w:gridCol w:w="1170"/>
        <w:gridCol w:w="4567"/>
      </w:tblGrid>
      <w:tr w:rsidR="002831D6" w:rsidRPr="00EB67A1" w14:paraId="1FEEE857" w14:textId="77777777" w:rsidTr="002831D6">
        <w:trPr>
          <w:trHeight w:val="548"/>
        </w:trPr>
        <w:tc>
          <w:tcPr>
            <w:tcW w:w="9427" w:type="dxa"/>
            <w:gridSpan w:val="3"/>
            <w:tcBorders>
              <w:bottom w:val="single" w:sz="4" w:space="0" w:color="auto"/>
            </w:tcBorders>
            <w:shd w:val="clear" w:color="auto" w:fill="E5B8B7" w:themeFill="accent2" w:themeFillTint="66"/>
            <w:vAlign w:val="center"/>
          </w:tcPr>
          <w:p w14:paraId="4C24F9AF" w14:textId="77777777" w:rsidR="002831D6" w:rsidRDefault="002903A7" w:rsidP="00945E8B">
            <w:pPr>
              <w:jc w:val="center"/>
              <w:rPr>
                <w:b/>
                <w:sz w:val="36"/>
                <w:szCs w:val="20"/>
              </w:rPr>
            </w:pPr>
            <w:r>
              <w:rPr>
                <w:b/>
                <w:sz w:val="36"/>
                <w:szCs w:val="20"/>
              </w:rPr>
              <w:lastRenderedPageBreak/>
              <w:t>DDP</w:t>
            </w:r>
            <w:r w:rsidR="002831D6" w:rsidRPr="00171425">
              <w:rPr>
                <w:b/>
                <w:sz w:val="36"/>
                <w:szCs w:val="20"/>
              </w:rPr>
              <w:t xml:space="preserve"> DOCUMENTS</w:t>
            </w:r>
            <w:r>
              <w:rPr>
                <w:b/>
                <w:sz w:val="36"/>
                <w:szCs w:val="20"/>
              </w:rPr>
              <w:t xml:space="preserve"> REQUIRED PRIOR TO PDA APPROVAL</w:t>
            </w:r>
          </w:p>
          <w:p w14:paraId="418B815F" w14:textId="77777777" w:rsidR="00700BB1" w:rsidRPr="002903A7" w:rsidRDefault="00700BB1" w:rsidP="008F7437">
            <w:pPr>
              <w:jc w:val="center"/>
              <w:rPr>
                <w:szCs w:val="20"/>
              </w:rPr>
            </w:pPr>
            <w:r>
              <w:rPr>
                <w:szCs w:val="20"/>
              </w:rPr>
              <w:t>Items listed</w:t>
            </w:r>
            <w:r w:rsidR="002903A7">
              <w:rPr>
                <w:szCs w:val="20"/>
              </w:rPr>
              <w:t xml:space="preserve"> below must be completed before the PDA is signed</w:t>
            </w:r>
            <w:r w:rsidR="002D0D23">
              <w:rPr>
                <w:szCs w:val="20"/>
              </w:rPr>
              <w:t xml:space="preserve"> </w:t>
            </w:r>
            <w:r w:rsidR="008F7437">
              <w:rPr>
                <w:szCs w:val="20"/>
              </w:rPr>
              <w:t>and can be filed in the PDA or referenced in the PDA and filed with the DDP</w:t>
            </w:r>
            <w:r w:rsidR="002903A7">
              <w:rPr>
                <w:szCs w:val="20"/>
              </w:rPr>
              <w:t>.</w:t>
            </w:r>
            <w:r w:rsidR="008F7437">
              <w:rPr>
                <w:szCs w:val="20"/>
              </w:rPr>
              <w:t xml:space="preserve"> </w:t>
            </w:r>
            <w:r w:rsidR="002D0D23">
              <w:rPr>
                <w:szCs w:val="20"/>
              </w:rPr>
              <w:t>There are other items that are required for advertisement that are contained in the Project File</w:t>
            </w:r>
            <w:r w:rsidR="008F7437">
              <w:rPr>
                <w:szCs w:val="20"/>
              </w:rPr>
              <w:t>.</w:t>
            </w:r>
          </w:p>
        </w:tc>
      </w:tr>
      <w:tr w:rsidR="008F7437" w:rsidRPr="00EB67A1" w14:paraId="103685EF" w14:textId="77777777" w:rsidTr="009C221A">
        <w:trPr>
          <w:trHeight w:val="432"/>
          <w:tblHeader/>
        </w:trPr>
        <w:tc>
          <w:tcPr>
            <w:tcW w:w="3690" w:type="dxa"/>
            <w:tcBorders>
              <w:bottom w:val="single" w:sz="4" w:space="0" w:color="auto"/>
            </w:tcBorders>
            <w:shd w:val="clear" w:color="auto" w:fill="C6D9F1" w:themeFill="text2" w:themeFillTint="33"/>
            <w:vAlign w:val="center"/>
          </w:tcPr>
          <w:p w14:paraId="2B540861" w14:textId="77777777" w:rsidR="008F7437" w:rsidRPr="00EB67A1" w:rsidRDefault="008F7437" w:rsidP="009C221A">
            <w:pPr>
              <w:rPr>
                <w:b/>
                <w:szCs w:val="20"/>
              </w:rPr>
            </w:pPr>
            <w:r w:rsidRPr="00EB67A1">
              <w:rPr>
                <w:b/>
                <w:szCs w:val="20"/>
              </w:rPr>
              <w:t xml:space="preserve">Description </w:t>
            </w:r>
          </w:p>
        </w:tc>
        <w:tc>
          <w:tcPr>
            <w:tcW w:w="1170" w:type="dxa"/>
            <w:shd w:val="clear" w:color="auto" w:fill="C6D9F1" w:themeFill="text2" w:themeFillTint="33"/>
            <w:vAlign w:val="center"/>
          </w:tcPr>
          <w:p w14:paraId="51D2429C" w14:textId="77777777" w:rsidR="008F7437" w:rsidRPr="00EB67A1" w:rsidRDefault="008F7437" w:rsidP="009C221A">
            <w:pPr>
              <w:jc w:val="center"/>
              <w:rPr>
                <w:b/>
                <w:szCs w:val="20"/>
              </w:rPr>
            </w:pPr>
            <w:r>
              <w:rPr>
                <w:b/>
                <w:szCs w:val="20"/>
              </w:rPr>
              <w:t xml:space="preserve">DM </w:t>
            </w:r>
            <w:r w:rsidRPr="00EB67A1">
              <w:rPr>
                <w:b/>
                <w:szCs w:val="20"/>
              </w:rPr>
              <w:t>Ref</w:t>
            </w:r>
            <w:r>
              <w:rPr>
                <w:b/>
                <w:szCs w:val="20"/>
              </w:rPr>
              <w:t>.</w:t>
            </w:r>
          </w:p>
        </w:tc>
        <w:tc>
          <w:tcPr>
            <w:tcW w:w="4567" w:type="dxa"/>
            <w:shd w:val="clear" w:color="auto" w:fill="C6D9F1" w:themeFill="text2" w:themeFillTint="33"/>
            <w:vAlign w:val="center"/>
          </w:tcPr>
          <w:p w14:paraId="0A523E8E" w14:textId="77777777" w:rsidR="008F7437" w:rsidRPr="00EB67A1" w:rsidRDefault="008F7437" w:rsidP="009C221A">
            <w:pPr>
              <w:rPr>
                <w:b/>
                <w:szCs w:val="20"/>
              </w:rPr>
            </w:pPr>
            <w:r w:rsidRPr="00EB67A1">
              <w:rPr>
                <w:b/>
                <w:szCs w:val="20"/>
              </w:rPr>
              <w:t>Comments</w:t>
            </w:r>
          </w:p>
        </w:tc>
      </w:tr>
      <w:tr w:rsidR="002831D6" w:rsidRPr="00700BB1" w14:paraId="2397CBBF" w14:textId="77777777" w:rsidTr="00E16F29">
        <w:trPr>
          <w:trHeight w:val="432"/>
        </w:trPr>
        <w:tc>
          <w:tcPr>
            <w:tcW w:w="3690" w:type="dxa"/>
            <w:shd w:val="clear" w:color="auto" w:fill="auto"/>
            <w:vAlign w:val="center"/>
          </w:tcPr>
          <w:p w14:paraId="16BCEC15" w14:textId="77777777" w:rsidR="002831D6" w:rsidRPr="00C21C81" w:rsidRDefault="002831D6" w:rsidP="00160C7B">
            <w:pPr>
              <w:rPr>
                <w:b/>
                <w:sz w:val="20"/>
                <w:szCs w:val="20"/>
              </w:rPr>
            </w:pPr>
            <w:r w:rsidRPr="00C21C81">
              <w:rPr>
                <w:b/>
                <w:sz w:val="20"/>
                <w:szCs w:val="20"/>
              </w:rPr>
              <w:t>Maximum Extent Feasible</w:t>
            </w:r>
            <w:r w:rsidR="00772B99">
              <w:rPr>
                <w:b/>
                <w:sz w:val="20"/>
                <w:szCs w:val="20"/>
              </w:rPr>
              <w:t xml:space="preserve"> (MEF)</w:t>
            </w:r>
            <w:r w:rsidRPr="00C21C81">
              <w:rPr>
                <w:b/>
                <w:sz w:val="20"/>
                <w:szCs w:val="20"/>
              </w:rPr>
              <w:t xml:space="preserve"> *</w:t>
            </w:r>
          </w:p>
        </w:tc>
        <w:tc>
          <w:tcPr>
            <w:tcW w:w="1170" w:type="dxa"/>
            <w:shd w:val="clear" w:color="auto" w:fill="auto"/>
            <w:vAlign w:val="center"/>
          </w:tcPr>
          <w:p w14:paraId="68B99554" w14:textId="77777777" w:rsidR="002831D6" w:rsidRPr="00700BB1" w:rsidRDefault="002831D6" w:rsidP="00B87FA2">
            <w:pPr>
              <w:rPr>
                <w:sz w:val="20"/>
                <w:szCs w:val="20"/>
              </w:rPr>
            </w:pPr>
            <w:r w:rsidRPr="00700BB1">
              <w:rPr>
                <w:sz w:val="20"/>
                <w:szCs w:val="20"/>
              </w:rPr>
              <w:t>1510</w:t>
            </w:r>
            <w:r w:rsidR="0000591B">
              <w:rPr>
                <w:sz w:val="20"/>
                <w:szCs w:val="20"/>
              </w:rPr>
              <w:t>.05(1)</w:t>
            </w:r>
          </w:p>
        </w:tc>
        <w:tc>
          <w:tcPr>
            <w:tcW w:w="4567" w:type="dxa"/>
            <w:shd w:val="clear" w:color="auto" w:fill="auto"/>
            <w:vAlign w:val="center"/>
          </w:tcPr>
          <w:p w14:paraId="32A29E18" w14:textId="77777777" w:rsidR="002831D6" w:rsidRPr="00700BB1" w:rsidRDefault="002831D6" w:rsidP="00B87FA2">
            <w:pPr>
              <w:rPr>
                <w:sz w:val="20"/>
                <w:szCs w:val="20"/>
              </w:rPr>
            </w:pPr>
          </w:p>
        </w:tc>
      </w:tr>
      <w:tr w:rsidR="00E16F29" w:rsidRPr="00EB67A1" w14:paraId="77DBC463" w14:textId="77777777" w:rsidTr="006D7FFA">
        <w:trPr>
          <w:trHeight w:val="432"/>
        </w:trPr>
        <w:tc>
          <w:tcPr>
            <w:tcW w:w="3690" w:type="dxa"/>
            <w:shd w:val="clear" w:color="auto" w:fill="auto"/>
            <w:vAlign w:val="center"/>
          </w:tcPr>
          <w:p w14:paraId="11702DBD" w14:textId="77777777" w:rsidR="00E16F29" w:rsidRPr="00C21C81" w:rsidRDefault="00E16F29" w:rsidP="00EB5B06">
            <w:pPr>
              <w:rPr>
                <w:b/>
                <w:sz w:val="20"/>
                <w:szCs w:val="20"/>
              </w:rPr>
            </w:pPr>
            <w:r w:rsidRPr="00C21C81">
              <w:rPr>
                <w:b/>
                <w:sz w:val="20"/>
                <w:szCs w:val="20"/>
              </w:rPr>
              <w:t xml:space="preserve">Intersection Control </w:t>
            </w:r>
            <w:r w:rsidR="00EB5B06">
              <w:rPr>
                <w:b/>
                <w:sz w:val="20"/>
                <w:szCs w:val="20"/>
              </w:rPr>
              <w:t>Evaluation</w:t>
            </w:r>
            <w:r w:rsidR="0000591B">
              <w:rPr>
                <w:b/>
                <w:sz w:val="20"/>
                <w:szCs w:val="20"/>
              </w:rPr>
              <w:t xml:space="preserve"> (IC</w:t>
            </w:r>
            <w:r w:rsidR="00EB5B06">
              <w:rPr>
                <w:b/>
                <w:sz w:val="20"/>
                <w:szCs w:val="20"/>
              </w:rPr>
              <w:t>E</w:t>
            </w:r>
            <w:r w:rsidR="0000591B">
              <w:rPr>
                <w:b/>
                <w:sz w:val="20"/>
                <w:szCs w:val="20"/>
              </w:rPr>
              <w:t>)</w:t>
            </w:r>
            <w:r w:rsidR="0036559D">
              <w:rPr>
                <w:b/>
                <w:sz w:val="20"/>
                <w:szCs w:val="20"/>
              </w:rPr>
              <w:t>*</w:t>
            </w:r>
          </w:p>
        </w:tc>
        <w:tc>
          <w:tcPr>
            <w:tcW w:w="1170" w:type="dxa"/>
            <w:shd w:val="clear" w:color="auto" w:fill="auto"/>
            <w:vAlign w:val="center"/>
          </w:tcPr>
          <w:p w14:paraId="17976CDA" w14:textId="77777777" w:rsidR="00772B99" w:rsidRDefault="00772B99" w:rsidP="006D7FFA">
            <w:pPr>
              <w:rPr>
                <w:sz w:val="20"/>
                <w:szCs w:val="20"/>
              </w:rPr>
            </w:pPr>
            <w:r>
              <w:rPr>
                <w:sz w:val="20"/>
                <w:szCs w:val="20"/>
              </w:rPr>
              <w:t>321.05(2),</w:t>
            </w:r>
          </w:p>
          <w:p w14:paraId="27379BB9" w14:textId="77777777" w:rsidR="00E16F29" w:rsidRPr="00EB67A1" w:rsidRDefault="00E16F29" w:rsidP="006D7FFA">
            <w:pPr>
              <w:rPr>
                <w:sz w:val="20"/>
                <w:szCs w:val="20"/>
              </w:rPr>
            </w:pPr>
            <w:r w:rsidRPr="00EB67A1">
              <w:rPr>
                <w:sz w:val="20"/>
                <w:szCs w:val="20"/>
              </w:rPr>
              <w:t>1300</w:t>
            </w:r>
            <w:r w:rsidR="00772B99">
              <w:rPr>
                <w:sz w:val="20"/>
                <w:szCs w:val="20"/>
              </w:rPr>
              <w:t>.05(1)</w:t>
            </w:r>
          </w:p>
        </w:tc>
        <w:tc>
          <w:tcPr>
            <w:tcW w:w="4567" w:type="dxa"/>
            <w:vAlign w:val="center"/>
          </w:tcPr>
          <w:p w14:paraId="1B5DC859" w14:textId="77777777" w:rsidR="00E16F29" w:rsidRPr="00EB67A1" w:rsidRDefault="00E16F29" w:rsidP="006D7FFA">
            <w:pPr>
              <w:rPr>
                <w:sz w:val="20"/>
                <w:szCs w:val="20"/>
              </w:rPr>
            </w:pPr>
          </w:p>
        </w:tc>
      </w:tr>
      <w:tr w:rsidR="00E16F29" w:rsidRPr="00EB67A1" w14:paraId="30F838FD" w14:textId="77777777" w:rsidTr="00A52582">
        <w:trPr>
          <w:trHeight w:val="432"/>
        </w:trPr>
        <w:tc>
          <w:tcPr>
            <w:tcW w:w="3690" w:type="dxa"/>
            <w:vAlign w:val="center"/>
          </w:tcPr>
          <w:p w14:paraId="450A03CC" w14:textId="77777777" w:rsidR="00E16F29" w:rsidRPr="00C21C81" w:rsidRDefault="00E16F29" w:rsidP="00A52582">
            <w:pPr>
              <w:rPr>
                <w:b/>
                <w:sz w:val="20"/>
                <w:szCs w:val="20"/>
              </w:rPr>
            </w:pPr>
            <w:r w:rsidRPr="00C21C81">
              <w:rPr>
                <w:b/>
                <w:sz w:val="20"/>
                <w:szCs w:val="20"/>
              </w:rPr>
              <w:t>Signals Permit</w:t>
            </w:r>
          </w:p>
        </w:tc>
        <w:tc>
          <w:tcPr>
            <w:tcW w:w="1170" w:type="dxa"/>
            <w:vAlign w:val="center"/>
          </w:tcPr>
          <w:p w14:paraId="2C409070" w14:textId="77777777" w:rsidR="00E16F29" w:rsidRPr="00EB67A1" w:rsidRDefault="00E16F29" w:rsidP="00A52582">
            <w:pPr>
              <w:rPr>
                <w:sz w:val="20"/>
                <w:szCs w:val="20"/>
              </w:rPr>
            </w:pPr>
            <w:r w:rsidRPr="00EB67A1">
              <w:rPr>
                <w:sz w:val="20"/>
                <w:szCs w:val="20"/>
              </w:rPr>
              <w:t>1330</w:t>
            </w:r>
            <w:r w:rsidR="00A20427">
              <w:rPr>
                <w:sz w:val="20"/>
                <w:szCs w:val="20"/>
              </w:rPr>
              <w:t>.02(1)</w:t>
            </w:r>
          </w:p>
        </w:tc>
        <w:tc>
          <w:tcPr>
            <w:tcW w:w="4567" w:type="dxa"/>
            <w:vAlign w:val="center"/>
          </w:tcPr>
          <w:p w14:paraId="43F1DEAC" w14:textId="77777777" w:rsidR="00E16F29" w:rsidRPr="00EB67A1" w:rsidRDefault="00E16F29" w:rsidP="00A52582">
            <w:pPr>
              <w:rPr>
                <w:sz w:val="20"/>
                <w:szCs w:val="20"/>
              </w:rPr>
            </w:pPr>
          </w:p>
        </w:tc>
      </w:tr>
      <w:tr w:rsidR="00E16F29" w:rsidRPr="00EB67A1" w14:paraId="1F5B5DEE" w14:textId="77777777" w:rsidTr="00A52582">
        <w:trPr>
          <w:trHeight w:val="432"/>
        </w:trPr>
        <w:tc>
          <w:tcPr>
            <w:tcW w:w="3690" w:type="dxa"/>
            <w:shd w:val="clear" w:color="auto" w:fill="auto"/>
            <w:vAlign w:val="center"/>
          </w:tcPr>
          <w:p w14:paraId="3DAF06D8" w14:textId="77777777" w:rsidR="00E16F29" w:rsidRPr="00C21C81" w:rsidRDefault="00E16F29" w:rsidP="00A52582">
            <w:pPr>
              <w:rPr>
                <w:b/>
                <w:sz w:val="20"/>
                <w:szCs w:val="20"/>
              </w:rPr>
            </w:pPr>
            <w:r w:rsidRPr="00C21C81">
              <w:rPr>
                <w:b/>
                <w:sz w:val="20"/>
                <w:szCs w:val="20"/>
              </w:rPr>
              <w:t xml:space="preserve">Median Crossover Approval </w:t>
            </w:r>
          </w:p>
        </w:tc>
        <w:tc>
          <w:tcPr>
            <w:tcW w:w="1170" w:type="dxa"/>
            <w:shd w:val="clear" w:color="auto" w:fill="auto"/>
            <w:vAlign w:val="center"/>
          </w:tcPr>
          <w:p w14:paraId="7EA66A80" w14:textId="77777777" w:rsidR="00E16F29" w:rsidRPr="00EB67A1" w:rsidRDefault="00E16F29" w:rsidP="00A52582">
            <w:pPr>
              <w:rPr>
                <w:sz w:val="20"/>
                <w:szCs w:val="20"/>
              </w:rPr>
            </w:pPr>
            <w:r w:rsidRPr="00EB67A1">
              <w:rPr>
                <w:sz w:val="20"/>
                <w:szCs w:val="20"/>
              </w:rPr>
              <w:t>1370</w:t>
            </w:r>
            <w:r w:rsidR="00A20427">
              <w:rPr>
                <w:sz w:val="20"/>
                <w:szCs w:val="20"/>
              </w:rPr>
              <w:t>.04</w:t>
            </w:r>
          </w:p>
        </w:tc>
        <w:tc>
          <w:tcPr>
            <w:tcW w:w="4567" w:type="dxa"/>
            <w:shd w:val="clear" w:color="auto" w:fill="auto"/>
            <w:vAlign w:val="center"/>
          </w:tcPr>
          <w:p w14:paraId="5150AF21" w14:textId="77777777" w:rsidR="00E16F29" w:rsidRPr="00EB67A1" w:rsidRDefault="00E16F29" w:rsidP="00A52582">
            <w:pPr>
              <w:rPr>
                <w:sz w:val="20"/>
                <w:szCs w:val="20"/>
              </w:rPr>
            </w:pPr>
          </w:p>
        </w:tc>
      </w:tr>
      <w:tr w:rsidR="00E16F29" w:rsidRPr="00EB67A1" w14:paraId="5209ED59" w14:textId="77777777" w:rsidTr="00A52582">
        <w:trPr>
          <w:trHeight w:val="432"/>
        </w:trPr>
        <w:tc>
          <w:tcPr>
            <w:tcW w:w="3690" w:type="dxa"/>
            <w:vAlign w:val="center"/>
          </w:tcPr>
          <w:p w14:paraId="0F2F3E3E" w14:textId="77777777" w:rsidR="00E16F29" w:rsidRPr="00C21C81" w:rsidRDefault="00E16F29" w:rsidP="00A52582">
            <w:pPr>
              <w:rPr>
                <w:b/>
                <w:sz w:val="20"/>
                <w:szCs w:val="20"/>
              </w:rPr>
            </w:pPr>
            <w:r w:rsidRPr="00C21C81">
              <w:rPr>
                <w:b/>
                <w:sz w:val="20"/>
                <w:szCs w:val="20"/>
              </w:rPr>
              <w:t>Traffic Analysis</w:t>
            </w:r>
          </w:p>
        </w:tc>
        <w:tc>
          <w:tcPr>
            <w:tcW w:w="1170" w:type="dxa"/>
            <w:vAlign w:val="center"/>
          </w:tcPr>
          <w:p w14:paraId="22738EA4" w14:textId="77777777" w:rsidR="00E16F29" w:rsidRPr="00EB67A1" w:rsidRDefault="00E16F29" w:rsidP="00A52582">
            <w:pPr>
              <w:rPr>
                <w:sz w:val="20"/>
                <w:szCs w:val="20"/>
              </w:rPr>
            </w:pPr>
            <w:r>
              <w:rPr>
                <w:sz w:val="20"/>
                <w:szCs w:val="20"/>
              </w:rPr>
              <w:t>320</w:t>
            </w:r>
          </w:p>
        </w:tc>
        <w:tc>
          <w:tcPr>
            <w:tcW w:w="4567" w:type="dxa"/>
            <w:vAlign w:val="center"/>
          </w:tcPr>
          <w:p w14:paraId="4633F34F" w14:textId="77777777" w:rsidR="00E16F29" w:rsidRPr="00EB67A1" w:rsidRDefault="00E16F29" w:rsidP="00A52582">
            <w:pPr>
              <w:rPr>
                <w:sz w:val="20"/>
                <w:szCs w:val="20"/>
              </w:rPr>
            </w:pPr>
          </w:p>
        </w:tc>
      </w:tr>
      <w:tr w:rsidR="00E16F29" w:rsidRPr="00EB67A1" w14:paraId="3DDD822E" w14:textId="77777777" w:rsidTr="00A52582">
        <w:trPr>
          <w:trHeight w:val="432"/>
        </w:trPr>
        <w:tc>
          <w:tcPr>
            <w:tcW w:w="3690" w:type="dxa"/>
            <w:shd w:val="clear" w:color="auto" w:fill="auto"/>
            <w:vAlign w:val="center"/>
          </w:tcPr>
          <w:p w14:paraId="61E34C64" w14:textId="77777777" w:rsidR="00E16F29" w:rsidRPr="00C21C81" w:rsidRDefault="00E16F29" w:rsidP="00A52582">
            <w:pPr>
              <w:rPr>
                <w:b/>
                <w:sz w:val="20"/>
                <w:szCs w:val="20"/>
              </w:rPr>
            </w:pPr>
            <w:r w:rsidRPr="00C21C81">
              <w:rPr>
                <w:b/>
                <w:sz w:val="20"/>
                <w:szCs w:val="20"/>
              </w:rPr>
              <w:t>Fencing</w:t>
            </w:r>
          </w:p>
        </w:tc>
        <w:tc>
          <w:tcPr>
            <w:tcW w:w="1170" w:type="dxa"/>
            <w:shd w:val="clear" w:color="auto" w:fill="auto"/>
            <w:vAlign w:val="center"/>
          </w:tcPr>
          <w:p w14:paraId="67F68918" w14:textId="77777777" w:rsidR="00E16F29" w:rsidRPr="00EB67A1" w:rsidRDefault="00E16F29" w:rsidP="00A52582">
            <w:pPr>
              <w:rPr>
                <w:sz w:val="20"/>
                <w:szCs w:val="20"/>
              </w:rPr>
            </w:pPr>
            <w:r>
              <w:rPr>
                <w:sz w:val="20"/>
                <w:szCs w:val="20"/>
              </w:rPr>
              <w:t>560</w:t>
            </w:r>
          </w:p>
        </w:tc>
        <w:tc>
          <w:tcPr>
            <w:tcW w:w="4567" w:type="dxa"/>
            <w:shd w:val="clear" w:color="auto" w:fill="auto"/>
            <w:vAlign w:val="center"/>
          </w:tcPr>
          <w:p w14:paraId="77F645B7" w14:textId="77777777" w:rsidR="00E16F29" w:rsidRPr="00EB67A1" w:rsidRDefault="00E16F29" w:rsidP="00A52582">
            <w:pPr>
              <w:rPr>
                <w:sz w:val="20"/>
                <w:szCs w:val="20"/>
              </w:rPr>
            </w:pPr>
          </w:p>
        </w:tc>
      </w:tr>
      <w:tr w:rsidR="00E16F29" w:rsidRPr="00EB67A1" w14:paraId="461DDDBA" w14:textId="77777777" w:rsidTr="00A52582">
        <w:trPr>
          <w:trHeight w:val="432"/>
        </w:trPr>
        <w:tc>
          <w:tcPr>
            <w:tcW w:w="3690" w:type="dxa"/>
            <w:shd w:val="clear" w:color="auto" w:fill="auto"/>
            <w:vAlign w:val="center"/>
          </w:tcPr>
          <w:p w14:paraId="75D7EC8F" w14:textId="77777777" w:rsidR="00E16F29" w:rsidRPr="00C21C81" w:rsidRDefault="00E16F29" w:rsidP="00A52582">
            <w:pPr>
              <w:rPr>
                <w:b/>
                <w:sz w:val="20"/>
                <w:szCs w:val="20"/>
              </w:rPr>
            </w:pPr>
            <w:r w:rsidRPr="00C21C81">
              <w:rPr>
                <w:b/>
                <w:sz w:val="20"/>
                <w:szCs w:val="20"/>
              </w:rPr>
              <w:t>Additional Illumination</w:t>
            </w:r>
          </w:p>
        </w:tc>
        <w:tc>
          <w:tcPr>
            <w:tcW w:w="1170" w:type="dxa"/>
            <w:shd w:val="clear" w:color="auto" w:fill="auto"/>
            <w:vAlign w:val="center"/>
          </w:tcPr>
          <w:p w14:paraId="779B1F95" w14:textId="77777777" w:rsidR="00E16F29" w:rsidRPr="00EB67A1" w:rsidRDefault="00E16F29" w:rsidP="00A52582">
            <w:pPr>
              <w:rPr>
                <w:sz w:val="20"/>
                <w:szCs w:val="20"/>
              </w:rPr>
            </w:pPr>
            <w:r>
              <w:rPr>
                <w:sz w:val="20"/>
                <w:szCs w:val="20"/>
              </w:rPr>
              <w:t>1040</w:t>
            </w:r>
            <w:r w:rsidR="00A20427">
              <w:rPr>
                <w:sz w:val="20"/>
                <w:szCs w:val="20"/>
              </w:rPr>
              <w:t>.05</w:t>
            </w:r>
          </w:p>
        </w:tc>
        <w:tc>
          <w:tcPr>
            <w:tcW w:w="4567" w:type="dxa"/>
            <w:shd w:val="clear" w:color="auto" w:fill="auto"/>
            <w:vAlign w:val="center"/>
          </w:tcPr>
          <w:p w14:paraId="15179E3A" w14:textId="77777777" w:rsidR="00E16F29" w:rsidRPr="00EB67A1" w:rsidRDefault="00E16F29" w:rsidP="0036559D">
            <w:pPr>
              <w:rPr>
                <w:sz w:val="20"/>
                <w:szCs w:val="20"/>
              </w:rPr>
            </w:pPr>
          </w:p>
        </w:tc>
      </w:tr>
      <w:tr w:rsidR="00E16F29" w:rsidRPr="00EB67A1" w14:paraId="337C7475" w14:textId="77777777" w:rsidTr="00A52582">
        <w:trPr>
          <w:trHeight w:val="432"/>
        </w:trPr>
        <w:tc>
          <w:tcPr>
            <w:tcW w:w="3690" w:type="dxa"/>
            <w:shd w:val="clear" w:color="auto" w:fill="auto"/>
            <w:vAlign w:val="center"/>
          </w:tcPr>
          <w:p w14:paraId="02D00D6E" w14:textId="77777777" w:rsidR="00E16F29" w:rsidRPr="00C21C81" w:rsidRDefault="00E16F29" w:rsidP="00A52582">
            <w:pPr>
              <w:rPr>
                <w:b/>
                <w:sz w:val="20"/>
                <w:szCs w:val="20"/>
              </w:rPr>
            </w:pPr>
            <w:r w:rsidRPr="00C21C81">
              <w:rPr>
                <w:b/>
                <w:sz w:val="20"/>
                <w:szCs w:val="20"/>
              </w:rPr>
              <w:t>ITS Systems Engineering Documentation</w:t>
            </w:r>
          </w:p>
        </w:tc>
        <w:tc>
          <w:tcPr>
            <w:tcW w:w="1170" w:type="dxa"/>
            <w:shd w:val="clear" w:color="auto" w:fill="auto"/>
            <w:vAlign w:val="center"/>
          </w:tcPr>
          <w:p w14:paraId="029FD4CF" w14:textId="77777777" w:rsidR="00E16F29" w:rsidRPr="00EB67A1" w:rsidRDefault="00E16F29" w:rsidP="00A52582">
            <w:pPr>
              <w:rPr>
                <w:sz w:val="20"/>
                <w:szCs w:val="20"/>
              </w:rPr>
            </w:pPr>
            <w:r>
              <w:rPr>
                <w:sz w:val="20"/>
                <w:szCs w:val="20"/>
              </w:rPr>
              <w:t>1050.05</w:t>
            </w:r>
          </w:p>
        </w:tc>
        <w:tc>
          <w:tcPr>
            <w:tcW w:w="4567" w:type="dxa"/>
            <w:shd w:val="clear" w:color="auto" w:fill="auto"/>
            <w:vAlign w:val="center"/>
          </w:tcPr>
          <w:p w14:paraId="48B3C43F" w14:textId="77777777" w:rsidR="00E16F29" w:rsidRPr="00EB67A1" w:rsidRDefault="00E16F29" w:rsidP="00A52582">
            <w:pPr>
              <w:rPr>
                <w:sz w:val="20"/>
                <w:szCs w:val="20"/>
              </w:rPr>
            </w:pPr>
          </w:p>
        </w:tc>
      </w:tr>
      <w:tr w:rsidR="00362518" w:rsidRPr="00EB67A1" w14:paraId="6F18FC7F" w14:textId="77777777" w:rsidTr="00A52582">
        <w:trPr>
          <w:trHeight w:val="432"/>
        </w:trPr>
        <w:tc>
          <w:tcPr>
            <w:tcW w:w="3690" w:type="dxa"/>
            <w:shd w:val="clear" w:color="auto" w:fill="auto"/>
            <w:vAlign w:val="center"/>
          </w:tcPr>
          <w:p w14:paraId="488C7AF4" w14:textId="77777777" w:rsidR="00362518" w:rsidRPr="00C21C81" w:rsidRDefault="00362518" w:rsidP="00A52582">
            <w:pPr>
              <w:rPr>
                <w:b/>
                <w:sz w:val="20"/>
                <w:szCs w:val="20"/>
              </w:rPr>
            </w:pPr>
            <w:r w:rsidRPr="00C21C81">
              <w:rPr>
                <w:b/>
                <w:sz w:val="20"/>
                <w:szCs w:val="20"/>
              </w:rPr>
              <w:t>Roadside Clear Zone inventory</w:t>
            </w:r>
          </w:p>
        </w:tc>
        <w:tc>
          <w:tcPr>
            <w:tcW w:w="1170" w:type="dxa"/>
            <w:shd w:val="clear" w:color="auto" w:fill="auto"/>
            <w:vAlign w:val="center"/>
          </w:tcPr>
          <w:p w14:paraId="5055C34C" w14:textId="77777777" w:rsidR="00362518" w:rsidRPr="00EB67A1" w:rsidRDefault="00362518" w:rsidP="00A52582">
            <w:pPr>
              <w:rPr>
                <w:sz w:val="20"/>
                <w:szCs w:val="20"/>
              </w:rPr>
            </w:pPr>
            <w:r>
              <w:rPr>
                <w:sz w:val="20"/>
                <w:szCs w:val="20"/>
              </w:rPr>
              <w:t>1600</w:t>
            </w:r>
            <w:r w:rsidR="00A20427">
              <w:rPr>
                <w:sz w:val="20"/>
                <w:szCs w:val="20"/>
              </w:rPr>
              <w:t>.02</w:t>
            </w:r>
          </w:p>
        </w:tc>
        <w:tc>
          <w:tcPr>
            <w:tcW w:w="4567" w:type="dxa"/>
            <w:shd w:val="clear" w:color="auto" w:fill="auto"/>
            <w:vAlign w:val="center"/>
          </w:tcPr>
          <w:p w14:paraId="05322097" w14:textId="77777777" w:rsidR="00362518" w:rsidRPr="00EB67A1" w:rsidRDefault="00362518" w:rsidP="00A52582">
            <w:pPr>
              <w:rPr>
                <w:sz w:val="20"/>
                <w:szCs w:val="20"/>
              </w:rPr>
            </w:pPr>
          </w:p>
        </w:tc>
      </w:tr>
      <w:tr w:rsidR="00362518" w:rsidRPr="00EB67A1" w14:paraId="4BE41834" w14:textId="77777777" w:rsidTr="00A52582">
        <w:trPr>
          <w:trHeight w:val="432"/>
        </w:trPr>
        <w:tc>
          <w:tcPr>
            <w:tcW w:w="3690" w:type="dxa"/>
            <w:shd w:val="clear" w:color="auto" w:fill="auto"/>
            <w:vAlign w:val="center"/>
          </w:tcPr>
          <w:p w14:paraId="2C9B8475" w14:textId="77777777" w:rsidR="00362518" w:rsidRPr="00C21C81" w:rsidRDefault="00362518" w:rsidP="00A52582">
            <w:pPr>
              <w:rPr>
                <w:b/>
                <w:sz w:val="20"/>
                <w:szCs w:val="20"/>
              </w:rPr>
            </w:pPr>
            <w:r w:rsidRPr="00C21C81">
              <w:rPr>
                <w:b/>
                <w:sz w:val="20"/>
                <w:szCs w:val="20"/>
              </w:rPr>
              <w:t>Barrier Length of Need Calculations</w:t>
            </w:r>
          </w:p>
        </w:tc>
        <w:tc>
          <w:tcPr>
            <w:tcW w:w="1170" w:type="dxa"/>
            <w:shd w:val="clear" w:color="auto" w:fill="auto"/>
            <w:vAlign w:val="center"/>
          </w:tcPr>
          <w:p w14:paraId="65353AC4" w14:textId="77777777" w:rsidR="00362518" w:rsidRPr="00EB67A1" w:rsidRDefault="00362518" w:rsidP="00A52582">
            <w:pPr>
              <w:rPr>
                <w:sz w:val="20"/>
                <w:szCs w:val="20"/>
              </w:rPr>
            </w:pPr>
            <w:r>
              <w:rPr>
                <w:sz w:val="20"/>
                <w:szCs w:val="20"/>
              </w:rPr>
              <w:t>1610</w:t>
            </w:r>
            <w:r w:rsidR="00A20427">
              <w:rPr>
                <w:sz w:val="20"/>
                <w:szCs w:val="20"/>
              </w:rPr>
              <w:t>.03(5)</w:t>
            </w:r>
          </w:p>
        </w:tc>
        <w:tc>
          <w:tcPr>
            <w:tcW w:w="4567" w:type="dxa"/>
            <w:shd w:val="clear" w:color="auto" w:fill="auto"/>
            <w:vAlign w:val="center"/>
          </w:tcPr>
          <w:p w14:paraId="461C6F3C" w14:textId="77777777" w:rsidR="00362518" w:rsidRPr="00EB67A1" w:rsidRDefault="00362518" w:rsidP="00A52582">
            <w:pPr>
              <w:rPr>
                <w:sz w:val="20"/>
                <w:szCs w:val="20"/>
              </w:rPr>
            </w:pPr>
          </w:p>
        </w:tc>
      </w:tr>
      <w:tr w:rsidR="00362518" w:rsidRPr="00EB67A1" w14:paraId="7213BDFF" w14:textId="77777777" w:rsidTr="00A52582">
        <w:trPr>
          <w:trHeight w:val="432"/>
        </w:trPr>
        <w:tc>
          <w:tcPr>
            <w:tcW w:w="3690" w:type="dxa"/>
            <w:shd w:val="clear" w:color="auto" w:fill="auto"/>
            <w:vAlign w:val="center"/>
          </w:tcPr>
          <w:p w14:paraId="088160B4" w14:textId="77777777" w:rsidR="00362518" w:rsidRPr="00C21C81" w:rsidRDefault="00362518" w:rsidP="00A52582">
            <w:pPr>
              <w:rPr>
                <w:b/>
                <w:sz w:val="20"/>
                <w:szCs w:val="20"/>
              </w:rPr>
            </w:pPr>
            <w:r w:rsidRPr="00C21C81">
              <w:rPr>
                <w:b/>
                <w:sz w:val="20"/>
                <w:szCs w:val="20"/>
              </w:rPr>
              <w:t>Public Art Plan</w:t>
            </w:r>
          </w:p>
        </w:tc>
        <w:tc>
          <w:tcPr>
            <w:tcW w:w="1170" w:type="dxa"/>
            <w:shd w:val="clear" w:color="auto" w:fill="auto"/>
            <w:vAlign w:val="center"/>
          </w:tcPr>
          <w:p w14:paraId="66679CC0" w14:textId="77777777" w:rsidR="00362518" w:rsidRPr="00EB67A1" w:rsidRDefault="00362518" w:rsidP="00A52582">
            <w:pPr>
              <w:rPr>
                <w:sz w:val="20"/>
                <w:szCs w:val="20"/>
              </w:rPr>
            </w:pPr>
            <w:r>
              <w:rPr>
                <w:sz w:val="20"/>
                <w:szCs w:val="20"/>
              </w:rPr>
              <w:t>950.05(1)</w:t>
            </w:r>
          </w:p>
        </w:tc>
        <w:tc>
          <w:tcPr>
            <w:tcW w:w="4567" w:type="dxa"/>
            <w:shd w:val="clear" w:color="auto" w:fill="auto"/>
            <w:vAlign w:val="center"/>
          </w:tcPr>
          <w:p w14:paraId="2FF556E8" w14:textId="77777777" w:rsidR="00362518" w:rsidRPr="00EB67A1" w:rsidRDefault="00362518" w:rsidP="00A52582">
            <w:pPr>
              <w:rPr>
                <w:sz w:val="20"/>
                <w:szCs w:val="20"/>
              </w:rPr>
            </w:pPr>
          </w:p>
        </w:tc>
      </w:tr>
      <w:tr w:rsidR="00362518" w:rsidRPr="009D0471" w14:paraId="4928DB35" w14:textId="77777777" w:rsidTr="00A52582">
        <w:trPr>
          <w:trHeight w:val="432"/>
        </w:trPr>
        <w:tc>
          <w:tcPr>
            <w:tcW w:w="3690" w:type="dxa"/>
            <w:vAlign w:val="center"/>
          </w:tcPr>
          <w:p w14:paraId="7A6CD6EB" w14:textId="77777777" w:rsidR="00362518" w:rsidRPr="00F658A4" w:rsidRDefault="00362518" w:rsidP="00A52582">
            <w:pPr>
              <w:rPr>
                <w:b/>
                <w:sz w:val="20"/>
                <w:szCs w:val="20"/>
              </w:rPr>
            </w:pPr>
            <w:r w:rsidRPr="00F658A4">
              <w:rPr>
                <w:b/>
                <w:sz w:val="20"/>
                <w:szCs w:val="20"/>
              </w:rPr>
              <w:t>Bridge Vertical Clearance</w:t>
            </w:r>
          </w:p>
        </w:tc>
        <w:tc>
          <w:tcPr>
            <w:tcW w:w="1170" w:type="dxa"/>
            <w:vAlign w:val="center"/>
          </w:tcPr>
          <w:p w14:paraId="3C7DFC2B" w14:textId="77777777" w:rsidR="00362518" w:rsidRPr="00F658A4" w:rsidRDefault="00362518" w:rsidP="00A52582">
            <w:pPr>
              <w:rPr>
                <w:sz w:val="14"/>
                <w:szCs w:val="14"/>
              </w:rPr>
            </w:pPr>
            <w:r w:rsidRPr="00F658A4">
              <w:rPr>
                <w:sz w:val="14"/>
                <w:szCs w:val="14"/>
              </w:rPr>
              <w:t>720.03(5)(c)</w:t>
            </w:r>
            <w:r w:rsidR="009D0471" w:rsidRPr="00F658A4">
              <w:rPr>
                <w:sz w:val="14"/>
                <w:szCs w:val="14"/>
              </w:rPr>
              <w:t>(1)</w:t>
            </w:r>
          </w:p>
          <w:p w14:paraId="483FCEC5" w14:textId="77777777" w:rsidR="00362518" w:rsidRPr="00F658A4" w:rsidRDefault="00362518" w:rsidP="00A52582">
            <w:pPr>
              <w:rPr>
                <w:sz w:val="14"/>
                <w:szCs w:val="14"/>
              </w:rPr>
            </w:pPr>
            <w:r w:rsidRPr="00F658A4">
              <w:rPr>
                <w:sz w:val="14"/>
                <w:szCs w:val="14"/>
              </w:rPr>
              <w:t>Exhibit 720-3</w:t>
            </w:r>
          </w:p>
        </w:tc>
        <w:tc>
          <w:tcPr>
            <w:tcW w:w="4567" w:type="dxa"/>
            <w:vAlign w:val="center"/>
          </w:tcPr>
          <w:p w14:paraId="52EC2A8A" w14:textId="77777777" w:rsidR="00362518" w:rsidRPr="009D0471" w:rsidRDefault="00362518" w:rsidP="00A346E5">
            <w:pPr>
              <w:rPr>
                <w:sz w:val="20"/>
                <w:szCs w:val="20"/>
              </w:rPr>
            </w:pPr>
          </w:p>
        </w:tc>
      </w:tr>
      <w:tr w:rsidR="00A346E5" w:rsidRPr="00EB67A1" w14:paraId="4C05E0DA" w14:textId="77777777" w:rsidTr="00A52582">
        <w:trPr>
          <w:trHeight w:val="432"/>
        </w:trPr>
        <w:tc>
          <w:tcPr>
            <w:tcW w:w="3690" w:type="dxa"/>
            <w:vAlign w:val="center"/>
          </w:tcPr>
          <w:p w14:paraId="3F6E4962" w14:textId="77777777" w:rsidR="00A346E5" w:rsidRPr="00C21C81" w:rsidRDefault="00A346E5" w:rsidP="00A346E5">
            <w:pPr>
              <w:rPr>
                <w:b/>
                <w:sz w:val="20"/>
                <w:szCs w:val="20"/>
              </w:rPr>
            </w:pPr>
            <w:r w:rsidRPr="00C21C81">
              <w:rPr>
                <w:b/>
                <w:sz w:val="20"/>
                <w:szCs w:val="20"/>
              </w:rPr>
              <w:t>Geological Reports</w:t>
            </w:r>
          </w:p>
        </w:tc>
        <w:tc>
          <w:tcPr>
            <w:tcW w:w="1170" w:type="dxa"/>
            <w:vAlign w:val="center"/>
          </w:tcPr>
          <w:p w14:paraId="0502193C" w14:textId="77777777" w:rsidR="00A346E5" w:rsidRPr="00EB67A1" w:rsidRDefault="00A346E5" w:rsidP="00A346E5">
            <w:pPr>
              <w:rPr>
                <w:sz w:val="20"/>
                <w:szCs w:val="20"/>
              </w:rPr>
            </w:pPr>
            <w:r>
              <w:rPr>
                <w:sz w:val="20"/>
                <w:szCs w:val="20"/>
              </w:rPr>
              <w:t>610.04</w:t>
            </w:r>
          </w:p>
        </w:tc>
        <w:tc>
          <w:tcPr>
            <w:tcW w:w="4567" w:type="dxa"/>
            <w:vAlign w:val="center"/>
          </w:tcPr>
          <w:p w14:paraId="3C8EC41A" w14:textId="77777777" w:rsidR="00A346E5" w:rsidRPr="00EB67A1" w:rsidRDefault="00A346E5" w:rsidP="00A346E5">
            <w:pPr>
              <w:rPr>
                <w:sz w:val="20"/>
                <w:szCs w:val="20"/>
              </w:rPr>
            </w:pPr>
          </w:p>
        </w:tc>
      </w:tr>
      <w:tr w:rsidR="00A346E5" w:rsidRPr="00EB67A1" w14:paraId="1D235786" w14:textId="77777777" w:rsidTr="00A52582">
        <w:trPr>
          <w:trHeight w:val="432"/>
        </w:trPr>
        <w:tc>
          <w:tcPr>
            <w:tcW w:w="3690" w:type="dxa"/>
            <w:vAlign w:val="center"/>
          </w:tcPr>
          <w:p w14:paraId="188FE902" w14:textId="77777777" w:rsidR="00A346E5" w:rsidRPr="00C21C81" w:rsidRDefault="00A346E5" w:rsidP="00A346E5">
            <w:pPr>
              <w:rPr>
                <w:b/>
                <w:sz w:val="20"/>
                <w:szCs w:val="20"/>
              </w:rPr>
            </w:pPr>
            <w:r w:rsidRPr="00C21C81">
              <w:rPr>
                <w:b/>
                <w:sz w:val="20"/>
                <w:szCs w:val="20"/>
              </w:rPr>
              <w:t>Materials/Surface Reports</w:t>
            </w:r>
          </w:p>
        </w:tc>
        <w:tc>
          <w:tcPr>
            <w:tcW w:w="1170" w:type="dxa"/>
            <w:vAlign w:val="center"/>
          </w:tcPr>
          <w:p w14:paraId="63EAB516" w14:textId="77777777" w:rsidR="00A346E5" w:rsidRPr="00EB67A1" w:rsidRDefault="00A346E5" w:rsidP="00A346E5">
            <w:pPr>
              <w:rPr>
                <w:sz w:val="20"/>
                <w:szCs w:val="20"/>
              </w:rPr>
            </w:pPr>
            <w:r>
              <w:rPr>
                <w:sz w:val="20"/>
                <w:szCs w:val="20"/>
              </w:rPr>
              <w:t>610, 620</w:t>
            </w:r>
          </w:p>
        </w:tc>
        <w:tc>
          <w:tcPr>
            <w:tcW w:w="4567" w:type="dxa"/>
            <w:vAlign w:val="center"/>
          </w:tcPr>
          <w:p w14:paraId="3E31F225" w14:textId="77777777" w:rsidR="00A346E5" w:rsidRPr="00EB67A1" w:rsidRDefault="00A346E5" w:rsidP="00A346E5">
            <w:pPr>
              <w:rPr>
                <w:sz w:val="20"/>
                <w:szCs w:val="20"/>
              </w:rPr>
            </w:pPr>
          </w:p>
        </w:tc>
      </w:tr>
      <w:tr w:rsidR="00A346E5" w:rsidRPr="00EB67A1" w14:paraId="452D6AF0" w14:textId="77777777" w:rsidTr="00A52582">
        <w:trPr>
          <w:trHeight w:val="432"/>
        </w:trPr>
        <w:tc>
          <w:tcPr>
            <w:tcW w:w="3690" w:type="dxa"/>
            <w:vAlign w:val="center"/>
          </w:tcPr>
          <w:p w14:paraId="6FE1809A" w14:textId="77777777" w:rsidR="00A346E5" w:rsidRPr="00C21C81" w:rsidRDefault="00A346E5" w:rsidP="00A346E5">
            <w:pPr>
              <w:rPr>
                <w:b/>
                <w:sz w:val="20"/>
                <w:szCs w:val="20"/>
              </w:rPr>
            </w:pPr>
            <w:r w:rsidRPr="00C21C81">
              <w:rPr>
                <w:b/>
                <w:sz w:val="20"/>
                <w:szCs w:val="20"/>
              </w:rPr>
              <w:t>Hydraulics Report</w:t>
            </w:r>
            <w:r w:rsidR="00EB248A">
              <w:rPr>
                <w:b/>
                <w:sz w:val="20"/>
                <w:szCs w:val="20"/>
              </w:rPr>
              <w:t xml:space="preserve"> *</w:t>
            </w:r>
          </w:p>
        </w:tc>
        <w:tc>
          <w:tcPr>
            <w:tcW w:w="1170" w:type="dxa"/>
            <w:vAlign w:val="center"/>
          </w:tcPr>
          <w:p w14:paraId="390F7461" w14:textId="77777777" w:rsidR="00A346E5" w:rsidRPr="00EB67A1" w:rsidRDefault="00A346E5" w:rsidP="00A346E5">
            <w:pPr>
              <w:rPr>
                <w:sz w:val="20"/>
                <w:szCs w:val="20"/>
              </w:rPr>
            </w:pPr>
            <w:r>
              <w:rPr>
                <w:sz w:val="20"/>
                <w:szCs w:val="20"/>
              </w:rPr>
              <w:t>800 &amp; HM</w:t>
            </w:r>
          </w:p>
        </w:tc>
        <w:tc>
          <w:tcPr>
            <w:tcW w:w="4567" w:type="dxa"/>
            <w:vAlign w:val="center"/>
          </w:tcPr>
          <w:p w14:paraId="20F07E63" w14:textId="77777777" w:rsidR="00A346E5" w:rsidRPr="00EB67A1" w:rsidRDefault="00A346E5" w:rsidP="00A346E5">
            <w:pPr>
              <w:rPr>
                <w:sz w:val="20"/>
                <w:szCs w:val="20"/>
              </w:rPr>
            </w:pPr>
          </w:p>
        </w:tc>
      </w:tr>
      <w:tr w:rsidR="00A346E5" w:rsidRPr="00EB67A1" w14:paraId="290D6749" w14:textId="77777777" w:rsidTr="00A52582">
        <w:trPr>
          <w:trHeight w:val="432"/>
        </w:trPr>
        <w:tc>
          <w:tcPr>
            <w:tcW w:w="3690" w:type="dxa"/>
            <w:shd w:val="clear" w:color="auto" w:fill="auto"/>
            <w:vAlign w:val="center"/>
          </w:tcPr>
          <w:p w14:paraId="7A6C6442" w14:textId="77777777" w:rsidR="00A346E5" w:rsidRPr="00C21C81" w:rsidRDefault="00A346E5" w:rsidP="00A346E5">
            <w:pPr>
              <w:rPr>
                <w:b/>
                <w:sz w:val="20"/>
                <w:szCs w:val="20"/>
              </w:rPr>
            </w:pPr>
            <w:r w:rsidRPr="00C21C81">
              <w:rPr>
                <w:b/>
                <w:sz w:val="20"/>
                <w:szCs w:val="20"/>
              </w:rPr>
              <w:t xml:space="preserve">Railroad Crossing </w:t>
            </w:r>
            <w:r>
              <w:rPr>
                <w:b/>
                <w:sz w:val="20"/>
                <w:szCs w:val="20"/>
              </w:rPr>
              <w:t>Evaluation</w:t>
            </w:r>
            <w:r w:rsidRPr="00C21C81">
              <w:rPr>
                <w:b/>
                <w:sz w:val="20"/>
                <w:szCs w:val="20"/>
              </w:rPr>
              <w:t xml:space="preserve"> Team </w:t>
            </w:r>
            <w:r>
              <w:rPr>
                <w:b/>
                <w:sz w:val="20"/>
                <w:szCs w:val="20"/>
              </w:rPr>
              <w:t>Findings</w:t>
            </w:r>
          </w:p>
        </w:tc>
        <w:tc>
          <w:tcPr>
            <w:tcW w:w="1170" w:type="dxa"/>
            <w:shd w:val="clear" w:color="auto" w:fill="auto"/>
            <w:vAlign w:val="center"/>
          </w:tcPr>
          <w:p w14:paraId="2B4F2779" w14:textId="77777777" w:rsidR="00A346E5" w:rsidRPr="003356C6" w:rsidRDefault="00A346E5" w:rsidP="00A346E5">
            <w:pPr>
              <w:rPr>
                <w:sz w:val="14"/>
                <w:szCs w:val="20"/>
              </w:rPr>
            </w:pPr>
            <w:r w:rsidRPr="003356C6">
              <w:rPr>
                <w:sz w:val="14"/>
                <w:szCs w:val="20"/>
              </w:rPr>
              <w:t>1330.0</w:t>
            </w:r>
            <w:r w:rsidR="00274A1B">
              <w:rPr>
                <w:sz w:val="14"/>
                <w:szCs w:val="20"/>
              </w:rPr>
              <w:t>4</w:t>
            </w:r>
            <w:r w:rsidRPr="003356C6">
              <w:rPr>
                <w:sz w:val="14"/>
                <w:szCs w:val="20"/>
              </w:rPr>
              <w:t>5(</w:t>
            </w:r>
            <w:r w:rsidR="00274A1B">
              <w:rPr>
                <w:sz w:val="14"/>
                <w:szCs w:val="20"/>
              </w:rPr>
              <w:t>7</w:t>
            </w:r>
            <w:r w:rsidRPr="003356C6">
              <w:rPr>
                <w:sz w:val="14"/>
                <w:szCs w:val="20"/>
              </w:rPr>
              <w:t>)</w:t>
            </w:r>
            <w:r w:rsidR="00274A1B">
              <w:rPr>
                <w:sz w:val="14"/>
                <w:szCs w:val="20"/>
              </w:rPr>
              <w:t>(b)</w:t>
            </w:r>
          </w:p>
          <w:p w14:paraId="16AA0B3A" w14:textId="77777777" w:rsidR="00A346E5" w:rsidRDefault="00A346E5" w:rsidP="00A346E5">
            <w:pPr>
              <w:rPr>
                <w:sz w:val="20"/>
                <w:szCs w:val="20"/>
              </w:rPr>
            </w:pPr>
            <w:r>
              <w:rPr>
                <w:sz w:val="14"/>
                <w:szCs w:val="20"/>
              </w:rPr>
              <w:t>1350</w:t>
            </w:r>
            <w:r w:rsidR="00274A1B">
              <w:rPr>
                <w:sz w:val="14"/>
                <w:szCs w:val="20"/>
              </w:rPr>
              <w:t>.04</w:t>
            </w:r>
          </w:p>
        </w:tc>
        <w:tc>
          <w:tcPr>
            <w:tcW w:w="4567" w:type="dxa"/>
            <w:shd w:val="clear" w:color="auto" w:fill="auto"/>
            <w:vAlign w:val="center"/>
          </w:tcPr>
          <w:p w14:paraId="147D6160" w14:textId="77777777" w:rsidR="00A346E5" w:rsidRDefault="00A346E5" w:rsidP="00A346E5">
            <w:pPr>
              <w:rPr>
                <w:sz w:val="20"/>
                <w:szCs w:val="20"/>
              </w:rPr>
            </w:pPr>
          </w:p>
        </w:tc>
      </w:tr>
      <w:tr w:rsidR="00A346E5" w:rsidRPr="00EB67A1" w14:paraId="6C1E7067" w14:textId="77777777" w:rsidTr="00A52582">
        <w:trPr>
          <w:trHeight w:val="432"/>
        </w:trPr>
        <w:tc>
          <w:tcPr>
            <w:tcW w:w="3690" w:type="dxa"/>
            <w:shd w:val="clear" w:color="auto" w:fill="auto"/>
            <w:vAlign w:val="center"/>
          </w:tcPr>
          <w:p w14:paraId="024012F8" w14:textId="77777777" w:rsidR="00A346E5" w:rsidRPr="00C21C81" w:rsidRDefault="00A346E5" w:rsidP="00A346E5">
            <w:pPr>
              <w:rPr>
                <w:b/>
                <w:sz w:val="20"/>
                <w:szCs w:val="20"/>
              </w:rPr>
            </w:pPr>
            <w:r w:rsidRPr="00C21C81">
              <w:rPr>
                <w:b/>
                <w:sz w:val="20"/>
                <w:szCs w:val="20"/>
              </w:rPr>
              <w:t>Railroad Grade Crossing Petitions and WUTC Orders</w:t>
            </w:r>
          </w:p>
        </w:tc>
        <w:tc>
          <w:tcPr>
            <w:tcW w:w="1170" w:type="dxa"/>
            <w:shd w:val="clear" w:color="auto" w:fill="auto"/>
            <w:vAlign w:val="center"/>
          </w:tcPr>
          <w:p w14:paraId="6F247774" w14:textId="77777777" w:rsidR="00A346E5" w:rsidRDefault="00A346E5" w:rsidP="00A346E5">
            <w:pPr>
              <w:rPr>
                <w:sz w:val="20"/>
                <w:szCs w:val="20"/>
              </w:rPr>
            </w:pPr>
            <w:r>
              <w:rPr>
                <w:sz w:val="20"/>
                <w:szCs w:val="20"/>
              </w:rPr>
              <w:t>1350.10</w:t>
            </w:r>
          </w:p>
        </w:tc>
        <w:tc>
          <w:tcPr>
            <w:tcW w:w="4567" w:type="dxa"/>
            <w:shd w:val="clear" w:color="auto" w:fill="auto"/>
            <w:vAlign w:val="center"/>
          </w:tcPr>
          <w:p w14:paraId="6507824B" w14:textId="77777777" w:rsidR="00A346E5" w:rsidRDefault="00A346E5" w:rsidP="00A346E5">
            <w:pPr>
              <w:rPr>
                <w:sz w:val="20"/>
                <w:szCs w:val="20"/>
              </w:rPr>
            </w:pPr>
          </w:p>
        </w:tc>
      </w:tr>
      <w:tr w:rsidR="00A346E5" w:rsidRPr="00EB67A1" w14:paraId="281403E7" w14:textId="77777777" w:rsidTr="00A52582">
        <w:trPr>
          <w:trHeight w:val="432"/>
        </w:trPr>
        <w:tc>
          <w:tcPr>
            <w:tcW w:w="3690" w:type="dxa"/>
            <w:shd w:val="clear" w:color="auto" w:fill="auto"/>
            <w:vAlign w:val="center"/>
          </w:tcPr>
          <w:p w14:paraId="66CB149B" w14:textId="77777777" w:rsidR="00A346E5" w:rsidRPr="00C21C81" w:rsidRDefault="00A346E5" w:rsidP="00A346E5">
            <w:pPr>
              <w:rPr>
                <w:b/>
                <w:sz w:val="20"/>
                <w:szCs w:val="20"/>
              </w:rPr>
            </w:pPr>
            <w:r w:rsidRPr="00C21C81">
              <w:rPr>
                <w:b/>
                <w:sz w:val="20"/>
                <w:szCs w:val="20"/>
              </w:rPr>
              <w:t>MUTCD Request for Experimentation</w:t>
            </w:r>
          </w:p>
        </w:tc>
        <w:tc>
          <w:tcPr>
            <w:tcW w:w="1170" w:type="dxa"/>
            <w:shd w:val="clear" w:color="auto" w:fill="auto"/>
            <w:vAlign w:val="center"/>
          </w:tcPr>
          <w:p w14:paraId="17E25B72" w14:textId="77777777" w:rsidR="00A346E5" w:rsidRPr="00EB67A1" w:rsidRDefault="00A346E5" w:rsidP="00274A1B">
            <w:pPr>
              <w:rPr>
                <w:sz w:val="20"/>
                <w:szCs w:val="20"/>
              </w:rPr>
            </w:pPr>
            <w:r>
              <w:rPr>
                <w:sz w:val="20"/>
                <w:szCs w:val="20"/>
              </w:rPr>
              <w:t>1330.0</w:t>
            </w:r>
            <w:r w:rsidR="00274A1B">
              <w:rPr>
                <w:sz w:val="20"/>
                <w:szCs w:val="20"/>
              </w:rPr>
              <w:t>7</w:t>
            </w:r>
          </w:p>
        </w:tc>
        <w:tc>
          <w:tcPr>
            <w:tcW w:w="4567" w:type="dxa"/>
            <w:shd w:val="clear" w:color="auto" w:fill="auto"/>
            <w:vAlign w:val="center"/>
          </w:tcPr>
          <w:p w14:paraId="61DAF5C9" w14:textId="77777777" w:rsidR="00A346E5" w:rsidRDefault="00A346E5" w:rsidP="00A346E5">
            <w:pPr>
              <w:rPr>
                <w:sz w:val="20"/>
                <w:szCs w:val="20"/>
              </w:rPr>
            </w:pPr>
          </w:p>
        </w:tc>
      </w:tr>
      <w:tr w:rsidR="00A346E5" w:rsidRPr="00700BB1" w14:paraId="23DB8AE8" w14:textId="77777777" w:rsidTr="00A52582">
        <w:trPr>
          <w:trHeight w:val="432"/>
        </w:trPr>
        <w:tc>
          <w:tcPr>
            <w:tcW w:w="3690" w:type="dxa"/>
            <w:shd w:val="clear" w:color="auto" w:fill="auto"/>
            <w:vAlign w:val="center"/>
          </w:tcPr>
          <w:p w14:paraId="22E66D44" w14:textId="77777777" w:rsidR="00A346E5" w:rsidRPr="00C21C81" w:rsidRDefault="00A346E5" w:rsidP="00A346E5">
            <w:pPr>
              <w:rPr>
                <w:b/>
                <w:sz w:val="20"/>
                <w:szCs w:val="20"/>
              </w:rPr>
            </w:pPr>
            <w:r w:rsidRPr="00C21C81">
              <w:rPr>
                <w:b/>
                <w:sz w:val="20"/>
                <w:szCs w:val="20"/>
              </w:rPr>
              <w:t>Pedestrian Facilities</w:t>
            </w:r>
          </w:p>
        </w:tc>
        <w:tc>
          <w:tcPr>
            <w:tcW w:w="1170" w:type="dxa"/>
            <w:shd w:val="clear" w:color="auto" w:fill="auto"/>
            <w:vAlign w:val="center"/>
          </w:tcPr>
          <w:p w14:paraId="7CFA93F4" w14:textId="77777777" w:rsidR="00A346E5" w:rsidRPr="00700BB1" w:rsidRDefault="00A346E5" w:rsidP="00A346E5">
            <w:pPr>
              <w:rPr>
                <w:sz w:val="20"/>
                <w:szCs w:val="20"/>
              </w:rPr>
            </w:pPr>
            <w:r w:rsidRPr="00700BB1">
              <w:rPr>
                <w:sz w:val="20"/>
                <w:szCs w:val="20"/>
              </w:rPr>
              <w:t>1510</w:t>
            </w:r>
          </w:p>
        </w:tc>
        <w:tc>
          <w:tcPr>
            <w:tcW w:w="4567" w:type="dxa"/>
            <w:shd w:val="clear" w:color="auto" w:fill="auto"/>
            <w:vAlign w:val="center"/>
          </w:tcPr>
          <w:p w14:paraId="340AF812" w14:textId="77777777" w:rsidR="00A346E5" w:rsidRPr="00700BB1" w:rsidRDefault="00A346E5" w:rsidP="00A346E5">
            <w:pPr>
              <w:rPr>
                <w:sz w:val="20"/>
                <w:szCs w:val="20"/>
              </w:rPr>
            </w:pPr>
          </w:p>
        </w:tc>
      </w:tr>
      <w:tr w:rsidR="00A346E5" w:rsidRPr="00700BB1" w14:paraId="4CCA7F6E" w14:textId="77777777" w:rsidTr="00A52582">
        <w:trPr>
          <w:trHeight w:val="432"/>
        </w:trPr>
        <w:tc>
          <w:tcPr>
            <w:tcW w:w="3690" w:type="dxa"/>
            <w:shd w:val="clear" w:color="auto" w:fill="auto"/>
            <w:vAlign w:val="center"/>
          </w:tcPr>
          <w:p w14:paraId="386C9AE2" w14:textId="77777777" w:rsidR="00A346E5" w:rsidRPr="00C21C81" w:rsidRDefault="00A346E5" w:rsidP="00A346E5">
            <w:pPr>
              <w:rPr>
                <w:b/>
                <w:sz w:val="20"/>
                <w:szCs w:val="20"/>
              </w:rPr>
            </w:pPr>
            <w:r w:rsidRPr="00C21C81">
              <w:rPr>
                <w:b/>
                <w:sz w:val="20"/>
                <w:szCs w:val="20"/>
              </w:rPr>
              <w:t>Value Engineering Recommendation Approval Form</w:t>
            </w:r>
          </w:p>
        </w:tc>
        <w:tc>
          <w:tcPr>
            <w:tcW w:w="1170" w:type="dxa"/>
            <w:shd w:val="clear" w:color="auto" w:fill="auto"/>
            <w:vAlign w:val="center"/>
          </w:tcPr>
          <w:p w14:paraId="397E9736" w14:textId="77777777" w:rsidR="00A346E5" w:rsidRPr="00700BB1" w:rsidRDefault="00A346E5" w:rsidP="001C6186">
            <w:pPr>
              <w:rPr>
                <w:sz w:val="18"/>
                <w:szCs w:val="20"/>
              </w:rPr>
            </w:pPr>
            <w:r>
              <w:rPr>
                <w:sz w:val="18"/>
                <w:szCs w:val="20"/>
              </w:rPr>
              <w:t>310.</w:t>
            </w:r>
            <w:r w:rsidR="001C6186">
              <w:rPr>
                <w:sz w:val="18"/>
                <w:szCs w:val="20"/>
              </w:rPr>
              <w:t>03(1)</w:t>
            </w:r>
          </w:p>
        </w:tc>
        <w:tc>
          <w:tcPr>
            <w:tcW w:w="4567" w:type="dxa"/>
            <w:shd w:val="clear" w:color="auto" w:fill="auto"/>
            <w:vAlign w:val="center"/>
          </w:tcPr>
          <w:p w14:paraId="487BB48E" w14:textId="77777777" w:rsidR="00A346E5" w:rsidRPr="00700BB1" w:rsidRDefault="00A346E5" w:rsidP="00A346E5">
            <w:pPr>
              <w:rPr>
                <w:sz w:val="20"/>
                <w:szCs w:val="20"/>
              </w:rPr>
            </w:pPr>
          </w:p>
        </w:tc>
      </w:tr>
      <w:tr w:rsidR="00A346E5" w:rsidRPr="00EB67A1" w14:paraId="6BF69E66" w14:textId="77777777" w:rsidTr="004247B6">
        <w:trPr>
          <w:trHeight w:val="432"/>
        </w:trPr>
        <w:tc>
          <w:tcPr>
            <w:tcW w:w="3690" w:type="dxa"/>
            <w:shd w:val="clear" w:color="auto" w:fill="auto"/>
            <w:vAlign w:val="center"/>
          </w:tcPr>
          <w:p w14:paraId="0F87829E" w14:textId="77777777" w:rsidR="00A346E5" w:rsidRPr="004247B6" w:rsidRDefault="00A346E5" w:rsidP="00A346E5">
            <w:pPr>
              <w:rPr>
                <w:b/>
                <w:sz w:val="20"/>
                <w:szCs w:val="20"/>
              </w:rPr>
            </w:pPr>
            <w:r w:rsidRPr="004247B6">
              <w:rPr>
                <w:b/>
                <w:sz w:val="20"/>
                <w:szCs w:val="20"/>
              </w:rPr>
              <w:t>Justifications</w:t>
            </w:r>
            <w:r w:rsidR="00EB5B06">
              <w:rPr>
                <w:b/>
                <w:sz w:val="20"/>
                <w:szCs w:val="20"/>
              </w:rPr>
              <w:t>/Design Decisions</w:t>
            </w:r>
          </w:p>
          <w:p w14:paraId="5CAAB134" w14:textId="77777777" w:rsidR="00A346E5" w:rsidRPr="00EB67A1" w:rsidRDefault="00A346E5" w:rsidP="00A346E5">
            <w:pPr>
              <w:rPr>
                <w:sz w:val="20"/>
                <w:szCs w:val="20"/>
              </w:rPr>
            </w:pPr>
            <w:r>
              <w:rPr>
                <w:sz w:val="20"/>
                <w:szCs w:val="20"/>
              </w:rPr>
              <w:t>(</w:t>
            </w:r>
            <w:r w:rsidRPr="00EB67A1">
              <w:rPr>
                <w:sz w:val="20"/>
                <w:szCs w:val="20"/>
              </w:rPr>
              <w:t>S</w:t>
            </w:r>
            <w:r>
              <w:rPr>
                <w:sz w:val="20"/>
                <w:szCs w:val="20"/>
              </w:rPr>
              <w:t>ubjects range throughout the DM)</w:t>
            </w:r>
          </w:p>
        </w:tc>
        <w:tc>
          <w:tcPr>
            <w:tcW w:w="1170" w:type="dxa"/>
            <w:shd w:val="clear" w:color="auto" w:fill="auto"/>
            <w:vAlign w:val="center"/>
          </w:tcPr>
          <w:p w14:paraId="1B5CEE83" w14:textId="77777777" w:rsidR="00A346E5" w:rsidRPr="00EB67A1" w:rsidRDefault="00A346E5" w:rsidP="00A346E5">
            <w:pPr>
              <w:rPr>
                <w:sz w:val="20"/>
                <w:szCs w:val="20"/>
              </w:rPr>
            </w:pPr>
            <w:r w:rsidRPr="00EB67A1">
              <w:rPr>
                <w:sz w:val="20"/>
                <w:szCs w:val="20"/>
              </w:rPr>
              <w:t>Multi</w:t>
            </w:r>
          </w:p>
        </w:tc>
        <w:tc>
          <w:tcPr>
            <w:tcW w:w="4567" w:type="dxa"/>
            <w:shd w:val="clear" w:color="auto" w:fill="auto"/>
            <w:vAlign w:val="center"/>
          </w:tcPr>
          <w:p w14:paraId="5736CA2A" w14:textId="77777777" w:rsidR="00A346E5" w:rsidRPr="00EB67A1" w:rsidRDefault="00A346E5" w:rsidP="00A346E5">
            <w:pPr>
              <w:jc w:val="right"/>
              <w:rPr>
                <w:sz w:val="20"/>
                <w:szCs w:val="20"/>
              </w:rPr>
            </w:pPr>
          </w:p>
        </w:tc>
      </w:tr>
      <w:tr w:rsidR="00A346E5" w:rsidRPr="00EB67A1" w14:paraId="6D996525" w14:textId="77777777" w:rsidTr="004247B6">
        <w:trPr>
          <w:trHeight w:val="432"/>
        </w:trPr>
        <w:tc>
          <w:tcPr>
            <w:tcW w:w="3690" w:type="dxa"/>
            <w:shd w:val="clear" w:color="auto" w:fill="auto"/>
            <w:vAlign w:val="center"/>
          </w:tcPr>
          <w:p w14:paraId="6F279388" w14:textId="77777777" w:rsidR="00A346E5" w:rsidRPr="004247B6" w:rsidRDefault="00A346E5" w:rsidP="00A346E5">
            <w:pPr>
              <w:rPr>
                <w:b/>
                <w:sz w:val="20"/>
                <w:szCs w:val="20"/>
              </w:rPr>
            </w:pPr>
            <w:r w:rsidRPr="004247B6">
              <w:rPr>
                <w:b/>
                <w:sz w:val="20"/>
                <w:szCs w:val="20"/>
              </w:rPr>
              <w:t>Approvals</w:t>
            </w:r>
          </w:p>
          <w:p w14:paraId="5C53B893" w14:textId="77777777" w:rsidR="00A346E5" w:rsidRPr="00EB67A1" w:rsidRDefault="00A346E5" w:rsidP="00A346E5">
            <w:pPr>
              <w:rPr>
                <w:sz w:val="20"/>
                <w:szCs w:val="20"/>
              </w:rPr>
            </w:pPr>
            <w:r>
              <w:rPr>
                <w:sz w:val="20"/>
                <w:szCs w:val="20"/>
              </w:rPr>
              <w:t>(</w:t>
            </w:r>
            <w:r w:rsidRPr="00EB67A1">
              <w:rPr>
                <w:sz w:val="20"/>
                <w:szCs w:val="20"/>
              </w:rPr>
              <w:t>S</w:t>
            </w:r>
            <w:r>
              <w:rPr>
                <w:sz w:val="20"/>
                <w:szCs w:val="20"/>
              </w:rPr>
              <w:t>ubjects range throughout the DM)</w:t>
            </w:r>
          </w:p>
        </w:tc>
        <w:tc>
          <w:tcPr>
            <w:tcW w:w="1170" w:type="dxa"/>
            <w:shd w:val="clear" w:color="auto" w:fill="auto"/>
            <w:vAlign w:val="center"/>
          </w:tcPr>
          <w:p w14:paraId="12DCB619" w14:textId="77777777" w:rsidR="00A346E5" w:rsidRPr="00EB67A1" w:rsidRDefault="00A346E5" w:rsidP="00A346E5">
            <w:pPr>
              <w:rPr>
                <w:sz w:val="20"/>
                <w:szCs w:val="20"/>
              </w:rPr>
            </w:pPr>
            <w:r w:rsidRPr="00EB67A1">
              <w:rPr>
                <w:sz w:val="20"/>
                <w:szCs w:val="20"/>
              </w:rPr>
              <w:t>Multi</w:t>
            </w:r>
          </w:p>
        </w:tc>
        <w:tc>
          <w:tcPr>
            <w:tcW w:w="4567" w:type="dxa"/>
            <w:shd w:val="clear" w:color="auto" w:fill="auto"/>
            <w:vAlign w:val="center"/>
          </w:tcPr>
          <w:p w14:paraId="384296A1" w14:textId="77777777" w:rsidR="00A346E5" w:rsidRPr="00EB67A1" w:rsidRDefault="00A346E5" w:rsidP="00A346E5">
            <w:pPr>
              <w:jc w:val="right"/>
              <w:rPr>
                <w:sz w:val="20"/>
                <w:szCs w:val="20"/>
              </w:rPr>
            </w:pPr>
          </w:p>
        </w:tc>
      </w:tr>
    </w:tbl>
    <w:p w14:paraId="30CA214C" w14:textId="77777777" w:rsidR="00B36BDD" w:rsidRDefault="00B36BDD"/>
    <w:p w14:paraId="556C26F7" w14:textId="77777777" w:rsidR="008F7437" w:rsidRDefault="008F7437">
      <w:pPr>
        <w:rPr>
          <w:b/>
        </w:rPr>
      </w:pPr>
    </w:p>
    <w:p w14:paraId="311FC113" w14:textId="77777777" w:rsidR="00284545" w:rsidRDefault="00284545">
      <w:pPr>
        <w:rPr>
          <w:b/>
        </w:rPr>
      </w:pPr>
      <w:r>
        <w:rPr>
          <w:b/>
        </w:rPr>
        <w:br w:type="page"/>
      </w:r>
    </w:p>
    <w:p w14:paraId="2A3ECC99" w14:textId="77777777" w:rsidR="00B36BDD" w:rsidRPr="00EB67A1" w:rsidRDefault="008F7437">
      <w:pPr>
        <w:rPr>
          <w:b/>
        </w:rPr>
      </w:pPr>
      <w:r>
        <w:rPr>
          <w:b/>
        </w:rPr>
        <w:lastRenderedPageBreak/>
        <w:t>Abbreviations</w:t>
      </w:r>
      <w:r w:rsidR="00EB67A1" w:rsidRPr="00EB67A1">
        <w:rPr>
          <w:b/>
        </w:rPr>
        <w:t>:</w:t>
      </w:r>
    </w:p>
    <w:p w14:paraId="463BC320" w14:textId="77777777" w:rsidR="002D4CDA" w:rsidRDefault="002D4CDA" w:rsidP="00EB67A1">
      <w:pPr>
        <w:pStyle w:val="ListParagraph"/>
        <w:numPr>
          <w:ilvl w:val="0"/>
          <w:numId w:val="2"/>
        </w:numPr>
      </w:pPr>
      <w:r>
        <w:t>Multi = Subjects range throughout the Design Manual</w:t>
      </w:r>
    </w:p>
    <w:p w14:paraId="7DB98FA4" w14:textId="77777777" w:rsidR="005F1115" w:rsidRDefault="005F1115" w:rsidP="00EB67A1">
      <w:pPr>
        <w:pStyle w:val="ListParagraph"/>
        <w:numPr>
          <w:ilvl w:val="0"/>
          <w:numId w:val="2"/>
        </w:numPr>
      </w:pPr>
      <w:r>
        <w:t xml:space="preserve">DM = </w:t>
      </w:r>
      <w:r w:rsidR="00F422D7">
        <w:t>Design</w:t>
      </w:r>
      <w:r>
        <w:t xml:space="preserve"> Manual</w:t>
      </w:r>
    </w:p>
    <w:p w14:paraId="52C891CB" w14:textId="77777777" w:rsidR="00EB67A1" w:rsidRDefault="00EB67A1" w:rsidP="00EB67A1">
      <w:pPr>
        <w:pStyle w:val="ListParagraph"/>
        <w:numPr>
          <w:ilvl w:val="0"/>
          <w:numId w:val="2"/>
        </w:numPr>
      </w:pPr>
      <w:r>
        <w:t>EM = Environmental Manual</w:t>
      </w:r>
    </w:p>
    <w:p w14:paraId="738E0577" w14:textId="77777777" w:rsidR="00DA5B17" w:rsidRDefault="00DA5B17" w:rsidP="00EB67A1">
      <w:pPr>
        <w:pStyle w:val="ListParagraph"/>
        <w:numPr>
          <w:ilvl w:val="0"/>
          <w:numId w:val="2"/>
        </w:numPr>
      </w:pPr>
      <w:r>
        <w:t>HM = Hydraulics Manual</w:t>
      </w:r>
    </w:p>
    <w:p w14:paraId="2A749593" w14:textId="77777777" w:rsidR="00EB67A1" w:rsidRDefault="00EB67A1" w:rsidP="00EB67A1">
      <w:pPr>
        <w:pStyle w:val="ListParagraph"/>
        <w:numPr>
          <w:ilvl w:val="0"/>
          <w:numId w:val="2"/>
        </w:numPr>
      </w:pPr>
      <w:r>
        <w:t xml:space="preserve">PPM = Plans </w:t>
      </w:r>
      <w:r w:rsidR="002D4CDA">
        <w:t>Preparation</w:t>
      </w:r>
      <w:r>
        <w:t xml:space="preserve"> Manual</w:t>
      </w:r>
    </w:p>
    <w:sectPr w:rsidR="00EB67A1" w:rsidSect="0036559D">
      <w:pgSz w:w="12240" w:h="15840"/>
      <w:pgMar w:top="90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66E8F" w14:textId="77777777" w:rsidR="007A64FC" w:rsidRDefault="007A64FC" w:rsidP="00EB67A1">
      <w:pPr>
        <w:spacing w:after="0" w:line="240" w:lineRule="auto"/>
      </w:pPr>
      <w:r>
        <w:separator/>
      </w:r>
    </w:p>
  </w:endnote>
  <w:endnote w:type="continuationSeparator" w:id="0">
    <w:p w14:paraId="50C09A1F" w14:textId="77777777" w:rsidR="007A64FC" w:rsidRDefault="007A64FC" w:rsidP="00EB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9582" w14:textId="77777777" w:rsidR="00EB67A1" w:rsidRPr="00DA5B17" w:rsidRDefault="00EB67A1">
    <w:pPr>
      <w:pStyle w:val="Footer"/>
      <w:pBdr>
        <w:top w:val="thinThickSmallGap" w:sz="24" w:space="1" w:color="622423" w:themeColor="accent2" w:themeShade="7F"/>
      </w:pBdr>
      <w:rPr>
        <w:rFonts w:eastAsiaTheme="majorEastAsia" w:cstheme="majorBidi"/>
        <w:b/>
        <w:i/>
        <w:sz w:val="20"/>
      </w:rPr>
    </w:pPr>
    <w:r w:rsidRPr="00DA5B17">
      <w:rPr>
        <w:rFonts w:eastAsiaTheme="majorEastAsia" w:cstheme="majorBidi"/>
        <w:b/>
        <w:i/>
        <w:sz w:val="20"/>
      </w:rPr>
      <w:t>Design Documentation Package Checklist –</w:t>
    </w:r>
    <w:r w:rsidR="00F36E1D">
      <w:rPr>
        <w:rFonts w:eastAsiaTheme="majorEastAsia" w:cstheme="majorBidi"/>
        <w:b/>
        <w:i/>
        <w:sz w:val="20"/>
      </w:rPr>
      <w:t xml:space="preserve"> </w:t>
    </w:r>
    <w:r w:rsidR="00F658A4">
      <w:rPr>
        <w:rFonts w:eastAsiaTheme="majorEastAsia" w:cstheme="majorBidi"/>
        <w:b/>
        <w:i/>
        <w:sz w:val="20"/>
      </w:rPr>
      <w:t>June 2019</w:t>
    </w:r>
    <w:r w:rsidR="00F658A4" w:rsidRPr="00DA5B17">
      <w:rPr>
        <w:rFonts w:eastAsiaTheme="majorEastAsia" w:cstheme="majorBidi"/>
        <w:b/>
        <w:i/>
        <w:sz w:val="20"/>
      </w:rPr>
      <w:ptab w:relativeTo="margin" w:alignment="right" w:leader="none"/>
    </w:r>
    <w:r w:rsidR="00F658A4" w:rsidRPr="00DA5B17">
      <w:rPr>
        <w:rFonts w:eastAsiaTheme="majorEastAsia" w:cstheme="majorBidi"/>
        <w:b/>
        <w:i/>
        <w:sz w:val="20"/>
      </w:rPr>
      <w:t xml:space="preserve">Page </w:t>
    </w:r>
    <w:r w:rsidRPr="00DA5B17">
      <w:rPr>
        <w:rFonts w:eastAsiaTheme="minorEastAsia"/>
        <w:b/>
        <w:i/>
        <w:sz w:val="20"/>
      </w:rPr>
      <w:fldChar w:fldCharType="begin"/>
    </w:r>
    <w:r w:rsidRPr="00DA5B17">
      <w:rPr>
        <w:b/>
        <w:i/>
        <w:sz w:val="20"/>
      </w:rPr>
      <w:instrText xml:space="preserve"> PAGE   \* MERGEFORMAT </w:instrText>
    </w:r>
    <w:r w:rsidRPr="00DA5B17">
      <w:rPr>
        <w:rFonts w:eastAsiaTheme="minorEastAsia"/>
        <w:b/>
        <w:i/>
        <w:sz w:val="20"/>
      </w:rPr>
      <w:fldChar w:fldCharType="separate"/>
    </w:r>
    <w:r w:rsidR="00470D6B" w:rsidRPr="00470D6B">
      <w:rPr>
        <w:rFonts w:eastAsiaTheme="majorEastAsia" w:cstheme="majorBidi"/>
        <w:b/>
        <w:i/>
        <w:noProof/>
        <w:sz w:val="20"/>
      </w:rPr>
      <w:t>3</w:t>
    </w:r>
    <w:r w:rsidRPr="00DA5B17">
      <w:rPr>
        <w:rFonts w:eastAsiaTheme="majorEastAsia" w:cstheme="majorBidi"/>
        <w:b/>
        <w:i/>
        <w:noProof/>
        <w:sz w:val="20"/>
      </w:rPr>
      <w:fldChar w:fldCharType="end"/>
    </w:r>
  </w:p>
  <w:p w14:paraId="7EF549EE" w14:textId="77777777" w:rsidR="00EB67A1" w:rsidRDefault="00EB6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2BB1" w14:textId="77777777" w:rsidR="0090381B" w:rsidRPr="00DA5B17" w:rsidRDefault="0090381B" w:rsidP="0090381B">
    <w:pPr>
      <w:pStyle w:val="Footer"/>
      <w:pBdr>
        <w:top w:val="thinThickSmallGap" w:sz="24" w:space="1" w:color="622423" w:themeColor="accent2" w:themeShade="7F"/>
      </w:pBdr>
      <w:rPr>
        <w:rFonts w:eastAsiaTheme="majorEastAsia" w:cstheme="majorBidi"/>
        <w:b/>
        <w:i/>
        <w:sz w:val="20"/>
      </w:rPr>
    </w:pPr>
    <w:r w:rsidRPr="00DA5B17">
      <w:rPr>
        <w:rFonts w:eastAsiaTheme="majorEastAsia" w:cstheme="majorBidi"/>
        <w:b/>
        <w:i/>
        <w:sz w:val="20"/>
      </w:rPr>
      <w:t xml:space="preserve">Design Documentation Package Checklist – </w:t>
    </w:r>
    <w:r w:rsidR="00441EF4">
      <w:rPr>
        <w:rFonts w:eastAsiaTheme="majorEastAsia" w:cstheme="majorBidi"/>
        <w:b/>
        <w:i/>
        <w:sz w:val="20"/>
      </w:rPr>
      <w:t xml:space="preserve">June </w:t>
    </w:r>
    <w:r w:rsidR="00F36E1D">
      <w:rPr>
        <w:rFonts w:eastAsiaTheme="majorEastAsia" w:cstheme="majorBidi"/>
        <w:b/>
        <w:i/>
        <w:sz w:val="20"/>
      </w:rPr>
      <w:t>201</w:t>
    </w:r>
    <w:r w:rsidR="00441EF4">
      <w:rPr>
        <w:rFonts w:eastAsiaTheme="majorEastAsia" w:cstheme="majorBidi"/>
        <w:b/>
        <w:i/>
        <w:sz w:val="20"/>
      </w:rPr>
      <w:t>9</w:t>
    </w:r>
    <w:r w:rsidRPr="00DA5B17">
      <w:rPr>
        <w:rFonts w:eastAsiaTheme="majorEastAsia" w:cstheme="majorBidi"/>
        <w:b/>
        <w:i/>
        <w:sz w:val="20"/>
      </w:rPr>
      <w:ptab w:relativeTo="margin" w:alignment="right" w:leader="none"/>
    </w:r>
    <w:r>
      <w:rPr>
        <w:rFonts w:eastAsiaTheme="majorEastAsia" w:cstheme="majorBidi"/>
        <w:b/>
        <w:i/>
        <w:sz w:val="20"/>
      </w:rPr>
      <w:t>Instructions</w:t>
    </w:r>
  </w:p>
  <w:p w14:paraId="1AA72A60" w14:textId="77777777" w:rsidR="00850E90" w:rsidRDefault="0085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FF3E" w14:textId="77777777" w:rsidR="007A64FC" w:rsidRDefault="007A64FC" w:rsidP="00EB67A1">
      <w:pPr>
        <w:spacing w:after="0" w:line="240" w:lineRule="auto"/>
      </w:pPr>
      <w:r>
        <w:separator/>
      </w:r>
    </w:p>
  </w:footnote>
  <w:footnote w:type="continuationSeparator" w:id="0">
    <w:p w14:paraId="247289EE" w14:textId="77777777" w:rsidR="007A64FC" w:rsidRDefault="007A64FC" w:rsidP="00EB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C5FCF"/>
    <w:multiLevelType w:val="hybridMultilevel"/>
    <w:tmpl w:val="29F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65FB"/>
    <w:multiLevelType w:val="hybridMultilevel"/>
    <w:tmpl w:val="393E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68"/>
    <w:rsid w:val="00004981"/>
    <w:rsid w:val="0000591B"/>
    <w:rsid w:val="0001583D"/>
    <w:rsid w:val="00043491"/>
    <w:rsid w:val="000D078F"/>
    <w:rsid w:val="000E27AA"/>
    <w:rsid w:val="001076BA"/>
    <w:rsid w:val="001111CA"/>
    <w:rsid w:val="001479AB"/>
    <w:rsid w:val="00150EA8"/>
    <w:rsid w:val="001553D9"/>
    <w:rsid w:val="0015561E"/>
    <w:rsid w:val="00160C7B"/>
    <w:rsid w:val="00171425"/>
    <w:rsid w:val="00183106"/>
    <w:rsid w:val="001853B2"/>
    <w:rsid w:val="001C6186"/>
    <w:rsid w:val="001D09C2"/>
    <w:rsid w:val="001E3B84"/>
    <w:rsid w:val="002010AD"/>
    <w:rsid w:val="0021283E"/>
    <w:rsid w:val="00251FE7"/>
    <w:rsid w:val="00274A1B"/>
    <w:rsid w:val="002802AA"/>
    <w:rsid w:val="002831D6"/>
    <w:rsid w:val="00284545"/>
    <w:rsid w:val="002863E1"/>
    <w:rsid w:val="002903A7"/>
    <w:rsid w:val="002A01C0"/>
    <w:rsid w:val="002B0B76"/>
    <w:rsid w:val="002D0D23"/>
    <w:rsid w:val="002D1DFE"/>
    <w:rsid w:val="002D48A0"/>
    <w:rsid w:val="002D4CDA"/>
    <w:rsid w:val="002F079A"/>
    <w:rsid w:val="002F580D"/>
    <w:rsid w:val="002F6C5E"/>
    <w:rsid w:val="00307B6E"/>
    <w:rsid w:val="00313EFC"/>
    <w:rsid w:val="00332EA1"/>
    <w:rsid w:val="003356C6"/>
    <w:rsid w:val="00362518"/>
    <w:rsid w:val="0036296C"/>
    <w:rsid w:val="0036559D"/>
    <w:rsid w:val="003769D0"/>
    <w:rsid w:val="0038657E"/>
    <w:rsid w:val="003A0FF0"/>
    <w:rsid w:val="003B09CA"/>
    <w:rsid w:val="003C42E2"/>
    <w:rsid w:val="003E24F9"/>
    <w:rsid w:val="004247B6"/>
    <w:rsid w:val="00424D90"/>
    <w:rsid w:val="00441EF4"/>
    <w:rsid w:val="00455833"/>
    <w:rsid w:val="00470D6B"/>
    <w:rsid w:val="00487553"/>
    <w:rsid w:val="004A64C3"/>
    <w:rsid w:val="004B0837"/>
    <w:rsid w:val="004E2095"/>
    <w:rsid w:val="004E5902"/>
    <w:rsid w:val="00537881"/>
    <w:rsid w:val="0057254F"/>
    <w:rsid w:val="005A74BA"/>
    <w:rsid w:val="005B2E6C"/>
    <w:rsid w:val="005F1115"/>
    <w:rsid w:val="00600E50"/>
    <w:rsid w:val="00625661"/>
    <w:rsid w:val="006529EF"/>
    <w:rsid w:val="00653F8D"/>
    <w:rsid w:val="00672F4D"/>
    <w:rsid w:val="00674B70"/>
    <w:rsid w:val="00680BD6"/>
    <w:rsid w:val="006C61DE"/>
    <w:rsid w:val="006C65F9"/>
    <w:rsid w:val="006D1CB0"/>
    <w:rsid w:val="006F5568"/>
    <w:rsid w:val="00700BB1"/>
    <w:rsid w:val="00737FA1"/>
    <w:rsid w:val="00757C42"/>
    <w:rsid w:val="00765C0E"/>
    <w:rsid w:val="00772B99"/>
    <w:rsid w:val="00786208"/>
    <w:rsid w:val="007A64FC"/>
    <w:rsid w:val="007B4674"/>
    <w:rsid w:val="007E3206"/>
    <w:rsid w:val="00822036"/>
    <w:rsid w:val="0083417A"/>
    <w:rsid w:val="00842DE7"/>
    <w:rsid w:val="00850E90"/>
    <w:rsid w:val="008A7AE6"/>
    <w:rsid w:val="008C61AF"/>
    <w:rsid w:val="008F7437"/>
    <w:rsid w:val="0090381B"/>
    <w:rsid w:val="00903FAA"/>
    <w:rsid w:val="00945E8B"/>
    <w:rsid w:val="0095015E"/>
    <w:rsid w:val="0096183C"/>
    <w:rsid w:val="009D0471"/>
    <w:rsid w:val="009D5EA4"/>
    <w:rsid w:val="00A0634B"/>
    <w:rsid w:val="00A20427"/>
    <w:rsid w:val="00A219DB"/>
    <w:rsid w:val="00A21F10"/>
    <w:rsid w:val="00A346E5"/>
    <w:rsid w:val="00A365D0"/>
    <w:rsid w:val="00A47DDB"/>
    <w:rsid w:val="00A536FD"/>
    <w:rsid w:val="00A83414"/>
    <w:rsid w:val="00AB3C1A"/>
    <w:rsid w:val="00B3113D"/>
    <w:rsid w:val="00B36BDD"/>
    <w:rsid w:val="00B57EAB"/>
    <w:rsid w:val="00B719DE"/>
    <w:rsid w:val="00B842E3"/>
    <w:rsid w:val="00BB3361"/>
    <w:rsid w:val="00BC2075"/>
    <w:rsid w:val="00BC4FF5"/>
    <w:rsid w:val="00BC5202"/>
    <w:rsid w:val="00BC7035"/>
    <w:rsid w:val="00BC7D1A"/>
    <w:rsid w:val="00C21C81"/>
    <w:rsid w:val="00C301AF"/>
    <w:rsid w:val="00C63E69"/>
    <w:rsid w:val="00C746BB"/>
    <w:rsid w:val="00D225A1"/>
    <w:rsid w:val="00D23F1B"/>
    <w:rsid w:val="00D61E40"/>
    <w:rsid w:val="00DA5B17"/>
    <w:rsid w:val="00DC734B"/>
    <w:rsid w:val="00DD73C2"/>
    <w:rsid w:val="00DE032E"/>
    <w:rsid w:val="00DE1CE7"/>
    <w:rsid w:val="00DF55C3"/>
    <w:rsid w:val="00E16F29"/>
    <w:rsid w:val="00E35669"/>
    <w:rsid w:val="00E602FD"/>
    <w:rsid w:val="00E738A3"/>
    <w:rsid w:val="00E81074"/>
    <w:rsid w:val="00EA2759"/>
    <w:rsid w:val="00EB248A"/>
    <w:rsid w:val="00EB5B06"/>
    <w:rsid w:val="00EB67A1"/>
    <w:rsid w:val="00EE5E35"/>
    <w:rsid w:val="00EF6AF5"/>
    <w:rsid w:val="00F0058A"/>
    <w:rsid w:val="00F0188C"/>
    <w:rsid w:val="00F04FA3"/>
    <w:rsid w:val="00F065A5"/>
    <w:rsid w:val="00F230E2"/>
    <w:rsid w:val="00F34D27"/>
    <w:rsid w:val="00F36E1D"/>
    <w:rsid w:val="00F422D7"/>
    <w:rsid w:val="00F44FBF"/>
    <w:rsid w:val="00F658A4"/>
    <w:rsid w:val="00FB473E"/>
    <w:rsid w:val="00FC3C66"/>
    <w:rsid w:val="00FE4381"/>
    <w:rsid w:val="00FF2AD3"/>
    <w:rsid w:val="00FF2CFF"/>
    <w:rsid w:val="00FF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5782FF"/>
  <w15:docId w15:val="{8A6461A1-F2EB-4A1C-B0DE-B9C85B46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40"/>
    <w:rPr>
      <w:rFonts w:ascii="Tahoma" w:hAnsi="Tahoma" w:cs="Tahoma"/>
      <w:sz w:val="16"/>
      <w:szCs w:val="16"/>
    </w:rPr>
  </w:style>
  <w:style w:type="paragraph" w:styleId="ListParagraph">
    <w:name w:val="List Paragraph"/>
    <w:basedOn w:val="Normal"/>
    <w:uiPriority w:val="34"/>
    <w:qFormat/>
    <w:rsid w:val="007E3206"/>
    <w:pPr>
      <w:ind w:left="720"/>
      <w:contextualSpacing/>
    </w:pPr>
  </w:style>
  <w:style w:type="paragraph" w:styleId="Header">
    <w:name w:val="header"/>
    <w:basedOn w:val="Normal"/>
    <w:link w:val="HeaderChar"/>
    <w:uiPriority w:val="99"/>
    <w:unhideWhenUsed/>
    <w:rsid w:val="00EB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7A1"/>
  </w:style>
  <w:style w:type="paragraph" w:styleId="Footer">
    <w:name w:val="footer"/>
    <w:basedOn w:val="Normal"/>
    <w:link w:val="FooterChar"/>
    <w:uiPriority w:val="99"/>
    <w:unhideWhenUsed/>
    <w:rsid w:val="00EB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94920E5E9814CB5B1D4CD68861616" ma:contentTypeVersion="10" ma:contentTypeDescription="Create a new document." ma:contentTypeScope="" ma:versionID="94102cac8dedac5aa2361d9852fe3346">
  <xsd:schema xmlns:xsd="http://www.w3.org/2001/XMLSchema" xmlns:xs="http://www.w3.org/2001/XMLSchema" xmlns:p="http://schemas.microsoft.com/office/2006/metadata/properties" xmlns:ns2="e72ea0f9-55d9-4915-824c-38fc2a573fbd" xmlns:ns3="932ce010-fa39-4a52-95ca-7ab4383beefb" targetNamespace="http://schemas.microsoft.com/office/2006/metadata/properties" ma:root="true" ma:fieldsID="45e5bd90a7b9e2aeb45f88d7fa3cd4b4" ns2:_="" ns3:_="">
    <xsd:import namespace="e72ea0f9-55d9-4915-824c-38fc2a573fbd"/>
    <xsd:import namespace="932ce010-fa39-4a52-95ca-7ab4383bee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ea0f9-55d9-4915-824c-38fc2a573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ce010-fa39-4a52-95ca-7ab4383bee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32C03-FA50-4414-991C-BFA9F312F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ea0f9-55d9-4915-824c-38fc2a573fbd"/>
    <ds:schemaRef ds:uri="932ce010-fa39-4a52-95ca-7ab4383be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CC7EE-4426-42E6-9F35-A5BBDC0145D9}">
  <ds:schemaRefs>
    <ds:schemaRef ds:uri="http://schemas.microsoft.com/sharepoint/v3/contenttype/forms"/>
  </ds:schemaRefs>
</ds:datastoreItem>
</file>

<file path=customXml/itemProps3.xml><?xml version="1.0" encoding="utf-8"?>
<ds:datastoreItem xmlns:ds="http://schemas.openxmlformats.org/officeDocument/2006/customXml" ds:itemID="{5DB37A87-FCA6-402C-99F2-95A740042D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CC9EF3-D5A5-4325-A2CB-242B0875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 Documentation Package Checklist Instructions</vt:lpstr>
    </vt:vector>
  </TitlesOfParts>
  <Company>WSDOT</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Documentation Package Checklist Instructions</dc:title>
  <dc:subject>Design Documentation Package Checklist Instructions</dc:subject>
  <dc:creator>WSDOT Design</dc:creator>
  <cp:lastModifiedBy>Gaunt, Michael</cp:lastModifiedBy>
  <cp:revision>2</cp:revision>
  <cp:lastPrinted>2019-06-18T19:49:00Z</cp:lastPrinted>
  <dcterms:created xsi:type="dcterms:W3CDTF">2020-09-15T00:32:00Z</dcterms:created>
  <dcterms:modified xsi:type="dcterms:W3CDTF">2020-09-15T00:32:00Z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0x010100E0194920E5E9814CB5B1D4CD68861616</vt:lpwstr>
  </property>
</Properties>
</file>