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11D8" w14:textId="77777777" w:rsidR="005B30DF" w:rsidRPr="005B30DF" w:rsidRDefault="005B30DF" w:rsidP="005B30DF">
      <w:pPr>
        <w:keepNext/>
        <w:keepLines/>
        <w:spacing w:before="360" w:after="80" w:line="240" w:lineRule="auto"/>
        <w:outlineLvl w:val="0"/>
        <w:rPr>
          <w:rFonts w:asciiTheme="majorHAnsi" w:eastAsiaTheme="majorEastAsia" w:hAnsiTheme="majorHAnsi" w:cstheme="majorBidi"/>
          <w:color w:val="0F4761" w:themeColor="accent1" w:themeShade="BF"/>
          <w:kern w:val="0"/>
          <w:sz w:val="40"/>
          <w:szCs w:val="40"/>
          <w14:ligatures w14:val="none"/>
        </w:rPr>
      </w:pPr>
      <w:r w:rsidRPr="005B30DF">
        <w:rPr>
          <w:rFonts w:asciiTheme="majorHAnsi" w:eastAsiaTheme="majorEastAsia" w:hAnsiTheme="majorHAnsi" w:cstheme="majorBidi"/>
          <w:color w:val="0F4761" w:themeColor="accent1" w:themeShade="BF"/>
          <w:kern w:val="0"/>
          <w:sz w:val="40"/>
          <w:szCs w:val="40"/>
          <w14:ligatures w14:val="none"/>
        </w:rPr>
        <w:t>4. The Architectural Styles Defining Naples Luxury Homes</w:t>
      </w:r>
    </w:p>
    <w:p w14:paraId="3F4B4D8E" w14:textId="77777777" w:rsidR="005B30DF" w:rsidRPr="005B30DF" w:rsidRDefault="005B30DF" w:rsidP="005B30DF">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0" w:name="seo-title-3"/>
      <w:r w:rsidRPr="005B30DF">
        <w:rPr>
          <w:rFonts w:eastAsiaTheme="majorEastAsia" w:cstheme="majorBidi"/>
          <w:color w:val="0F4761" w:themeColor="accent1" w:themeShade="BF"/>
          <w:kern w:val="0"/>
          <w:sz w:val="28"/>
          <w:szCs w:val="28"/>
          <w14:ligatures w14:val="none"/>
        </w:rPr>
        <w:t>SEO Title</w:t>
      </w:r>
    </w:p>
    <w:p w14:paraId="46EB225E" w14:textId="77777777" w:rsidR="005B30DF" w:rsidRPr="005B30DF" w:rsidRDefault="005B30DF" w:rsidP="005B30DF">
      <w:pPr>
        <w:spacing w:before="180" w:after="180" w:line="240" w:lineRule="auto"/>
        <w:rPr>
          <w:kern w:val="0"/>
          <w14:ligatures w14:val="none"/>
        </w:rPr>
      </w:pPr>
      <w:r w:rsidRPr="005B30DF">
        <w:rPr>
          <w:kern w:val="0"/>
          <w14:ligatures w14:val="none"/>
        </w:rPr>
        <w:t>Luxury Home Architecture Styles in Naples Florida</w:t>
      </w:r>
    </w:p>
    <w:p w14:paraId="45924B90" w14:textId="77777777" w:rsidR="005B30DF" w:rsidRPr="005B30DF" w:rsidRDefault="005B30DF" w:rsidP="005B30DF">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1" w:name="meta-description-3"/>
      <w:bookmarkEnd w:id="0"/>
      <w:r w:rsidRPr="005B30DF">
        <w:rPr>
          <w:rFonts w:eastAsiaTheme="majorEastAsia" w:cstheme="majorBidi"/>
          <w:color w:val="0F4761" w:themeColor="accent1" w:themeShade="BF"/>
          <w:kern w:val="0"/>
          <w:sz w:val="28"/>
          <w:szCs w:val="28"/>
          <w14:ligatures w14:val="none"/>
        </w:rPr>
        <w:t>Meta Description</w:t>
      </w:r>
    </w:p>
    <w:p w14:paraId="18699DDE" w14:textId="77777777" w:rsidR="005B30DF" w:rsidRPr="005B30DF" w:rsidRDefault="005B30DF" w:rsidP="005B30DF">
      <w:pPr>
        <w:spacing w:before="180" w:after="180" w:line="240" w:lineRule="auto"/>
        <w:rPr>
          <w:kern w:val="0"/>
          <w14:ligatures w14:val="none"/>
        </w:rPr>
      </w:pPr>
      <w:r w:rsidRPr="005B30DF">
        <w:rPr>
          <w:kern w:val="0"/>
          <w14:ligatures w14:val="none"/>
        </w:rPr>
        <w:t>Explore the most popular luxury home architecture styles shaping Naples real estate, from West Indies-inspired estates to modern coastal design.</w:t>
      </w:r>
    </w:p>
    <w:p w14:paraId="26DA1D39" w14:textId="77777777" w:rsidR="005B30DF" w:rsidRPr="005B30DF" w:rsidRDefault="005B30DF" w:rsidP="005B30DF">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2" w:name="target-keywords-3"/>
      <w:bookmarkEnd w:id="1"/>
      <w:r w:rsidRPr="005B30DF">
        <w:rPr>
          <w:rFonts w:eastAsiaTheme="majorEastAsia" w:cstheme="majorBidi"/>
          <w:color w:val="0F4761" w:themeColor="accent1" w:themeShade="BF"/>
          <w:kern w:val="0"/>
          <w:sz w:val="28"/>
          <w:szCs w:val="28"/>
          <w14:ligatures w14:val="none"/>
        </w:rPr>
        <w:t>Target Keywords</w:t>
      </w:r>
    </w:p>
    <w:p w14:paraId="189FE9CD" w14:textId="77777777" w:rsidR="005B30DF" w:rsidRPr="005B30DF" w:rsidRDefault="005B30DF" w:rsidP="005B30DF">
      <w:pPr>
        <w:spacing w:before="180" w:after="180" w:line="240" w:lineRule="auto"/>
        <w:rPr>
          <w:kern w:val="0"/>
          <w14:ligatures w14:val="none"/>
        </w:rPr>
      </w:pPr>
      <w:proofErr w:type="gramStart"/>
      <w:r w:rsidRPr="005B30DF">
        <w:rPr>
          <w:kern w:val="0"/>
          <w14:ligatures w14:val="none"/>
        </w:rPr>
        <w:t>Naples</w:t>
      </w:r>
      <w:proofErr w:type="gramEnd"/>
      <w:r w:rsidRPr="005B30DF">
        <w:rPr>
          <w:kern w:val="0"/>
          <w14:ligatures w14:val="none"/>
        </w:rPr>
        <w:t xml:space="preserve"> luxury architecture, modern coastal homes Naples, West Indies homes Naples, luxury home design Naples FL</w:t>
      </w:r>
    </w:p>
    <w:p w14:paraId="26BD10FD" w14:textId="72445BA6" w:rsidR="00A430B1" w:rsidRDefault="00A430B1" w:rsidP="005B30DF">
      <w:pPr>
        <w:keepNext/>
        <w:keepLines/>
        <w:spacing w:before="160" w:after="80" w:line="240" w:lineRule="auto"/>
        <w:outlineLvl w:val="2"/>
        <w:rPr>
          <w:kern w:val="0"/>
          <w14:ligatures w14:val="none"/>
        </w:rPr>
      </w:pPr>
      <w:bookmarkStart w:id="3" w:name="internal-linking-opportunities-3"/>
      <w:bookmarkEnd w:id="2"/>
      <w:r>
        <w:rPr>
          <w:noProof/>
          <w:kern w:val="0"/>
        </w:rPr>
        <w:drawing>
          <wp:inline distT="0" distB="0" distL="0" distR="0" wp14:anchorId="437CD356" wp14:editId="663EDC18">
            <wp:extent cx="3453433" cy="2035533"/>
            <wp:effectExtent l="0" t="0" r="0" b="3175"/>
            <wp:docPr id="21454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5233" name="Picture 21454252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59986" cy="2039396"/>
                    </a:xfrm>
                    <a:prstGeom prst="rect">
                      <a:avLst/>
                    </a:prstGeom>
                  </pic:spPr>
                </pic:pic>
              </a:graphicData>
            </a:graphic>
          </wp:inline>
        </w:drawing>
      </w:r>
    </w:p>
    <w:p w14:paraId="74245310" w14:textId="077B7826" w:rsidR="005B30DF" w:rsidRPr="005B30DF" w:rsidRDefault="005B30DF" w:rsidP="005B30DF">
      <w:pPr>
        <w:keepNext/>
        <w:keepLines/>
        <w:spacing w:before="160" w:after="80" w:line="240" w:lineRule="auto"/>
        <w:outlineLvl w:val="2"/>
        <w:rPr>
          <w:rFonts w:eastAsiaTheme="majorEastAsia" w:cstheme="majorBidi"/>
          <w:color w:val="0F4761" w:themeColor="accent1" w:themeShade="BF"/>
          <w:kern w:val="0"/>
          <w:sz w:val="28"/>
          <w:szCs w:val="28"/>
          <w14:ligatures w14:val="none"/>
        </w:rPr>
      </w:pPr>
      <w:r w:rsidRPr="005B30DF">
        <w:rPr>
          <w:rFonts w:eastAsiaTheme="majorEastAsia" w:cstheme="majorBidi"/>
          <w:color w:val="0F4761" w:themeColor="accent1" w:themeShade="BF"/>
          <w:kern w:val="0"/>
          <w:sz w:val="28"/>
          <w:szCs w:val="28"/>
          <w14:ligatures w14:val="none"/>
        </w:rPr>
        <w:t>Internal Linking Opportunities</w:t>
      </w:r>
    </w:p>
    <w:p w14:paraId="309381A1" w14:textId="77777777" w:rsidR="005B30DF" w:rsidRPr="005B30DF" w:rsidRDefault="005B30DF" w:rsidP="005B30DF">
      <w:pPr>
        <w:numPr>
          <w:ilvl w:val="0"/>
          <w:numId w:val="1"/>
        </w:numPr>
        <w:spacing w:before="36" w:after="36" w:line="240" w:lineRule="auto"/>
        <w:rPr>
          <w:kern w:val="0"/>
          <w14:ligatures w14:val="none"/>
        </w:rPr>
      </w:pPr>
      <w:r w:rsidRPr="005B30DF">
        <w:rPr>
          <w:kern w:val="0"/>
          <w14:ligatures w14:val="none"/>
        </w:rPr>
        <w:t>New construction homes page</w:t>
      </w:r>
    </w:p>
    <w:p w14:paraId="25E0B7DC" w14:textId="77777777" w:rsidR="005B30DF" w:rsidRPr="005B30DF" w:rsidRDefault="005B30DF" w:rsidP="005B30DF">
      <w:pPr>
        <w:numPr>
          <w:ilvl w:val="0"/>
          <w:numId w:val="1"/>
        </w:numPr>
        <w:spacing w:before="36" w:after="36" w:line="240" w:lineRule="auto"/>
        <w:rPr>
          <w:kern w:val="0"/>
          <w14:ligatures w14:val="none"/>
        </w:rPr>
      </w:pPr>
      <w:r w:rsidRPr="005B30DF">
        <w:rPr>
          <w:kern w:val="0"/>
          <w14:ligatures w14:val="none"/>
        </w:rPr>
        <w:t>Luxury home gallery</w:t>
      </w:r>
    </w:p>
    <w:p w14:paraId="38FA3981" w14:textId="77777777" w:rsidR="005B30DF" w:rsidRPr="005B30DF" w:rsidRDefault="005B30DF" w:rsidP="005B30DF">
      <w:pPr>
        <w:numPr>
          <w:ilvl w:val="0"/>
          <w:numId w:val="1"/>
        </w:numPr>
        <w:spacing w:before="36" w:after="36" w:line="240" w:lineRule="auto"/>
        <w:rPr>
          <w:kern w:val="0"/>
          <w14:ligatures w14:val="none"/>
        </w:rPr>
      </w:pPr>
      <w:r w:rsidRPr="005B30DF">
        <w:rPr>
          <w:kern w:val="0"/>
          <w14:ligatures w14:val="none"/>
        </w:rPr>
        <w:t>Port Royal modern homes page</w:t>
      </w:r>
    </w:p>
    <w:p w14:paraId="727CE7BF" w14:textId="77777777" w:rsidR="005B30DF" w:rsidRPr="005B30DF" w:rsidRDefault="005B30DF" w:rsidP="005B30DF">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4" w:name="suggested-cta-3"/>
      <w:bookmarkEnd w:id="3"/>
      <w:r w:rsidRPr="005B30DF">
        <w:rPr>
          <w:rFonts w:eastAsiaTheme="majorEastAsia" w:cstheme="majorBidi"/>
          <w:color w:val="0F4761" w:themeColor="accent1" w:themeShade="BF"/>
          <w:kern w:val="0"/>
          <w:sz w:val="28"/>
          <w:szCs w:val="28"/>
          <w14:ligatures w14:val="none"/>
        </w:rPr>
        <w:t>Suggested CTA</w:t>
      </w:r>
    </w:p>
    <w:p w14:paraId="45F605AD" w14:textId="77777777" w:rsidR="00B62268" w:rsidRPr="00FD60A8" w:rsidRDefault="005B30DF" w:rsidP="00B62268">
      <w:pPr>
        <w:spacing w:before="180" w:after="180" w:line="240" w:lineRule="auto"/>
        <w:rPr>
          <w:kern w:val="0"/>
          <w14:ligatures w14:val="none"/>
        </w:rPr>
      </w:pPr>
      <w:r w:rsidRPr="005B30DF">
        <w:rPr>
          <w:kern w:val="0"/>
          <w14:ligatures w14:val="none"/>
        </w:rPr>
        <w:t xml:space="preserve">Looking for a luxury home that matches your style? </w:t>
      </w:r>
      <w:r w:rsidR="00B62268" w:rsidRPr="00FD60A8">
        <w:rPr>
          <w:kern w:val="0"/>
          <w14:ligatures w14:val="none"/>
        </w:rPr>
        <w:t xml:space="preserve">Contact Michael Giacalone at </w:t>
      </w:r>
      <w:r w:rsidR="00B62268">
        <w:rPr>
          <w:kern w:val="0"/>
          <w14:ligatures w14:val="none"/>
        </w:rPr>
        <w:t>Premier Sotheby’s International Realty</w:t>
      </w:r>
      <w:r w:rsidR="00B62268" w:rsidRPr="00FD60A8">
        <w:rPr>
          <w:kern w:val="0"/>
          <w14:ligatures w14:val="none"/>
        </w:rPr>
        <w:t xml:space="preserve"> for private market insights and available listings.</w:t>
      </w:r>
      <w:r w:rsidR="00B62268">
        <w:rPr>
          <w:kern w:val="0"/>
          <w14:ligatures w14:val="none"/>
        </w:rPr>
        <w:t xml:space="preserve"> 239.431.0321</w:t>
      </w:r>
    </w:p>
    <w:p w14:paraId="3CD37B14" w14:textId="0A449E36" w:rsidR="005B30DF" w:rsidRPr="005B30DF" w:rsidRDefault="005B30DF" w:rsidP="005B30DF">
      <w:pPr>
        <w:spacing w:before="180" w:after="180" w:line="240" w:lineRule="auto"/>
        <w:rPr>
          <w:kern w:val="0"/>
          <w14:ligatures w14:val="none"/>
        </w:rPr>
      </w:pPr>
    </w:p>
    <w:bookmarkEnd w:id="4"/>
    <w:p w14:paraId="18258F4D" w14:textId="77777777" w:rsidR="005B30DF" w:rsidRPr="005B30DF" w:rsidRDefault="005B30DF" w:rsidP="005B30DF">
      <w:pPr>
        <w:keepNext/>
        <w:keepLines/>
        <w:spacing w:before="160" w:after="80" w:line="240" w:lineRule="auto"/>
        <w:outlineLvl w:val="1"/>
        <w:rPr>
          <w:rFonts w:asciiTheme="majorHAnsi" w:eastAsiaTheme="majorEastAsia" w:hAnsiTheme="majorHAnsi" w:cstheme="majorBidi"/>
          <w:color w:val="0F4761" w:themeColor="accent1" w:themeShade="BF"/>
          <w:kern w:val="0"/>
          <w:sz w:val="32"/>
          <w:szCs w:val="32"/>
          <w14:ligatures w14:val="none"/>
        </w:rPr>
      </w:pPr>
      <w:r w:rsidRPr="005B30DF">
        <w:rPr>
          <w:rFonts w:asciiTheme="majorHAnsi" w:eastAsiaTheme="majorEastAsia" w:hAnsiTheme="majorHAnsi" w:cstheme="majorBidi"/>
          <w:color w:val="0F4761" w:themeColor="accent1" w:themeShade="BF"/>
          <w:kern w:val="0"/>
          <w:sz w:val="32"/>
          <w:szCs w:val="32"/>
          <w14:ligatures w14:val="none"/>
        </w:rPr>
        <w:t>Where Coastal Elegance Meets Modern Design</w:t>
      </w:r>
    </w:p>
    <w:p w14:paraId="73F73910" w14:textId="77777777" w:rsidR="005B30DF" w:rsidRPr="005B30DF" w:rsidRDefault="005B30DF" w:rsidP="005B30DF">
      <w:pPr>
        <w:spacing w:before="180" w:after="180" w:line="240" w:lineRule="auto"/>
        <w:rPr>
          <w:kern w:val="0"/>
          <w14:ligatures w14:val="none"/>
        </w:rPr>
      </w:pPr>
      <w:r w:rsidRPr="005B30DF">
        <w:rPr>
          <w:kern w:val="0"/>
          <w14:ligatures w14:val="none"/>
        </w:rPr>
        <w:t>Luxury real estate in Naples showcases an impressive range of architectural styles, each reflecting the city’s evolution and coastal character.</w:t>
      </w:r>
    </w:p>
    <w:p w14:paraId="6E550E93" w14:textId="77777777" w:rsidR="005B30DF" w:rsidRPr="005B30DF" w:rsidRDefault="005B30DF" w:rsidP="005B30DF">
      <w:pPr>
        <w:spacing w:before="180" w:after="180" w:line="240" w:lineRule="auto"/>
        <w:rPr>
          <w:kern w:val="0"/>
          <w14:ligatures w14:val="none"/>
        </w:rPr>
      </w:pPr>
      <w:r w:rsidRPr="005B30DF">
        <w:rPr>
          <w:kern w:val="0"/>
          <w14:ligatures w14:val="none"/>
        </w:rPr>
        <w:lastRenderedPageBreak/>
        <w:t xml:space="preserve">Traditional West Indies-inspired homes remain among the most popular styles in waterfront communities like Port Royal and Old Naples. These residences often feature </w:t>
      </w:r>
      <w:proofErr w:type="gramStart"/>
      <w:r w:rsidRPr="005B30DF">
        <w:rPr>
          <w:kern w:val="0"/>
          <w14:ligatures w14:val="none"/>
        </w:rPr>
        <w:t>expansive</w:t>
      </w:r>
      <w:proofErr w:type="gramEnd"/>
      <w:r w:rsidRPr="005B30DF">
        <w:rPr>
          <w:kern w:val="0"/>
          <w14:ligatures w14:val="none"/>
        </w:rPr>
        <w:t xml:space="preserve"> covered lanais, large windows, natural wood accents, open floor plans, and seamless indoor-outdoor living.</w:t>
      </w:r>
    </w:p>
    <w:p w14:paraId="501D0FAB" w14:textId="77777777" w:rsidR="005B30DF" w:rsidRPr="005B30DF" w:rsidRDefault="005B30DF" w:rsidP="005B30DF">
      <w:pPr>
        <w:spacing w:before="180" w:after="180" w:line="240" w:lineRule="auto"/>
        <w:rPr>
          <w:kern w:val="0"/>
          <w14:ligatures w14:val="none"/>
        </w:rPr>
      </w:pPr>
      <w:r w:rsidRPr="005B30DF">
        <w:rPr>
          <w:kern w:val="0"/>
          <w14:ligatures w14:val="none"/>
        </w:rPr>
        <w:t>Modern coastal architecture has also surged in popularity in recent years. Buyers are increasingly drawn to sleek contemporary homes with clean lines, floor-to-ceiling glass, dramatic lighting, and minimalist finishes. These homes are designed to maximize water views while creating bright, open spaces filled with natural light.</w:t>
      </w:r>
    </w:p>
    <w:p w14:paraId="05EEED1D" w14:textId="77777777" w:rsidR="005B30DF" w:rsidRPr="005B30DF" w:rsidRDefault="005B30DF" w:rsidP="005B30DF">
      <w:pPr>
        <w:spacing w:before="180" w:after="180" w:line="240" w:lineRule="auto"/>
        <w:rPr>
          <w:kern w:val="0"/>
          <w14:ligatures w14:val="none"/>
        </w:rPr>
      </w:pPr>
      <w:r w:rsidRPr="005B30DF">
        <w:rPr>
          <w:kern w:val="0"/>
          <w14:ligatures w14:val="none"/>
        </w:rPr>
        <w:t>Mediterranean-inspired estates continue to maintain strong appeal as well. Known for grand entrances, detailed stonework, barrel tile roofs, and resort-style courtyards, these homes offer timeless elegance and sophistication.</w:t>
      </w:r>
    </w:p>
    <w:p w14:paraId="3A0B2AC8" w14:textId="77777777" w:rsidR="005B30DF" w:rsidRPr="005B30DF" w:rsidRDefault="005B30DF" w:rsidP="005B30DF">
      <w:pPr>
        <w:spacing w:before="180" w:after="180" w:line="240" w:lineRule="auto"/>
        <w:rPr>
          <w:kern w:val="0"/>
          <w14:ligatures w14:val="none"/>
        </w:rPr>
      </w:pPr>
      <w:r w:rsidRPr="005B30DF">
        <w:rPr>
          <w:kern w:val="0"/>
          <w14:ligatures w14:val="none"/>
        </w:rPr>
        <w:t xml:space="preserve">One of the most unique aspects of Naples architecture is the way homes are designed around lifestyle. Outdoor entertaining spaces are often just as important as interior living areas. Features like </w:t>
      </w:r>
      <w:proofErr w:type="gramStart"/>
      <w:r w:rsidRPr="005B30DF">
        <w:rPr>
          <w:kern w:val="0"/>
          <w14:ligatures w14:val="none"/>
        </w:rPr>
        <w:t>infinity</w:t>
      </w:r>
      <w:proofErr w:type="gramEnd"/>
      <w:r w:rsidRPr="005B30DF">
        <w:rPr>
          <w:kern w:val="0"/>
          <w14:ligatures w14:val="none"/>
        </w:rPr>
        <w:t>-edge pools, rooftop terraces, private docks, wine rooms, wellness spaces, and guest casitas have become increasingly common.</w:t>
      </w:r>
    </w:p>
    <w:p w14:paraId="59750BCD" w14:textId="77777777" w:rsidR="005B30DF" w:rsidRPr="005B30DF" w:rsidRDefault="005B30DF" w:rsidP="005B30DF">
      <w:pPr>
        <w:spacing w:before="180" w:after="180" w:line="240" w:lineRule="auto"/>
        <w:rPr>
          <w:kern w:val="0"/>
          <w14:ligatures w14:val="none"/>
        </w:rPr>
      </w:pPr>
      <w:r w:rsidRPr="005B30DF">
        <w:rPr>
          <w:kern w:val="0"/>
          <w14:ligatures w14:val="none"/>
        </w:rPr>
        <w:t>As buyer preferences evolve, builders and architects continue pushing the boundaries of luxury home design while preserving the relaxed coastal atmosphere that makes Naples special.</w:t>
      </w:r>
    </w:p>
    <w:p w14:paraId="4DD05E4F" w14:textId="12EB4190" w:rsidR="003442B1" w:rsidRPr="00A430B1" w:rsidRDefault="005B30DF" w:rsidP="00A430B1">
      <w:pPr>
        <w:spacing w:before="180" w:after="180" w:line="240" w:lineRule="auto"/>
        <w:rPr>
          <w:kern w:val="0"/>
          <w14:ligatures w14:val="none"/>
        </w:rPr>
      </w:pPr>
      <w:r w:rsidRPr="005B30DF">
        <w:rPr>
          <w:kern w:val="0"/>
          <w14:ligatures w14:val="none"/>
        </w:rPr>
        <w:t>Whether buyers prefer classic elegance or contemporary sophistication, Naples offers architectural diversity rarely found in other luxury coastal markets.</w:t>
      </w:r>
    </w:p>
    <w:sectPr w:rsidR="003442B1" w:rsidRPr="00A43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000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DF"/>
    <w:rsid w:val="001D51C2"/>
    <w:rsid w:val="002E13B7"/>
    <w:rsid w:val="003442B1"/>
    <w:rsid w:val="005B30DF"/>
    <w:rsid w:val="00A430B1"/>
    <w:rsid w:val="00B62268"/>
    <w:rsid w:val="00D1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EB44"/>
  <w15:chartTrackingRefBased/>
  <w15:docId w15:val="{0DB853BB-4F25-438F-90E9-C3F876EB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0DF"/>
    <w:rPr>
      <w:rFonts w:eastAsiaTheme="majorEastAsia" w:cstheme="majorBidi"/>
      <w:color w:val="272727" w:themeColor="text1" w:themeTint="D8"/>
    </w:rPr>
  </w:style>
  <w:style w:type="paragraph" w:styleId="Title">
    <w:name w:val="Title"/>
    <w:basedOn w:val="Normal"/>
    <w:next w:val="Normal"/>
    <w:link w:val="TitleChar"/>
    <w:uiPriority w:val="10"/>
    <w:qFormat/>
    <w:rsid w:val="005B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0DF"/>
    <w:pPr>
      <w:spacing w:before="160"/>
      <w:jc w:val="center"/>
    </w:pPr>
    <w:rPr>
      <w:i/>
      <w:iCs/>
      <w:color w:val="404040" w:themeColor="text1" w:themeTint="BF"/>
    </w:rPr>
  </w:style>
  <w:style w:type="character" w:customStyle="1" w:styleId="QuoteChar">
    <w:name w:val="Quote Char"/>
    <w:basedOn w:val="DefaultParagraphFont"/>
    <w:link w:val="Quote"/>
    <w:uiPriority w:val="29"/>
    <w:rsid w:val="005B30DF"/>
    <w:rPr>
      <w:i/>
      <w:iCs/>
      <w:color w:val="404040" w:themeColor="text1" w:themeTint="BF"/>
    </w:rPr>
  </w:style>
  <w:style w:type="paragraph" w:styleId="ListParagraph">
    <w:name w:val="List Paragraph"/>
    <w:basedOn w:val="Normal"/>
    <w:uiPriority w:val="34"/>
    <w:qFormat/>
    <w:rsid w:val="005B30DF"/>
    <w:pPr>
      <w:ind w:left="720"/>
      <w:contextualSpacing/>
    </w:pPr>
  </w:style>
  <w:style w:type="character" w:styleId="IntenseEmphasis">
    <w:name w:val="Intense Emphasis"/>
    <w:basedOn w:val="DefaultParagraphFont"/>
    <w:uiPriority w:val="21"/>
    <w:qFormat/>
    <w:rsid w:val="005B30DF"/>
    <w:rPr>
      <w:i/>
      <w:iCs/>
      <w:color w:val="0F4761" w:themeColor="accent1" w:themeShade="BF"/>
    </w:rPr>
  </w:style>
  <w:style w:type="paragraph" w:styleId="IntenseQuote">
    <w:name w:val="Intense Quote"/>
    <w:basedOn w:val="Normal"/>
    <w:next w:val="Normal"/>
    <w:link w:val="IntenseQuoteChar"/>
    <w:uiPriority w:val="30"/>
    <w:qFormat/>
    <w:rsid w:val="005B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0DF"/>
    <w:rPr>
      <w:i/>
      <w:iCs/>
      <w:color w:val="0F4761" w:themeColor="accent1" w:themeShade="BF"/>
    </w:rPr>
  </w:style>
  <w:style w:type="character" w:styleId="IntenseReference">
    <w:name w:val="Intense Reference"/>
    <w:basedOn w:val="DefaultParagraphFont"/>
    <w:uiPriority w:val="32"/>
    <w:qFormat/>
    <w:rsid w:val="005B3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3</cp:revision>
  <dcterms:created xsi:type="dcterms:W3CDTF">2026-05-19T16:39:00Z</dcterms:created>
  <dcterms:modified xsi:type="dcterms:W3CDTF">2026-06-08T18:40:00Z</dcterms:modified>
</cp:coreProperties>
</file>