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05A7" w14:textId="77777777" w:rsidR="00F009EA" w:rsidRPr="00F009EA" w:rsidRDefault="00F009EA" w:rsidP="00F009EA">
      <w:pPr>
        <w:keepNext/>
        <w:keepLines/>
        <w:spacing w:before="360" w:after="80" w:line="240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14:ligatures w14:val="none"/>
        </w:rPr>
      </w:pPr>
      <w:bookmarkStart w:id="0" w:name="X063eac7742a894180e8c3392da1aad14666619f"/>
      <w:r w:rsidRPr="00F009EA"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14:ligatures w14:val="none"/>
        </w:rPr>
        <w:t>6. What Makes Port Royal One of America’s Most Exclusive Neighborhoods?</w:t>
      </w:r>
    </w:p>
    <w:p w14:paraId="4560B015" w14:textId="77777777" w:rsidR="00F009EA" w:rsidRPr="00F009EA" w:rsidRDefault="00F009EA" w:rsidP="00F009EA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1" w:name="seo-title-5"/>
      <w:r w:rsidRPr="00F009EA"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SEO Title</w:t>
      </w:r>
    </w:p>
    <w:p w14:paraId="294FFC5B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Inside Port Royal: Naples’ Most Exclusive Waterfront Community</w:t>
      </w:r>
    </w:p>
    <w:p w14:paraId="7C910A05" w14:textId="77777777" w:rsidR="00F009EA" w:rsidRPr="00F009EA" w:rsidRDefault="00F009EA" w:rsidP="00F009EA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2" w:name="meta-description-5"/>
      <w:bookmarkEnd w:id="1"/>
      <w:r w:rsidRPr="00F009EA"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Meta Description</w:t>
      </w:r>
    </w:p>
    <w:p w14:paraId="633A4F49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Discover why Port Royal is considered one of America’s most prestigious luxury waterfront neighborhoods and what makes it unique.</w:t>
      </w:r>
    </w:p>
    <w:p w14:paraId="4F008BE5" w14:textId="77777777" w:rsidR="00F009EA" w:rsidRPr="00F009EA" w:rsidRDefault="00F009EA" w:rsidP="00F009EA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3" w:name="target-keywords-5"/>
      <w:bookmarkEnd w:id="2"/>
      <w:r w:rsidRPr="00F009EA"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Target Keywords</w:t>
      </w:r>
    </w:p>
    <w:p w14:paraId="6303AB01" w14:textId="77777777" w:rsid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Port Royal Naples FL, Port Royal luxury homes, Naples exclusive neighborhoods, Port Royal Club</w:t>
      </w:r>
    </w:p>
    <w:p w14:paraId="0F5C8D5F" w14:textId="77777777" w:rsidR="005B3075" w:rsidRPr="00F009EA" w:rsidRDefault="005B3075" w:rsidP="00F009EA">
      <w:pPr>
        <w:spacing w:before="180" w:after="180" w:line="240" w:lineRule="auto"/>
        <w:rPr>
          <w:kern w:val="0"/>
          <w14:ligatures w14:val="none"/>
        </w:rPr>
      </w:pPr>
    </w:p>
    <w:p w14:paraId="344222B5" w14:textId="1DB4A1C7" w:rsidR="005B3075" w:rsidRDefault="005B3075" w:rsidP="00F009EA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4" w:name="internal-linking-opportunities-5"/>
      <w:bookmarkEnd w:id="3"/>
      <w:r>
        <w:rPr>
          <w:rFonts w:eastAsiaTheme="majorEastAsia" w:cstheme="majorBidi"/>
          <w:noProof/>
          <w:color w:val="0F4761" w:themeColor="accent1" w:themeShade="BF"/>
          <w:kern w:val="0"/>
          <w:sz w:val="28"/>
          <w:szCs w:val="28"/>
        </w:rPr>
        <w:drawing>
          <wp:inline distT="0" distB="0" distL="0" distR="0" wp14:anchorId="35AF07DD" wp14:editId="3C995577">
            <wp:extent cx="3265641" cy="2083242"/>
            <wp:effectExtent l="0" t="0" r="0" b="0"/>
            <wp:docPr id="19015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3551" name="Picture 1901513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374" cy="20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E509" w14:textId="7DC972B2" w:rsidR="00F009EA" w:rsidRPr="00F009EA" w:rsidRDefault="00F009EA" w:rsidP="00F009EA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r w:rsidRPr="00F009EA"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Internal Linking Opportunities</w:t>
      </w:r>
    </w:p>
    <w:p w14:paraId="36816037" w14:textId="77777777" w:rsidR="00F009EA" w:rsidRPr="00F009EA" w:rsidRDefault="00F009EA" w:rsidP="00F009EA">
      <w:pPr>
        <w:numPr>
          <w:ilvl w:val="0"/>
          <w:numId w:val="1"/>
        </w:numPr>
        <w:spacing w:before="36" w:after="36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Port Royal neighborhood guide</w:t>
      </w:r>
    </w:p>
    <w:p w14:paraId="1C54DE92" w14:textId="77777777" w:rsidR="00F009EA" w:rsidRPr="00F009EA" w:rsidRDefault="00F009EA" w:rsidP="00F009EA">
      <w:pPr>
        <w:numPr>
          <w:ilvl w:val="0"/>
          <w:numId w:val="1"/>
        </w:numPr>
        <w:spacing w:before="36" w:after="36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Waterfront listings page</w:t>
      </w:r>
    </w:p>
    <w:p w14:paraId="7EEB508A" w14:textId="77777777" w:rsidR="00F009EA" w:rsidRPr="00F009EA" w:rsidRDefault="00F009EA" w:rsidP="00F009EA">
      <w:pPr>
        <w:numPr>
          <w:ilvl w:val="0"/>
          <w:numId w:val="1"/>
        </w:numPr>
        <w:spacing w:before="36" w:after="36" w:line="240" w:lineRule="auto"/>
        <w:rPr>
          <w:kern w:val="0"/>
          <w14:ligatures w14:val="none"/>
        </w:rPr>
      </w:pPr>
      <w:proofErr w:type="gramStart"/>
      <w:r w:rsidRPr="00F009EA">
        <w:rPr>
          <w:kern w:val="0"/>
          <w14:ligatures w14:val="none"/>
        </w:rPr>
        <w:t>Naples</w:t>
      </w:r>
      <w:proofErr w:type="gramEnd"/>
      <w:r w:rsidRPr="00F009EA">
        <w:rPr>
          <w:kern w:val="0"/>
          <w14:ligatures w14:val="none"/>
        </w:rPr>
        <w:t xml:space="preserve"> luxury market reports</w:t>
      </w:r>
    </w:p>
    <w:p w14:paraId="247DC59B" w14:textId="77777777" w:rsidR="00F009EA" w:rsidRPr="00F009EA" w:rsidRDefault="00F009EA" w:rsidP="00F009EA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5" w:name="suggested-cta-5"/>
      <w:bookmarkEnd w:id="4"/>
      <w:r w:rsidRPr="00F009EA"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Suggested CTA</w:t>
      </w:r>
    </w:p>
    <w:p w14:paraId="08128E60" w14:textId="3FA6AB82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Explore available homes in Port Royal and learn what makes this iconic neighborhood one of the nation’s premier luxury destinations.</w:t>
      </w:r>
      <w:r w:rsidR="00264DF4">
        <w:rPr>
          <w:kern w:val="0"/>
          <w14:ligatures w14:val="none"/>
        </w:rPr>
        <w:t xml:space="preserve"> </w:t>
      </w:r>
      <w:r w:rsidR="00264DF4" w:rsidRPr="00FD60A8">
        <w:rPr>
          <w:kern w:val="0"/>
          <w14:ligatures w14:val="none"/>
        </w:rPr>
        <w:t xml:space="preserve">Contact Michael Giacalone at </w:t>
      </w:r>
      <w:r w:rsidR="00264DF4">
        <w:rPr>
          <w:kern w:val="0"/>
          <w14:ligatures w14:val="none"/>
        </w:rPr>
        <w:t>Premier Sotheby’s International Realty</w:t>
      </w:r>
      <w:r w:rsidR="00264DF4" w:rsidRPr="00FD60A8">
        <w:rPr>
          <w:kern w:val="0"/>
          <w14:ligatures w14:val="none"/>
        </w:rPr>
        <w:t xml:space="preserve"> for private market insights and available listings.</w:t>
      </w:r>
      <w:r w:rsidR="00264DF4">
        <w:rPr>
          <w:kern w:val="0"/>
          <w14:ligatures w14:val="none"/>
        </w:rPr>
        <w:t xml:space="preserve"> 239.431.0321</w:t>
      </w:r>
    </w:p>
    <w:p w14:paraId="4AEC9BCB" w14:textId="77777777" w:rsidR="00F009EA" w:rsidRPr="00F009EA" w:rsidRDefault="00F009EA" w:rsidP="00F009EA">
      <w:pPr>
        <w:keepNext/>
        <w:keepLines/>
        <w:spacing w:before="160" w:after="80" w:line="240" w:lineRule="auto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bookmarkStart w:id="6" w:name="X533032be4d97f5dc9862fbd6e332988c9fcf5a7"/>
      <w:bookmarkEnd w:id="5"/>
      <w:r w:rsidRPr="00F009EA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lastRenderedPageBreak/>
        <w:t>Inside Naples’ Most Prestigious Waterfront Community</w:t>
      </w:r>
    </w:p>
    <w:p w14:paraId="722186F2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Port Royal has earned a reputation as one of the most prestigious luxury neighborhoods in the United States, and for good reason.</w:t>
      </w:r>
    </w:p>
    <w:p w14:paraId="0B42E7B4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Located along the Gulf of Mexico in Naples, Port Royal offers a level of exclusivity rarely found elsewhere. The community is known for expansive waterfront estates, private beach access, deep-water canals, and exceptional privacy.</w:t>
      </w:r>
    </w:p>
    <w:p w14:paraId="20BFAC8C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 xml:space="preserve">Many homes feature private docks capable of accommodating large yachts, allowing residents immediate boating access to the Gulf. This boating lifestyle is a </w:t>
      </w:r>
      <w:proofErr w:type="gramStart"/>
      <w:r w:rsidRPr="00F009EA">
        <w:rPr>
          <w:kern w:val="0"/>
          <w14:ligatures w14:val="none"/>
        </w:rPr>
        <w:t>major reason buyers</w:t>
      </w:r>
      <w:proofErr w:type="gramEnd"/>
      <w:r w:rsidRPr="00F009EA">
        <w:rPr>
          <w:kern w:val="0"/>
          <w14:ligatures w14:val="none"/>
        </w:rPr>
        <w:t xml:space="preserve"> from across the country continue to seek properties in the area.</w:t>
      </w:r>
    </w:p>
    <w:p w14:paraId="744B4DA0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Beyond the homes themselves, Port Royal offers a unique sense of tranquility. Streets are lined with tropical landscaping, traffic is minimal, and the atmosphere feels secluded despite being only minutes from downtown Naples.</w:t>
      </w:r>
    </w:p>
    <w:p w14:paraId="07EDDA01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The Port Royal Club further enhances the neighborhood’s appeal. Residents enjoy access to beachfront dining, fitness facilities, tennis, social events, and resort-style amenities that contribute to the area’s strong sense of community.</w:t>
      </w:r>
    </w:p>
    <w:p w14:paraId="4AD11AF9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Another factor driving Port Royal’s desirability is limited inventory. The neighborhood has a finite number of waterfront properties, which helps preserve long-term value and exclusivity.</w:t>
      </w:r>
    </w:p>
    <w:p w14:paraId="5304AEA7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>Luxury buyers are increasingly seeking destinations that offer both privacy and lifestyle, and Port Royal delivers both at the highest level.</w:t>
      </w:r>
    </w:p>
    <w:p w14:paraId="75AD2198" w14:textId="77777777" w:rsidR="00F009EA" w:rsidRPr="00F009EA" w:rsidRDefault="00F009EA" w:rsidP="00F009EA">
      <w:pPr>
        <w:spacing w:before="180" w:after="180" w:line="240" w:lineRule="auto"/>
        <w:rPr>
          <w:kern w:val="0"/>
          <w14:ligatures w14:val="none"/>
        </w:rPr>
      </w:pPr>
      <w:r w:rsidRPr="00F009EA">
        <w:rPr>
          <w:kern w:val="0"/>
          <w14:ligatures w14:val="none"/>
        </w:rPr>
        <w:t xml:space="preserve">For those exploring </w:t>
      </w:r>
      <w:proofErr w:type="gramStart"/>
      <w:r w:rsidRPr="00F009EA">
        <w:rPr>
          <w:kern w:val="0"/>
          <w14:ligatures w14:val="none"/>
        </w:rPr>
        <w:t>Naples</w:t>
      </w:r>
      <w:proofErr w:type="gramEnd"/>
      <w:r w:rsidRPr="00F009EA">
        <w:rPr>
          <w:kern w:val="0"/>
          <w14:ligatures w14:val="none"/>
        </w:rPr>
        <w:t xml:space="preserve"> luxury real estate, Port Royal continues to represent the gold standard of coastal living.</w:t>
      </w:r>
    </w:p>
    <w:p w14:paraId="0DEEB7C3" w14:textId="77777777" w:rsidR="00F009EA" w:rsidRPr="00F009EA" w:rsidRDefault="00977B6F" w:rsidP="00F009EA">
      <w:pPr>
        <w:spacing w:after="200" w:line="240" w:lineRule="auto"/>
        <w:rPr>
          <w:kern w:val="0"/>
          <w14:ligatures w14:val="none"/>
        </w:rPr>
      </w:pPr>
      <w:r>
        <w:rPr>
          <w:noProof/>
          <w:kern w:val="0"/>
        </w:rPr>
        <w:pict w14:anchorId="573D3214">
          <v:rect id="_x0000_i1030" alt="" style="width:468pt;height:.05pt;mso-width-percent:0;mso-height-percent:0;mso-width-percent:0;mso-height-percent:0" o:hralign="center" o:hrstd="t" o:hr="t"/>
        </w:pict>
      </w:r>
    </w:p>
    <w:bookmarkEnd w:id="0"/>
    <w:bookmarkEnd w:id="6"/>
    <w:p w14:paraId="5F260FBE" w14:textId="77777777" w:rsidR="003442B1" w:rsidRDefault="003442B1"/>
    <w:sectPr w:rsidR="0034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0000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9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EA"/>
    <w:rsid w:val="001D51C2"/>
    <w:rsid w:val="00264DF4"/>
    <w:rsid w:val="002E13B7"/>
    <w:rsid w:val="003442B1"/>
    <w:rsid w:val="005B3075"/>
    <w:rsid w:val="00D16A19"/>
    <w:rsid w:val="00F0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4F85"/>
  <w15:chartTrackingRefBased/>
  <w15:docId w15:val="{67EB1D4B-9729-47EF-A3E5-7F968E68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2034</Characters>
  <Application>Microsoft Office Word</Application>
  <DocSecurity>0</DocSecurity>
  <Lines>44</Lines>
  <Paragraphs>26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Giacalone</dc:creator>
  <cp:keywords/>
  <dc:description/>
  <cp:lastModifiedBy>Michael Giacalone</cp:lastModifiedBy>
  <cp:revision>3</cp:revision>
  <dcterms:created xsi:type="dcterms:W3CDTF">2026-05-19T16:39:00Z</dcterms:created>
  <dcterms:modified xsi:type="dcterms:W3CDTF">2026-06-08T18:54:00Z</dcterms:modified>
</cp:coreProperties>
</file>