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336E9" w:rsidR="0025670A" w:rsidP="00FA7E50" w:rsidRDefault="1DF7A67B" w14:paraId="672A6659" w14:textId="77777777">
      <w:pPr>
        <w:pStyle w:val="Default"/>
        <w:rPr>
          <w:sz w:val="32"/>
          <w:szCs w:val="32"/>
        </w:rPr>
      </w:pPr>
      <w:r w:rsidRPr="00F336E9">
        <w:rPr>
          <w:noProof/>
        </w:rPr>
        <w:drawing>
          <wp:inline distT="0" distB="0" distL="0" distR="0" wp14:anchorId="0343ED38" wp14:editId="700A53C2">
            <wp:extent cx="4298950" cy="990600"/>
            <wp:effectExtent l="0" t="0" r="0" b="0"/>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10">
                      <a:extLst>
                        <a:ext uri="{28A0092B-C50C-407E-A947-70E740481C1C}">
                          <a14:useLocalDpi xmlns:a14="http://schemas.microsoft.com/office/drawing/2010/main" val="0"/>
                        </a:ext>
                      </a:extLst>
                    </a:blip>
                    <a:stretch>
                      <a:fillRect/>
                    </a:stretch>
                  </pic:blipFill>
                  <pic:spPr>
                    <a:xfrm>
                      <a:off x="0" y="0"/>
                      <a:ext cx="4298950" cy="990600"/>
                    </a:xfrm>
                    <a:prstGeom prst="rect">
                      <a:avLst/>
                    </a:prstGeom>
                  </pic:spPr>
                </pic:pic>
              </a:graphicData>
            </a:graphic>
          </wp:inline>
        </w:drawing>
      </w:r>
    </w:p>
    <w:p w:rsidRPr="00F336E9" w:rsidR="0025670A" w:rsidRDefault="0025670A" w14:paraId="0A37501D" w14:textId="77777777">
      <w:pPr>
        <w:jc w:val="center"/>
        <w:rPr>
          <w:sz w:val="32"/>
          <w:szCs w:val="32"/>
        </w:rPr>
      </w:pPr>
    </w:p>
    <w:p w:rsidRPr="00F336E9" w:rsidR="0025670A" w:rsidRDefault="003C6FEF" w14:paraId="09F3F873" w14:textId="77777777">
      <w:pPr>
        <w:jc w:val="center"/>
        <w:rPr>
          <w:sz w:val="32"/>
          <w:szCs w:val="32"/>
        </w:rPr>
      </w:pPr>
      <w:r w:rsidRPr="00F336E9">
        <w:rPr>
          <w:sz w:val="32"/>
          <w:szCs w:val="32"/>
        </w:rPr>
        <w:t>Computer Science Technology 420.B0</w:t>
      </w:r>
    </w:p>
    <w:p w:rsidRPr="00F336E9" w:rsidR="0025670A" w:rsidRDefault="0025670A" w14:paraId="5DAB6C7B" w14:textId="77777777">
      <w:pPr>
        <w:jc w:val="center"/>
      </w:pPr>
    </w:p>
    <w:p w:rsidRPr="00F336E9" w:rsidR="0025670A" w:rsidRDefault="003C6FEF" w14:paraId="32088FB6" w14:textId="77777777">
      <w:pPr>
        <w:pStyle w:val="Title"/>
      </w:pPr>
      <w:r w:rsidRPr="00F336E9">
        <w:t>420-5A6-AB</w:t>
      </w:r>
    </w:p>
    <w:p w:rsidRPr="00F336E9" w:rsidR="0025670A" w:rsidRDefault="003C6FEF" w14:paraId="2C5870F9" w14:textId="77777777">
      <w:pPr>
        <w:pStyle w:val="Title"/>
      </w:pPr>
      <w:r w:rsidRPr="00F336E9">
        <w:t>COURSE OUTLINE</w:t>
      </w:r>
    </w:p>
    <w:p w:rsidRPr="00F336E9" w:rsidR="0025670A" w:rsidRDefault="003C6FEF" w14:paraId="6E266945" w14:textId="77777777">
      <w:pPr>
        <w:pStyle w:val="Heading2"/>
      </w:pPr>
      <w:r w:rsidRPr="00F336E9">
        <w:t>GENERAL INFORMATION</w:t>
      </w:r>
    </w:p>
    <w:tbl>
      <w:tblPr>
        <w:tblW w:w="9622" w:type="dxa"/>
        <w:tblLayout w:type="fixed"/>
        <w:tblLook w:val="0000" w:firstRow="0" w:lastRow="0" w:firstColumn="0" w:lastColumn="0" w:noHBand="0" w:noVBand="0"/>
      </w:tblPr>
      <w:tblGrid>
        <w:gridCol w:w="2601"/>
        <w:gridCol w:w="7021"/>
      </w:tblGrid>
      <w:tr w:rsidRPr="00F336E9" w:rsidR="0025670A" w14:paraId="1FFEFBD3" w14:textId="77777777">
        <w:tc>
          <w:tcPr>
            <w:tcW w:w="2601" w:type="dxa"/>
            <w:tcBorders>
              <w:top w:val="single" w:color="000000" w:sz="6" w:space="0"/>
              <w:left w:val="single" w:color="000000" w:sz="6" w:space="0"/>
              <w:bottom w:val="single" w:color="000000" w:sz="6" w:space="0"/>
              <w:right w:val="single" w:color="000000" w:sz="6" w:space="0"/>
            </w:tcBorders>
          </w:tcPr>
          <w:p w:rsidRPr="00F336E9" w:rsidR="0025670A" w:rsidRDefault="003C6FEF" w14:paraId="1432F95E" w14:textId="77777777">
            <w:pPr>
              <w:widowControl w:val="0"/>
              <w:spacing w:before="240" w:after="240"/>
              <w:rPr>
                <w:color w:val="000000"/>
              </w:rPr>
            </w:pPr>
            <w:r w:rsidRPr="00F336E9">
              <w:rPr>
                <w:color w:val="000000"/>
              </w:rPr>
              <w:t>Program</w:t>
            </w:r>
          </w:p>
        </w:tc>
        <w:tc>
          <w:tcPr>
            <w:tcW w:w="7020" w:type="dxa"/>
            <w:tcBorders>
              <w:top w:val="single" w:color="000000" w:sz="6" w:space="0"/>
              <w:left w:val="single" w:color="000000" w:sz="6" w:space="0"/>
              <w:bottom w:val="single" w:color="000000" w:sz="6" w:space="0"/>
              <w:right w:val="single" w:color="000000" w:sz="6" w:space="0"/>
            </w:tcBorders>
          </w:tcPr>
          <w:p w:rsidRPr="00F336E9" w:rsidR="0025670A" w:rsidRDefault="003C6FEF" w14:paraId="181EEA6F" w14:textId="77777777">
            <w:pPr>
              <w:widowControl w:val="0"/>
              <w:spacing w:before="240" w:after="240"/>
              <w:rPr>
                <w:b/>
                <w:color w:val="000000"/>
              </w:rPr>
            </w:pPr>
            <w:r w:rsidRPr="00F336E9">
              <w:rPr>
                <w:color w:val="000000"/>
              </w:rPr>
              <w:t>Computer Science Technology 420.B0</w:t>
            </w:r>
          </w:p>
        </w:tc>
      </w:tr>
      <w:tr w:rsidRPr="00F336E9" w:rsidR="0025670A" w14:paraId="2CBEE854" w14:textId="77777777">
        <w:tc>
          <w:tcPr>
            <w:tcW w:w="2601" w:type="dxa"/>
            <w:tcBorders>
              <w:top w:val="single" w:color="000000" w:sz="6" w:space="0"/>
              <w:left w:val="single" w:color="000000" w:sz="6" w:space="0"/>
              <w:bottom w:val="single" w:color="000000" w:sz="6" w:space="0"/>
              <w:right w:val="single" w:color="000000" w:sz="6" w:space="0"/>
            </w:tcBorders>
          </w:tcPr>
          <w:p w:rsidRPr="00F336E9" w:rsidR="0025670A" w:rsidRDefault="003C6FEF" w14:paraId="1E8B8940" w14:textId="77777777">
            <w:pPr>
              <w:widowControl w:val="0"/>
              <w:spacing w:before="240" w:after="240"/>
              <w:rPr>
                <w:color w:val="000000"/>
              </w:rPr>
            </w:pPr>
            <w:r w:rsidRPr="00F336E9">
              <w:rPr>
                <w:color w:val="000000"/>
              </w:rPr>
              <w:t>Course Title</w:t>
            </w:r>
          </w:p>
        </w:tc>
        <w:tc>
          <w:tcPr>
            <w:tcW w:w="7020" w:type="dxa"/>
            <w:tcBorders>
              <w:top w:val="single" w:color="000000" w:sz="6" w:space="0"/>
              <w:left w:val="single" w:color="000000" w:sz="6" w:space="0"/>
              <w:bottom w:val="single" w:color="000000" w:sz="6" w:space="0"/>
              <w:right w:val="single" w:color="000000" w:sz="6" w:space="0"/>
            </w:tcBorders>
          </w:tcPr>
          <w:p w:rsidRPr="00F336E9" w:rsidR="0025670A" w:rsidRDefault="003C6FEF" w14:paraId="5DC0CBE9" w14:textId="77777777">
            <w:pPr>
              <w:widowControl w:val="0"/>
              <w:spacing w:before="240" w:after="240"/>
              <w:rPr>
                <w:b/>
                <w:bCs/>
              </w:rPr>
            </w:pPr>
            <w:r w:rsidRPr="00F336E9">
              <w:rPr>
                <w:b/>
                <w:bCs/>
              </w:rPr>
              <w:t>Application Development II</w:t>
            </w:r>
          </w:p>
        </w:tc>
      </w:tr>
      <w:tr w:rsidRPr="00F336E9" w:rsidR="0025670A" w14:paraId="31729995" w14:textId="77777777">
        <w:tc>
          <w:tcPr>
            <w:tcW w:w="2601" w:type="dxa"/>
            <w:tcBorders>
              <w:top w:val="single" w:color="000000" w:sz="6" w:space="0"/>
              <w:left w:val="single" w:color="000000" w:sz="6" w:space="0"/>
              <w:bottom w:val="single" w:color="000000" w:sz="6" w:space="0"/>
              <w:right w:val="single" w:color="000000" w:sz="6" w:space="0"/>
            </w:tcBorders>
          </w:tcPr>
          <w:p w:rsidRPr="00F336E9" w:rsidR="0025670A" w:rsidRDefault="003C6FEF" w14:paraId="6056E9F3" w14:textId="77777777">
            <w:pPr>
              <w:widowControl w:val="0"/>
              <w:spacing w:before="240" w:after="240"/>
              <w:rPr>
                <w:color w:val="000000"/>
              </w:rPr>
            </w:pPr>
            <w:r w:rsidRPr="00F336E9">
              <w:rPr>
                <w:color w:val="000000"/>
              </w:rPr>
              <w:t>Course Number</w:t>
            </w:r>
          </w:p>
        </w:tc>
        <w:tc>
          <w:tcPr>
            <w:tcW w:w="7020" w:type="dxa"/>
            <w:tcBorders>
              <w:top w:val="single" w:color="000000" w:sz="6" w:space="0"/>
              <w:left w:val="single" w:color="000000" w:sz="6" w:space="0"/>
              <w:bottom w:val="single" w:color="000000" w:sz="6" w:space="0"/>
              <w:right w:val="single" w:color="000000" w:sz="6" w:space="0"/>
            </w:tcBorders>
          </w:tcPr>
          <w:p w:rsidRPr="00F336E9" w:rsidR="0025670A" w:rsidRDefault="003C6FEF" w14:paraId="787E20C1" w14:textId="77777777">
            <w:pPr>
              <w:widowControl w:val="0"/>
              <w:spacing w:before="240" w:after="240"/>
              <w:rPr>
                <w:b/>
                <w:bCs/>
                <w:color w:val="000000" w:themeColor="text1"/>
              </w:rPr>
            </w:pPr>
            <w:r w:rsidRPr="00F336E9">
              <w:rPr>
                <w:b/>
                <w:bCs/>
                <w:color w:val="000000" w:themeColor="text1"/>
              </w:rPr>
              <w:t>420-5A6</w:t>
            </w:r>
            <w:r w:rsidRPr="00F336E9">
              <w:rPr>
                <w:b/>
                <w:bCs/>
              </w:rPr>
              <w:t>-</w:t>
            </w:r>
            <w:r w:rsidRPr="00F336E9">
              <w:rPr>
                <w:b/>
                <w:bCs/>
                <w:color w:val="000000" w:themeColor="text1"/>
              </w:rPr>
              <w:t>AB</w:t>
            </w:r>
          </w:p>
        </w:tc>
      </w:tr>
      <w:tr w:rsidRPr="00F336E9" w:rsidR="0025670A" w14:paraId="4EE67EE9" w14:textId="77777777">
        <w:trPr>
          <w:trHeight w:val="394"/>
        </w:trPr>
        <w:tc>
          <w:tcPr>
            <w:tcW w:w="2601" w:type="dxa"/>
            <w:tcBorders>
              <w:top w:val="single" w:color="000000" w:sz="6" w:space="0"/>
              <w:left w:val="single" w:color="000000" w:sz="6" w:space="0"/>
              <w:bottom w:val="single" w:color="000000" w:sz="6" w:space="0"/>
              <w:right w:val="single" w:color="000000" w:sz="6" w:space="0"/>
            </w:tcBorders>
          </w:tcPr>
          <w:p w:rsidRPr="00F336E9" w:rsidR="0025670A" w:rsidRDefault="003C6FEF" w14:paraId="49D4FB98" w14:textId="77777777">
            <w:pPr>
              <w:widowControl w:val="0"/>
              <w:spacing w:before="240" w:after="240"/>
              <w:rPr>
                <w:color w:val="000000"/>
              </w:rPr>
            </w:pPr>
            <w:r w:rsidRPr="00F336E9">
              <w:rPr>
                <w:color w:val="000000"/>
              </w:rPr>
              <w:t>Timetable and Classroom</w:t>
            </w:r>
          </w:p>
        </w:tc>
        <w:tc>
          <w:tcPr>
            <w:tcW w:w="7020" w:type="dxa"/>
            <w:tcBorders>
              <w:top w:val="single" w:color="000000" w:sz="6" w:space="0"/>
              <w:left w:val="single" w:color="000000" w:sz="6" w:space="0"/>
              <w:bottom w:val="single" w:color="000000" w:sz="6" w:space="0"/>
              <w:right w:val="single" w:color="000000" w:sz="6" w:space="0"/>
            </w:tcBorders>
          </w:tcPr>
          <w:p w:rsidRPr="00F336E9" w:rsidR="0025670A" w:rsidRDefault="003C6FEF" w14:paraId="7A89458D" w14:textId="77777777">
            <w:pPr>
              <w:widowControl w:val="0"/>
              <w:tabs>
                <w:tab w:val="left" w:pos="939"/>
                <w:tab w:val="left" w:pos="4089"/>
              </w:tabs>
              <w:spacing w:before="160" w:after="160"/>
              <w:rPr>
                <w:color w:val="000000" w:themeColor="text1"/>
                <w:sz w:val="16"/>
                <w:szCs w:val="16"/>
              </w:rPr>
            </w:pPr>
            <w:r w:rsidRPr="00F336E9">
              <w:rPr>
                <w:color w:val="000000"/>
                <w:sz w:val="16"/>
                <w:szCs w:val="16"/>
              </w:rPr>
              <w:t xml:space="preserve">Section 1: Section 2:  </w:t>
            </w:r>
          </w:p>
        </w:tc>
      </w:tr>
      <w:tr w:rsidRPr="00F336E9" w:rsidR="0025670A" w14:paraId="6F60EB43" w14:textId="77777777">
        <w:trPr>
          <w:trHeight w:val="484"/>
        </w:trPr>
        <w:tc>
          <w:tcPr>
            <w:tcW w:w="2601" w:type="dxa"/>
            <w:tcBorders>
              <w:top w:val="single" w:color="000000" w:sz="6" w:space="0"/>
              <w:left w:val="single" w:color="000000" w:sz="6" w:space="0"/>
              <w:bottom w:val="single" w:color="000000" w:sz="6" w:space="0"/>
              <w:right w:val="single" w:color="000000" w:sz="6" w:space="0"/>
            </w:tcBorders>
          </w:tcPr>
          <w:p w:rsidRPr="00F336E9" w:rsidR="0025670A" w:rsidRDefault="003C6FEF" w14:paraId="3638E58C" w14:textId="77777777">
            <w:pPr>
              <w:widowControl w:val="0"/>
              <w:spacing w:before="240" w:after="240"/>
              <w:rPr>
                <w:color w:val="000000"/>
              </w:rPr>
            </w:pPr>
            <w:r w:rsidRPr="00F336E9">
              <w:rPr>
                <w:color w:val="000000"/>
              </w:rPr>
              <w:t>Ponderation</w:t>
            </w:r>
          </w:p>
        </w:tc>
        <w:tc>
          <w:tcPr>
            <w:tcW w:w="7020" w:type="dxa"/>
            <w:tcBorders>
              <w:top w:val="single" w:color="000000" w:sz="6" w:space="0"/>
              <w:left w:val="single" w:color="000000" w:sz="6" w:space="0"/>
              <w:bottom w:val="single" w:color="000000" w:sz="6" w:space="0"/>
              <w:right w:val="single" w:color="000000" w:sz="6" w:space="0"/>
            </w:tcBorders>
          </w:tcPr>
          <w:p w:rsidRPr="00F336E9" w:rsidR="0025670A" w:rsidRDefault="003C6FEF" w14:paraId="44805A8E" w14:textId="77777777">
            <w:pPr>
              <w:widowControl w:val="0"/>
              <w:spacing w:before="240" w:after="240"/>
              <w:rPr>
                <w:color w:val="000000" w:themeColor="text1"/>
              </w:rPr>
            </w:pPr>
            <w:r w:rsidRPr="00F336E9">
              <w:rPr>
                <w:color w:val="000000" w:themeColor="text1"/>
              </w:rPr>
              <w:t>2 hours lecture + 4 hours laboratory + 3 hours homework</w:t>
            </w:r>
          </w:p>
        </w:tc>
      </w:tr>
      <w:tr w:rsidRPr="00F336E9" w:rsidR="0025670A" w14:paraId="09464896" w14:textId="77777777">
        <w:trPr>
          <w:trHeight w:val="660"/>
        </w:trPr>
        <w:tc>
          <w:tcPr>
            <w:tcW w:w="2601" w:type="dxa"/>
            <w:tcBorders>
              <w:top w:val="single" w:color="000000" w:sz="6" w:space="0"/>
              <w:left w:val="single" w:color="000000" w:sz="6" w:space="0"/>
              <w:bottom w:val="single" w:color="000000" w:sz="6" w:space="0"/>
              <w:right w:val="single" w:color="000000" w:sz="6" w:space="0"/>
            </w:tcBorders>
          </w:tcPr>
          <w:p w:rsidRPr="00F336E9" w:rsidR="0025670A" w:rsidRDefault="003C6FEF" w14:paraId="2FD0A423" w14:textId="77777777">
            <w:pPr>
              <w:widowControl w:val="0"/>
              <w:spacing w:before="240" w:after="240"/>
              <w:rPr>
                <w:color w:val="000000"/>
              </w:rPr>
            </w:pPr>
            <w:r w:rsidRPr="00F336E9">
              <w:rPr>
                <w:color w:val="000000"/>
              </w:rPr>
              <w:t>Number of Credits</w:t>
            </w:r>
          </w:p>
        </w:tc>
        <w:tc>
          <w:tcPr>
            <w:tcW w:w="7020" w:type="dxa"/>
            <w:tcBorders>
              <w:top w:val="single" w:color="000000" w:sz="6" w:space="0"/>
              <w:left w:val="single" w:color="000000" w:sz="6" w:space="0"/>
              <w:bottom w:val="single" w:color="000000" w:sz="6" w:space="0"/>
              <w:right w:val="single" w:color="000000" w:sz="6" w:space="0"/>
            </w:tcBorders>
          </w:tcPr>
          <w:p w:rsidRPr="00F336E9" w:rsidR="0025670A" w:rsidRDefault="003C6FEF" w14:paraId="0728EDED" w14:textId="77777777">
            <w:pPr>
              <w:widowControl w:val="0"/>
              <w:spacing w:before="240" w:after="240"/>
              <w:rPr>
                <w:color w:val="000000" w:themeColor="text1"/>
              </w:rPr>
            </w:pPr>
            <w:r w:rsidRPr="00F336E9">
              <w:rPr>
                <w:color w:val="000000" w:themeColor="text1"/>
              </w:rPr>
              <w:t>3.00</w:t>
            </w:r>
          </w:p>
        </w:tc>
      </w:tr>
      <w:tr w:rsidRPr="00F336E9" w:rsidR="0025670A" w14:paraId="6042DFDC" w14:textId="77777777">
        <w:trPr>
          <w:trHeight w:val="660"/>
        </w:trPr>
        <w:tc>
          <w:tcPr>
            <w:tcW w:w="2601" w:type="dxa"/>
            <w:tcBorders>
              <w:top w:val="single" w:color="000000" w:sz="6" w:space="0"/>
              <w:left w:val="single" w:color="000000" w:sz="6" w:space="0"/>
              <w:bottom w:val="single" w:color="000000" w:sz="6" w:space="0"/>
              <w:right w:val="single" w:color="000000" w:sz="6" w:space="0"/>
            </w:tcBorders>
          </w:tcPr>
          <w:p w:rsidRPr="00F336E9" w:rsidR="0025670A" w:rsidRDefault="003C6FEF" w14:paraId="6C4AB852" w14:textId="77777777">
            <w:pPr>
              <w:widowControl w:val="0"/>
              <w:spacing w:before="240" w:after="240"/>
              <w:rPr>
                <w:color w:val="000000"/>
              </w:rPr>
            </w:pPr>
            <w:r w:rsidRPr="00F336E9">
              <w:rPr>
                <w:color w:val="000000"/>
              </w:rPr>
              <w:t>Competency and Code</w:t>
            </w:r>
          </w:p>
        </w:tc>
        <w:tc>
          <w:tcPr>
            <w:tcW w:w="7020" w:type="dxa"/>
            <w:tcBorders>
              <w:top w:val="single" w:color="000000" w:sz="6" w:space="0"/>
              <w:left w:val="single" w:color="000000" w:sz="6" w:space="0"/>
              <w:bottom w:val="single" w:color="000000" w:sz="6" w:space="0"/>
              <w:right w:val="single" w:color="000000" w:sz="6" w:space="0"/>
            </w:tcBorders>
          </w:tcPr>
          <w:p w:rsidRPr="00F336E9" w:rsidR="0025670A" w:rsidRDefault="003C6FEF" w14:paraId="499A48CE" w14:textId="77777777">
            <w:pPr>
              <w:widowControl w:val="0"/>
              <w:spacing w:before="240" w:after="240"/>
              <w:rPr>
                <w:color w:val="000000"/>
              </w:rPr>
            </w:pPr>
            <w:r w:rsidRPr="00F336E9">
              <w:rPr>
                <w:color w:val="000000"/>
              </w:rPr>
              <w:t>Develop native applications without a database 00SR.</w:t>
            </w:r>
          </w:p>
        </w:tc>
      </w:tr>
      <w:tr w:rsidRPr="00F336E9" w:rsidR="0025670A" w14:paraId="2DB45D64" w14:textId="77777777">
        <w:trPr>
          <w:trHeight w:val="660"/>
        </w:trPr>
        <w:tc>
          <w:tcPr>
            <w:tcW w:w="2601" w:type="dxa"/>
            <w:tcBorders>
              <w:top w:val="single" w:color="000000" w:sz="6" w:space="0"/>
              <w:left w:val="single" w:color="000000" w:sz="6" w:space="0"/>
              <w:bottom w:val="single" w:color="000000" w:sz="6" w:space="0"/>
              <w:right w:val="single" w:color="000000" w:sz="6" w:space="0"/>
            </w:tcBorders>
          </w:tcPr>
          <w:p w:rsidRPr="00F336E9" w:rsidR="0025670A" w:rsidRDefault="003C6FEF" w14:paraId="2ED361A8" w14:textId="77777777">
            <w:pPr>
              <w:widowControl w:val="0"/>
              <w:spacing w:before="240" w:after="240"/>
              <w:rPr>
                <w:color w:val="000000"/>
              </w:rPr>
            </w:pPr>
            <w:r w:rsidRPr="00F336E9">
              <w:rPr>
                <w:color w:val="000000"/>
              </w:rPr>
              <w:t>Prerequisites</w:t>
            </w:r>
          </w:p>
        </w:tc>
        <w:tc>
          <w:tcPr>
            <w:tcW w:w="7020" w:type="dxa"/>
            <w:tcBorders>
              <w:top w:val="single" w:color="000000" w:sz="6" w:space="0"/>
              <w:left w:val="single" w:color="000000" w:sz="6" w:space="0"/>
              <w:bottom w:val="single" w:color="000000" w:sz="6" w:space="0"/>
              <w:right w:val="single" w:color="000000" w:sz="6" w:space="0"/>
            </w:tcBorders>
          </w:tcPr>
          <w:p w:rsidRPr="00F336E9" w:rsidR="0025670A" w:rsidRDefault="003C6FEF" w14:paraId="1931A18F" w14:textId="77777777">
            <w:pPr>
              <w:widowControl w:val="0"/>
              <w:spacing w:before="240" w:after="240"/>
            </w:pPr>
            <w:r w:rsidRPr="00F336E9">
              <w:rPr>
                <w:color w:val="000000" w:themeColor="text1"/>
              </w:rPr>
              <w:t xml:space="preserve">Programming IV (420-4P6-AB) and Application Development I (420-4A8-AB) </w:t>
            </w:r>
          </w:p>
        </w:tc>
      </w:tr>
      <w:tr w:rsidRPr="00F336E9" w:rsidR="0025670A" w14:paraId="50DD22FA" w14:textId="77777777">
        <w:trPr>
          <w:trHeight w:val="660"/>
        </w:trPr>
        <w:tc>
          <w:tcPr>
            <w:tcW w:w="2601" w:type="dxa"/>
            <w:tcBorders>
              <w:top w:val="single" w:color="000000" w:sz="6" w:space="0"/>
              <w:left w:val="single" w:color="000000" w:sz="6" w:space="0"/>
              <w:bottom w:val="single" w:color="000000" w:sz="6" w:space="0"/>
              <w:right w:val="single" w:color="000000" w:sz="6" w:space="0"/>
            </w:tcBorders>
          </w:tcPr>
          <w:p w:rsidRPr="00F336E9" w:rsidR="0025670A" w:rsidRDefault="0025670A" w14:paraId="02EB378F" w14:textId="77777777">
            <w:pPr>
              <w:widowControl w:val="0"/>
              <w:spacing w:before="240" w:after="240"/>
              <w:rPr>
                <w:color w:val="000000"/>
              </w:rPr>
            </w:pPr>
          </w:p>
        </w:tc>
        <w:tc>
          <w:tcPr>
            <w:tcW w:w="7020" w:type="dxa"/>
            <w:tcBorders>
              <w:top w:val="single" w:color="000000" w:sz="6" w:space="0"/>
              <w:left w:val="single" w:color="000000" w:sz="6" w:space="0"/>
              <w:bottom w:val="single" w:color="000000" w:sz="6" w:space="0"/>
              <w:right w:val="single" w:color="000000" w:sz="6" w:space="0"/>
            </w:tcBorders>
          </w:tcPr>
          <w:p w:rsidRPr="00F336E9" w:rsidR="0025670A" w:rsidRDefault="003C6FEF" w14:paraId="10C9048F" w14:textId="77777777">
            <w:pPr>
              <w:widowControl w:val="0"/>
              <w:spacing w:before="240" w:after="240"/>
              <w:rPr>
                <w:color w:val="000000" w:themeColor="text1"/>
              </w:rPr>
            </w:pPr>
            <w:r w:rsidRPr="00F336E9">
              <w:rPr>
                <w:color w:val="000000" w:themeColor="text1"/>
              </w:rPr>
              <w:t>This course is a prerequisite for Application Development III (420-6A</w:t>
            </w:r>
            <w:r w:rsidRPr="00F336E9">
              <w:t>6</w:t>
            </w:r>
            <w:r w:rsidRPr="00F336E9">
              <w:rPr>
                <w:color w:val="000000" w:themeColor="text1"/>
              </w:rPr>
              <w:t>-AB), Stage I (420-6S9-AB) and Stage II (420-6SC-AB)</w:t>
            </w:r>
          </w:p>
        </w:tc>
      </w:tr>
      <w:tr w:rsidRPr="00F336E9" w:rsidR="0025670A" w14:paraId="4AFB8FDD" w14:textId="77777777">
        <w:tc>
          <w:tcPr>
            <w:tcW w:w="2601" w:type="dxa"/>
            <w:tcBorders>
              <w:top w:val="single" w:color="000000" w:sz="6" w:space="0"/>
              <w:left w:val="single" w:color="000000" w:sz="6" w:space="0"/>
              <w:bottom w:val="single" w:color="000000" w:sz="6" w:space="0"/>
              <w:right w:val="single" w:color="000000" w:sz="6" w:space="0"/>
            </w:tcBorders>
          </w:tcPr>
          <w:p w:rsidRPr="00F336E9" w:rsidR="0025670A" w:rsidRDefault="003C6FEF" w14:paraId="0F471C85" w14:textId="77777777">
            <w:pPr>
              <w:widowControl w:val="0"/>
              <w:spacing w:before="240" w:after="240"/>
              <w:rPr>
                <w:color w:val="000000"/>
              </w:rPr>
            </w:pPr>
            <w:r w:rsidRPr="00F336E9">
              <w:rPr>
                <w:color w:val="000000"/>
              </w:rPr>
              <w:t>Semester</w:t>
            </w:r>
          </w:p>
        </w:tc>
        <w:tc>
          <w:tcPr>
            <w:tcW w:w="7020" w:type="dxa"/>
            <w:tcBorders>
              <w:top w:val="single" w:color="000000" w:sz="6" w:space="0"/>
              <w:left w:val="single" w:color="000000" w:sz="6" w:space="0"/>
              <w:bottom w:val="single" w:color="000000" w:sz="6" w:space="0"/>
              <w:right w:val="single" w:color="000000" w:sz="6" w:space="0"/>
            </w:tcBorders>
          </w:tcPr>
          <w:p w:rsidRPr="00F336E9" w:rsidR="0025670A" w:rsidRDefault="003C6FEF" w14:paraId="34EAE19D" w14:textId="07E58561">
            <w:pPr>
              <w:widowControl w:val="0"/>
              <w:spacing w:before="240" w:after="240"/>
              <w:rPr>
                <w:b/>
                <w:bCs/>
                <w:color w:val="000000" w:themeColor="text1"/>
              </w:rPr>
            </w:pPr>
            <w:r w:rsidRPr="00F336E9">
              <w:rPr>
                <w:b/>
                <w:bCs/>
                <w:color w:val="000000" w:themeColor="text1"/>
              </w:rPr>
              <w:t>Fall 20</w:t>
            </w:r>
            <w:r w:rsidRPr="00F336E9">
              <w:rPr>
                <w:b/>
                <w:bCs/>
              </w:rPr>
              <w:t>2</w:t>
            </w:r>
            <w:r w:rsidR="00D9470B">
              <w:rPr>
                <w:b/>
                <w:bCs/>
              </w:rPr>
              <w:t>2</w:t>
            </w:r>
          </w:p>
        </w:tc>
      </w:tr>
      <w:tr w:rsidRPr="00F336E9" w:rsidR="0025670A" w14:paraId="6A05A809" w14:textId="77777777">
        <w:trPr>
          <w:trHeight w:val="160"/>
        </w:trPr>
        <w:tc>
          <w:tcPr>
            <w:tcW w:w="2601" w:type="dxa"/>
            <w:tcBorders>
              <w:left w:val="single" w:color="000000" w:sz="6" w:space="0"/>
              <w:right w:val="single" w:color="000000" w:sz="6" w:space="0"/>
            </w:tcBorders>
          </w:tcPr>
          <w:p w:rsidRPr="00F336E9" w:rsidR="0025670A" w:rsidRDefault="0025670A" w14:paraId="5A39BBE3" w14:textId="77777777">
            <w:pPr>
              <w:widowControl w:val="0"/>
              <w:rPr>
                <w:color w:val="000000"/>
              </w:rPr>
            </w:pPr>
          </w:p>
        </w:tc>
        <w:tc>
          <w:tcPr>
            <w:tcW w:w="7020" w:type="dxa"/>
            <w:tcBorders>
              <w:left w:val="single" w:color="000000" w:sz="6" w:space="0"/>
              <w:right w:val="single" w:color="000000" w:sz="6" w:space="0"/>
            </w:tcBorders>
          </w:tcPr>
          <w:p w:rsidRPr="00F336E9" w:rsidR="0025670A" w:rsidRDefault="0025670A" w14:paraId="41C8F396" w14:textId="77777777">
            <w:pPr>
              <w:widowControl w:val="0"/>
            </w:pPr>
          </w:p>
        </w:tc>
      </w:tr>
      <w:tr w:rsidRPr="00F336E9" w:rsidR="0025670A" w14:paraId="18B4B5A1" w14:textId="77777777">
        <w:trPr>
          <w:trHeight w:val="160"/>
        </w:trPr>
        <w:tc>
          <w:tcPr>
            <w:tcW w:w="2601" w:type="dxa"/>
            <w:tcBorders>
              <w:left w:val="single" w:color="000000" w:sz="6" w:space="0"/>
              <w:right w:val="single" w:color="000000" w:sz="6" w:space="0"/>
            </w:tcBorders>
          </w:tcPr>
          <w:p w:rsidRPr="00F336E9" w:rsidR="0025670A" w:rsidRDefault="003C6FEF" w14:paraId="45A59059" w14:textId="77777777">
            <w:pPr>
              <w:widowControl w:val="0"/>
              <w:rPr>
                <w:color w:val="000000"/>
              </w:rPr>
            </w:pPr>
            <w:r w:rsidRPr="00F336E9">
              <w:rPr>
                <w:color w:val="000000"/>
              </w:rPr>
              <w:t>Teacher</w:t>
            </w:r>
          </w:p>
        </w:tc>
        <w:tc>
          <w:tcPr>
            <w:tcW w:w="7020" w:type="dxa"/>
            <w:tcBorders>
              <w:left w:val="single" w:color="000000" w:sz="6" w:space="0"/>
              <w:right w:val="single" w:color="000000" w:sz="6" w:space="0"/>
            </w:tcBorders>
          </w:tcPr>
          <w:p w:rsidRPr="00F336E9" w:rsidR="0025670A" w:rsidRDefault="0025670A" w14:paraId="72A3D3EC" w14:textId="77777777">
            <w:pPr>
              <w:widowControl w:val="0"/>
            </w:pPr>
          </w:p>
        </w:tc>
      </w:tr>
      <w:tr w:rsidRPr="00F336E9" w:rsidR="0025670A" w14:paraId="42E96789" w14:textId="77777777">
        <w:trPr>
          <w:trHeight w:val="180"/>
        </w:trPr>
        <w:tc>
          <w:tcPr>
            <w:tcW w:w="2601" w:type="dxa"/>
            <w:tcBorders>
              <w:left w:val="single" w:color="000000" w:sz="6" w:space="0"/>
              <w:right w:val="single" w:color="000000" w:sz="6" w:space="0"/>
            </w:tcBorders>
          </w:tcPr>
          <w:p w:rsidRPr="00F336E9" w:rsidR="0025670A" w:rsidRDefault="003C6FEF" w14:paraId="0D909AED" w14:textId="77777777">
            <w:pPr>
              <w:widowControl w:val="0"/>
              <w:ind w:left="288" w:hanging="288"/>
              <w:rPr>
                <w:color w:val="000000"/>
              </w:rPr>
            </w:pPr>
            <w:r w:rsidRPr="00F336E9">
              <w:rPr>
                <w:color w:val="000000"/>
              </w:rPr>
              <w:t>Name</w:t>
            </w:r>
          </w:p>
        </w:tc>
        <w:tc>
          <w:tcPr>
            <w:tcW w:w="7020" w:type="dxa"/>
            <w:tcBorders>
              <w:left w:val="single" w:color="000000" w:sz="6" w:space="0"/>
              <w:right w:val="single" w:color="000000" w:sz="6" w:space="0"/>
            </w:tcBorders>
          </w:tcPr>
          <w:p w:rsidRPr="00F336E9" w:rsidR="0025670A" w:rsidRDefault="00D9470B" w14:paraId="189D25FD" w14:textId="6ECAAC5B">
            <w:pPr>
              <w:widowControl w:val="0"/>
              <w:rPr>
                <w:color w:val="000000" w:themeColor="text1"/>
              </w:rPr>
            </w:pPr>
            <w:r>
              <w:rPr>
                <w:color w:val="000000" w:themeColor="text1"/>
              </w:rPr>
              <w:t>Gabriel Larco</w:t>
            </w:r>
          </w:p>
        </w:tc>
      </w:tr>
      <w:tr w:rsidRPr="00F336E9" w:rsidR="0025670A" w14:paraId="1D9E54FD" w14:textId="77777777">
        <w:trPr>
          <w:trHeight w:val="120"/>
        </w:trPr>
        <w:tc>
          <w:tcPr>
            <w:tcW w:w="2601" w:type="dxa"/>
            <w:tcBorders>
              <w:left w:val="single" w:color="000000" w:sz="6" w:space="0"/>
              <w:right w:val="single" w:color="000000" w:sz="6" w:space="0"/>
            </w:tcBorders>
          </w:tcPr>
          <w:p w:rsidRPr="00F336E9" w:rsidR="0025670A" w:rsidRDefault="003C6FEF" w14:paraId="34B5983A" w14:textId="77777777">
            <w:pPr>
              <w:widowControl w:val="0"/>
              <w:ind w:left="288" w:hanging="288"/>
              <w:rPr>
                <w:color w:val="000000"/>
              </w:rPr>
            </w:pPr>
            <w:r w:rsidRPr="00F336E9">
              <w:rPr>
                <w:color w:val="000000"/>
              </w:rPr>
              <w:t>Office</w:t>
            </w:r>
          </w:p>
        </w:tc>
        <w:tc>
          <w:tcPr>
            <w:tcW w:w="7020" w:type="dxa"/>
            <w:tcBorders>
              <w:left w:val="single" w:color="000000" w:sz="6" w:space="0"/>
              <w:right w:val="single" w:color="000000" w:sz="6" w:space="0"/>
            </w:tcBorders>
          </w:tcPr>
          <w:p w:rsidRPr="00F336E9" w:rsidR="0025670A" w:rsidRDefault="003C6FEF" w14:paraId="78927974" w14:textId="3C387999">
            <w:pPr>
              <w:widowControl w:val="0"/>
              <w:rPr>
                <w:color w:val="000000" w:themeColor="text1"/>
              </w:rPr>
            </w:pPr>
            <w:r w:rsidRPr="00F336E9">
              <w:rPr>
                <w:color w:val="000000"/>
              </w:rPr>
              <w:t>Penfield 2</w:t>
            </w:r>
            <w:r w:rsidR="00D9470B">
              <w:rPr>
                <w:color w:val="000000"/>
              </w:rPr>
              <w:t>35</w:t>
            </w:r>
          </w:p>
        </w:tc>
      </w:tr>
      <w:tr w:rsidRPr="00F336E9" w:rsidR="0025670A" w14:paraId="5348D9DE" w14:textId="77777777">
        <w:trPr>
          <w:trHeight w:val="160"/>
        </w:trPr>
        <w:tc>
          <w:tcPr>
            <w:tcW w:w="2601" w:type="dxa"/>
            <w:tcBorders>
              <w:left w:val="single" w:color="000000" w:sz="6" w:space="0"/>
              <w:right w:val="single" w:color="000000" w:sz="6" w:space="0"/>
            </w:tcBorders>
          </w:tcPr>
          <w:p w:rsidRPr="00F336E9" w:rsidR="0025670A" w:rsidRDefault="003C6FEF" w14:paraId="69047E7B" w14:textId="77777777">
            <w:pPr>
              <w:widowControl w:val="0"/>
              <w:ind w:left="288" w:hanging="288"/>
              <w:rPr>
                <w:color w:val="000000"/>
              </w:rPr>
            </w:pPr>
            <w:r w:rsidRPr="00F336E9">
              <w:rPr>
                <w:color w:val="000000"/>
              </w:rPr>
              <w:t>Phone</w:t>
            </w:r>
          </w:p>
        </w:tc>
        <w:tc>
          <w:tcPr>
            <w:tcW w:w="7020" w:type="dxa"/>
            <w:tcBorders>
              <w:left w:val="single" w:color="000000" w:sz="6" w:space="0"/>
              <w:right w:val="single" w:color="000000" w:sz="6" w:space="0"/>
            </w:tcBorders>
          </w:tcPr>
          <w:p w:rsidRPr="00F336E9" w:rsidR="0025670A" w:rsidRDefault="003C6FEF" w14:paraId="2E8B44D0" w14:textId="2EB18CE2">
            <w:pPr>
              <w:widowControl w:val="0"/>
              <w:rPr>
                <w:color w:val="000000" w:themeColor="text1"/>
              </w:rPr>
            </w:pPr>
            <w:r w:rsidRPr="00F336E9">
              <w:rPr>
                <w:color w:val="000000"/>
              </w:rPr>
              <w:t>(514) 457-6610, local 5</w:t>
            </w:r>
            <w:r w:rsidR="00D9470B">
              <w:rPr>
                <w:color w:val="000000"/>
              </w:rPr>
              <w:t>063</w:t>
            </w:r>
          </w:p>
        </w:tc>
      </w:tr>
      <w:tr w:rsidRPr="00F336E9" w:rsidR="0025670A" w14:paraId="6720D388" w14:textId="77777777">
        <w:trPr>
          <w:trHeight w:val="80"/>
        </w:trPr>
        <w:tc>
          <w:tcPr>
            <w:tcW w:w="2601" w:type="dxa"/>
            <w:tcBorders>
              <w:left w:val="single" w:color="000000" w:sz="6" w:space="0"/>
              <w:right w:val="single" w:color="000000" w:sz="6" w:space="0"/>
            </w:tcBorders>
          </w:tcPr>
          <w:p w:rsidRPr="00F336E9" w:rsidR="0025670A" w:rsidRDefault="003C6FEF" w14:paraId="63839A6C" w14:textId="77777777">
            <w:pPr>
              <w:widowControl w:val="0"/>
              <w:ind w:left="288" w:hanging="288"/>
              <w:rPr>
                <w:color w:val="000000"/>
              </w:rPr>
            </w:pPr>
            <w:r w:rsidRPr="00F336E9">
              <w:rPr>
                <w:color w:val="000000"/>
              </w:rPr>
              <w:t>Internet</w:t>
            </w:r>
          </w:p>
        </w:tc>
        <w:tc>
          <w:tcPr>
            <w:tcW w:w="7020" w:type="dxa"/>
            <w:tcBorders>
              <w:left w:val="single" w:color="000000" w:sz="6" w:space="0"/>
              <w:right w:val="single" w:color="000000" w:sz="6" w:space="0"/>
            </w:tcBorders>
          </w:tcPr>
          <w:p w:rsidRPr="00F336E9" w:rsidR="0025670A" w:rsidRDefault="00D9470B" w14:paraId="2FB918FF" w14:textId="6F23EE18">
            <w:pPr>
              <w:widowControl w:val="0"/>
              <w:rPr>
                <w:color w:val="000000" w:themeColor="text1"/>
              </w:rPr>
            </w:pPr>
            <w:r>
              <w:rPr>
                <w:color w:val="000000"/>
              </w:rPr>
              <w:t>gabriel.larco</w:t>
            </w:r>
            <w:r w:rsidRPr="00F336E9" w:rsidR="003C6FEF">
              <w:rPr>
                <w:color w:val="000000"/>
              </w:rPr>
              <w:t>@johnabbott.qc.ca</w:t>
            </w:r>
          </w:p>
        </w:tc>
      </w:tr>
      <w:tr w:rsidRPr="00F336E9" w:rsidR="0025670A" w14:paraId="5923439B" w14:textId="77777777">
        <w:trPr>
          <w:trHeight w:val="180"/>
        </w:trPr>
        <w:tc>
          <w:tcPr>
            <w:tcW w:w="2601" w:type="dxa"/>
            <w:tcBorders>
              <w:left w:val="single" w:color="000000" w:sz="6" w:space="0"/>
              <w:right w:val="single" w:color="000000" w:sz="6" w:space="0"/>
            </w:tcBorders>
          </w:tcPr>
          <w:p w:rsidRPr="00F336E9" w:rsidR="0025670A" w:rsidRDefault="003C6FEF" w14:paraId="190BEE2C" w14:textId="77777777">
            <w:pPr>
              <w:widowControl w:val="0"/>
              <w:ind w:left="288" w:hanging="288"/>
              <w:rPr>
                <w:color w:val="000000"/>
              </w:rPr>
            </w:pPr>
            <w:r w:rsidRPr="00F336E9">
              <w:rPr>
                <w:color w:val="000000"/>
              </w:rPr>
              <w:t>Office Hours</w:t>
            </w:r>
          </w:p>
        </w:tc>
        <w:tc>
          <w:tcPr>
            <w:tcW w:w="7020" w:type="dxa"/>
            <w:tcBorders>
              <w:left w:val="single" w:color="000000" w:sz="6" w:space="0"/>
              <w:right w:val="single" w:color="000000" w:sz="6" w:space="0"/>
            </w:tcBorders>
          </w:tcPr>
          <w:p w:rsidRPr="00F336E9" w:rsidR="0025670A" w:rsidRDefault="003C6FEF" w14:paraId="2DD08A25" w14:textId="77777777">
            <w:pPr>
              <w:widowControl w:val="0"/>
              <w:rPr>
                <w:color w:val="000000" w:themeColor="text1"/>
              </w:rPr>
            </w:pPr>
            <w:r w:rsidRPr="00F336E9">
              <w:rPr>
                <w:color w:val="000000"/>
              </w:rPr>
              <w:t>Posted on office door. Appointments can be made outside of the posted hours when the need arises.</w:t>
            </w:r>
          </w:p>
        </w:tc>
      </w:tr>
      <w:tr w:rsidRPr="00F336E9" w:rsidR="0025670A" w14:paraId="0D0B940D" w14:textId="77777777">
        <w:trPr>
          <w:trHeight w:val="80"/>
        </w:trPr>
        <w:tc>
          <w:tcPr>
            <w:tcW w:w="2601" w:type="dxa"/>
            <w:tcBorders>
              <w:left w:val="single" w:color="000000" w:sz="6" w:space="0"/>
              <w:bottom w:val="single" w:color="000000" w:sz="6" w:space="0"/>
              <w:right w:val="single" w:color="000000" w:sz="6" w:space="0"/>
            </w:tcBorders>
          </w:tcPr>
          <w:p w:rsidRPr="00F336E9" w:rsidR="0025670A" w:rsidRDefault="0025670A" w14:paraId="0E27B00A" w14:textId="77777777">
            <w:pPr>
              <w:widowControl w:val="0"/>
            </w:pPr>
          </w:p>
        </w:tc>
        <w:tc>
          <w:tcPr>
            <w:tcW w:w="7020" w:type="dxa"/>
            <w:tcBorders>
              <w:left w:val="single" w:color="000000" w:sz="6" w:space="0"/>
              <w:bottom w:val="single" w:color="000000" w:sz="6" w:space="0"/>
              <w:right w:val="single" w:color="000000" w:sz="6" w:space="0"/>
            </w:tcBorders>
          </w:tcPr>
          <w:p w:rsidRPr="00F336E9" w:rsidR="0025670A" w:rsidRDefault="0025670A" w14:paraId="60061E4C" w14:textId="77777777">
            <w:pPr>
              <w:widowControl w:val="0"/>
            </w:pPr>
          </w:p>
        </w:tc>
      </w:tr>
    </w:tbl>
    <w:p w:rsidRPr="00F336E9" w:rsidR="0025670A" w:rsidRDefault="003C6FEF" w14:paraId="2C8B4F07" w14:textId="77777777">
      <w:pPr>
        <w:pStyle w:val="Heading2"/>
      </w:pPr>
      <w:r w:rsidRPr="00F336E9">
        <w:br w:type="page"/>
      </w:r>
      <w:r w:rsidRPr="00F336E9">
        <w:t>INTRODUCTION</w:t>
      </w:r>
    </w:p>
    <w:p w:rsidRPr="00FF761D" w:rsidR="0025670A" w:rsidRDefault="003C6FEF" w14:paraId="289884D4" w14:textId="4F486170">
      <w:pPr>
        <w:pStyle w:val="BodyText"/>
      </w:pPr>
      <w:r w:rsidRPr="00FF761D">
        <w:rPr>
          <w:color w:val="000007"/>
          <w:shd w:val="clear" w:color="auto" w:fill="FFFFFF"/>
        </w:rPr>
        <w:t xml:space="preserve">This course covers the process of software development, consisting of the proposal, design, implementation, </w:t>
      </w:r>
      <w:r w:rsidRPr="00FF761D" w:rsidR="005132C5">
        <w:rPr>
          <w:color w:val="000007"/>
          <w:shd w:val="clear" w:color="auto" w:fill="FFFFFF"/>
        </w:rPr>
        <w:t>documentation,</w:t>
      </w:r>
      <w:r w:rsidRPr="00FF761D">
        <w:rPr>
          <w:color w:val="000007"/>
          <w:shd w:val="clear" w:color="auto" w:fill="FFFFFF"/>
        </w:rPr>
        <w:t xml:space="preserve"> and deployment of a software project. Students will learn the skills necessary to create a mobile application using the Android framework</w:t>
      </w:r>
      <w:r w:rsidRPr="00FF761D" w:rsidR="00C150E6">
        <w:rPr>
          <w:color w:val="000007"/>
          <w:shd w:val="clear" w:color="auto" w:fill="FFFFFF"/>
        </w:rPr>
        <w:t xml:space="preserve"> in Java</w:t>
      </w:r>
      <w:r w:rsidRPr="00FF761D">
        <w:rPr>
          <w:color w:val="000007"/>
          <w:shd w:val="clear" w:color="auto" w:fill="FFFFFF"/>
        </w:rPr>
        <w:t xml:space="preserve">. </w:t>
      </w:r>
    </w:p>
    <w:p w:rsidRPr="00F336E9" w:rsidR="0025670A" w:rsidRDefault="003C6FEF" w14:paraId="587C56DE" w14:textId="77777777">
      <w:pPr>
        <w:pStyle w:val="Heading2"/>
      </w:pPr>
      <w:r w:rsidRPr="00F336E9">
        <w:t>COURSE OBJECTIVES</w:t>
      </w:r>
    </w:p>
    <w:p w:rsidRPr="00F336E9" w:rsidR="0025670A" w:rsidRDefault="0025670A" w14:paraId="44EAFD9C" w14:textId="77777777"/>
    <w:p w:rsidRPr="00F336E9" w:rsidR="0025670A" w:rsidRDefault="003C6FEF" w14:paraId="2DB035F1" w14:textId="77777777">
      <w:pPr>
        <w:pStyle w:val="Default"/>
        <w:rPr>
          <w:rFonts w:ascii="Arial" w:hAnsi="Arial" w:cs="Arial"/>
          <w:lang w:val="en-CA"/>
        </w:rPr>
      </w:pPr>
      <w:r w:rsidRPr="00F336E9">
        <w:rPr>
          <w:rFonts w:ascii="Arial" w:hAnsi="Arial" w:cs="Arial"/>
          <w:b/>
          <w:bCs/>
          <w:sz w:val="18"/>
          <w:szCs w:val="18"/>
          <w:lang w:val="en-CA"/>
        </w:rPr>
        <w:t xml:space="preserve">Competency 00SR. Develop native applications without a database. </w:t>
      </w:r>
    </w:p>
    <w:p w:rsidRPr="00F336E9" w:rsidR="0025670A" w:rsidRDefault="0025670A" w14:paraId="4B94D5A5" w14:textId="77777777"/>
    <w:p w:rsidRPr="00F336E9" w:rsidR="0025670A" w:rsidRDefault="003C6FEF" w14:paraId="107CD43D" w14:textId="77777777">
      <w:pPr>
        <w:pStyle w:val="Heading3"/>
        <w:rPr>
          <w:bCs/>
        </w:rPr>
      </w:pPr>
      <w:r w:rsidRPr="00F336E9">
        <w:rPr>
          <w:bCs/>
        </w:rPr>
        <w:t>Achievement Context</w:t>
      </w:r>
    </w:p>
    <w:p w:rsidRPr="00F336E9" w:rsidR="0025670A" w:rsidRDefault="003C6FEF" w14:paraId="414D1D5B" w14:textId="77777777">
      <w:pPr>
        <w:pStyle w:val="ListParagraph"/>
        <w:numPr>
          <w:ilvl w:val="0"/>
          <w:numId w:val="2"/>
        </w:numPr>
        <w:rPr>
          <w:sz w:val="18"/>
          <w:szCs w:val="18"/>
        </w:rPr>
      </w:pPr>
      <w:r w:rsidRPr="00F336E9">
        <w:rPr>
          <w:sz w:val="18"/>
          <w:szCs w:val="18"/>
        </w:rPr>
        <w:t xml:space="preserve">For different target platforms: tablets, smartphones, desktop computers, etc. </w:t>
      </w:r>
    </w:p>
    <w:p w:rsidRPr="00F336E9" w:rsidR="0025670A" w:rsidRDefault="003C6FEF" w14:paraId="72466992" w14:textId="77777777">
      <w:pPr>
        <w:pStyle w:val="ListParagraph"/>
        <w:numPr>
          <w:ilvl w:val="0"/>
          <w:numId w:val="2"/>
        </w:numPr>
        <w:rPr>
          <w:sz w:val="18"/>
          <w:szCs w:val="18"/>
        </w:rPr>
      </w:pPr>
      <w:r w:rsidRPr="00F336E9">
        <w:rPr>
          <w:sz w:val="18"/>
          <w:szCs w:val="18"/>
        </w:rPr>
        <w:t xml:space="preserve">For new applications and applications to be modified </w:t>
      </w:r>
    </w:p>
    <w:p w:rsidRPr="00F336E9" w:rsidR="0025670A" w:rsidRDefault="003C6FEF" w14:paraId="670F0ED9" w14:textId="77777777">
      <w:pPr>
        <w:pStyle w:val="ListParagraph"/>
        <w:numPr>
          <w:ilvl w:val="0"/>
          <w:numId w:val="2"/>
        </w:numPr>
        <w:rPr>
          <w:sz w:val="18"/>
          <w:szCs w:val="18"/>
        </w:rPr>
      </w:pPr>
      <w:r w:rsidRPr="00F336E9">
        <w:rPr>
          <w:sz w:val="18"/>
          <w:szCs w:val="18"/>
        </w:rPr>
        <w:t xml:space="preserve">Based on design documents </w:t>
      </w:r>
    </w:p>
    <w:p w:rsidRPr="00F336E9" w:rsidR="0025670A" w:rsidRDefault="003C6FEF" w14:paraId="52ED2163" w14:textId="77777777">
      <w:pPr>
        <w:pStyle w:val="ListParagraph"/>
        <w:numPr>
          <w:ilvl w:val="0"/>
          <w:numId w:val="2"/>
        </w:numPr>
        <w:rPr>
          <w:sz w:val="18"/>
          <w:szCs w:val="18"/>
        </w:rPr>
      </w:pPr>
      <w:r w:rsidRPr="00F336E9">
        <w:rPr>
          <w:sz w:val="18"/>
          <w:szCs w:val="18"/>
        </w:rPr>
        <w:t xml:space="preserve">Using a compiler designed for the target platform, a cross compiler or an interpreter </w:t>
      </w:r>
    </w:p>
    <w:p w:rsidRPr="00F336E9" w:rsidR="0025670A" w:rsidRDefault="003C6FEF" w14:paraId="51CD5D9F" w14:textId="77777777">
      <w:pPr>
        <w:pStyle w:val="ListParagraph"/>
        <w:numPr>
          <w:ilvl w:val="0"/>
          <w:numId w:val="2"/>
        </w:numPr>
        <w:rPr>
          <w:sz w:val="18"/>
          <w:szCs w:val="18"/>
        </w:rPr>
      </w:pPr>
      <w:r w:rsidRPr="00F336E9">
        <w:rPr>
          <w:sz w:val="18"/>
          <w:szCs w:val="18"/>
        </w:rPr>
        <w:t xml:space="preserve">Using an emulator on the development platform </w:t>
      </w:r>
    </w:p>
    <w:p w:rsidRPr="00F336E9" w:rsidR="0025670A" w:rsidRDefault="003C6FEF" w14:paraId="42ACC033" w14:textId="77777777">
      <w:pPr>
        <w:pStyle w:val="ListParagraph"/>
        <w:numPr>
          <w:ilvl w:val="0"/>
          <w:numId w:val="2"/>
        </w:numPr>
        <w:rPr>
          <w:sz w:val="18"/>
          <w:szCs w:val="18"/>
        </w:rPr>
      </w:pPr>
      <w:r w:rsidRPr="00F336E9">
        <w:rPr>
          <w:sz w:val="18"/>
          <w:szCs w:val="18"/>
        </w:rPr>
        <w:t xml:space="preserve">Using images, sounds and videos </w:t>
      </w:r>
    </w:p>
    <w:p w:rsidRPr="00F336E9" w:rsidR="0025670A" w:rsidRDefault="003C6FEF" w14:paraId="106D2269" w14:textId="77777777">
      <w:pPr>
        <w:pStyle w:val="ListParagraph"/>
        <w:numPr>
          <w:ilvl w:val="0"/>
          <w:numId w:val="2"/>
        </w:numPr>
        <w:rPr>
          <w:sz w:val="18"/>
          <w:szCs w:val="18"/>
        </w:rPr>
      </w:pPr>
      <w:r w:rsidRPr="00F336E9">
        <w:rPr>
          <w:sz w:val="18"/>
          <w:szCs w:val="18"/>
        </w:rPr>
        <w:t xml:space="preserve">Using issue tracking and version control procedures </w:t>
      </w:r>
    </w:p>
    <w:p w:rsidRPr="00F336E9" w:rsidR="0025670A" w:rsidRDefault="0025670A" w14:paraId="3DEEC669" w14:textId="77777777">
      <w:pPr>
        <w:pStyle w:val="Default"/>
        <w:rPr>
          <w:rFonts w:cs="Arial"/>
          <w:color w:val="auto"/>
          <w:lang w:val="en-CA"/>
        </w:rPr>
      </w:pPr>
    </w:p>
    <w:p w:rsidRPr="00F336E9" w:rsidR="008A7235" w:rsidRDefault="1DF7A67B" w14:paraId="7DA02938" w14:textId="77777777">
      <w:pPr>
        <w:pStyle w:val="ListParagraph"/>
        <w:ind w:left="360"/>
      </w:pPr>
      <w:r w:rsidRPr="00F336E9">
        <w:t xml:space="preserve"> </w:t>
      </w:r>
    </w:p>
    <w:tbl>
      <w:tblPr>
        <w:tblW w:w="9451" w:type="dxa"/>
        <w:tblInd w:w="108"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Look w:val="0000" w:firstRow="0" w:lastRow="0" w:firstColumn="0" w:lastColumn="0" w:noHBand="0" w:noVBand="0"/>
      </w:tblPr>
      <w:tblGrid>
        <w:gridCol w:w="3025"/>
        <w:gridCol w:w="6426"/>
      </w:tblGrid>
      <w:tr w:rsidRPr="00FF761D" w:rsidR="008A7235" w:rsidTr="00D17CDF" w14:paraId="6AEB06F5" w14:textId="77777777">
        <w:trPr>
          <w:trHeight w:val="104"/>
        </w:trPr>
        <w:tc>
          <w:tcPr>
            <w:tcW w:w="3025" w:type="dxa"/>
            <w:tcBorders>
              <w:bottom w:val="single" w:color="auto" w:sz="4" w:space="0"/>
            </w:tcBorders>
            <w:shd w:val="clear" w:color="auto" w:fill="DFDFDF"/>
          </w:tcPr>
          <w:p w:rsidRPr="00FF761D" w:rsidR="008A7235" w:rsidP="00D17CDF" w:rsidRDefault="008A7235" w14:paraId="045A4893" w14:textId="77777777">
            <w:pPr>
              <w:pBdr>
                <w:top w:val="nil"/>
                <w:left w:val="nil"/>
                <w:bottom w:val="nil"/>
                <w:right w:val="nil"/>
                <w:between w:val="nil"/>
              </w:pBdr>
              <w:spacing w:before="60" w:after="40"/>
              <w:jc w:val="center"/>
              <w:rPr>
                <w:b/>
                <w:bCs/>
                <w:color w:val="000000"/>
                <w:sz w:val="18"/>
                <w:szCs w:val="18"/>
              </w:rPr>
            </w:pPr>
            <w:r w:rsidRPr="00FF761D">
              <w:rPr>
                <w:b/>
                <w:bCs/>
                <w:color w:val="000000" w:themeColor="text1"/>
                <w:sz w:val="18"/>
                <w:szCs w:val="18"/>
              </w:rPr>
              <w:t>Elements of competency</w:t>
            </w:r>
          </w:p>
        </w:tc>
        <w:tc>
          <w:tcPr>
            <w:tcW w:w="6426" w:type="dxa"/>
            <w:tcBorders>
              <w:bottom w:val="single" w:color="auto" w:sz="4" w:space="0"/>
            </w:tcBorders>
            <w:shd w:val="clear" w:color="auto" w:fill="DFDFDF"/>
          </w:tcPr>
          <w:p w:rsidRPr="00FF761D" w:rsidR="008A7235" w:rsidP="00D17CDF" w:rsidRDefault="008A7235" w14:paraId="169EF35D" w14:textId="77777777">
            <w:pPr>
              <w:pBdr>
                <w:top w:val="nil"/>
                <w:left w:val="nil"/>
                <w:bottom w:val="nil"/>
                <w:right w:val="nil"/>
                <w:between w:val="nil"/>
              </w:pBdr>
              <w:spacing w:before="60" w:after="40"/>
              <w:rPr>
                <w:b/>
                <w:color w:val="000000"/>
                <w:sz w:val="18"/>
                <w:szCs w:val="18"/>
              </w:rPr>
            </w:pPr>
            <w:r w:rsidRPr="00FF761D">
              <w:rPr>
                <w:b/>
                <w:color w:val="000000"/>
                <w:sz w:val="18"/>
                <w:szCs w:val="18"/>
              </w:rPr>
              <w:t>Performance criteria</w:t>
            </w:r>
          </w:p>
        </w:tc>
      </w:tr>
      <w:tr w:rsidRPr="00FF761D" w:rsidR="008A7235" w:rsidTr="00D17CDF" w14:paraId="3E95AB77" w14:textId="77777777">
        <w:trPr>
          <w:trHeight w:val="790"/>
        </w:trPr>
        <w:tc>
          <w:tcPr>
            <w:tcW w:w="3025" w:type="dxa"/>
            <w:tcBorders>
              <w:top w:val="single" w:color="auto" w:sz="4" w:space="0"/>
              <w:left w:val="single" w:color="auto" w:sz="4" w:space="0"/>
              <w:bottom w:val="single" w:color="auto" w:sz="4" w:space="0"/>
              <w:right w:val="single" w:color="auto" w:sz="4" w:space="0"/>
            </w:tcBorders>
          </w:tcPr>
          <w:p w:rsidRPr="00FF761D" w:rsidR="008A7235" w:rsidP="00D17CDF" w:rsidRDefault="008A7235" w14:paraId="5576CC7B" w14:textId="123C9DE6">
            <w:pPr>
              <w:pStyle w:val="Default"/>
              <w:rPr>
                <w:rFonts w:ascii="Arial" w:hAnsi="Arial" w:cs="Arial"/>
                <w:sz w:val="18"/>
                <w:szCs w:val="18"/>
                <w:lang w:val="en-CA"/>
              </w:rPr>
            </w:pPr>
            <w:r w:rsidRPr="00FF761D">
              <w:rPr>
                <w:rFonts w:ascii="Arial" w:hAnsi="Arial" w:cs="Arial"/>
                <w:sz w:val="18"/>
                <w:szCs w:val="18"/>
                <w:lang w:val="en-CA"/>
              </w:rPr>
              <w:t xml:space="preserve">00SR.1 Analyze the application development project. </w:t>
            </w:r>
          </w:p>
          <w:p w:rsidRPr="00FF761D" w:rsidR="008A7235" w:rsidP="00D17CDF" w:rsidRDefault="008A7235" w14:paraId="498F5EAE" w14:textId="77777777">
            <w:pPr>
              <w:shd w:val="clear" w:color="auto" w:fill="FFFFFF" w:themeFill="background1"/>
              <w:spacing w:line="259" w:lineRule="auto"/>
              <w:rPr>
                <w:sz w:val="18"/>
                <w:szCs w:val="18"/>
              </w:rPr>
            </w:pPr>
          </w:p>
        </w:tc>
        <w:tc>
          <w:tcPr>
            <w:tcW w:w="6426" w:type="dxa"/>
            <w:tcBorders>
              <w:top w:val="single" w:color="auto" w:sz="4" w:space="0"/>
              <w:left w:val="single" w:color="auto" w:sz="4" w:space="0"/>
              <w:bottom w:val="single" w:color="auto" w:sz="4" w:space="0"/>
              <w:right w:val="single" w:color="auto" w:sz="4" w:space="0"/>
            </w:tcBorders>
          </w:tcPr>
          <w:p w:rsidRPr="00FF761D" w:rsidR="008A7235" w:rsidP="008A7235" w:rsidRDefault="008A7235" w14:paraId="1C300471" w14:textId="77777777">
            <w:pPr>
              <w:pStyle w:val="ListParagraph"/>
              <w:numPr>
                <w:ilvl w:val="0"/>
                <w:numId w:val="18"/>
              </w:numPr>
              <w:suppressAutoHyphens w:val="0"/>
              <w:rPr>
                <w:sz w:val="18"/>
                <w:szCs w:val="18"/>
              </w:rPr>
            </w:pPr>
            <w:r w:rsidRPr="00FF761D">
              <w:rPr>
                <w:sz w:val="18"/>
                <w:szCs w:val="18"/>
              </w:rPr>
              <w:t xml:space="preserve">Accurate analysis of design documents </w:t>
            </w:r>
          </w:p>
          <w:p w:rsidRPr="00FF761D" w:rsidR="008A7235" w:rsidP="008A7235" w:rsidRDefault="008A7235" w14:paraId="7927249C" w14:textId="135DC806">
            <w:pPr>
              <w:pStyle w:val="ListParagraph"/>
              <w:numPr>
                <w:ilvl w:val="0"/>
                <w:numId w:val="18"/>
              </w:numPr>
              <w:suppressAutoHyphens w:val="0"/>
              <w:rPr>
                <w:sz w:val="18"/>
                <w:szCs w:val="18"/>
              </w:rPr>
            </w:pPr>
            <w:r w:rsidRPr="00FF761D">
              <w:rPr>
                <w:sz w:val="18"/>
                <w:szCs w:val="18"/>
              </w:rPr>
              <w:t xml:space="preserve">Proper identification of the tasks to be carried </w:t>
            </w:r>
            <w:r w:rsidRPr="00FF761D" w:rsidR="00B4330E">
              <w:rPr>
                <w:sz w:val="18"/>
                <w:szCs w:val="18"/>
              </w:rPr>
              <w:t>out.</w:t>
            </w:r>
            <w:r w:rsidRPr="00FF761D">
              <w:rPr>
                <w:sz w:val="18"/>
                <w:szCs w:val="18"/>
              </w:rPr>
              <w:t xml:space="preserve"> </w:t>
            </w:r>
          </w:p>
          <w:p w:rsidRPr="00FF761D" w:rsidR="008A7235" w:rsidP="00D17CDF" w:rsidRDefault="008A7235" w14:paraId="6DB47266" w14:textId="77777777">
            <w:pPr>
              <w:shd w:val="clear" w:color="auto" w:fill="FFFFFF" w:themeFill="background1"/>
              <w:spacing w:after="16" w:line="241" w:lineRule="auto"/>
              <w:rPr>
                <w:sz w:val="18"/>
                <w:szCs w:val="18"/>
              </w:rPr>
            </w:pPr>
          </w:p>
        </w:tc>
      </w:tr>
      <w:tr w:rsidRPr="00FF761D" w:rsidR="008A7235" w:rsidTr="00D17CDF" w14:paraId="73890A34" w14:textId="77777777">
        <w:trPr>
          <w:trHeight w:val="790"/>
        </w:trPr>
        <w:tc>
          <w:tcPr>
            <w:tcW w:w="3025" w:type="dxa"/>
            <w:tcBorders>
              <w:top w:val="single" w:color="auto" w:sz="4" w:space="0"/>
              <w:left w:val="single" w:color="auto" w:sz="4" w:space="0"/>
              <w:bottom w:val="single" w:color="auto" w:sz="4" w:space="0"/>
              <w:right w:val="single" w:color="auto" w:sz="4" w:space="0"/>
            </w:tcBorders>
          </w:tcPr>
          <w:p w:rsidRPr="00FF761D" w:rsidR="008A7235" w:rsidP="00D17CDF" w:rsidRDefault="00FC2356" w14:paraId="0EDFCA2D" w14:textId="3A823CB9">
            <w:pPr>
              <w:pStyle w:val="Default"/>
              <w:rPr>
                <w:rFonts w:ascii="Arial" w:hAnsi="Arial" w:cs="Arial"/>
                <w:sz w:val="18"/>
                <w:szCs w:val="18"/>
                <w:lang w:val="en-CA"/>
              </w:rPr>
            </w:pPr>
            <w:r w:rsidRPr="00FF761D">
              <w:rPr>
                <w:rFonts w:ascii="Arial" w:hAnsi="Arial" w:cs="Arial"/>
                <w:sz w:val="18"/>
                <w:szCs w:val="18"/>
                <w:lang w:val="en-CA"/>
              </w:rPr>
              <w:t>00SR.</w:t>
            </w:r>
            <w:r w:rsidRPr="00FF761D" w:rsidR="008A7235">
              <w:rPr>
                <w:rFonts w:ascii="Arial" w:hAnsi="Arial" w:cs="Arial"/>
                <w:sz w:val="18"/>
                <w:szCs w:val="18"/>
                <w:lang w:val="en-CA"/>
              </w:rPr>
              <w:t>2 Prepare the computer development environment.</w:t>
            </w:r>
          </w:p>
        </w:tc>
        <w:tc>
          <w:tcPr>
            <w:tcW w:w="6426" w:type="dxa"/>
            <w:tcBorders>
              <w:top w:val="single" w:color="auto" w:sz="4" w:space="0"/>
              <w:left w:val="single" w:color="auto" w:sz="4" w:space="0"/>
              <w:bottom w:val="single" w:color="auto" w:sz="4" w:space="0"/>
              <w:right w:val="single" w:color="auto" w:sz="4" w:space="0"/>
            </w:tcBorders>
          </w:tcPr>
          <w:p w:rsidRPr="00FF761D" w:rsidR="000D49FA" w:rsidP="000D49FA" w:rsidRDefault="000D49FA" w14:paraId="6CFDF95A" w14:textId="77777777">
            <w:pPr>
              <w:pStyle w:val="TableParagraph"/>
              <w:numPr>
                <w:ilvl w:val="0"/>
                <w:numId w:val="18"/>
              </w:numPr>
              <w:tabs>
                <w:tab w:val="left" w:pos="611"/>
                <w:tab w:val="left" w:pos="612"/>
              </w:tabs>
              <w:spacing w:before="24"/>
              <w:ind w:right="351"/>
              <w:rPr>
                <w:sz w:val="18"/>
                <w:szCs w:val="18"/>
                <w:lang w:val="en-CA"/>
              </w:rPr>
            </w:pPr>
            <w:r w:rsidRPr="00FF761D">
              <w:rPr>
                <w:sz w:val="18"/>
                <w:szCs w:val="18"/>
                <w:lang w:val="en-CA"/>
              </w:rPr>
              <w:t>Proper installation of software and libraries</w:t>
            </w:r>
            <w:r w:rsidRPr="00FF761D">
              <w:rPr>
                <w:spacing w:val="-16"/>
                <w:sz w:val="18"/>
                <w:szCs w:val="18"/>
                <w:lang w:val="en-CA"/>
              </w:rPr>
              <w:t xml:space="preserve"> </w:t>
            </w:r>
            <w:r w:rsidRPr="00FF761D">
              <w:rPr>
                <w:sz w:val="18"/>
                <w:szCs w:val="18"/>
                <w:lang w:val="en-CA"/>
              </w:rPr>
              <w:t>on the development</w:t>
            </w:r>
            <w:r w:rsidRPr="00FF761D">
              <w:rPr>
                <w:spacing w:val="-2"/>
                <w:sz w:val="18"/>
                <w:szCs w:val="18"/>
                <w:lang w:val="en-CA"/>
              </w:rPr>
              <w:t xml:space="preserve"> </w:t>
            </w:r>
            <w:r w:rsidRPr="00FF761D">
              <w:rPr>
                <w:sz w:val="18"/>
                <w:szCs w:val="18"/>
                <w:lang w:val="en-CA"/>
              </w:rPr>
              <w:t>platform</w:t>
            </w:r>
          </w:p>
          <w:p w:rsidRPr="00FF761D" w:rsidR="000D49FA" w:rsidP="000D49FA" w:rsidRDefault="000D49FA" w14:paraId="6653F292" w14:textId="77777777">
            <w:pPr>
              <w:pStyle w:val="TableParagraph"/>
              <w:numPr>
                <w:ilvl w:val="0"/>
                <w:numId w:val="18"/>
              </w:numPr>
              <w:tabs>
                <w:tab w:val="left" w:pos="611"/>
                <w:tab w:val="left" w:pos="612"/>
              </w:tabs>
              <w:spacing w:line="244" w:lineRule="exact"/>
              <w:rPr>
                <w:sz w:val="18"/>
                <w:szCs w:val="18"/>
                <w:lang w:val="en-CA"/>
              </w:rPr>
            </w:pPr>
            <w:r w:rsidRPr="00FF761D">
              <w:rPr>
                <w:sz w:val="18"/>
                <w:szCs w:val="18"/>
                <w:lang w:val="en-CA"/>
              </w:rPr>
              <w:t>Proper configuration of the target</w:t>
            </w:r>
            <w:r w:rsidRPr="00FF761D">
              <w:rPr>
                <w:spacing w:val="-5"/>
                <w:sz w:val="18"/>
                <w:szCs w:val="18"/>
                <w:lang w:val="en-CA"/>
              </w:rPr>
              <w:t xml:space="preserve"> </w:t>
            </w:r>
            <w:r w:rsidRPr="00FF761D">
              <w:rPr>
                <w:sz w:val="18"/>
                <w:szCs w:val="18"/>
                <w:lang w:val="en-CA"/>
              </w:rPr>
              <w:t>platform</w:t>
            </w:r>
          </w:p>
          <w:p w:rsidRPr="00FF761D" w:rsidR="000D49FA" w:rsidP="000D49FA" w:rsidRDefault="000D49FA" w14:paraId="3D8DB510" w14:textId="77777777">
            <w:pPr>
              <w:pStyle w:val="TableParagraph"/>
              <w:numPr>
                <w:ilvl w:val="0"/>
                <w:numId w:val="18"/>
              </w:numPr>
              <w:tabs>
                <w:tab w:val="left" w:pos="611"/>
                <w:tab w:val="left" w:pos="612"/>
              </w:tabs>
              <w:ind w:right="694"/>
              <w:rPr>
                <w:sz w:val="18"/>
                <w:szCs w:val="18"/>
                <w:lang w:val="en-CA"/>
              </w:rPr>
            </w:pPr>
            <w:r w:rsidRPr="00FF761D">
              <w:rPr>
                <w:sz w:val="18"/>
                <w:szCs w:val="18"/>
                <w:lang w:val="en-CA"/>
              </w:rPr>
              <w:t>Proper configuration of the version</w:t>
            </w:r>
            <w:r w:rsidRPr="00FF761D">
              <w:rPr>
                <w:spacing w:val="-18"/>
                <w:sz w:val="18"/>
                <w:szCs w:val="18"/>
                <w:lang w:val="en-CA"/>
              </w:rPr>
              <w:t xml:space="preserve"> </w:t>
            </w:r>
            <w:r w:rsidRPr="00FF761D">
              <w:rPr>
                <w:sz w:val="18"/>
                <w:szCs w:val="18"/>
                <w:lang w:val="en-CA"/>
              </w:rPr>
              <w:t>control system</w:t>
            </w:r>
          </w:p>
          <w:p w:rsidRPr="00FF761D" w:rsidR="008A7235" w:rsidP="000D49FA" w:rsidRDefault="000D49FA" w14:paraId="7EE00768" w14:textId="0068017B">
            <w:pPr>
              <w:pStyle w:val="ListParagraph"/>
              <w:numPr>
                <w:ilvl w:val="0"/>
                <w:numId w:val="18"/>
              </w:numPr>
              <w:suppressAutoHyphens w:val="0"/>
              <w:rPr>
                <w:sz w:val="18"/>
                <w:szCs w:val="18"/>
              </w:rPr>
            </w:pPr>
            <w:r w:rsidRPr="00FF761D">
              <w:rPr>
                <w:sz w:val="18"/>
                <w:szCs w:val="18"/>
              </w:rPr>
              <w:t>Proper importing of the source</w:t>
            </w:r>
            <w:r w:rsidRPr="00FF761D">
              <w:rPr>
                <w:spacing w:val="-1"/>
                <w:sz w:val="18"/>
                <w:szCs w:val="18"/>
              </w:rPr>
              <w:t xml:space="preserve"> </w:t>
            </w:r>
            <w:r w:rsidRPr="00FF761D">
              <w:rPr>
                <w:sz w:val="18"/>
                <w:szCs w:val="18"/>
              </w:rPr>
              <w:t>code</w:t>
            </w:r>
          </w:p>
        </w:tc>
      </w:tr>
      <w:tr w:rsidRPr="00FF761D" w:rsidR="008A7235" w:rsidTr="00D17CDF" w14:paraId="6D94AC34" w14:textId="77777777">
        <w:trPr>
          <w:trHeight w:val="790"/>
        </w:trPr>
        <w:tc>
          <w:tcPr>
            <w:tcW w:w="3025" w:type="dxa"/>
            <w:tcBorders>
              <w:top w:val="single" w:color="auto" w:sz="4" w:space="0"/>
              <w:left w:val="single" w:color="auto" w:sz="4" w:space="0"/>
              <w:bottom w:val="single" w:color="auto" w:sz="4" w:space="0"/>
              <w:right w:val="single" w:color="auto" w:sz="4" w:space="0"/>
            </w:tcBorders>
          </w:tcPr>
          <w:p w:rsidRPr="00FF761D" w:rsidR="008A7235" w:rsidP="00D17CDF" w:rsidRDefault="00FC2356" w14:paraId="6B595C9B" w14:textId="62F1D5A8">
            <w:pPr>
              <w:pStyle w:val="Default"/>
              <w:rPr>
                <w:rFonts w:ascii="Arial" w:hAnsi="Arial" w:cs="Arial"/>
                <w:sz w:val="18"/>
                <w:szCs w:val="18"/>
                <w:lang w:val="en-CA"/>
              </w:rPr>
            </w:pPr>
            <w:r w:rsidRPr="00FF761D">
              <w:rPr>
                <w:rFonts w:ascii="Arial" w:hAnsi="Arial" w:cs="Arial"/>
                <w:sz w:val="18"/>
                <w:szCs w:val="18"/>
                <w:lang w:val="en-CA"/>
              </w:rPr>
              <w:t>00SR.</w:t>
            </w:r>
            <w:r w:rsidRPr="00FF761D" w:rsidR="008A7235">
              <w:rPr>
                <w:rFonts w:ascii="Arial" w:hAnsi="Arial" w:cs="Arial"/>
                <w:sz w:val="18"/>
                <w:szCs w:val="18"/>
                <w:lang w:val="en-CA"/>
              </w:rPr>
              <w:t xml:space="preserve">3 </w:t>
            </w:r>
            <w:r w:rsidRPr="00FF761D" w:rsidR="009E0A96">
              <w:rPr>
                <w:rFonts w:ascii="Arial" w:hAnsi="Arial" w:cs="Arial"/>
                <w:sz w:val="18"/>
                <w:szCs w:val="18"/>
                <w:lang w:val="en-CA"/>
              </w:rPr>
              <w:t>Generate or program the graphical interface.</w:t>
            </w:r>
          </w:p>
        </w:tc>
        <w:tc>
          <w:tcPr>
            <w:tcW w:w="6426" w:type="dxa"/>
            <w:tcBorders>
              <w:top w:val="single" w:color="auto" w:sz="4" w:space="0"/>
              <w:left w:val="single" w:color="auto" w:sz="4" w:space="0"/>
              <w:bottom w:val="single" w:color="auto" w:sz="4" w:space="0"/>
              <w:right w:val="single" w:color="auto" w:sz="4" w:space="0"/>
            </w:tcBorders>
          </w:tcPr>
          <w:p w:rsidRPr="00FF761D" w:rsidR="009815D4" w:rsidP="009815D4" w:rsidRDefault="009815D4" w14:paraId="6F8803A0" w14:textId="77777777">
            <w:pPr>
              <w:pStyle w:val="TableParagraph"/>
              <w:numPr>
                <w:ilvl w:val="0"/>
                <w:numId w:val="18"/>
              </w:numPr>
              <w:tabs>
                <w:tab w:val="left" w:pos="611"/>
                <w:tab w:val="left" w:pos="612"/>
              </w:tabs>
              <w:spacing w:before="26"/>
              <w:ind w:right="169"/>
              <w:rPr>
                <w:sz w:val="18"/>
                <w:szCs w:val="18"/>
                <w:lang w:val="en-CA"/>
              </w:rPr>
            </w:pPr>
            <w:r w:rsidRPr="00FF761D">
              <w:rPr>
                <w:sz w:val="18"/>
                <w:szCs w:val="18"/>
                <w:lang w:val="en-CA"/>
              </w:rPr>
              <w:t>Appropriate choice and use of graphic</w:t>
            </w:r>
            <w:r w:rsidRPr="00FF761D">
              <w:rPr>
                <w:spacing w:val="-10"/>
                <w:sz w:val="18"/>
                <w:szCs w:val="18"/>
                <w:lang w:val="en-CA"/>
              </w:rPr>
              <w:t xml:space="preserve"> </w:t>
            </w:r>
            <w:r w:rsidRPr="00FF761D">
              <w:rPr>
                <w:sz w:val="18"/>
                <w:szCs w:val="18"/>
                <w:lang w:val="en-CA"/>
              </w:rPr>
              <w:t>elements for display and</w:t>
            </w:r>
            <w:r w:rsidRPr="00FF761D">
              <w:rPr>
                <w:spacing w:val="-5"/>
                <w:sz w:val="18"/>
                <w:szCs w:val="18"/>
                <w:lang w:val="en-CA"/>
              </w:rPr>
              <w:t xml:space="preserve"> </w:t>
            </w:r>
            <w:r w:rsidRPr="00FF761D">
              <w:rPr>
                <w:sz w:val="18"/>
                <w:szCs w:val="18"/>
                <w:lang w:val="en-CA"/>
              </w:rPr>
              <w:t>input</w:t>
            </w:r>
          </w:p>
          <w:p w:rsidRPr="00FF761D" w:rsidR="009815D4" w:rsidP="009815D4" w:rsidRDefault="009815D4" w14:paraId="5000106D" w14:textId="77777777">
            <w:pPr>
              <w:pStyle w:val="TableParagraph"/>
              <w:numPr>
                <w:ilvl w:val="0"/>
                <w:numId w:val="18"/>
              </w:numPr>
              <w:tabs>
                <w:tab w:val="left" w:pos="611"/>
                <w:tab w:val="left" w:pos="612"/>
              </w:tabs>
              <w:spacing w:before="1" w:line="244" w:lineRule="exact"/>
              <w:rPr>
                <w:sz w:val="18"/>
                <w:szCs w:val="18"/>
                <w:lang w:val="en-CA"/>
              </w:rPr>
            </w:pPr>
            <w:r w:rsidRPr="00FF761D">
              <w:rPr>
                <w:sz w:val="18"/>
                <w:szCs w:val="18"/>
                <w:lang w:val="en-CA"/>
              </w:rPr>
              <w:t>Proper integration of</w:t>
            </w:r>
            <w:r w:rsidRPr="00FF761D">
              <w:rPr>
                <w:spacing w:val="3"/>
                <w:sz w:val="18"/>
                <w:szCs w:val="18"/>
                <w:lang w:val="en-CA"/>
              </w:rPr>
              <w:t xml:space="preserve"> </w:t>
            </w:r>
            <w:r w:rsidRPr="00FF761D">
              <w:rPr>
                <w:sz w:val="18"/>
                <w:szCs w:val="18"/>
                <w:lang w:val="en-CA"/>
              </w:rPr>
              <w:t>images</w:t>
            </w:r>
          </w:p>
          <w:p w:rsidRPr="00FF761D" w:rsidR="008A7235" w:rsidP="009815D4" w:rsidRDefault="009815D4" w14:paraId="6FA37A38" w14:textId="2D8316D1">
            <w:pPr>
              <w:pStyle w:val="ListParagraph"/>
              <w:numPr>
                <w:ilvl w:val="0"/>
                <w:numId w:val="18"/>
              </w:numPr>
              <w:suppressAutoHyphens w:val="0"/>
              <w:rPr>
                <w:sz w:val="18"/>
                <w:szCs w:val="18"/>
              </w:rPr>
            </w:pPr>
            <w:r w:rsidRPr="00FF761D">
              <w:rPr>
                <w:sz w:val="18"/>
                <w:szCs w:val="18"/>
              </w:rPr>
              <w:t>Adaptation of the interface based on the</w:t>
            </w:r>
            <w:r w:rsidRPr="00FF761D">
              <w:rPr>
                <w:spacing w:val="-11"/>
                <w:sz w:val="18"/>
                <w:szCs w:val="18"/>
              </w:rPr>
              <w:t xml:space="preserve"> </w:t>
            </w:r>
            <w:r w:rsidRPr="00FF761D">
              <w:rPr>
                <w:sz w:val="18"/>
                <w:szCs w:val="18"/>
              </w:rPr>
              <w:t>display format and</w:t>
            </w:r>
            <w:r w:rsidRPr="00FF761D">
              <w:rPr>
                <w:spacing w:val="-3"/>
                <w:sz w:val="18"/>
                <w:szCs w:val="18"/>
              </w:rPr>
              <w:t xml:space="preserve"> </w:t>
            </w:r>
            <w:r w:rsidRPr="00FF761D">
              <w:rPr>
                <w:sz w:val="18"/>
                <w:szCs w:val="18"/>
              </w:rPr>
              <w:t>resolution</w:t>
            </w:r>
          </w:p>
        </w:tc>
      </w:tr>
      <w:tr w:rsidRPr="00FF761D" w:rsidR="008A7235" w:rsidTr="00D17CDF" w14:paraId="3198ACBD" w14:textId="77777777">
        <w:trPr>
          <w:trHeight w:val="790"/>
        </w:trPr>
        <w:tc>
          <w:tcPr>
            <w:tcW w:w="3025" w:type="dxa"/>
            <w:tcBorders>
              <w:top w:val="single" w:color="auto" w:sz="4" w:space="0"/>
              <w:left w:val="single" w:color="auto" w:sz="4" w:space="0"/>
              <w:bottom w:val="single" w:color="auto" w:sz="4" w:space="0"/>
              <w:right w:val="single" w:color="auto" w:sz="4" w:space="0"/>
            </w:tcBorders>
          </w:tcPr>
          <w:p w:rsidRPr="00FF761D" w:rsidR="008A7235" w:rsidP="00D17CDF" w:rsidRDefault="00FC2356" w14:paraId="7B9F3C73" w14:textId="64FF8B78">
            <w:pPr>
              <w:pStyle w:val="Default"/>
              <w:rPr>
                <w:rFonts w:ascii="Arial" w:hAnsi="Arial" w:cs="Arial"/>
                <w:sz w:val="18"/>
                <w:szCs w:val="18"/>
                <w:lang w:val="en-CA"/>
              </w:rPr>
            </w:pPr>
            <w:r w:rsidRPr="00FF761D">
              <w:rPr>
                <w:rFonts w:ascii="Arial" w:hAnsi="Arial" w:cs="Arial"/>
                <w:sz w:val="18"/>
                <w:szCs w:val="18"/>
                <w:lang w:val="en-CA"/>
              </w:rPr>
              <w:t>00SR.</w:t>
            </w:r>
            <w:r w:rsidRPr="00FF761D" w:rsidR="008A7235">
              <w:rPr>
                <w:rFonts w:ascii="Arial" w:hAnsi="Arial" w:cs="Arial"/>
                <w:sz w:val="18"/>
                <w:szCs w:val="18"/>
                <w:lang w:val="en-CA"/>
              </w:rPr>
              <w:t xml:space="preserve">4 Program the </w:t>
            </w:r>
            <w:r w:rsidRPr="00FF761D" w:rsidR="004C0779">
              <w:rPr>
                <w:rFonts w:ascii="Arial" w:hAnsi="Arial" w:cs="Arial"/>
                <w:sz w:val="18"/>
                <w:szCs w:val="18"/>
                <w:lang w:val="en-CA"/>
              </w:rPr>
              <w:t>application</w:t>
            </w:r>
            <w:r w:rsidRPr="00FF761D" w:rsidR="008A7235">
              <w:rPr>
                <w:rFonts w:ascii="Arial" w:hAnsi="Arial" w:cs="Arial"/>
                <w:sz w:val="18"/>
                <w:szCs w:val="18"/>
                <w:lang w:val="en-CA"/>
              </w:rPr>
              <w:t xml:space="preserve"> logic.</w:t>
            </w:r>
          </w:p>
        </w:tc>
        <w:tc>
          <w:tcPr>
            <w:tcW w:w="6426" w:type="dxa"/>
            <w:tcBorders>
              <w:top w:val="single" w:color="auto" w:sz="4" w:space="0"/>
              <w:left w:val="single" w:color="auto" w:sz="4" w:space="0"/>
              <w:bottom w:val="single" w:color="auto" w:sz="4" w:space="0"/>
              <w:right w:val="single" w:color="auto" w:sz="4" w:space="0"/>
            </w:tcBorders>
          </w:tcPr>
          <w:p w:rsidRPr="00FF761D" w:rsidR="00483C09" w:rsidP="00483C09" w:rsidRDefault="00483C09" w14:paraId="3A07EDE9" w14:textId="77777777">
            <w:pPr>
              <w:pStyle w:val="TableParagraph"/>
              <w:numPr>
                <w:ilvl w:val="0"/>
                <w:numId w:val="18"/>
              </w:numPr>
              <w:tabs>
                <w:tab w:val="left" w:pos="611"/>
                <w:tab w:val="left" w:pos="612"/>
              </w:tabs>
              <w:spacing w:before="30" w:line="235" w:lineRule="auto"/>
              <w:ind w:right="128"/>
              <w:rPr>
                <w:sz w:val="18"/>
                <w:szCs w:val="18"/>
                <w:lang w:val="en-CA"/>
              </w:rPr>
            </w:pPr>
            <w:r w:rsidRPr="00FF761D">
              <w:rPr>
                <w:sz w:val="18"/>
                <w:szCs w:val="18"/>
                <w:lang w:val="en-CA"/>
              </w:rPr>
              <w:t>Proper programming of interactions between</w:t>
            </w:r>
            <w:r w:rsidRPr="00FF761D">
              <w:rPr>
                <w:spacing w:val="-16"/>
                <w:sz w:val="18"/>
                <w:szCs w:val="18"/>
                <w:lang w:val="en-CA"/>
              </w:rPr>
              <w:t xml:space="preserve"> </w:t>
            </w:r>
            <w:r w:rsidRPr="00FF761D">
              <w:rPr>
                <w:sz w:val="18"/>
                <w:szCs w:val="18"/>
                <w:lang w:val="en-CA"/>
              </w:rPr>
              <w:t>the graphical user interface and the</w:t>
            </w:r>
            <w:r w:rsidRPr="00FF761D">
              <w:rPr>
                <w:spacing w:val="-5"/>
                <w:sz w:val="18"/>
                <w:szCs w:val="18"/>
                <w:lang w:val="en-CA"/>
              </w:rPr>
              <w:t xml:space="preserve"> </w:t>
            </w:r>
            <w:r w:rsidRPr="00FF761D">
              <w:rPr>
                <w:sz w:val="18"/>
                <w:szCs w:val="18"/>
                <w:lang w:val="en-CA"/>
              </w:rPr>
              <w:t>user</w:t>
            </w:r>
          </w:p>
          <w:p w:rsidRPr="00FF761D" w:rsidR="00483C09" w:rsidP="00483C09" w:rsidRDefault="00483C09" w14:paraId="5D3EDC82" w14:textId="77777777">
            <w:pPr>
              <w:pStyle w:val="TableParagraph"/>
              <w:numPr>
                <w:ilvl w:val="0"/>
                <w:numId w:val="18"/>
              </w:numPr>
              <w:tabs>
                <w:tab w:val="left" w:pos="611"/>
                <w:tab w:val="left" w:pos="612"/>
              </w:tabs>
              <w:spacing w:before="6" w:line="237" w:lineRule="auto"/>
              <w:ind w:right="105"/>
              <w:rPr>
                <w:sz w:val="18"/>
                <w:szCs w:val="18"/>
                <w:lang w:val="en-CA"/>
              </w:rPr>
            </w:pPr>
            <w:r w:rsidRPr="00FF761D">
              <w:rPr>
                <w:sz w:val="18"/>
                <w:szCs w:val="18"/>
                <w:lang w:val="en-CA"/>
              </w:rPr>
              <w:t>Proper programming of communications between the peripheral devices and the</w:t>
            </w:r>
            <w:r w:rsidRPr="00FF761D">
              <w:rPr>
                <w:spacing w:val="-16"/>
                <w:sz w:val="18"/>
                <w:szCs w:val="18"/>
                <w:lang w:val="en-CA"/>
              </w:rPr>
              <w:t xml:space="preserve"> </w:t>
            </w:r>
            <w:r w:rsidRPr="00FF761D">
              <w:rPr>
                <w:sz w:val="18"/>
                <w:szCs w:val="18"/>
                <w:lang w:val="en-CA"/>
              </w:rPr>
              <w:t>software functions of the target</w:t>
            </w:r>
            <w:r w:rsidRPr="00FF761D">
              <w:rPr>
                <w:spacing w:val="1"/>
                <w:sz w:val="18"/>
                <w:szCs w:val="18"/>
                <w:lang w:val="en-CA"/>
              </w:rPr>
              <w:t xml:space="preserve"> </w:t>
            </w:r>
            <w:r w:rsidRPr="00FF761D">
              <w:rPr>
                <w:sz w:val="18"/>
                <w:szCs w:val="18"/>
                <w:lang w:val="en-CA"/>
              </w:rPr>
              <w:t>platform</w:t>
            </w:r>
          </w:p>
          <w:p w:rsidRPr="00FF761D" w:rsidR="00483C09" w:rsidP="00483C09" w:rsidRDefault="00483C09" w14:paraId="4F9E5166" w14:textId="77777777">
            <w:pPr>
              <w:pStyle w:val="TableParagraph"/>
              <w:numPr>
                <w:ilvl w:val="0"/>
                <w:numId w:val="18"/>
              </w:numPr>
              <w:tabs>
                <w:tab w:val="left" w:pos="611"/>
                <w:tab w:val="left" w:pos="612"/>
              </w:tabs>
              <w:spacing w:before="3" w:line="245" w:lineRule="exact"/>
              <w:rPr>
                <w:sz w:val="18"/>
                <w:szCs w:val="18"/>
                <w:lang w:val="en-CA"/>
              </w:rPr>
            </w:pPr>
            <w:r w:rsidRPr="00FF761D">
              <w:rPr>
                <w:sz w:val="18"/>
                <w:szCs w:val="18"/>
                <w:lang w:val="en-CA"/>
              </w:rPr>
              <w:t>Effective use of execution</w:t>
            </w:r>
            <w:r w:rsidRPr="00FF761D">
              <w:rPr>
                <w:spacing w:val="-2"/>
                <w:sz w:val="18"/>
                <w:szCs w:val="18"/>
                <w:lang w:val="en-CA"/>
              </w:rPr>
              <w:t xml:space="preserve"> </w:t>
            </w:r>
            <w:r w:rsidRPr="00FF761D">
              <w:rPr>
                <w:sz w:val="18"/>
                <w:szCs w:val="18"/>
                <w:lang w:val="en-CA"/>
              </w:rPr>
              <w:t>threads</w:t>
            </w:r>
          </w:p>
          <w:p w:rsidRPr="00FF761D" w:rsidR="00483C09" w:rsidP="00483C09" w:rsidRDefault="00483C09" w14:paraId="07A59EA9" w14:textId="77777777">
            <w:pPr>
              <w:pStyle w:val="TableParagraph"/>
              <w:numPr>
                <w:ilvl w:val="0"/>
                <w:numId w:val="18"/>
              </w:numPr>
              <w:tabs>
                <w:tab w:val="left" w:pos="611"/>
                <w:tab w:val="left" w:pos="612"/>
              </w:tabs>
              <w:spacing w:line="244" w:lineRule="exact"/>
              <w:rPr>
                <w:sz w:val="18"/>
                <w:szCs w:val="18"/>
                <w:lang w:val="en-CA"/>
              </w:rPr>
            </w:pPr>
            <w:r w:rsidRPr="00FF761D">
              <w:rPr>
                <w:sz w:val="18"/>
                <w:szCs w:val="18"/>
                <w:lang w:val="en-CA"/>
              </w:rPr>
              <w:t>Proper integration of sounds and videos</w:t>
            </w:r>
          </w:p>
          <w:p w:rsidRPr="00FF761D" w:rsidR="00483C09" w:rsidP="00483C09" w:rsidRDefault="00483C09" w14:paraId="77C45C62" w14:textId="77777777">
            <w:pPr>
              <w:pStyle w:val="TableParagraph"/>
              <w:numPr>
                <w:ilvl w:val="0"/>
                <w:numId w:val="18"/>
              </w:numPr>
              <w:tabs>
                <w:tab w:val="left" w:pos="611"/>
                <w:tab w:val="left" w:pos="612"/>
              </w:tabs>
              <w:spacing w:before="1" w:line="237" w:lineRule="auto"/>
              <w:ind w:right="850"/>
              <w:rPr>
                <w:sz w:val="18"/>
                <w:szCs w:val="18"/>
                <w:lang w:val="en-CA"/>
              </w:rPr>
            </w:pPr>
            <w:r w:rsidRPr="00FF761D">
              <w:rPr>
                <w:sz w:val="18"/>
                <w:szCs w:val="18"/>
                <w:lang w:val="en-CA"/>
              </w:rPr>
              <w:t>Proper application of</w:t>
            </w:r>
            <w:r w:rsidRPr="00FF761D">
              <w:rPr>
                <w:spacing w:val="-16"/>
                <w:sz w:val="18"/>
                <w:szCs w:val="18"/>
                <w:lang w:val="en-CA"/>
              </w:rPr>
              <w:t xml:space="preserve"> </w:t>
            </w:r>
            <w:r w:rsidRPr="00FF761D">
              <w:rPr>
                <w:sz w:val="18"/>
                <w:szCs w:val="18"/>
                <w:lang w:val="en-CA"/>
              </w:rPr>
              <w:t>internationalization techniques</w:t>
            </w:r>
          </w:p>
          <w:p w:rsidRPr="00FF761D" w:rsidR="008A7235" w:rsidP="00483C09" w:rsidRDefault="00483C09" w14:paraId="2D2CFAA7" w14:textId="43191523">
            <w:pPr>
              <w:pStyle w:val="ListParagraph"/>
              <w:numPr>
                <w:ilvl w:val="0"/>
                <w:numId w:val="18"/>
              </w:numPr>
              <w:suppressAutoHyphens w:val="0"/>
              <w:rPr>
                <w:sz w:val="18"/>
                <w:szCs w:val="18"/>
              </w:rPr>
            </w:pPr>
            <w:r w:rsidRPr="00FF761D">
              <w:rPr>
                <w:sz w:val="18"/>
                <w:szCs w:val="18"/>
              </w:rPr>
              <w:t>Precise application of secure coding</w:t>
            </w:r>
            <w:r w:rsidRPr="00FF761D">
              <w:rPr>
                <w:spacing w:val="-8"/>
                <w:sz w:val="18"/>
                <w:szCs w:val="18"/>
              </w:rPr>
              <w:t xml:space="preserve"> </w:t>
            </w:r>
            <w:r w:rsidRPr="00FF761D">
              <w:rPr>
                <w:sz w:val="18"/>
                <w:szCs w:val="18"/>
              </w:rPr>
              <w:t>techniques</w:t>
            </w:r>
          </w:p>
        </w:tc>
      </w:tr>
      <w:tr w:rsidRPr="00FF761D" w:rsidR="008A7235" w:rsidTr="00D17CDF" w14:paraId="09D5ECFF" w14:textId="77777777">
        <w:trPr>
          <w:trHeight w:val="790"/>
        </w:trPr>
        <w:tc>
          <w:tcPr>
            <w:tcW w:w="3025" w:type="dxa"/>
            <w:tcBorders>
              <w:top w:val="single" w:color="auto" w:sz="4" w:space="0"/>
              <w:left w:val="single" w:color="auto" w:sz="4" w:space="0"/>
              <w:bottom w:val="single" w:color="auto" w:sz="4" w:space="0"/>
              <w:right w:val="single" w:color="auto" w:sz="4" w:space="0"/>
            </w:tcBorders>
          </w:tcPr>
          <w:p w:rsidRPr="00FF761D" w:rsidR="008A7235" w:rsidP="00D17CDF" w:rsidRDefault="00616BF6" w14:paraId="4927A0DB" w14:textId="0D719809">
            <w:pPr>
              <w:pStyle w:val="Default"/>
              <w:rPr>
                <w:rFonts w:ascii="Arial" w:hAnsi="Arial" w:cs="Arial"/>
                <w:sz w:val="18"/>
                <w:szCs w:val="18"/>
                <w:lang w:val="en-CA"/>
              </w:rPr>
            </w:pPr>
            <w:r w:rsidRPr="00FF761D">
              <w:rPr>
                <w:rFonts w:ascii="Arial" w:hAnsi="Arial" w:cs="Arial"/>
                <w:sz w:val="18"/>
                <w:szCs w:val="18"/>
                <w:lang w:val="en-CA"/>
              </w:rPr>
              <w:t>00SR.</w:t>
            </w:r>
            <w:r w:rsidRPr="00FF761D" w:rsidR="008A7235">
              <w:rPr>
                <w:rFonts w:ascii="Arial" w:hAnsi="Arial" w:cs="Arial"/>
                <w:sz w:val="18"/>
                <w:szCs w:val="18"/>
                <w:lang w:val="en-CA"/>
              </w:rPr>
              <w:t>5 Control the quality of the application.</w:t>
            </w:r>
          </w:p>
        </w:tc>
        <w:tc>
          <w:tcPr>
            <w:tcW w:w="6426" w:type="dxa"/>
            <w:tcBorders>
              <w:top w:val="single" w:color="auto" w:sz="4" w:space="0"/>
              <w:left w:val="single" w:color="auto" w:sz="4" w:space="0"/>
              <w:bottom w:val="single" w:color="auto" w:sz="4" w:space="0"/>
              <w:right w:val="single" w:color="auto" w:sz="4" w:space="0"/>
            </w:tcBorders>
          </w:tcPr>
          <w:p w:rsidRPr="00FF761D" w:rsidR="00663978" w:rsidP="00663978" w:rsidRDefault="00663978" w14:paraId="75402B18" w14:textId="77777777">
            <w:pPr>
              <w:pStyle w:val="TableParagraph"/>
              <w:numPr>
                <w:ilvl w:val="0"/>
                <w:numId w:val="18"/>
              </w:numPr>
              <w:tabs>
                <w:tab w:val="left" w:pos="611"/>
                <w:tab w:val="left" w:pos="612"/>
              </w:tabs>
              <w:spacing w:before="26"/>
              <w:ind w:right="216"/>
              <w:rPr>
                <w:sz w:val="18"/>
                <w:szCs w:val="18"/>
                <w:lang w:val="en-CA"/>
              </w:rPr>
            </w:pPr>
            <w:r w:rsidRPr="00FF761D">
              <w:rPr>
                <w:sz w:val="18"/>
                <w:szCs w:val="18"/>
                <w:lang w:val="en-CA"/>
              </w:rPr>
              <w:t>Precise application of test plans in the</w:t>
            </w:r>
            <w:r w:rsidRPr="00FF761D">
              <w:rPr>
                <w:spacing w:val="-17"/>
                <w:sz w:val="18"/>
                <w:szCs w:val="18"/>
                <w:lang w:val="en-CA"/>
              </w:rPr>
              <w:t xml:space="preserve"> </w:t>
            </w:r>
            <w:r w:rsidRPr="00FF761D">
              <w:rPr>
                <w:sz w:val="18"/>
                <w:szCs w:val="18"/>
                <w:lang w:val="en-CA"/>
              </w:rPr>
              <w:t>emulator and on the target</w:t>
            </w:r>
            <w:r w:rsidRPr="00FF761D">
              <w:rPr>
                <w:spacing w:val="-1"/>
                <w:sz w:val="18"/>
                <w:szCs w:val="18"/>
                <w:lang w:val="en-CA"/>
              </w:rPr>
              <w:t xml:space="preserve"> </w:t>
            </w:r>
            <w:r w:rsidRPr="00FF761D">
              <w:rPr>
                <w:sz w:val="18"/>
                <w:szCs w:val="18"/>
                <w:lang w:val="en-CA"/>
              </w:rPr>
              <w:t>platform</w:t>
            </w:r>
          </w:p>
          <w:p w:rsidRPr="00FF761D" w:rsidR="00663978" w:rsidP="00663978" w:rsidRDefault="00663978" w14:paraId="39C22AA9" w14:textId="77777777">
            <w:pPr>
              <w:pStyle w:val="TableParagraph"/>
              <w:numPr>
                <w:ilvl w:val="0"/>
                <w:numId w:val="18"/>
              </w:numPr>
              <w:tabs>
                <w:tab w:val="left" w:pos="611"/>
                <w:tab w:val="left" w:pos="612"/>
              </w:tabs>
              <w:spacing w:line="243" w:lineRule="exact"/>
              <w:rPr>
                <w:sz w:val="18"/>
                <w:szCs w:val="18"/>
                <w:lang w:val="en-CA"/>
              </w:rPr>
            </w:pPr>
            <w:r w:rsidRPr="00FF761D">
              <w:rPr>
                <w:sz w:val="18"/>
                <w:szCs w:val="18"/>
                <w:lang w:val="en-CA"/>
              </w:rPr>
              <w:t>Thorough reviews of code and</w:t>
            </w:r>
            <w:r w:rsidRPr="00FF761D">
              <w:rPr>
                <w:spacing w:val="-4"/>
                <w:sz w:val="18"/>
                <w:szCs w:val="18"/>
                <w:lang w:val="en-CA"/>
              </w:rPr>
              <w:t xml:space="preserve"> </w:t>
            </w:r>
            <w:r w:rsidRPr="00FF761D">
              <w:rPr>
                <w:sz w:val="18"/>
                <w:szCs w:val="18"/>
                <w:lang w:val="en-CA"/>
              </w:rPr>
              <w:t>security</w:t>
            </w:r>
          </w:p>
          <w:p w:rsidRPr="00FF761D" w:rsidR="00663978" w:rsidP="00663978" w:rsidRDefault="00663978" w14:paraId="68EB6172" w14:textId="77777777">
            <w:pPr>
              <w:pStyle w:val="TableParagraph"/>
              <w:numPr>
                <w:ilvl w:val="0"/>
                <w:numId w:val="18"/>
              </w:numPr>
              <w:tabs>
                <w:tab w:val="left" w:pos="611"/>
                <w:tab w:val="left" w:pos="612"/>
              </w:tabs>
              <w:spacing w:line="244" w:lineRule="exact"/>
              <w:rPr>
                <w:sz w:val="18"/>
                <w:szCs w:val="18"/>
                <w:lang w:val="en-CA"/>
              </w:rPr>
            </w:pPr>
            <w:r w:rsidRPr="00FF761D">
              <w:rPr>
                <w:sz w:val="18"/>
                <w:szCs w:val="18"/>
                <w:lang w:val="en-CA"/>
              </w:rPr>
              <w:t>Relevance of the corrective</w:t>
            </w:r>
            <w:r w:rsidRPr="00FF761D">
              <w:rPr>
                <w:spacing w:val="-1"/>
                <w:sz w:val="18"/>
                <w:szCs w:val="18"/>
                <w:lang w:val="en-CA"/>
              </w:rPr>
              <w:t xml:space="preserve"> </w:t>
            </w:r>
            <w:r w:rsidRPr="00FF761D">
              <w:rPr>
                <w:sz w:val="18"/>
                <w:szCs w:val="18"/>
                <w:lang w:val="en-CA"/>
              </w:rPr>
              <w:t>actions</w:t>
            </w:r>
          </w:p>
          <w:p w:rsidRPr="00FF761D" w:rsidR="00663978" w:rsidP="00663978" w:rsidRDefault="00663978" w14:paraId="29063A44" w14:textId="77777777">
            <w:pPr>
              <w:pStyle w:val="TableParagraph"/>
              <w:numPr>
                <w:ilvl w:val="0"/>
                <w:numId w:val="18"/>
              </w:numPr>
              <w:tabs>
                <w:tab w:val="left" w:pos="611"/>
                <w:tab w:val="left" w:pos="612"/>
              </w:tabs>
              <w:ind w:right="571"/>
              <w:rPr>
                <w:sz w:val="18"/>
                <w:szCs w:val="18"/>
                <w:lang w:val="en-CA"/>
              </w:rPr>
            </w:pPr>
            <w:r w:rsidRPr="00FF761D">
              <w:rPr>
                <w:sz w:val="18"/>
                <w:szCs w:val="18"/>
                <w:lang w:val="en-CA"/>
              </w:rPr>
              <w:t>Compliance with issue tracking and</w:t>
            </w:r>
            <w:r w:rsidRPr="00FF761D">
              <w:rPr>
                <w:spacing w:val="-20"/>
                <w:sz w:val="18"/>
                <w:szCs w:val="18"/>
                <w:lang w:val="en-CA"/>
              </w:rPr>
              <w:t xml:space="preserve"> </w:t>
            </w:r>
            <w:r w:rsidRPr="00FF761D">
              <w:rPr>
                <w:sz w:val="18"/>
                <w:szCs w:val="18"/>
                <w:lang w:val="en-CA"/>
              </w:rPr>
              <w:t>version control procedures</w:t>
            </w:r>
          </w:p>
          <w:p w:rsidRPr="00FF761D" w:rsidR="008A7235" w:rsidP="00663978" w:rsidRDefault="00663978" w14:paraId="65124B0C" w14:textId="6EF61319">
            <w:pPr>
              <w:pStyle w:val="ListParagraph"/>
              <w:numPr>
                <w:ilvl w:val="0"/>
                <w:numId w:val="18"/>
              </w:numPr>
              <w:suppressAutoHyphens w:val="0"/>
              <w:rPr>
                <w:sz w:val="18"/>
                <w:szCs w:val="18"/>
              </w:rPr>
            </w:pPr>
            <w:r w:rsidRPr="00FF761D">
              <w:rPr>
                <w:sz w:val="18"/>
                <w:szCs w:val="18"/>
              </w:rPr>
              <w:t>Compliance with design</w:t>
            </w:r>
            <w:r w:rsidRPr="00FF761D">
              <w:rPr>
                <w:spacing w:val="1"/>
                <w:sz w:val="18"/>
                <w:szCs w:val="18"/>
              </w:rPr>
              <w:t xml:space="preserve"> </w:t>
            </w:r>
            <w:r w:rsidRPr="00FF761D">
              <w:rPr>
                <w:sz w:val="18"/>
                <w:szCs w:val="18"/>
              </w:rPr>
              <w:t>documents</w:t>
            </w:r>
          </w:p>
        </w:tc>
      </w:tr>
      <w:tr w:rsidRPr="00FF761D" w:rsidR="008A7235" w:rsidTr="00D17CDF" w14:paraId="70665094" w14:textId="77777777">
        <w:trPr>
          <w:trHeight w:val="790"/>
        </w:trPr>
        <w:tc>
          <w:tcPr>
            <w:tcW w:w="3025" w:type="dxa"/>
            <w:tcBorders>
              <w:top w:val="single" w:color="auto" w:sz="4" w:space="0"/>
              <w:left w:val="single" w:color="auto" w:sz="4" w:space="0"/>
              <w:bottom w:val="single" w:color="auto" w:sz="4" w:space="0"/>
              <w:right w:val="single" w:color="auto" w:sz="4" w:space="0"/>
            </w:tcBorders>
          </w:tcPr>
          <w:p w:rsidRPr="00FF761D" w:rsidR="008A7235" w:rsidP="00D17CDF" w:rsidRDefault="00616BF6" w14:paraId="6EF199BF" w14:textId="120DAF09">
            <w:pPr>
              <w:pStyle w:val="Default"/>
              <w:rPr>
                <w:rFonts w:ascii="Arial" w:hAnsi="Arial" w:cs="Arial"/>
                <w:sz w:val="18"/>
                <w:szCs w:val="18"/>
                <w:lang w:val="en-CA"/>
              </w:rPr>
            </w:pPr>
            <w:r w:rsidRPr="00FF761D">
              <w:rPr>
                <w:rFonts w:ascii="Arial" w:hAnsi="Arial" w:cs="Arial"/>
                <w:sz w:val="18"/>
                <w:szCs w:val="18"/>
                <w:lang w:val="en-CA"/>
              </w:rPr>
              <w:t>00SR.</w:t>
            </w:r>
            <w:r w:rsidRPr="00FF761D" w:rsidR="008A7235">
              <w:rPr>
                <w:rFonts w:ascii="Arial" w:hAnsi="Arial" w:cs="Arial"/>
                <w:sz w:val="18"/>
                <w:szCs w:val="18"/>
                <w:lang w:val="en-CA"/>
              </w:rPr>
              <w:t>6 Participate in the deployment of the application.</w:t>
            </w:r>
          </w:p>
        </w:tc>
        <w:tc>
          <w:tcPr>
            <w:tcW w:w="6426" w:type="dxa"/>
            <w:tcBorders>
              <w:top w:val="single" w:color="auto" w:sz="4" w:space="0"/>
              <w:left w:val="single" w:color="auto" w:sz="4" w:space="0"/>
              <w:bottom w:val="single" w:color="auto" w:sz="4" w:space="0"/>
              <w:right w:val="single" w:color="auto" w:sz="4" w:space="0"/>
            </w:tcBorders>
          </w:tcPr>
          <w:p w:rsidRPr="00FF761D" w:rsidR="007D70C7" w:rsidP="007D70C7" w:rsidRDefault="007D70C7" w14:paraId="31B0501C" w14:textId="77777777">
            <w:pPr>
              <w:pStyle w:val="TableParagraph"/>
              <w:numPr>
                <w:ilvl w:val="0"/>
                <w:numId w:val="18"/>
              </w:numPr>
              <w:tabs>
                <w:tab w:val="left" w:pos="1029"/>
                <w:tab w:val="left" w:pos="1030"/>
              </w:tabs>
              <w:spacing w:before="31" w:line="235" w:lineRule="auto"/>
              <w:ind w:right="70"/>
              <w:rPr>
                <w:sz w:val="18"/>
                <w:szCs w:val="18"/>
                <w:lang w:val="en-CA"/>
              </w:rPr>
            </w:pPr>
            <w:r w:rsidRPr="00FF761D">
              <w:rPr>
                <w:sz w:val="18"/>
                <w:szCs w:val="18"/>
                <w:lang w:val="en-CA"/>
              </w:rPr>
              <w:t>Appropriate preparation of the application in</w:t>
            </w:r>
            <w:r w:rsidRPr="00FF761D">
              <w:rPr>
                <w:spacing w:val="-14"/>
                <w:sz w:val="18"/>
                <w:szCs w:val="18"/>
                <w:lang w:val="en-CA"/>
              </w:rPr>
              <w:t xml:space="preserve"> </w:t>
            </w:r>
            <w:r w:rsidRPr="00FF761D">
              <w:rPr>
                <w:sz w:val="18"/>
                <w:szCs w:val="18"/>
                <w:lang w:val="en-CA"/>
              </w:rPr>
              <w:t>view of its deployment or</w:t>
            </w:r>
            <w:r w:rsidRPr="00FF761D">
              <w:rPr>
                <w:spacing w:val="-1"/>
                <w:sz w:val="18"/>
                <w:szCs w:val="18"/>
                <w:lang w:val="en-CA"/>
              </w:rPr>
              <w:t xml:space="preserve"> </w:t>
            </w:r>
            <w:r w:rsidRPr="00FF761D">
              <w:rPr>
                <w:sz w:val="18"/>
                <w:szCs w:val="18"/>
                <w:lang w:val="en-CA"/>
              </w:rPr>
              <w:t>installation</w:t>
            </w:r>
          </w:p>
          <w:p w:rsidRPr="00FF761D" w:rsidR="008A7235" w:rsidP="007D70C7" w:rsidRDefault="007D70C7" w14:paraId="467422C2" w14:textId="53FE0768">
            <w:pPr>
              <w:pStyle w:val="ListParagraph"/>
              <w:numPr>
                <w:ilvl w:val="0"/>
                <w:numId w:val="18"/>
              </w:numPr>
              <w:suppressAutoHyphens w:val="0"/>
              <w:rPr>
                <w:sz w:val="18"/>
                <w:szCs w:val="18"/>
              </w:rPr>
            </w:pPr>
            <w:r w:rsidRPr="00FF761D">
              <w:rPr>
                <w:sz w:val="18"/>
                <w:szCs w:val="18"/>
              </w:rPr>
              <w:t>Proper deployment or installation of</w:t>
            </w:r>
            <w:r w:rsidRPr="00FF761D">
              <w:rPr>
                <w:spacing w:val="-12"/>
                <w:sz w:val="18"/>
                <w:szCs w:val="18"/>
              </w:rPr>
              <w:t xml:space="preserve"> </w:t>
            </w:r>
            <w:r w:rsidRPr="00FF761D">
              <w:rPr>
                <w:sz w:val="18"/>
                <w:szCs w:val="18"/>
              </w:rPr>
              <w:t>the application</w:t>
            </w:r>
          </w:p>
        </w:tc>
      </w:tr>
      <w:tr w:rsidRPr="00FF761D" w:rsidR="008A7235" w:rsidTr="00D17CDF" w14:paraId="0F17F946" w14:textId="77777777">
        <w:trPr>
          <w:trHeight w:val="790"/>
        </w:trPr>
        <w:tc>
          <w:tcPr>
            <w:tcW w:w="3025" w:type="dxa"/>
            <w:tcBorders>
              <w:top w:val="single" w:color="auto" w:sz="4" w:space="0"/>
              <w:left w:val="single" w:color="auto" w:sz="4" w:space="0"/>
              <w:bottom w:val="single" w:color="auto" w:sz="4" w:space="0"/>
              <w:right w:val="single" w:color="auto" w:sz="4" w:space="0"/>
            </w:tcBorders>
          </w:tcPr>
          <w:p w:rsidRPr="00FF761D" w:rsidR="008A7235" w:rsidP="00D17CDF" w:rsidRDefault="00616BF6" w14:paraId="202E3162" w14:textId="3200AE35">
            <w:pPr>
              <w:pStyle w:val="Default"/>
              <w:rPr>
                <w:rFonts w:ascii="Arial" w:hAnsi="Arial" w:cs="Arial"/>
                <w:sz w:val="18"/>
                <w:szCs w:val="18"/>
                <w:lang w:val="en-CA"/>
              </w:rPr>
            </w:pPr>
            <w:r w:rsidRPr="00FF761D">
              <w:rPr>
                <w:rFonts w:ascii="Arial" w:hAnsi="Arial" w:cs="Arial"/>
                <w:sz w:val="18"/>
                <w:szCs w:val="18"/>
                <w:lang w:val="en-CA"/>
              </w:rPr>
              <w:t>00SR.</w:t>
            </w:r>
            <w:r w:rsidRPr="00FF761D" w:rsidR="008A7235">
              <w:rPr>
                <w:rFonts w:ascii="Arial" w:hAnsi="Arial" w:cs="Arial"/>
                <w:sz w:val="18"/>
                <w:szCs w:val="18"/>
                <w:lang w:val="en-CA"/>
              </w:rPr>
              <w:t>7 Produce the documentation</w:t>
            </w:r>
          </w:p>
        </w:tc>
        <w:tc>
          <w:tcPr>
            <w:tcW w:w="6426" w:type="dxa"/>
            <w:tcBorders>
              <w:top w:val="single" w:color="auto" w:sz="4" w:space="0"/>
              <w:left w:val="single" w:color="auto" w:sz="4" w:space="0"/>
              <w:bottom w:val="single" w:color="auto" w:sz="4" w:space="0"/>
              <w:right w:val="single" w:color="auto" w:sz="4" w:space="0"/>
            </w:tcBorders>
          </w:tcPr>
          <w:p w:rsidRPr="00FF761D" w:rsidR="00FF761D" w:rsidP="00FF761D" w:rsidRDefault="00FF761D" w14:paraId="0ABFE76B" w14:textId="77777777">
            <w:pPr>
              <w:pStyle w:val="TableParagraph"/>
              <w:numPr>
                <w:ilvl w:val="0"/>
                <w:numId w:val="18"/>
              </w:numPr>
              <w:tabs>
                <w:tab w:val="left" w:pos="1029"/>
                <w:tab w:val="left" w:pos="1030"/>
              </w:tabs>
              <w:spacing w:before="30" w:line="235" w:lineRule="auto"/>
              <w:ind w:right="538"/>
              <w:rPr>
                <w:sz w:val="18"/>
                <w:szCs w:val="18"/>
                <w:lang w:val="en-CA"/>
              </w:rPr>
            </w:pPr>
            <w:r w:rsidRPr="00FF761D">
              <w:rPr>
                <w:sz w:val="18"/>
                <w:szCs w:val="18"/>
                <w:lang w:val="en-CA"/>
              </w:rPr>
              <w:t>Proper identification of the information to</w:t>
            </w:r>
            <w:r w:rsidRPr="00FF761D">
              <w:rPr>
                <w:spacing w:val="-13"/>
                <w:sz w:val="18"/>
                <w:szCs w:val="18"/>
                <w:lang w:val="en-CA"/>
              </w:rPr>
              <w:t xml:space="preserve"> </w:t>
            </w:r>
            <w:r w:rsidRPr="00FF761D">
              <w:rPr>
                <w:sz w:val="18"/>
                <w:szCs w:val="18"/>
                <w:lang w:val="en-CA"/>
              </w:rPr>
              <w:t>be written up</w:t>
            </w:r>
          </w:p>
          <w:p w:rsidRPr="00FF761D" w:rsidR="008A7235" w:rsidP="00FF761D" w:rsidRDefault="00FF761D" w14:paraId="73B8AED4" w14:textId="7F1DA3E6">
            <w:pPr>
              <w:pStyle w:val="ListParagraph"/>
              <w:numPr>
                <w:ilvl w:val="0"/>
                <w:numId w:val="18"/>
              </w:numPr>
              <w:suppressAutoHyphens w:val="0"/>
              <w:rPr>
                <w:sz w:val="18"/>
                <w:szCs w:val="18"/>
              </w:rPr>
            </w:pPr>
            <w:r w:rsidRPr="00FF761D">
              <w:rPr>
                <w:sz w:val="18"/>
                <w:szCs w:val="18"/>
              </w:rPr>
              <w:t>Clear record of the work carried</w:t>
            </w:r>
            <w:r w:rsidRPr="00FF761D">
              <w:rPr>
                <w:spacing w:val="-1"/>
                <w:sz w:val="18"/>
                <w:szCs w:val="18"/>
              </w:rPr>
              <w:t xml:space="preserve"> </w:t>
            </w:r>
            <w:r w:rsidRPr="00FF761D">
              <w:rPr>
                <w:sz w:val="18"/>
                <w:szCs w:val="18"/>
              </w:rPr>
              <w:t>out</w:t>
            </w:r>
          </w:p>
        </w:tc>
      </w:tr>
    </w:tbl>
    <w:p w:rsidRPr="00F336E9" w:rsidR="0025670A" w:rsidRDefault="0025670A" w14:paraId="29D6B04F" w14:textId="3D5EEC68">
      <w:pPr>
        <w:pStyle w:val="ListParagraph"/>
        <w:ind w:left="360"/>
      </w:pPr>
    </w:p>
    <w:p w:rsidRPr="00F336E9" w:rsidR="0025670A" w:rsidRDefault="0025670A" w14:paraId="3656B9AB" w14:textId="77777777">
      <w:pPr>
        <w:pStyle w:val="ListParagraph"/>
        <w:ind w:left="360"/>
        <w:rPr>
          <w:sz w:val="18"/>
          <w:szCs w:val="18"/>
        </w:rPr>
      </w:pPr>
    </w:p>
    <w:p w:rsidRPr="00F336E9" w:rsidR="0025670A" w:rsidRDefault="003C6FEF" w14:paraId="45FB0818" w14:textId="77777777">
      <w:r w:rsidRPr="00F336E9">
        <w:br w:type="page"/>
      </w:r>
    </w:p>
    <w:p w:rsidRPr="00F336E9" w:rsidR="0025670A" w:rsidRDefault="0025670A" w14:paraId="049F31CB" w14:textId="77777777"/>
    <w:p w:rsidRPr="00F336E9" w:rsidR="0025670A" w:rsidRDefault="003C6FEF" w14:paraId="04F830C0" w14:textId="77777777">
      <w:pPr>
        <w:spacing w:before="360" w:after="60"/>
        <w:rPr>
          <w:b/>
          <w:bCs/>
          <w:sz w:val="24"/>
          <w:szCs w:val="24"/>
        </w:rPr>
      </w:pPr>
      <w:r w:rsidRPr="00F336E9">
        <w:rPr>
          <w:b/>
          <w:bCs/>
          <w:sz w:val="24"/>
          <w:szCs w:val="24"/>
        </w:rPr>
        <w:t>EVALUATION PLAN</w:t>
      </w:r>
    </w:p>
    <w:p w:rsidRPr="00F336E9" w:rsidR="0025670A" w:rsidRDefault="0025670A" w14:paraId="4DDBEF00" w14:textId="77777777">
      <w:pPr>
        <w:rPr>
          <w:sz w:val="22"/>
          <w:szCs w:val="22"/>
        </w:rPr>
      </w:pPr>
    </w:p>
    <w:tbl>
      <w:tblPr>
        <w:tblStyle w:val="TableGrid"/>
        <w:tblW w:w="9360" w:type="dxa"/>
        <w:tblLayout w:type="fixed"/>
        <w:tblLook w:val="0400" w:firstRow="0" w:lastRow="0" w:firstColumn="0" w:lastColumn="0" w:noHBand="0" w:noVBand="1"/>
      </w:tblPr>
      <w:tblGrid>
        <w:gridCol w:w="8096"/>
        <w:gridCol w:w="1264"/>
      </w:tblGrid>
      <w:tr w:rsidRPr="00F336E9" w:rsidR="0025670A" w14:paraId="3B799FB5" w14:textId="77777777">
        <w:tc>
          <w:tcPr>
            <w:tcW w:w="8095" w:type="dxa"/>
          </w:tcPr>
          <w:p w:rsidRPr="00F336E9" w:rsidR="0025670A" w:rsidRDefault="003C6FEF" w14:paraId="094155E4" w14:textId="77777777">
            <w:pPr>
              <w:spacing w:before="240" w:after="240"/>
              <w:rPr>
                <w:b/>
                <w:bCs/>
                <w:sz w:val="18"/>
                <w:szCs w:val="18"/>
              </w:rPr>
            </w:pPr>
            <w:r w:rsidRPr="00F336E9">
              <w:rPr>
                <w:b/>
                <w:bCs/>
                <w:sz w:val="18"/>
                <w:szCs w:val="18"/>
              </w:rPr>
              <w:t>Objective:</w:t>
            </w:r>
          </w:p>
        </w:tc>
        <w:tc>
          <w:tcPr>
            <w:tcW w:w="1264" w:type="dxa"/>
          </w:tcPr>
          <w:p w:rsidRPr="00F336E9" w:rsidR="0025670A" w:rsidRDefault="003C6FEF" w14:paraId="7E4E8651" w14:textId="77777777">
            <w:pPr>
              <w:spacing w:before="240" w:after="240"/>
              <w:jc w:val="center"/>
              <w:rPr>
                <w:b/>
                <w:bCs/>
                <w:sz w:val="18"/>
                <w:szCs w:val="18"/>
              </w:rPr>
            </w:pPr>
            <w:r w:rsidRPr="00F336E9">
              <w:rPr>
                <w:b/>
                <w:bCs/>
                <w:sz w:val="18"/>
                <w:szCs w:val="18"/>
              </w:rPr>
              <w:t>00SR</w:t>
            </w:r>
          </w:p>
        </w:tc>
      </w:tr>
      <w:tr w:rsidRPr="00F336E9" w:rsidR="0025670A" w14:paraId="639A4CDE" w14:textId="77777777">
        <w:tc>
          <w:tcPr>
            <w:tcW w:w="8095" w:type="dxa"/>
          </w:tcPr>
          <w:p w:rsidRPr="00F336E9" w:rsidR="0025670A" w:rsidRDefault="003C6FEF" w14:paraId="07CD8BA1" w14:textId="77777777">
            <w:pPr>
              <w:rPr>
                <w:sz w:val="22"/>
                <w:szCs w:val="22"/>
              </w:rPr>
            </w:pPr>
            <w:r w:rsidRPr="00F336E9">
              <w:rPr>
                <w:sz w:val="22"/>
                <w:szCs w:val="22"/>
              </w:rPr>
              <w:t xml:space="preserve">Assignments (3-4) 30% </w:t>
            </w:r>
          </w:p>
        </w:tc>
        <w:tc>
          <w:tcPr>
            <w:tcW w:w="1264" w:type="dxa"/>
          </w:tcPr>
          <w:p w:rsidRPr="00F336E9" w:rsidR="0025670A" w:rsidRDefault="003C6FEF" w14:paraId="33096EF0" w14:textId="77777777">
            <w:pPr>
              <w:jc w:val="center"/>
              <w:rPr>
                <w:sz w:val="22"/>
                <w:szCs w:val="22"/>
              </w:rPr>
            </w:pPr>
            <w:r w:rsidRPr="00F336E9">
              <w:rPr>
                <w:sz w:val="22"/>
                <w:szCs w:val="22"/>
              </w:rPr>
              <w:t>X</w:t>
            </w:r>
          </w:p>
        </w:tc>
      </w:tr>
      <w:tr w:rsidRPr="00F336E9" w:rsidR="0025670A" w14:paraId="11EDC404" w14:textId="77777777">
        <w:tc>
          <w:tcPr>
            <w:tcW w:w="8095" w:type="dxa"/>
          </w:tcPr>
          <w:p w:rsidRPr="00F336E9" w:rsidR="0025670A" w:rsidRDefault="003C6FEF" w14:paraId="5A95208A" w14:textId="40CEECE9">
            <w:pPr>
              <w:rPr>
                <w:sz w:val="22"/>
                <w:szCs w:val="22"/>
              </w:rPr>
            </w:pPr>
            <w:r w:rsidRPr="00F336E9">
              <w:rPr>
                <w:sz w:val="22"/>
                <w:szCs w:val="22"/>
              </w:rPr>
              <w:t>Quizzes</w:t>
            </w:r>
            <w:r w:rsidRPr="00F336E9" w:rsidR="003635F5">
              <w:rPr>
                <w:sz w:val="22"/>
                <w:szCs w:val="22"/>
              </w:rPr>
              <w:t xml:space="preserve"> </w:t>
            </w:r>
            <w:r w:rsidRPr="00F336E9">
              <w:rPr>
                <w:sz w:val="22"/>
                <w:szCs w:val="22"/>
              </w:rPr>
              <w:t>(4-6) 15%</w:t>
            </w:r>
          </w:p>
        </w:tc>
        <w:tc>
          <w:tcPr>
            <w:tcW w:w="1264" w:type="dxa"/>
          </w:tcPr>
          <w:p w:rsidRPr="00F336E9" w:rsidR="0025670A" w:rsidRDefault="003C6FEF" w14:paraId="7E0CB7FE" w14:textId="77777777">
            <w:pPr>
              <w:jc w:val="center"/>
              <w:rPr>
                <w:sz w:val="22"/>
                <w:szCs w:val="22"/>
              </w:rPr>
            </w:pPr>
            <w:r w:rsidRPr="00F336E9">
              <w:rPr>
                <w:sz w:val="22"/>
                <w:szCs w:val="22"/>
              </w:rPr>
              <w:t>X</w:t>
            </w:r>
          </w:p>
        </w:tc>
      </w:tr>
      <w:tr w:rsidRPr="00F336E9" w:rsidR="0025670A" w14:paraId="59A50AC8" w14:textId="77777777">
        <w:tc>
          <w:tcPr>
            <w:tcW w:w="8095" w:type="dxa"/>
          </w:tcPr>
          <w:p w:rsidRPr="00F336E9" w:rsidR="0025670A" w:rsidRDefault="003C6FEF" w14:paraId="7794A227" w14:textId="77777777">
            <w:pPr>
              <w:rPr>
                <w:sz w:val="22"/>
                <w:szCs w:val="22"/>
              </w:rPr>
            </w:pPr>
            <w:r w:rsidRPr="00F336E9">
              <w:rPr>
                <w:sz w:val="22"/>
                <w:szCs w:val="22"/>
              </w:rPr>
              <w:t>Project (4-5 milestones) 55%</w:t>
            </w:r>
          </w:p>
        </w:tc>
        <w:tc>
          <w:tcPr>
            <w:tcW w:w="1264" w:type="dxa"/>
          </w:tcPr>
          <w:p w:rsidRPr="00F336E9" w:rsidR="0025670A" w:rsidRDefault="003C6FEF" w14:paraId="41E61A33" w14:textId="77777777">
            <w:pPr>
              <w:jc w:val="center"/>
              <w:rPr>
                <w:sz w:val="22"/>
                <w:szCs w:val="22"/>
              </w:rPr>
            </w:pPr>
            <w:r w:rsidRPr="00F336E9">
              <w:rPr>
                <w:sz w:val="22"/>
                <w:szCs w:val="22"/>
              </w:rPr>
              <w:t>X</w:t>
            </w:r>
          </w:p>
        </w:tc>
      </w:tr>
    </w:tbl>
    <w:p w:rsidRPr="00F336E9" w:rsidR="0025670A" w:rsidRDefault="0025670A" w14:paraId="3461D779" w14:textId="77777777">
      <w:pPr>
        <w:rPr>
          <w:sz w:val="22"/>
          <w:szCs w:val="22"/>
        </w:rPr>
      </w:pPr>
    </w:p>
    <w:p w:rsidRPr="00F336E9" w:rsidR="0025670A" w:rsidRDefault="003C6FEF" w14:paraId="62FA14C1" w14:textId="77777777">
      <w:pPr>
        <w:ind w:left="5760" w:hanging="5760"/>
        <w:rPr>
          <w:sz w:val="22"/>
          <w:szCs w:val="22"/>
        </w:rPr>
      </w:pPr>
      <w:r w:rsidRPr="00F336E9">
        <w:rPr>
          <w:sz w:val="22"/>
          <w:szCs w:val="22"/>
        </w:rPr>
        <w:t xml:space="preserve">(Note: Weeks indicated for Tests and Project are tentative) </w:t>
      </w:r>
    </w:p>
    <w:p w:rsidRPr="00F336E9" w:rsidR="0025670A" w:rsidRDefault="003C6FEF" w14:paraId="4B57202B" w14:textId="77777777">
      <w:pPr>
        <w:rPr>
          <w:sz w:val="22"/>
          <w:szCs w:val="22"/>
        </w:rPr>
      </w:pPr>
      <w:r w:rsidRPr="00F336E9">
        <w:rPr>
          <w:sz w:val="22"/>
          <w:szCs w:val="22"/>
        </w:rPr>
        <w:t>Final evaluation consists of the project and the assignments.</w:t>
      </w:r>
    </w:p>
    <w:p w:rsidRPr="00F336E9" w:rsidR="0025670A" w:rsidRDefault="003C6FEF" w14:paraId="22D0B0DA" w14:textId="77777777">
      <w:pPr>
        <w:pStyle w:val="Heading2"/>
      </w:pPr>
      <w:r w:rsidRPr="00F336E9">
        <w:t>COURSE CONTENT</w:t>
      </w:r>
    </w:p>
    <w:tbl>
      <w:tblPr>
        <w:tblW w:w="0" w:type="auto"/>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 w:type="dxa"/>
          <w:right w:w="10" w:type="dxa"/>
        </w:tblCellMar>
        <w:tblLook w:val="04A0" w:firstRow="1" w:lastRow="0" w:firstColumn="1" w:lastColumn="0" w:noHBand="0" w:noVBand="1"/>
      </w:tblPr>
      <w:tblGrid>
        <w:gridCol w:w="3924"/>
        <w:gridCol w:w="5416"/>
      </w:tblGrid>
      <w:tr w:rsidRPr="00F336E9" w:rsidR="000A0E93" w:rsidTr="6CF15C1C" w14:paraId="506899FD" w14:textId="77777777">
        <w:tc>
          <w:tcPr>
            <w:tcW w:w="0" w:type="auto"/>
            <w:tcMar/>
          </w:tcPr>
          <w:p w:rsidRPr="00F336E9" w:rsidR="000A0E93" w:rsidP="00D17CDF" w:rsidRDefault="000A0E93" w14:paraId="65BB51C2" w14:textId="77777777">
            <w:pPr>
              <w:pStyle w:val="TableHeader"/>
              <w:rPr>
                <w:rFonts w:ascii="Arial" w:hAnsi="Arial" w:cs="Arial"/>
              </w:rPr>
            </w:pPr>
            <w:r w:rsidRPr="00F336E9">
              <w:rPr>
                <w:rFonts w:ascii="Arial" w:hAnsi="Arial" w:cs="Arial"/>
              </w:rPr>
              <w:t>General Learning Objective</w:t>
            </w:r>
          </w:p>
        </w:tc>
        <w:tc>
          <w:tcPr>
            <w:tcW w:w="0" w:type="auto"/>
            <w:tcMar/>
          </w:tcPr>
          <w:p w:rsidRPr="00F336E9" w:rsidR="000A0E93" w:rsidP="00D17CDF" w:rsidRDefault="000A0E93" w14:paraId="5E3C7530" w14:textId="77777777">
            <w:pPr>
              <w:pStyle w:val="TableHeader"/>
              <w:rPr>
                <w:rFonts w:ascii="Arial" w:hAnsi="Arial" w:cs="Arial"/>
              </w:rPr>
            </w:pPr>
            <w:r w:rsidRPr="00F336E9">
              <w:rPr>
                <w:rFonts w:ascii="Arial" w:hAnsi="Arial" w:cs="Arial"/>
              </w:rPr>
              <w:t>Specific Learning Objective</w:t>
            </w:r>
          </w:p>
        </w:tc>
      </w:tr>
      <w:tr w:rsidRPr="00F336E9" w:rsidR="000A0E93" w:rsidTr="6CF15C1C" w14:paraId="63E1C617" w14:textId="77777777">
        <w:tc>
          <w:tcPr>
            <w:tcW w:w="0" w:type="auto"/>
            <w:vMerge w:val="restart"/>
            <w:tcMar/>
            <w:vAlign w:val="center"/>
          </w:tcPr>
          <w:p w:rsidRPr="00F336E9" w:rsidR="000A0E93" w:rsidP="00D17CDF" w:rsidRDefault="000A0E93" w14:paraId="57E859CC" w14:textId="77777777">
            <w:pPr>
              <w:pStyle w:val="Hanging"/>
              <w:rPr>
                <w:rFonts w:ascii="Arial" w:hAnsi="Arial" w:cs="Arial"/>
              </w:rPr>
            </w:pPr>
            <w:r w:rsidRPr="00F336E9">
              <w:rPr>
                <w:rFonts w:ascii="Arial" w:hAnsi="Arial" w:cs="Arial"/>
              </w:rPr>
              <w:t>1</w:t>
            </w:r>
            <w:r w:rsidRPr="00F336E9">
              <w:rPr>
                <w:rFonts w:ascii="Arial" w:hAnsi="Arial" w:cs="Arial"/>
              </w:rPr>
              <w:tab/>
            </w:r>
            <w:r w:rsidRPr="00F336E9">
              <w:rPr>
                <w:rFonts w:ascii="Arial" w:hAnsi="Arial" w:cs="Arial"/>
              </w:rPr>
              <w:t>Setup and use the Android development environment.</w:t>
            </w:r>
          </w:p>
        </w:tc>
        <w:tc>
          <w:tcPr>
            <w:tcW w:w="0" w:type="auto"/>
            <w:tcMar/>
            <w:vAlign w:val="center"/>
          </w:tcPr>
          <w:p w:rsidRPr="00F336E9" w:rsidR="000A0E93" w:rsidP="00D17CDF" w:rsidRDefault="000A0E93" w14:paraId="07C9CD9D" w14:textId="77777777">
            <w:pPr>
              <w:pStyle w:val="Hanging"/>
              <w:rPr>
                <w:rFonts w:ascii="Arial" w:hAnsi="Arial" w:cs="Arial"/>
              </w:rPr>
            </w:pPr>
            <w:r w:rsidRPr="00F336E9">
              <w:rPr>
                <w:rFonts w:ascii="Arial" w:hAnsi="Arial" w:cs="Arial"/>
              </w:rPr>
              <w:t>1.1</w:t>
            </w:r>
            <w:r w:rsidRPr="00F336E9">
              <w:rPr>
                <w:rFonts w:ascii="Arial" w:hAnsi="Arial" w:cs="Arial"/>
              </w:rPr>
              <w:tab/>
            </w:r>
            <w:r w:rsidRPr="00F336E9">
              <w:rPr>
                <w:rFonts w:ascii="Arial" w:hAnsi="Arial" w:cs="Arial"/>
              </w:rPr>
              <w:t xml:space="preserve">Setup up the IDE. </w:t>
            </w:r>
          </w:p>
        </w:tc>
      </w:tr>
      <w:tr w:rsidRPr="00F336E9" w:rsidR="000A0E93" w:rsidTr="6CF15C1C" w14:paraId="68BAC771" w14:textId="77777777">
        <w:tc>
          <w:tcPr>
            <w:tcW w:w="0" w:type="auto"/>
            <w:vMerge/>
            <w:tcMar/>
            <w:vAlign w:val="center"/>
          </w:tcPr>
          <w:p w:rsidRPr="00F336E9" w:rsidR="000A0E93" w:rsidP="00D17CDF" w:rsidRDefault="000A0E93" w14:paraId="67795A30" w14:textId="77777777"/>
        </w:tc>
        <w:tc>
          <w:tcPr>
            <w:tcW w:w="0" w:type="auto"/>
            <w:tcMar/>
            <w:vAlign w:val="center"/>
          </w:tcPr>
          <w:p w:rsidRPr="00F336E9" w:rsidR="000A0E93" w:rsidP="00D17CDF" w:rsidRDefault="000A0E93" w14:paraId="3585CA9D" w14:textId="77777777">
            <w:pPr>
              <w:pStyle w:val="Hanging"/>
              <w:rPr>
                <w:rFonts w:ascii="Arial" w:hAnsi="Arial" w:cs="Arial"/>
              </w:rPr>
            </w:pPr>
            <w:r w:rsidRPr="00F336E9">
              <w:rPr>
                <w:rFonts w:ascii="Arial" w:hAnsi="Arial" w:cs="Arial"/>
              </w:rPr>
              <w:t>1.2</w:t>
            </w:r>
            <w:r w:rsidRPr="00F336E9">
              <w:rPr>
                <w:rFonts w:ascii="Arial" w:hAnsi="Arial" w:cs="Arial"/>
              </w:rPr>
              <w:tab/>
            </w:r>
            <w:r w:rsidRPr="00F336E9">
              <w:rPr>
                <w:rFonts w:ascii="Arial" w:hAnsi="Arial" w:cs="Arial"/>
              </w:rPr>
              <w:t xml:space="preserve">Create and configure Android simulator(s) appropriate for the app. </w:t>
            </w:r>
          </w:p>
        </w:tc>
      </w:tr>
      <w:tr w:rsidRPr="00F336E9" w:rsidR="000A0E93" w:rsidTr="6CF15C1C" w14:paraId="31E12658" w14:textId="77777777">
        <w:trPr>
          <w:trHeight w:val="1035"/>
        </w:trPr>
        <w:tc>
          <w:tcPr>
            <w:tcW w:w="0" w:type="auto"/>
            <w:vMerge/>
            <w:tcMar/>
            <w:vAlign w:val="center"/>
          </w:tcPr>
          <w:p w:rsidRPr="00F336E9" w:rsidR="000A0E93" w:rsidP="00D17CDF" w:rsidRDefault="000A0E93" w14:paraId="60823528" w14:textId="77777777"/>
        </w:tc>
        <w:tc>
          <w:tcPr>
            <w:tcW w:w="0" w:type="auto"/>
            <w:tcMar/>
            <w:vAlign w:val="center"/>
          </w:tcPr>
          <w:p w:rsidRPr="00F336E9" w:rsidR="000A0E93" w:rsidP="00D17CDF" w:rsidRDefault="000A0E93" w14:paraId="7E3E2A13" w14:textId="77777777">
            <w:pPr>
              <w:pStyle w:val="Hanging"/>
              <w:rPr>
                <w:rFonts w:ascii="Arial" w:hAnsi="Arial" w:cs="Arial"/>
              </w:rPr>
            </w:pPr>
            <w:r w:rsidRPr="00F336E9">
              <w:rPr>
                <w:rFonts w:ascii="Arial" w:hAnsi="Arial" w:cs="Arial"/>
              </w:rPr>
              <w:t>1.3</w:t>
            </w:r>
            <w:r w:rsidRPr="00F336E9">
              <w:rPr>
                <w:rFonts w:ascii="Arial" w:hAnsi="Arial" w:cs="Arial"/>
              </w:rPr>
              <w:tab/>
            </w:r>
            <w:r w:rsidRPr="00F336E9">
              <w:rPr>
                <w:rFonts w:ascii="Arial" w:hAnsi="Arial" w:cs="Arial"/>
              </w:rPr>
              <w:t xml:space="preserve">Monitor the simulator using the Android Debug Bridge, log viewer and profiler. </w:t>
            </w:r>
          </w:p>
        </w:tc>
      </w:tr>
      <w:tr w:rsidRPr="00F336E9" w:rsidR="000A0E93" w:rsidTr="6CF15C1C" w14:paraId="24FE436F" w14:textId="77777777">
        <w:tc>
          <w:tcPr>
            <w:tcW w:w="0" w:type="auto"/>
            <w:vMerge w:val="restart"/>
            <w:tcMar/>
            <w:vAlign w:val="center"/>
          </w:tcPr>
          <w:p w:rsidRPr="00F336E9" w:rsidR="000A0E93" w:rsidP="00D17CDF" w:rsidRDefault="000A0E93" w14:paraId="2588D929" w14:textId="77777777">
            <w:pPr>
              <w:pStyle w:val="Hanging"/>
              <w:rPr>
                <w:rFonts w:ascii="Arial" w:hAnsi="Arial" w:cs="Arial"/>
              </w:rPr>
            </w:pPr>
            <w:r w:rsidRPr="00F336E9">
              <w:rPr>
                <w:rFonts w:ascii="Arial" w:hAnsi="Arial" w:cs="Arial"/>
              </w:rPr>
              <w:t>2</w:t>
            </w:r>
            <w:r w:rsidRPr="00F336E9">
              <w:rPr>
                <w:rFonts w:ascii="Arial" w:hAnsi="Arial" w:cs="Arial"/>
              </w:rPr>
              <w:tab/>
            </w:r>
            <w:r w:rsidRPr="00F336E9">
              <w:rPr>
                <w:rFonts w:ascii="Arial" w:hAnsi="Arial" w:cs="Arial"/>
              </w:rPr>
              <w:t xml:space="preserve">Create simple Android UI. </w:t>
            </w:r>
          </w:p>
        </w:tc>
        <w:tc>
          <w:tcPr>
            <w:tcW w:w="0" w:type="auto"/>
            <w:tcMar/>
            <w:vAlign w:val="center"/>
          </w:tcPr>
          <w:p w:rsidRPr="00F336E9" w:rsidR="000A0E93" w:rsidP="00D17CDF" w:rsidRDefault="000A0E93" w14:paraId="0DFFAF8C" w14:textId="77777777">
            <w:pPr>
              <w:pStyle w:val="Hanging"/>
              <w:rPr>
                <w:rFonts w:ascii="Arial" w:hAnsi="Arial" w:cs="Arial"/>
              </w:rPr>
            </w:pPr>
            <w:r w:rsidRPr="00F336E9">
              <w:rPr>
                <w:rFonts w:ascii="Arial" w:hAnsi="Arial" w:cs="Arial"/>
              </w:rPr>
              <w:t>2.1</w:t>
            </w:r>
            <w:r w:rsidRPr="00F336E9">
              <w:rPr>
                <w:rFonts w:ascii="Arial" w:hAnsi="Arial" w:cs="Arial"/>
              </w:rPr>
              <w:tab/>
            </w:r>
            <w:r w:rsidRPr="00F336E9">
              <w:rPr>
                <w:rFonts w:ascii="Arial" w:hAnsi="Arial" w:cs="Arial"/>
              </w:rPr>
              <w:t xml:space="preserve">Identify the basic UI components (views). </w:t>
            </w:r>
          </w:p>
        </w:tc>
      </w:tr>
      <w:tr w:rsidRPr="00F336E9" w:rsidR="000A0E93" w:rsidTr="6CF15C1C" w14:paraId="706A77F4" w14:textId="77777777">
        <w:tc>
          <w:tcPr>
            <w:tcW w:w="0" w:type="auto"/>
            <w:vMerge/>
            <w:tcMar/>
            <w:vAlign w:val="center"/>
          </w:tcPr>
          <w:p w:rsidRPr="00F336E9" w:rsidR="000A0E93" w:rsidP="00D17CDF" w:rsidRDefault="000A0E93" w14:paraId="496DCE4B" w14:textId="77777777"/>
        </w:tc>
        <w:tc>
          <w:tcPr>
            <w:tcW w:w="0" w:type="auto"/>
            <w:tcMar/>
            <w:vAlign w:val="center"/>
          </w:tcPr>
          <w:p w:rsidRPr="00F336E9" w:rsidR="000A0E93" w:rsidP="00D17CDF" w:rsidRDefault="000A0E93" w14:paraId="148FEC57" w14:textId="77777777">
            <w:pPr>
              <w:pStyle w:val="Hanging"/>
              <w:rPr>
                <w:rFonts w:ascii="Arial" w:hAnsi="Arial" w:cs="Arial"/>
              </w:rPr>
            </w:pPr>
            <w:r w:rsidRPr="00F336E9">
              <w:rPr>
                <w:rFonts w:ascii="Arial" w:hAnsi="Arial" w:cs="Arial"/>
              </w:rPr>
              <w:t>2.2</w:t>
            </w:r>
            <w:r w:rsidRPr="00F336E9">
              <w:rPr>
                <w:rFonts w:ascii="Arial" w:hAnsi="Arial" w:cs="Arial"/>
              </w:rPr>
              <w:tab/>
            </w:r>
            <w:r w:rsidRPr="00F336E9">
              <w:rPr>
                <w:rFonts w:ascii="Arial" w:hAnsi="Arial" w:cs="Arial"/>
              </w:rPr>
              <w:t xml:space="preserve">Modify components using properties. </w:t>
            </w:r>
          </w:p>
        </w:tc>
      </w:tr>
      <w:tr w:rsidRPr="00F336E9" w:rsidR="000A0E93" w:rsidTr="6CF15C1C" w14:paraId="4DB32DD7" w14:textId="77777777">
        <w:tc>
          <w:tcPr>
            <w:tcW w:w="0" w:type="auto"/>
            <w:vMerge/>
            <w:tcMar/>
            <w:vAlign w:val="center"/>
          </w:tcPr>
          <w:p w:rsidRPr="00F336E9" w:rsidR="000A0E93" w:rsidP="00D17CDF" w:rsidRDefault="000A0E93" w14:paraId="3F88CE3E" w14:textId="77777777"/>
        </w:tc>
        <w:tc>
          <w:tcPr>
            <w:tcW w:w="0" w:type="auto"/>
            <w:tcMar/>
            <w:vAlign w:val="center"/>
          </w:tcPr>
          <w:p w:rsidRPr="00F336E9" w:rsidR="000A0E93" w:rsidP="00D17CDF" w:rsidRDefault="000A0E93" w14:paraId="7E5CEB13" w14:textId="77777777">
            <w:pPr>
              <w:pStyle w:val="Hanging"/>
              <w:rPr>
                <w:rFonts w:ascii="Arial" w:hAnsi="Arial" w:cs="Arial"/>
              </w:rPr>
            </w:pPr>
            <w:r w:rsidRPr="00F336E9">
              <w:rPr>
                <w:rFonts w:ascii="Arial" w:hAnsi="Arial" w:cs="Arial"/>
              </w:rPr>
              <w:t>2.3</w:t>
            </w:r>
            <w:r w:rsidRPr="00F336E9">
              <w:rPr>
                <w:rFonts w:ascii="Arial" w:hAnsi="Arial" w:cs="Arial"/>
              </w:rPr>
              <w:tab/>
            </w:r>
            <w:r w:rsidRPr="00F336E9">
              <w:rPr>
                <w:rFonts w:ascii="Arial" w:hAnsi="Arial" w:cs="Arial"/>
              </w:rPr>
              <w:t xml:space="preserve">Construct a responsive UI using layout managers. </w:t>
            </w:r>
          </w:p>
        </w:tc>
      </w:tr>
      <w:tr w:rsidRPr="00F336E9" w:rsidR="000A0E93" w:rsidTr="6CF15C1C" w14:paraId="79795447" w14:textId="77777777">
        <w:tc>
          <w:tcPr>
            <w:tcW w:w="0" w:type="auto"/>
            <w:vMerge/>
            <w:tcMar/>
            <w:vAlign w:val="center"/>
          </w:tcPr>
          <w:p w:rsidRPr="00F336E9" w:rsidR="000A0E93" w:rsidP="00D17CDF" w:rsidRDefault="000A0E93" w14:paraId="6DF26758" w14:textId="77777777"/>
        </w:tc>
        <w:tc>
          <w:tcPr>
            <w:tcW w:w="0" w:type="auto"/>
            <w:tcMar/>
            <w:vAlign w:val="center"/>
          </w:tcPr>
          <w:p w:rsidRPr="00F336E9" w:rsidR="000A0E93" w:rsidP="00D17CDF" w:rsidRDefault="000A0E93" w14:paraId="07739DCC" w14:textId="77777777">
            <w:pPr>
              <w:pStyle w:val="Hanging"/>
              <w:rPr>
                <w:rFonts w:ascii="Arial" w:hAnsi="Arial" w:cs="Arial"/>
              </w:rPr>
            </w:pPr>
            <w:r w:rsidRPr="00F336E9">
              <w:rPr>
                <w:rFonts w:ascii="Arial" w:hAnsi="Arial" w:cs="Arial"/>
              </w:rPr>
              <w:t>2.4</w:t>
            </w:r>
            <w:r w:rsidRPr="00F336E9">
              <w:rPr>
                <w:rFonts w:ascii="Arial" w:hAnsi="Arial" w:cs="Arial"/>
              </w:rPr>
              <w:tab/>
            </w:r>
            <w:r w:rsidRPr="00F336E9">
              <w:rPr>
                <w:rFonts w:ascii="Arial" w:hAnsi="Arial" w:cs="Arial"/>
              </w:rPr>
              <w:t xml:space="preserve">Inflate layouts. </w:t>
            </w:r>
          </w:p>
        </w:tc>
      </w:tr>
      <w:tr w:rsidRPr="00F336E9" w:rsidR="000A0E93" w:rsidTr="6CF15C1C" w14:paraId="434083AE" w14:textId="77777777">
        <w:tc>
          <w:tcPr>
            <w:tcW w:w="0" w:type="auto"/>
            <w:vMerge/>
            <w:tcMar/>
            <w:vAlign w:val="center"/>
          </w:tcPr>
          <w:p w:rsidRPr="00F336E9" w:rsidR="000A0E93" w:rsidP="00D17CDF" w:rsidRDefault="000A0E93" w14:paraId="3EA31856" w14:textId="77777777"/>
        </w:tc>
        <w:tc>
          <w:tcPr>
            <w:tcW w:w="0" w:type="auto"/>
            <w:tcMar/>
            <w:vAlign w:val="center"/>
          </w:tcPr>
          <w:p w:rsidRPr="00F336E9" w:rsidR="000A0E93" w:rsidP="00D17CDF" w:rsidRDefault="000A0E93" w14:paraId="11E96E7E" w14:textId="77777777">
            <w:pPr>
              <w:pStyle w:val="Hanging"/>
              <w:rPr>
                <w:rFonts w:ascii="Arial" w:hAnsi="Arial" w:cs="Arial"/>
              </w:rPr>
            </w:pPr>
            <w:r w:rsidRPr="00F336E9">
              <w:rPr>
                <w:rFonts w:ascii="Arial" w:hAnsi="Arial" w:cs="Arial"/>
              </w:rPr>
              <w:t>2.5</w:t>
            </w:r>
            <w:r w:rsidRPr="00F336E9">
              <w:rPr>
                <w:rFonts w:ascii="Arial" w:hAnsi="Arial" w:cs="Arial"/>
              </w:rPr>
              <w:tab/>
            </w:r>
            <w:r w:rsidRPr="00F336E9">
              <w:rPr>
                <w:rFonts w:ascii="Arial" w:hAnsi="Arial" w:cs="Arial"/>
              </w:rPr>
              <w:t xml:space="preserve">Extract view references from the component tree. </w:t>
            </w:r>
          </w:p>
        </w:tc>
      </w:tr>
      <w:tr w:rsidRPr="00F336E9" w:rsidR="000A0E93" w:rsidTr="6CF15C1C" w14:paraId="0BDE4F60" w14:textId="77777777">
        <w:tc>
          <w:tcPr>
            <w:tcW w:w="0" w:type="auto"/>
            <w:vMerge/>
            <w:tcMar/>
            <w:vAlign w:val="center"/>
          </w:tcPr>
          <w:p w:rsidRPr="00F336E9" w:rsidR="000A0E93" w:rsidP="00D17CDF" w:rsidRDefault="000A0E93" w14:paraId="1D0894FC" w14:textId="77777777"/>
        </w:tc>
        <w:tc>
          <w:tcPr>
            <w:tcW w:w="0" w:type="auto"/>
            <w:tcMar/>
            <w:vAlign w:val="center"/>
          </w:tcPr>
          <w:p w:rsidRPr="00F336E9" w:rsidR="000A0E93" w:rsidP="00D17CDF" w:rsidRDefault="000A0E93" w14:paraId="6D485B2A" w14:textId="77777777">
            <w:pPr>
              <w:pStyle w:val="Hanging"/>
              <w:rPr>
                <w:rFonts w:ascii="Arial" w:hAnsi="Arial" w:cs="Arial"/>
              </w:rPr>
            </w:pPr>
            <w:r w:rsidRPr="00F336E9">
              <w:rPr>
                <w:rFonts w:ascii="Arial" w:hAnsi="Arial" w:cs="Arial"/>
              </w:rPr>
              <w:t>2.6</w:t>
            </w:r>
            <w:r w:rsidRPr="00F336E9">
              <w:rPr>
                <w:rFonts w:ascii="Arial" w:hAnsi="Arial" w:cs="Arial"/>
              </w:rPr>
              <w:tab/>
            </w:r>
            <w:r w:rsidRPr="00F336E9">
              <w:rPr>
                <w:rFonts w:ascii="Arial" w:hAnsi="Arial" w:cs="Arial"/>
              </w:rPr>
              <w:t xml:space="preserve">Interact programmatically with components. </w:t>
            </w:r>
          </w:p>
        </w:tc>
      </w:tr>
      <w:tr w:rsidRPr="00F336E9" w:rsidR="000A0E93" w:rsidTr="6CF15C1C" w14:paraId="659B3BC9" w14:textId="77777777">
        <w:tc>
          <w:tcPr>
            <w:tcW w:w="0" w:type="auto"/>
            <w:vMerge w:val="restart"/>
            <w:tcMar/>
            <w:vAlign w:val="center"/>
          </w:tcPr>
          <w:p w:rsidRPr="00F336E9" w:rsidR="000A0E93" w:rsidP="00D17CDF" w:rsidRDefault="000A0E93" w14:paraId="6A97C5C0" w14:textId="24F57566">
            <w:pPr>
              <w:pStyle w:val="Hanging"/>
              <w:rPr>
                <w:rFonts w:ascii="Arial" w:hAnsi="Arial" w:cs="Arial"/>
              </w:rPr>
            </w:pPr>
            <w:r w:rsidRPr="00F336E9">
              <w:rPr>
                <w:rFonts w:ascii="Arial" w:hAnsi="Arial" w:cs="Arial"/>
              </w:rPr>
              <w:t>3</w:t>
            </w:r>
            <w:r w:rsidRPr="00F336E9">
              <w:rPr>
                <w:rFonts w:ascii="Arial" w:hAnsi="Arial" w:cs="Arial"/>
              </w:rPr>
              <w:tab/>
            </w:r>
            <w:r w:rsidRPr="00F336E9">
              <w:rPr>
                <w:rFonts w:ascii="Arial" w:hAnsi="Arial" w:cs="Arial"/>
              </w:rPr>
              <w:t xml:space="preserve">Develop an app that includes activities, fragments, and containers. </w:t>
            </w:r>
          </w:p>
        </w:tc>
        <w:tc>
          <w:tcPr>
            <w:tcW w:w="0" w:type="auto"/>
            <w:tcMar/>
            <w:vAlign w:val="center"/>
          </w:tcPr>
          <w:p w:rsidRPr="00F336E9" w:rsidR="000A0E93" w:rsidP="00D17CDF" w:rsidRDefault="000A0E93" w14:paraId="5B8A5993" w14:textId="77777777">
            <w:pPr>
              <w:pStyle w:val="Hanging"/>
              <w:rPr>
                <w:rFonts w:ascii="Arial" w:hAnsi="Arial" w:cs="Arial"/>
              </w:rPr>
            </w:pPr>
            <w:r w:rsidRPr="00F336E9">
              <w:rPr>
                <w:rFonts w:ascii="Arial" w:hAnsi="Arial" w:cs="Arial"/>
              </w:rPr>
              <w:t>3.1</w:t>
            </w:r>
            <w:r w:rsidRPr="00F336E9">
              <w:rPr>
                <w:rFonts w:ascii="Arial" w:hAnsi="Arial" w:cs="Arial"/>
              </w:rPr>
              <w:tab/>
            </w:r>
            <w:r w:rsidRPr="00F336E9">
              <w:rPr>
                <w:rFonts w:ascii="Arial" w:hAnsi="Arial" w:cs="Arial"/>
              </w:rPr>
              <w:t xml:space="preserve">Appropriately group an app into activities and fragments. </w:t>
            </w:r>
          </w:p>
        </w:tc>
      </w:tr>
      <w:tr w:rsidRPr="00F336E9" w:rsidR="000A0E93" w:rsidTr="6CF15C1C" w14:paraId="25BEE9D1" w14:textId="77777777">
        <w:tc>
          <w:tcPr>
            <w:tcW w:w="0" w:type="auto"/>
            <w:vMerge/>
            <w:tcMar/>
            <w:vAlign w:val="center"/>
          </w:tcPr>
          <w:p w:rsidRPr="00F336E9" w:rsidR="000A0E93" w:rsidP="00D17CDF" w:rsidRDefault="000A0E93" w14:paraId="0F5170A1" w14:textId="77777777"/>
        </w:tc>
        <w:tc>
          <w:tcPr>
            <w:tcW w:w="0" w:type="auto"/>
            <w:tcMar/>
            <w:vAlign w:val="center"/>
          </w:tcPr>
          <w:p w:rsidRPr="00F336E9" w:rsidR="000A0E93" w:rsidP="00D17CDF" w:rsidRDefault="000A0E93" w14:paraId="425A8576" w14:textId="77777777">
            <w:pPr>
              <w:pStyle w:val="Hanging"/>
              <w:rPr>
                <w:rFonts w:ascii="Arial" w:hAnsi="Arial" w:cs="Arial"/>
              </w:rPr>
            </w:pPr>
            <w:r w:rsidRPr="00F336E9">
              <w:rPr>
                <w:rFonts w:ascii="Arial" w:hAnsi="Arial" w:cs="Arial"/>
              </w:rPr>
              <w:t>3.2</w:t>
            </w:r>
            <w:r w:rsidRPr="00F336E9">
              <w:rPr>
                <w:rFonts w:ascii="Arial" w:hAnsi="Arial" w:cs="Arial"/>
              </w:rPr>
              <w:tab/>
            </w:r>
            <w:r w:rsidRPr="00F336E9">
              <w:rPr>
                <w:rFonts w:ascii="Arial" w:hAnsi="Arial" w:cs="Arial"/>
              </w:rPr>
              <w:t xml:space="preserve">Understand activity lifecycle and associated events. </w:t>
            </w:r>
          </w:p>
        </w:tc>
      </w:tr>
      <w:tr w:rsidRPr="00F336E9" w:rsidR="000A0E93" w:rsidTr="6CF15C1C" w14:paraId="5E433FBB" w14:textId="77777777">
        <w:tc>
          <w:tcPr>
            <w:tcW w:w="0" w:type="auto"/>
            <w:vMerge/>
            <w:tcMar/>
            <w:vAlign w:val="center"/>
          </w:tcPr>
          <w:p w:rsidRPr="00F336E9" w:rsidR="000A0E93" w:rsidP="00D17CDF" w:rsidRDefault="000A0E93" w14:paraId="281CCA9F" w14:textId="77777777"/>
        </w:tc>
        <w:tc>
          <w:tcPr>
            <w:tcW w:w="0" w:type="auto"/>
            <w:tcMar/>
            <w:vAlign w:val="center"/>
          </w:tcPr>
          <w:p w:rsidRPr="00F336E9" w:rsidR="000A0E93" w:rsidP="00D17CDF" w:rsidRDefault="000A0E93" w14:paraId="73960B7A" w14:textId="77777777">
            <w:pPr>
              <w:pStyle w:val="Hanging"/>
              <w:rPr>
                <w:rFonts w:ascii="Arial" w:hAnsi="Arial" w:cs="Arial"/>
              </w:rPr>
            </w:pPr>
            <w:r w:rsidRPr="00F336E9">
              <w:rPr>
                <w:rFonts w:ascii="Arial" w:hAnsi="Arial" w:cs="Arial"/>
              </w:rPr>
              <w:t>3.3</w:t>
            </w:r>
            <w:r w:rsidRPr="00F336E9">
              <w:rPr>
                <w:rFonts w:ascii="Arial" w:hAnsi="Arial" w:cs="Arial"/>
              </w:rPr>
              <w:tab/>
            </w:r>
            <w:r w:rsidRPr="00F336E9">
              <w:rPr>
                <w:rFonts w:ascii="Arial" w:hAnsi="Arial" w:cs="Arial"/>
              </w:rPr>
              <w:t xml:space="preserve">Specify the launching activity of an app. </w:t>
            </w:r>
          </w:p>
        </w:tc>
      </w:tr>
      <w:tr w:rsidRPr="00F336E9" w:rsidR="000A0E93" w:rsidTr="6CF15C1C" w14:paraId="10162606" w14:textId="77777777">
        <w:tc>
          <w:tcPr>
            <w:tcW w:w="0" w:type="auto"/>
            <w:vMerge/>
            <w:tcMar/>
            <w:vAlign w:val="center"/>
          </w:tcPr>
          <w:p w:rsidRPr="00F336E9" w:rsidR="000A0E93" w:rsidP="00D17CDF" w:rsidRDefault="000A0E93" w14:paraId="54F0BEE0" w14:textId="77777777"/>
        </w:tc>
        <w:tc>
          <w:tcPr>
            <w:tcW w:w="0" w:type="auto"/>
            <w:tcMar/>
            <w:vAlign w:val="center"/>
          </w:tcPr>
          <w:p w:rsidRPr="00F336E9" w:rsidR="000A0E93" w:rsidP="00D17CDF" w:rsidRDefault="000A0E93" w14:paraId="32D77E54" w14:textId="77777777">
            <w:pPr>
              <w:pStyle w:val="Hanging"/>
              <w:rPr>
                <w:rFonts w:ascii="Arial" w:hAnsi="Arial" w:cs="Arial"/>
              </w:rPr>
            </w:pPr>
            <w:r w:rsidRPr="00F336E9">
              <w:rPr>
                <w:rFonts w:ascii="Arial" w:hAnsi="Arial" w:cs="Arial"/>
              </w:rPr>
              <w:t>3.4</w:t>
            </w:r>
            <w:r w:rsidRPr="00F336E9">
              <w:rPr>
                <w:rFonts w:ascii="Arial" w:hAnsi="Arial" w:cs="Arial"/>
              </w:rPr>
              <w:tab/>
            </w:r>
            <w:r w:rsidRPr="00F336E9">
              <w:rPr>
                <w:rFonts w:ascii="Arial" w:hAnsi="Arial" w:cs="Arial"/>
              </w:rPr>
              <w:t xml:space="preserve">Embed multiple fragments into an activity. </w:t>
            </w:r>
          </w:p>
        </w:tc>
      </w:tr>
      <w:tr w:rsidRPr="00F336E9" w:rsidR="000A0E93" w:rsidTr="6CF15C1C" w14:paraId="4318172D" w14:textId="77777777">
        <w:tc>
          <w:tcPr>
            <w:tcW w:w="0" w:type="auto"/>
            <w:vMerge/>
            <w:tcMar/>
            <w:vAlign w:val="center"/>
          </w:tcPr>
          <w:p w:rsidRPr="00F336E9" w:rsidR="000A0E93" w:rsidP="00D17CDF" w:rsidRDefault="000A0E93" w14:paraId="3CBD6EED" w14:textId="77777777"/>
        </w:tc>
        <w:tc>
          <w:tcPr>
            <w:tcW w:w="0" w:type="auto"/>
            <w:tcMar/>
            <w:vAlign w:val="center"/>
          </w:tcPr>
          <w:p w:rsidRPr="00F336E9" w:rsidR="000A0E93" w:rsidP="00D17CDF" w:rsidRDefault="000A0E93" w14:paraId="4A553D28" w14:textId="77777777">
            <w:pPr>
              <w:pStyle w:val="Hanging"/>
              <w:rPr>
                <w:rFonts w:ascii="Arial" w:hAnsi="Arial" w:cs="Arial"/>
              </w:rPr>
            </w:pPr>
            <w:r w:rsidRPr="00F336E9">
              <w:rPr>
                <w:rFonts w:ascii="Arial" w:hAnsi="Arial" w:cs="Arial"/>
              </w:rPr>
              <w:t>3.5</w:t>
            </w:r>
            <w:r w:rsidRPr="00F336E9">
              <w:rPr>
                <w:rFonts w:ascii="Arial" w:hAnsi="Arial" w:cs="Arial"/>
              </w:rPr>
              <w:tab/>
            </w:r>
            <w:r w:rsidRPr="00F336E9">
              <w:rPr>
                <w:rFonts w:ascii="Arial" w:hAnsi="Arial" w:cs="Arial"/>
              </w:rPr>
              <w:t xml:space="preserve">Use Intents to implement app navigation. </w:t>
            </w:r>
          </w:p>
        </w:tc>
      </w:tr>
      <w:tr w:rsidRPr="00F336E9" w:rsidR="000A0E93" w:rsidTr="6CF15C1C" w14:paraId="3BC3A576" w14:textId="77777777">
        <w:tc>
          <w:tcPr>
            <w:tcW w:w="0" w:type="auto"/>
            <w:vMerge/>
            <w:tcMar/>
            <w:vAlign w:val="center"/>
          </w:tcPr>
          <w:p w:rsidRPr="00F336E9" w:rsidR="000A0E93" w:rsidP="00D17CDF" w:rsidRDefault="000A0E93" w14:paraId="0E3DE58E" w14:textId="77777777"/>
        </w:tc>
        <w:tc>
          <w:tcPr>
            <w:tcW w:w="0" w:type="auto"/>
            <w:tcMar/>
            <w:vAlign w:val="center"/>
          </w:tcPr>
          <w:p w:rsidRPr="00F336E9" w:rsidR="000A0E93" w:rsidP="00D17CDF" w:rsidRDefault="000A0E93" w14:paraId="779C21A5" w14:textId="77777777">
            <w:pPr>
              <w:pStyle w:val="Hanging"/>
              <w:rPr>
                <w:rFonts w:ascii="Arial" w:hAnsi="Arial" w:cs="Arial"/>
              </w:rPr>
            </w:pPr>
            <w:r w:rsidRPr="00F336E9">
              <w:rPr>
                <w:rFonts w:ascii="Arial" w:hAnsi="Arial" w:cs="Arial"/>
              </w:rPr>
              <w:t>3.6</w:t>
            </w:r>
            <w:r w:rsidRPr="00F336E9">
              <w:rPr>
                <w:rFonts w:ascii="Arial" w:hAnsi="Arial" w:cs="Arial"/>
              </w:rPr>
              <w:tab/>
            </w:r>
            <w:r w:rsidRPr="00F336E9">
              <w:rPr>
                <w:rFonts w:ascii="Arial" w:hAnsi="Arial" w:cs="Arial"/>
              </w:rPr>
              <w:t xml:space="preserve">Reuse fragments across activities. </w:t>
            </w:r>
          </w:p>
        </w:tc>
      </w:tr>
      <w:tr w:rsidRPr="00F336E9" w:rsidR="000A0E93" w:rsidTr="6CF15C1C" w14:paraId="7B80315B" w14:textId="77777777">
        <w:tc>
          <w:tcPr>
            <w:tcW w:w="0" w:type="auto"/>
            <w:vMerge/>
            <w:tcMar/>
            <w:vAlign w:val="center"/>
          </w:tcPr>
          <w:p w:rsidRPr="00F336E9" w:rsidR="000A0E93" w:rsidP="00D17CDF" w:rsidRDefault="000A0E93" w14:paraId="5BAF76B5" w14:textId="77777777"/>
        </w:tc>
        <w:tc>
          <w:tcPr>
            <w:tcW w:w="0" w:type="auto"/>
            <w:tcMar/>
            <w:vAlign w:val="center"/>
          </w:tcPr>
          <w:p w:rsidRPr="00F336E9" w:rsidR="000A0E93" w:rsidP="00D17CDF" w:rsidRDefault="000A0E93" w14:paraId="7569EB99" w14:textId="77777777">
            <w:pPr>
              <w:pStyle w:val="Hanging"/>
              <w:rPr>
                <w:rFonts w:ascii="Arial" w:hAnsi="Arial" w:cs="Arial"/>
              </w:rPr>
            </w:pPr>
            <w:r w:rsidRPr="00F336E9">
              <w:rPr>
                <w:rFonts w:ascii="Arial" w:hAnsi="Arial" w:cs="Arial"/>
              </w:rPr>
              <w:t>3.7</w:t>
            </w:r>
            <w:r w:rsidRPr="00F336E9">
              <w:rPr>
                <w:rFonts w:ascii="Arial" w:hAnsi="Arial" w:cs="Arial"/>
              </w:rPr>
              <w:tab/>
            </w:r>
            <w:r w:rsidRPr="00F336E9">
              <w:rPr>
                <w:rFonts w:ascii="Arial" w:hAnsi="Arial" w:cs="Arial"/>
              </w:rPr>
              <w:t xml:space="preserve">Incorporate dialog fragments in an app. </w:t>
            </w:r>
          </w:p>
        </w:tc>
      </w:tr>
      <w:tr w:rsidRPr="00F336E9" w:rsidR="000A0E93" w:rsidTr="6CF15C1C" w14:paraId="68856326" w14:textId="77777777">
        <w:tc>
          <w:tcPr>
            <w:tcW w:w="0" w:type="auto"/>
            <w:vMerge/>
            <w:tcMar/>
            <w:vAlign w:val="center"/>
          </w:tcPr>
          <w:p w:rsidRPr="00F336E9" w:rsidR="000A0E93" w:rsidP="00D17CDF" w:rsidRDefault="000A0E93" w14:paraId="7FF27C19" w14:textId="77777777"/>
        </w:tc>
        <w:tc>
          <w:tcPr>
            <w:tcW w:w="0" w:type="auto"/>
            <w:tcMar/>
            <w:vAlign w:val="center"/>
          </w:tcPr>
          <w:p w:rsidRPr="00F336E9" w:rsidR="000A0E93" w:rsidP="00D17CDF" w:rsidRDefault="000A0E93" w14:paraId="148FB7A8" w14:textId="77777777">
            <w:pPr>
              <w:pStyle w:val="Hanging"/>
              <w:rPr>
                <w:rFonts w:ascii="Arial" w:hAnsi="Arial" w:cs="Arial"/>
              </w:rPr>
            </w:pPr>
            <w:r w:rsidRPr="00F336E9">
              <w:rPr>
                <w:rFonts w:ascii="Arial" w:hAnsi="Arial" w:cs="Arial"/>
              </w:rPr>
              <w:t>3.8</w:t>
            </w:r>
            <w:r w:rsidRPr="00F336E9">
              <w:rPr>
                <w:rFonts w:ascii="Arial" w:hAnsi="Arial" w:cs="Arial"/>
              </w:rPr>
              <w:tab/>
            </w:r>
            <w:r w:rsidRPr="00F336E9">
              <w:rPr>
                <w:rFonts w:ascii="Arial" w:hAnsi="Arial" w:cs="Arial"/>
              </w:rPr>
              <w:t xml:space="preserve">Display a collection of data in a container UI component, ex: </w:t>
            </w:r>
            <w:proofErr w:type="spellStart"/>
            <w:r w:rsidRPr="00F336E9">
              <w:rPr>
                <w:rFonts w:ascii="Arial" w:hAnsi="Arial" w:cs="Arial"/>
              </w:rPr>
              <w:t>RecyclerView</w:t>
            </w:r>
            <w:proofErr w:type="spellEnd"/>
            <w:r w:rsidRPr="00F336E9">
              <w:rPr>
                <w:rFonts w:ascii="Arial" w:hAnsi="Arial" w:cs="Arial"/>
              </w:rPr>
              <w:t xml:space="preserve">. </w:t>
            </w:r>
          </w:p>
        </w:tc>
      </w:tr>
      <w:tr w:rsidRPr="00F336E9" w:rsidR="000A0E93" w:rsidTr="6CF15C1C" w14:paraId="64D389D2" w14:textId="77777777">
        <w:tc>
          <w:tcPr>
            <w:tcW w:w="0" w:type="auto"/>
            <w:vMerge/>
            <w:tcMar/>
            <w:vAlign w:val="center"/>
          </w:tcPr>
          <w:p w:rsidRPr="00F336E9" w:rsidR="000A0E93" w:rsidP="00D17CDF" w:rsidRDefault="000A0E93" w14:paraId="60398EB5" w14:textId="77777777"/>
        </w:tc>
        <w:tc>
          <w:tcPr>
            <w:tcW w:w="0" w:type="auto"/>
            <w:tcMar/>
            <w:vAlign w:val="center"/>
          </w:tcPr>
          <w:p w:rsidRPr="00F336E9" w:rsidR="000A0E93" w:rsidP="00D17CDF" w:rsidRDefault="000A0E93" w14:paraId="1B2490CB" w14:textId="77777777">
            <w:pPr>
              <w:pStyle w:val="Hanging"/>
              <w:rPr>
                <w:rFonts w:ascii="Arial" w:hAnsi="Arial" w:cs="Arial"/>
              </w:rPr>
            </w:pPr>
            <w:r w:rsidRPr="00F336E9">
              <w:rPr>
                <w:rFonts w:ascii="Arial" w:hAnsi="Arial" w:cs="Arial"/>
              </w:rPr>
              <w:t>3.9</w:t>
            </w:r>
            <w:r w:rsidRPr="00F336E9">
              <w:rPr>
                <w:rFonts w:ascii="Arial" w:hAnsi="Arial" w:cs="Arial"/>
              </w:rPr>
              <w:tab/>
            </w:r>
            <w:r w:rsidRPr="00F336E9">
              <w:rPr>
                <w:rFonts w:ascii="Arial" w:hAnsi="Arial" w:cs="Arial"/>
              </w:rPr>
              <w:t xml:space="preserve">Design and implement an interactive data adapter. </w:t>
            </w:r>
          </w:p>
        </w:tc>
      </w:tr>
      <w:tr w:rsidRPr="00F336E9" w:rsidR="000A0E93" w:rsidTr="6CF15C1C" w14:paraId="680127B2" w14:textId="77777777">
        <w:tc>
          <w:tcPr>
            <w:tcW w:w="0" w:type="auto"/>
            <w:vMerge/>
            <w:tcMar/>
            <w:vAlign w:val="center"/>
          </w:tcPr>
          <w:p w:rsidRPr="00F336E9" w:rsidR="000A0E93" w:rsidP="00D17CDF" w:rsidRDefault="000A0E93" w14:paraId="225B2178" w14:textId="77777777"/>
        </w:tc>
        <w:tc>
          <w:tcPr>
            <w:tcW w:w="0" w:type="auto"/>
            <w:tcMar/>
            <w:vAlign w:val="center"/>
          </w:tcPr>
          <w:p w:rsidRPr="00F336E9" w:rsidR="000A0E93" w:rsidP="00D17CDF" w:rsidRDefault="000A0E93" w14:paraId="1D1FCCD1" w14:textId="77777777">
            <w:pPr>
              <w:pStyle w:val="Hanging"/>
              <w:rPr>
                <w:rFonts w:ascii="Arial" w:hAnsi="Arial" w:cs="Arial"/>
              </w:rPr>
            </w:pPr>
            <w:r w:rsidRPr="00F336E9">
              <w:rPr>
                <w:rFonts w:ascii="Arial" w:hAnsi="Arial" w:cs="Arial"/>
              </w:rPr>
              <w:t>3.10</w:t>
            </w:r>
            <w:r w:rsidRPr="00F336E9">
              <w:rPr>
                <w:rFonts w:ascii="Arial" w:hAnsi="Arial" w:cs="Arial"/>
              </w:rPr>
              <w:tab/>
            </w:r>
            <w:r w:rsidRPr="00F336E9">
              <w:rPr>
                <w:rFonts w:ascii="Arial" w:hAnsi="Arial" w:cs="Arial"/>
              </w:rPr>
              <w:t xml:space="preserve">Notify the adapter of data set changes. </w:t>
            </w:r>
          </w:p>
        </w:tc>
      </w:tr>
      <w:tr w:rsidRPr="00F336E9" w:rsidR="000A0E93" w:rsidTr="6CF15C1C" w14:paraId="313AABA5" w14:textId="77777777">
        <w:tc>
          <w:tcPr>
            <w:tcW w:w="0" w:type="auto"/>
            <w:vMerge w:val="restart"/>
            <w:tcMar/>
            <w:vAlign w:val="center"/>
          </w:tcPr>
          <w:p w:rsidRPr="00F336E9" w:rsidR="000A0E93" w:rsidP="00D17CDF" w:rsidRDefault="000A0E93" w14:paraId="0F5CB33B" w14:textId="5D63844E">
            <w:pPr>
              <w:pStyle w:val="Hanging"/>
              <w:rPr>
                <w:rFonts w:ascii="Arial" w:hAnsi="Arial" w:cs="Arial"/>
              </w:rPr>
            </w:pPr>
            <w:r w:rsidRPr="00F336E9">
              <w:rPr>
                <w:rFonts w:ascii="Arial" w:hAnsi="Arial" w:cs="Arial"/>
              </w:rPr>
              <w:t>4</w:t>
            </w:r>
            <w:r w:rsidRPr="00F336E9">
              <w:rPr>
                <w:rFonts w:ascii="Arial" w:hAnsi="Arial" w:cs="Arial"/>
              </w:rPr>
              <w:tab/>
            </w:r>
            <w:r w:rsidRPr="00F336E9">
              <w:rPr>
                <w:rFonts w:ascii="Arial" w:hAnsi="Arial" w:cs="Arial"/>
              </w:rPr>
              <w:t>Design an application using event-driven programming.</w:t>
            </w:r>
          </w:p>
        </w:tc>
        <w:tc>
          <w:tcPr>
            <w:tcW w:w="0" w:type="auto"/>
            <w:tcMar/>
            <w:vAlign w:val="center"/>
          </w:tcPr>
          <w:p w:rsidRPr="00F336E9" w:rsidR="000A0E93" w:rsidP="00D17CDF" w:rsidRDefault="000A0E93" w14:paraId="7254908F" w14:textId="77777777">
            <w:pPr>
              <w:pStyle w:val="Hanging"/>
              <w:rPr>
                <w:rFonts w:ascii="Arial" w:hAnsi="Arial" w:cs="Arial"/>
              </w:rPr>
            </w:pPr>
            <w:r w:rsidRPr="00F336E9">
              <w:rPr>
                <w:rFonts w:ascii="Arial" w:hAnsi="Arial" w:cs="Arial"/>
              </w:rPr>
              <w:t>4.1</w:t>
            </w:r>
            <w:r w:rsidRPr="00F336E9">
              <w:rPr>
                <w:rFonts w:ascii="Arial" w:hAnsi="Arial" w:cs="Arial"/>
              </w:rPr>
              <w:tab/>
            </w:r>
            <w:r w:rsidRPr="00F336E9">
              <w:rPr>
                <w:rFonts w:ascii="Arial" w:hAnsi="Arial" w:cs="Arial"/>
              </w:rPr>
              <w:t xml:space="preserve">Add event handlers to UI components. </w:t>
            </w:r>
          </w:p>
        </w:tc>
      </w:tr>
      <w:tr w:rsidRPr="00F336E9" w:rsidR="000A0E93" w:rsidTr="6CF15C1C" w14:paraId="10650848" w14:textId="77777777">
        <w:tc>
          <w:tcPr>
            <w:tcW w:w="0" w:type="auto"/>
            <w:vMerge/>
            <w:tcMar/>
            <w:vAlign w:val="center"/>
          </w:tcPr>
          <w:p w:rsidRPr="00F336E9" w:rsidR="000A0E93" w:rsidP="00D17CDF" w:rsidRDefault="000A0E93" w14:paraId="32D7AFC9" w14:textId="77777777"/>
        </w:tc>
        <w:tc>
          <w:tcPr>
            <w:tcW w:w="0" w:type="auto"/>
            <w:tcMar/>
            <w:vAlign w:val="center"/>
          </w:tcPr>
          <w:p w:rsidRPr="00F336E9" w:rsidR="000A0E93" w:rsidP="00D17CDF" w:rsidRDefault="000A0E93" w14:paraId="177F7981" w14:textId="77777777">
            <w:pPr>
              <w:pStyle w:val="Hanging"/>
              <w:rPr>
                <w:rFonts w:ascii="Arial" w:hAnsi="Arial" w:cs="Arial"/>
              </w:rPr>
            </w:pPr>
            <w:r w:rsidRPr="00F336E9">
              <w:rPr>
                <w:rFonts w:ascii="Arial" w:hAnsi="Arial" w:cs="Arial"/>
              </w:rPr>
              <w:t>4.2</w:t>
            </w:r>
            <w:r w:rsidRPr="00F336E9">
              <w:rPr>
                <w:rFonts w:ascii="Arial" w:hAnsi="Arial" w:cs="Arial"/>
              </w:rPr>
              <w:tab/>
            </w:r>
            <w:r w:rsidRPr="00F336E9">
              <w:rPr>
                <w:rFonts w:ascii="Arial" w:hAnsi="Arial" w:cs="Arial"/>
              </w:rPr>
              <w:t xml:space="preserve">Add events to fragments/dialogs using the callback pattern. </w:t>
            </w:r>
          </w:p>
        </w:tc>
      </w:tr>
      <w:tr w:rsidRPr="00F336E9" w:rsidR="000A0E93" w:rsidTr="6CF15C1C" w14:paraId="524CE3E7" w14:textId="77777777">
        <w:tc>
          <w:tcPr>
            <w:tcW w:w="0" w:type="auto"/>
            <w:vMerge w:val="restart"/>
            <w:tcMar/>
            <w:vAlign w:val="center"/>
          </w:tcPr>
          <w:p w:rsidRPr="00F336E9" w:rsidR="000A0E93" w:rsidP="00D17CDF" w:rsidRDefault="000A0E93" w14:paraId="0EFB7166" w14:textId="77777777">
            <w:pPr>
              <w:pStyle w:val="Hanging"/>
              <w:rPr>
                <w:rFonts w:ascii="Arial" w:hAnsi="Arial" w:cs="Arial"/>
              </w:rPr>
            </w:pPr>
            <w:r w:rsidRPr="00F336E9">
              <w:rPr>
                <w:rFonts w:ascii="Arial" w:hAnsi="Arial" w:cs="Arial"/>
              </w:rPr>
              <w:t>5</w:t>
            </w:r>
            <w:r w:rsidRPr="00F336E9">
              <w:rPr>
                <w:rFonts w:ascii="Arial" w:hAnsi="Arial" w:cs="Arial"/>
              </w:rPr>
              <w:tab/>
            </w:r>
            <w:r w:rsidRPr="00F336E9">
              <w:rPr>
                <w:rFonts w:ascii="Arial" w:hAnsi="Arial" w:cs="Arial"/>
              </w:rPr>
              <w:t xml:space="preserve">Include custom UI components in an app. </w:t>
            </w:r>
          </w:p>
        </w:tc>
        <w:tc>
          <w:tcPr>
            <w:tcW w:w="0" w:type="auto"/>
            <w:tcMar/>
            <w:vAlign w:val="center"/>
          </w:tcPr>
          <w:p w:rsidRPr="00F336E9" w:rsidR="000A0E93" w:rsidP="00D17CDF" w:rsidRDefault="000A0E93" w14:paraId="5F3A1538" w14:textId="77777777">
            <w:pPr>
              <w:pStyle w:val="Hanging"/>
              <w:rPr>
                <w:rFonts w:ascii="Arial" w:hAnsi="Arial" w:cs="Arial"/>
              </w:rPr>
            </w:pPr>
            <w:r w:rsidRPr="00F336E9">
              <w:rPr>
                <w:rFonts w:ascii="Arial" w:hAnsi="Arial" w:cs="Arial"/>
              </w:rPr>
              <w:t>5.1</w:t>
            </w:r>
            <w:r w:rsidRPr="00F336E9">
              <w:rPr>
                <w:rFonts w:ascii="Arial" w:hAnsi="Arial" w:cs="Arial"/>
              </w:rPr>
              <w:tab/>
            </w:r>
            <w:r w:rsidRPr="00F336E9">
              <w:rPr>
                <w:rFonts w:ascii="Arial" w:hAnsi="Arial" w:cs="Arial"/>
              </w:rPr>
              <w:t xml:space="preserve">Design a custom component by extending an existing component. </w:t>
            </w:r>
          </w:p>
        </w:tc>
      </w:tr>
      <w:tr w:rsidRPr="00F336E9" w:rsidR="000A0E93" w:rsidTr="6CF15C1C" w14:paraId="778F0C4A" w14:textId="77777777">
        <w:tc>
          <w:tcPr>
            <w:tcW w:w="0" w:type="auto"/>
            <w:vMerge/>
            <w:tcMar/>
            <w:vAlign w:val="center"/>
          </w:tcPr>
          <w:p w:rsidRPr="00F336E9" w:rsidR="000A0E93" w:rsidP="00D17CDF" w:rsidRDefault="000A0E93" w14:paraId="6ACFF799" w14:textId="77777777"/>
        </w:tc>
        <w:tc>
          <w:tcPr>
            <w:tcW w:w="0" w:type="auto"/>
            <w:tcMar/>
            <w:vAlign w:val="center"/>
          </w:tcPr>
          <w:p w:rsidRPr="00F336E9" w:rsidR="000A0E93" w:rsidP="00D17CDF" w:rsidRDefault="000A0E93" w14:paraId="475A8AE3" w14:textId="77777777">
            <w:pPr>
              <w:pStyle w:val="Hanging"/>
              <w:rPr>
                <w:rFonts w:ascii="Arial" w:hAnsi="Arial" w:cs="Arial"/>
              </w:rPr>
            </w:pPr>
            <w:r w:rsidRPr="00F336E9">
              <w:rPr>
                <w:rFonts w:ascii="Arial" w:hAnsi="Arial" w:cs="Arial"/>
              </w:rPr>
              <w:t>5.2</w:t>
            </w:r>
            <w:r w:rsidRPr="00F336E9">
              <w:rPr>
                <w:rFonts w:ascii="Arial" w:hAnsi="Arial" w:cs="Arial"/>
              </w:rPr>
              <w:tab/>
            </w:r>
            <w:r w:rsidRPr="00F336E9">
              <w:rPr>
                <w:rFonts w:ascii="Arial" w:hAnsi="Arial" w:cs="Arial"/>
              </w:rPr>
              <w:t xml:space="preserve">Draw the component using the drawing classes (Paint, Canvas, etc.). </w:t>
            </w:r>
          </w:p>
        </w:tc>
      </w:tr>
      <w:tr w:rsidRPr="00F336E9" w:rsidR="000A0E93" w:rsidTr="6CF15C1C" w14:paraId="5C370D4E" w14:textId="77777777">
        <w:tc>
          <w:tcPr>
            <w:tcW w:w="0" w:type="auto"/>
            <w:vMerge/>
            <w:tcMar/>
            <w:vAlign w:val="center"/>
          </w:tcPr>
          <w:p w:rsidRPr="00F336E9" w:rsidR="000A0E93" w:rsidP="00D17CDF" w:rsidRDefault="000A0E93" w14:paraId="45D76D51" w14:textId="77777777"/>
        </w:tc>
        <w:tc>
          <w:tcPr>
            <w:tcW w:w="0" w:type="auto"/>
            <w:tcMar/>
            <w:vAlign w:val="center"/>
          </w:tcPr>
          <w:p w:rsidRPr="00F336E9" w:rsidR="000A0E93" w:rsidP="00D17CDF" w:rsidRDefault="000A0E93" w14:paraId="74898EC5" w14:textId="77777777">
            <w:pPr>
              <w:pStyle w:val="Hanging"/>
              <w:rPr>
                <w:rFonts w:ascii="Arial" w:hAnsi="Arial" w:cs="Arial"/>
              </w:rPr>
            </w:pPr>
            <w:r w:rsidRPr="00F336E9">
              <w:rPr>
                <w:rFonts w:ascii="Arial" w:hAnsi="Arial" w:cs="Arial"/>
              </w:rPr>
              <w:t>5.3</w:t>
            </w:r>
            <w:r w:rsidRPr="00F336E9">
              <w:rPr>
                <w:rFonts w:ascii="Arial" w:hAnsi="Arial" w:cs="Arial"/>
              </w:rPr>
              <w:tab/>
            </w:r>
            <w:r w:rsidRPr="00F336E9">
              <w:rPr>
                <w:rFonts w:ascii="Arial" w:hAnsi="Arial" w:cs="Arial"/>
              </w:rPr>
              <w:t xml:space="preserve">Add events to custom UI components using the callback pattern. </w:t>
            </w:r>
          </w:p>
        </w:tc>
      </w:tr>
      <w:tr w:rsidRPr="00F336E9" w:rsidR="000A0E93" w:rsidTr="6CF15C1C" w14:paraId="30560B19" w14:textId="77777777">
        <w:tc>
          <w:tcPr>
            <w:tcW w:w="0" w:type="auto"/>
            <w:vMerge w:val="restart"/>
            <w:tcMar/>
            <w:vAlign w:val="center"/>
          </w:tcPr>
          <w:p w:rsidRPr="00F336E9" w:rsidR="000A0E93" w:rsidP="00D17CDF" w:rsidRDefault="000A0E93" w14:paraId="47065F59" w14:textId="77777777">
            <w:pPr>
              <w:pStyle w:val="Hanging"/>
              <w:rPr>
                <w:rFonts w:ascii="Arial" w:hAnsi="Arial" w:cs="Arial"/>
              </w:rPr>
            </w:pPr>
            <w:r w:rsidRPr="00F336E9">
              <w:rPr>
                <w:rFonts w:ascii="Arial" w:hAnsi="Arial" w:cs="Arial"/>
              </w:rPr>
              <w:t>6</w:t>
            </w:r>
            <w:r w:rsidRPr="00F336E9">
              <w:rPr>
                <w:rFonts w:ascii="Arial" w:hAnsi="Arial" w:cs="Arial"/>
              </w:rPr>
              <w:tab/>
            </w:r>
            <w:r w:rsidRPr="00F336E9">
              <w:rPr>
                <w:rFonts w:ascii="Arial" w:hAnsi="Arial" w:cs="Arial"/>
              </w:rPr>
              <w:t>Improve on basic app development.</w:t>
            </w:r>
          </w:p>
        </w:tc>
        <w:tc>
          <w:tcPr>
            <w:tcW w:w="0" w:type="auto"/>
            <w:tcMar/>
            <w:vAlign w:val="center"/>
          </w:tcPr>
          <w:p w:rsidRPr="00F336E9" w:rsidR="000A0E93" w:rsidP="00D17CDF" w:rsidRDefault="000A0E93" w14:paraId="5A84B664" w14:textId="77777777">
            <w:pPr>
              <w:pStyle w:val="Hanging"/>
              <w:rPr>
                <w:rFonts w:ascii="Arial" w:hAnsi="Arial" w:cs="Arial"/>
              </w:rPr>
            </w:pPr>
            <w:r w:rsidRPr="00F336E9">
              <w:rPr>
                <w:rFonts w:ascii="Arial" w:hAnsi="Arial" w:cs="Arial"/>
              </w:rPr>
              <w:t>6.1</w:t>
            </w:r>
            <w:r w:rsidRPr="00F336E9">
              <w:rPr>
                <w:rFonts w:ascii="Arial" w:hAnsi="Arial" w:cs="Arial"/>
              </w:rPr>
              <w:tab/>
            </w:r>
            <w:r w:rsidRPr="00F336E9">
              <w:rPr>
                <w:rFonts w:ascii="Arial" w:hAnsi="Arial" w:cs="Arial"/>
              </w:rPr>
              <w:t>Request appropriate app permissions from the user.</w:t>
            </w:r>
          </w:p>
        </w:tc>
      </w:tr>
      <w:tr w:rsidRPr="00F336E9" w:rsidR="000A0E93" w:rsidTr="6CF15C1C" w14:paraId="23457690" w14:textId="77777777">
        <w:tc>
          <w:tcPr>
            <w:tcW w:w="0" w:type="auto"/>
            <w:vMerge/>
            <w:tcMar/>
            <w:vAlign w:val="center"/>
          </w:tcPr>
          <w:p w:rsidRPr="00F336E9" w:rsidR="000A0E93" w:rsidP="00D17CDF" w:rsidRDefault="000A0E93" w14:paraId="6FF47FB7" w14:textId="77777777"/>
        </w:tc>
        <w:tc>
          <w:tcPr>
            <w:tcW w:w="0" w:type="auto"/>
            <w:tcMar/>
            <w:vAlign w:val="center"/>
          </w:tcPr>
          <w:p w:rsidRPr="00F336E9" w:rsidR="000A0E93" w:rsidP="00D17CDF" w:rsidRDefault="000A0E93" w14:paraId="11D4942E" w14:textId="77777777">
            <w:pPr>
              <w:pStyle w:val="Hanging"/>
              <w:rPr>
                <w:rFonts w:ascii="Arial" w:hAnsi="Arial" w:cs="Arial"/>
              </w:rPr>
            </w:pPr>
            <w:r w:rsidRPr="00F336E9">
              <w:rPr>
                <w:rFonts w:ascii="Arial" w:hAnsi="Arial" w:cs="Arial"/>
              </w:rPr>
              <w:t>6.2</w:t>
            </w:r>
            <w:r w:rsidRPr="00F336E9">
              <w:rPr>
                <w:rFonts w:ascii="Arial" w:hAnsi="Arial" w:cs="Arial"/>
              </w:rPr>
              <w:tab/>
            </w:r>
            <w:r w:rsidRPr="00F336E9">
              <w:rPr>
                <w:rFonts w:ascii="Arial" w:hAnsi="Arial" w:cs="Arial"/>
              </w:rPr>
              <w:t xml:space="preserve">Use intents to access Android services (ex: phone). </w:t>
            </w:r>
          </w:p>
        </w:tc>
      </w:tr>
      <w:tr w:rsidRPr="00F336E9" w:rsidR="000A0E93" w:rsidTr="6CF15C1C" w14:paraId="7B0BCFE8" w14:textId="77777777">
        <w:tc>
          <w:tcPr>
            <w:tcW w:w="0" w:type="auto"/>
            <w:vMerge/>
            <w:tcMar/>
            <w:vAlign w:val="center"/>
          </w:tcPr>
          <w:p w:rsidRPr="00F336E9" w:rsidR="000A0E93" w:rsidP="00D17CDF" w:rsidRDefault="000A0E93" w14:paraId="3AE24196" w14:textId="77777777"/>
        </w:tc>
        <w:tc>
          <w:tcPr>
            <w:tcW w:w="0" w:type="auto"/>
            <w:tcMar/>
            <w:vAlign w:val="center"/>
          </w:tcPr>
          <w:p w:rsidRPr="00F336E9" w:rsidR="000A0E93" w:rsidP="00D17CDF" w:rsidRDefault="000A0E93" w14:paraId="14FAF814" w14:textId="77777777">
            <w:pPr>
              <w:pStyle w:val="Hanging"/>
              <w:rPr>
                <w:rFonts w:ascii="Arial" w:hAnsi="Arial" w:cs="Arial"/>
              </w:rPr>
            </w:pPr>
            <w:r w:rsidRPr="00F336E9">
              <w:rPr>
                <w:rFonts w:ascii="Arial" w:hAnsi="Arial" w:cs="Arial"/>
              </w:rPr>
              <w:t>6.3</w:t>
            </w:r>
            <w:r w:rsidRPr="00F336E9">
              <w:rPr>
                <w:rFonts w:ascii="Arial" w:hAnsi="Arial" w:cs="Arial"/>
              </w:rPr>
              <w:tab/>
            </w:r>
            <w:r w:rsidRPr="00F336E9">
              <w:rPr>
                <w:rFonts w:ascii="Arial" w:hAnsi="Arial" w:cs="Arial"/>
              </w:rPr>
              <w:t xml:space="preserve">Read and write data to device's filesystem and/or the local database. </w:t>
            </w:r>
          </w:p>
        </w:tc>
      </w:tr>
      <w:tr w:rsidRPr="00F336E9" w:rsidR="000A0E93" w:rsidTr="6CF15C1C" w14:paraId="59FB1F2C" w14:textId="77777777">
        <w:tc>
          <w:tcPr>
            <w:tcW w:w="0" w:type="auto"/>
            <w:vMerge/>
            <w:tcMar/>
            <w:vAlign w:val="center"/>
          </w:tcPr>
          <w:p w:rsidRPr="00F336E9" w:rsidR="000A0E93" w:rsidP="00D17CDF" w:rsidRDefault="000A0E93" w14:paraId="0F3403C6" w14:textId="77777777"/>
        </w:tc>
        <w:tc>
          <w:tcPr>
            <w:tcW w:w="0" w:type="auto"/>
            <w:tcMar/>
            <w:vAlign w:val="center"/>
          </w:tcPr>
          <w:p w:rsidRPr="00F336E9" w:rsidR="000A0E93" w:rsidP="00D17CDF" w:rsidRDefault="000A0E93" w14:paraId="59818C95" w14:textId="77777777">
            <w:pPr>
              <w:pStyle w:val="Hanging"/>
              <w:rPr>
                <w:rFonts w:ascii="Arial" w:hAnsi="Arial" w:cs="Arial"/>
              </w:rPr>
            </w:pPr>
            <w:r w:rsidRPr="00F336E9">
              <w:rPr>
                <w:rFonts w:ascii="Arial" w:hAnsi="Arial" w:cs="Arial"/>
              </w:rPr>
              <w:t>6.4</w:t>
            </w:r>
            <w:r w:rsidRPr="00F336E9">
              <w:rPr>
                <w:rFonts w:ascii="Arial" w:hAnsi="Arial" w:cs="Arial"/>
              </w:rPr>
              <w:tab/>
            </w:r>
            <w:r w:rsidRPr="00F336E9">
              <w:rPr>
                <w:rFonts w:ascii="Arial" w:hAnsi="Arial" w:cs="Arial"/>
              </w:rPr>
              <w:t xml:space="preserve">Store app preferences. </w:t>
            </w:r>
          </w:p>
        </w:tc>
      </w:tr>
      <w:tr w:rsidRPr="00F336E9" w:rsidR="000A0E93" w:rsidTr="6CF15C1C" w14:paraId="34A2D6D4" w14:textId="77777777">
        <w:tc>
          <w:tcPr>
            <w:tcW w:w="0" w:type="auto"/>
            <w:vMerge/>
            <w:tcMar/>
            <w:vAlign w:val="center"/>
          </w:tcPr>
          <w:p w:rsidRPr="00F336E9" w:rsidR="000A0E93" w:rsidP="00D17CDF" w:rsidRDefault="000A0E93" w14:paraId="11E7BC2B" w14:textId="77777777"/>
        </w:tc>
        <w:tc>
          <w:tcPr>
            <w:tcW w:w="0" w:type="auto"/>
            <w:tcMar/>
            <w:vAlign w:val="center"/>
          </w:tcPr>
          <w:p w:rsidRPr="00F336E9" w:rsidR="000A0E93" w:rsidP="00D17CDF" w:rsidRDefault="000A0E93" w14:paraId="022A87A8" w14:textId="77777777">
            <w:pPr>
              <w:pStyle w:val="Hanging"/>
              <w:rPr>
                <w:rFonts w:ascii="Arial" w:hAnsi="Arial" w:cs="Arial"/>
              </w:rPr>
            </w:pPr>
            <w:r w:rsidRPr="00F336E9">
              <w:rPr>
                <w:rFonts w:ascii="Arial" w:hAnsi="Arial" w:cs="Arial"/>
              </w:rPr>
              <w:t>6.5</w:t>
            </w:r>
            <w:r w:rsidRPr="00F336E9">
              <w:rPr>
                <w:rFonts w:ascii="Arial" w:hAnsi="Arial" w:cs="Arial"/>
              </w:rPr>
              <w:tab/>
            </w:r>
            <w:r w:rsidRPr="00F336E9">
              <w:rPr>
                <w:rFonts w:ascii="Arial" w:hAnsi="Arial" w:cs="Arial"/>
              </w:rPr>
              <w:t>Incorporate custom features from elements of the Android framework. Ex: notifications, sensors, GPS, animation, etc.</w:t>
            </w:r>
          </w:p>
        </w:tc>
      </w:tr>
      <w:tr w:rsidRPr="00F336E9" w:rsidR="000A0E93" w:rsidTr="6CF15C1C" w14:paraId="4EAB6579" w14:textId="77777777">
        <w:tc>
          <w:tcPr>
            <w:tcW w:w="0" w:type="auto"/>
            <w:vMerge w:val="restart"/>
            <w:tcMar/>
            <w:vAlign w:val="center"/>
          </w:tcPr>
          <w:p w:rsidRPr="00F336E9" w:rsidR="000A0E93" w:rsidP="00D17CDF" w:rsidRDefault="000A0E93" w14:paraId="66184F98" w14:textId="77777777">
            <w:pPr>
              <w:pStyle w:val="Hanging"/>
              <w:rPr>
                <w:rFonts w:ascii="Arial" w:hAnsi="Arial" w:cs="Arial"/>
              </w:rPr>
            </w:pPr>
            <w:r w:rsidRPr="00F336E9">
              <w:rPr>
                <w:rFonts w:ascii="Arial" w:hAnsi="Arial" w:cs="Arial"/>
              </w:rPr>
              <w:t>7</w:t>
            </w:r>
            <w:r w:rsidRPr="00F336E9">
              <w:rPr>
                <w:rFonts w:ascii="Arial" w:hAnsi="Arial" w:cs="Arial"/>
              </w:rPr>
              <w:tab/>
            </w:r>
            <w:r w:rsidRPr="00F336E9">
              <w:rPr>
                <w:rFonts w:ascii="Arial" w:hAnsi="Arial" w:cs="Arial"/>
              </w:rPr>
              <w:t xml:space="preserve">Perform asynchronous tasks in an app. </w:t>
            </w:r>
          </w:p>
        </w:tc>
        <w:tc>
          <w:tcPr>
            <w:tcW w:w="0" w:type="auto"/>
            <w:tcMar/>
            <w:vAlign w:val="center"/>
          </w:tcPr>
          <w:p w:rsidRPr="00F336E9" w:rsidR="000A0E93" w:rsidP="00D17CDF" w:rsidRDefault="000A0E93" w14:paraId="4DB25D20" w14:textId="77777777">
            <w:pPr>
              <w:pStyle w:val="Hanging"/>
              <w:rPr>
                <w:rFonts w:ascii="Arial" w:hAnsi="Arial" w:cs="Arial"/>
              </w:rPr>
            </w:pPr>
            <w:r w:rsidRPr="00F336E9">
              <w:rPr>
                <w:rFonts w:ascii="Arial" w:hAnsi="Arial" w:cs="Arial"/>
              </w:rPr>
              <w:t>7.1</w:t>
            </w:r>
            <w:r w:rsidRPr="00F336E9">
              <w:rPr>
                <w:rFonts w:ascii="Arial" w:hAnsi="Arial" w:cs="Arial"/>
              </w:rPr>
              <w:tab/>
            </w:r>
            <w:r w:rsidRPr="00F336E9">
              <w:rPr>
                <w:rFonts w:ascii="Arial" w:hAnsi="Arial" w:cs="Arial"/>
              </w:rPr>
              <w:t xml:space="preserve">Understand simple thread concepts. </w:t>
            </w:r>
          </w:p>
        </w:tc>
      </w:tr>
      <w:tr w:rsidRPr="00F336E9" w:rsidR="000A0E93" w:rsidTr="6CF15C1C" w14:paraId="6222C397" w14:textId="77777777">
        <w:tc>
          <w:tcPr>
            <w:tcW w:w="0" w:type="auto"/>
            <w:vMerge/>
            <w:tcMar/>
            <w:vAlign w:val="center"/>
          </w:tcPr>
          <w:p w:rsidRPr="00F336E9" w:rsidR="000A0E93" w:rsidP="00D17CDF" w:rsidRDefault="000A0E93" w14:paraId="2060AC6C" w14:textId="77777777"/>
        </w:tc>
        <w:tc>
          <w:tcPr>
            <w:tcW w:w="0" w:type="auto"/>
            <w:tcMar/>
            <w:vAlign w:val="center"/>
          </w:tcPr>
          <w:p w:rsidRPr="00F336E9" w:rsidR="000A0E93" w:rsidP="00D17CDF" w:rsidRDefault="000A0E93" w14:paraId="37C3806E" w14:textId="77777777">
            <w:pPr>
              <w:pStyle w:val="Hanging"/>
              <w:rPr>
                <w:rFonts w:ascii="Arial" w:hAnsi="Arial" w:cs="Arial"/>
              </w:rPr>
            </w:pPr>
            <w:r w:rsidRPr="00F336E9">
              <w:rPr>
                <w:rFonts w:ascii="Arial" w:hAnsi="Arial" w:cs="Arial"/>
              </w:rPr>
              <w:t>7.2</w:t>
            </w:r>
            <w:r w:rsidRPr="00F336E9">
              <w:rPr>
                <w:rFonts w:ascii="Arial" w:hAnsi="Arial" w:cs="Arial"/>
              </w:rPr>
              <w:tab/>
            </w:r>
            <w:r w:rsidRPr="00F336E9">
              <w:rPr>
                <w:rFonts w:ascii="Arial" w:hAnsi="Arial" w:cs="Arial"/>
              </w:rPr>
              <w:t xml:space="preserve">Implement background tasks using threads. </w:t>
            </w:r>
          </w:p>
        </w:tc>
      </w:tr>
      <w:tr w:rsidRPr="00F336E9" w:rsidR="000A0E93" w:rsidTr="6CF15C1C" w14:paraId="2A6A6F55" w14:textId="77777777">
        <w:tc>
          <w:tcPr>
            <w:tcW w:w="0" w:type="auto"/>
            <w:vMerge/>
            <w:tcMar/>
            <w:vAlign w:val="center"/>
          </w:tcPr>
          <w:p w:rsidRPr="00F336E9" w:rsidR="000A0E93" w:rsidP="00D17CDF" w:rsidRDefault="000A0E93" w14:paraId="6AB66A92" w14:textId="77777777"/>
        </w:tc>
        <w:tc>
          <w:tcPr>
            <w:tcW w:w="0" w:type="auto"/>
            <w:tcMar/>
            <w:vAlign w:val="center"/>
          </w:tcPr>
          <w:p w:rsidRPr="00F336E9" w:rsidR="000A0E93" w:rsidP="00D17CDF" w:rsidRDefault="000A0E93" w14:paraId="73234066" w14:textId="77777777">
            <w:pPr>
              <w:pStyle w:val="Hanging"/>
              <w:rPr>
                <w:rFonts w:ascii="Arial" w:hAnsi="Arial" w:cs="Arial"/>
              </w:rPr>
            </w:pPr>
            <w:r w:rsidRPr="00F336E9">
              <w:rPr>
                <w:rFonts w:ascii="Arial" w:hAnsi="Arial" w:cs="Arial"/>
              </w:rPr>
              <w:t>7.3</w:t>
            </w:r>
            <w:r w:rsidRPr="00F336E9">
              <w:rPr>
                <w:rFonts w:ascii="Arial" w:hAnsi="Arial" w:cs="Arial"/>
              </w:rPr>
              <w:tab/>
            </w:r>
            <w:r w:rsidRPr="00F336E9">
              <w:rPr>
                <w:rFonts w:ascii="Arial" w:hAnsi="Arial" w:cs="Arial"/>
              </w:rPr>
              <w:t xml:space="preserve">Incorporate asynchronous tasks in the application design. </w:t>
            </w:r>
          </w:p>
        </w:tc>
      </w:tr>
      <w:tr w:rsidRPr="00F336E9" w:rsidR="000A0E93" w:rsidTr="6CF15C1C" w14:paraId="18057DA0" w14:textId="77777777">
        <w:tc>
          <w:tcPr>
            <w:tcW w:w="0" w:type="auto"/>
            <w:vMerge w:val="restart"/>
            <w:tcMar/>
            <w:vAlign w:val="center"/>
          </w:tcPr>
          <w:p w:rsidRPr="00F336E9" w:rsidR="000A0E93" w:rsidP="00D17CDF" w:rsidRDefault="000A0E93" w14:paraId="503DE778" w14:textId="77777777">
            <w:pPr>
              <w:pStyle w:val="Hanging"/>
              <w:rPr>
                <w:rFonts w:ascii="Arial" w:hAnsi="Arial" w:cs="Arial"/>
              </w:rPr>
            </w:pPr>
            <w:r w:rsidRPr="00F336E9">
              <w:rPr>
                <w:rFonts w:ascii="Arial" w:hAnsi="Arial" w:cs="Arial"/>
              </w:rPr>
              <w:t>8</w:t>
            </w:r>
            <w:r w:rsidRPr="00F336E9">
              <w:rPr>
                <w:rFonts w:ascii="Arial" w:hAnsi="Arial" w:cs="Arial"/>
              </w:rPr>
              <w:tab/>
            </w:r>
            <w:r w:rsidRPr="00F336E9">
              <w:rPr>
                <w:rFonts w:ascii="Arial" w:hAnsi="Arial" w:cs="Arial"/>
              </w:rPr>
              <w:t>Use build automation tools.</w:t>
            </w:r>
          </w:p>
        </w:tc>
        <w:tc>
          <w:tcPr>
            <w:tcW w:w="0" w:type="auto"/>
            <w:tcMar/>
            <w:vAlign w:val="center"/>
          </w:tcPr>
          <w:p w:rsidRPr="00F336E9" w:rsidR="000A0E93" w:rsidP="00D17CDF" w:rsidRDefault="000A0E93" w14:paraId="71E5CD65" w14:textId="77777777">
            <w:pPr>
              <w:pStyle w:val="Hanging"/>
              <w:rPr>
                <w:rFonts w:ascii="Arial" w:hAnsi="Arial" w:cs="Arial"/>
              </w:rPr>
            </w:pPr>
            <w:r w:rsidRPr="00F336E9">
              <w:rPr>
                <w:rFonts w:ascii="Arial" w:hAnsi="Arial" w:cs="Arial"/>
              </w:rPr>
              <w:t>8.1</w:t>
            </w:r>
            <w:r w:rsidRPr="00F336E9">
              <w:rPr>
                <w:rFonts w:ascii="Arial" w:hAnsi="Arial" w:cs="Arial"/>
              </w:rPr>
              <w:tab/>
            </w:r>
            <w:r w:rsidRPr="00F336E9">
              <w:rPr>
                <w:rFonts w:ascii="Arial" w:hAnsi="Arial" w:cs="Arial"/>
              </w:rPr>
              <w:t xml:space="preserve">Identify the tasks of the build automation tool. </w:t>
            </w:r>
          </w:p>
        </w:tc>
      </w:tr>
      <w:tr w:rsidRPr="00F336E9" w:rsidR="000A0E93" w:rsidTr="6CF15C1C" w14:paraId="23AB070C" w14:textId="77777777">
        <w:tc>
          <w:tcPr>
            <w:tcW w:w="0" w:type="auto"/>
            <w:vMerge/>
            <w:tcMar/>
            <w:vAlign w:val="center"/>
          </w:tcPr>
          <w:p w:rsidRPr="00F336E9" w:rsidR="000A0E93" w:rsidP="00D17CDF" w:rsidRDefault="000A0E93" w14:paraId="25B12630" w14:textId="77777777"/>
        </w:tc>
        <w:tc>
          <w:tcPr>
            <w:tcW w:w="0" w:type="auto"/>
            <w:tcMar/>
            <w:vAlign w:val="center"/>
          </w:tcPr>
          <w:p w:rsidRPr="00F336E9" w:rsidR="000A0E93" w:rsidP="00D17CDF" w:rsidRDefault="000A0E93" w14:paraId="1812C8B8" w14:textId="77777777">
            <w:pPr>
              <w:pStyle w:val="Hanging"/>
              <w:rPr>
                <w:rFonts w:ascii="Arial" w:hAnsi="Arial" w:cs="Arial"/>
              </w:rPr>
            </w:pPr>
            <w:r w:rsidRPr="00F336E9">
              <w:rPr>
                <w:rFonts w:ascii="Arial" w:hAnsi="Arial" w:cs="Arial"/>
              </w:rPr>
              <w:t>8.2</w:t>
            </w:r>
            <w:r w:rsidRPr="00F336E9">
              <w:rPr>
                <w:rFonts w:ascii="Arial" w:hAnsi="Arial" w:cs="Arial"/>
              </w:rPr>
              <w:tab/>
            </w:r>
            <w:r w:rsidRPr="00F336E9">
              <w:rPr>
                <w:rFonts w:ascii="Arial" w:hAnsi="Arial" w:cs="Arial"/>
              </w:rPr>
              <w:t xml:space="preserve">Add software dependencies. </w:t>
            </w:r>
          </w:p>
        </w:tc>
      </w:tr>
      <w:tr w:rsidRPr="00F336E9" w:rsidR="000A0E93" w:rsidTr="6CF15C1C" w14:paraId="18A95631" w14:textId="77777777">
        <w:tc>
          <w:tcPr>
            <w:tcW w:w="0" w:type="auto"/>
            <w:vMerge/>
            <w:tcMar/>
            <w:vAlign w:val="center"/>
          </w:tcPr>
          <w:p w:rsidRPr="00F336E9" w:rsidR="000A0E93" w:rsidP="00D17CDF" w:rsidRDefault="000A0E93" w14:paraId="733A26C8" w14:textId="77777777"/>
        </w:tc>
        <w:tc>
          <w:tcPr>
            <w:tcW w:w="0" w:type="auto"/>
            <w:tcMar/>
            <w:vAlign w:val="center"/>
          </w:tcPr>
          <w:p w:rsidRPr="00F336E9" w:rsidR="000A0E93" w:rsidP="00D17CDF" w:rsidRDefault="000A0E93" w14:paraId="18EEB52E" w14:textId="77777777">
            <w:pPr>
              <w:pStyle w:val="Hanging"/>
              <w:rPr>
                <w:rFonts w:ascii="Arial" w:hAnsi="Arial" w:cs="Arial"/>
              </w:rPr>
            </w:pPr>
            <w:r w:rsidRPr="00F336E9">
              <w:rPr>
                <w:rFonts w:ascii="Arial" w:hAnsi="Arial" w:cs="Arial"/>
              </w:rPr>
              <w:t>8.3</w:t>
            </w:r>
            <w:r w:rsidRPr="00F336E9">
              <w:rPr>
                <w:rFonts w:ascii="Arial" w:hAnsi="Arial" w:cs="Arial"/>
              </w:rPr>
              <w:tab/>
            </w:r>
            <w:r w:rsidRPr="00F336E9">
              <w:rPr>
                <w:rFonts w:ascii="Arial" w:hAnsi="Arial" w:cs="Arial"/>
              </w:rPr>
              <w:t xml:space="preserve">Include 3rd party libraries into an application. </w:t>
            </w:r>
          </w:p>
        </w:tc>
      </w:tr>
      <w:tr w:rsidRPr="00F336E9" w:rsidR="000A0E93" w:rsidTr="6CF15C1C" w14:paraId="5DCCF16D" w14:textId="77777777">
        <w:tc>
          <w:tcPr>
            <w:tcW w:w="0" w:type="auto"/>
            <w:vMerge/>
            <w:tcMar/>
            <w:vAlign w:val="center"/>
          </w:tcPr>
          <w:p w:rsidRPr="00F336E9" w:rsidR="000A0E93" w:rsidP="00D17CDF" w:rsidRDefault="000A0E93" w14:paraId="335C5D49" w14:textId="77777777"/>
        </w:tc>
        <w:tc>
          <w:tcPr>
            <w:tcW w:w="0" w:type="auto"/>
            <w:tcMar/>
            <w:vAlign w:val="center"/>
          </w:tcPr>
          <w:p w:rsidRPr="00F336E9" w:rsidR="000A0E93" w:rsidP="00D17CDF" w:rsidRDefault="000A0E93" w14:paraId="797377EE" w14:textId="77777777">
            <w:pPr>
              <w:pStyle w:val="Hanging"/>
              <w:rPr>
                <w:rFonts w:ascii="Arial" w:hAnsi="Arial" w:cs="Arial"/>
              </w:rPr>
            </w:pPr>
            <w:r w:rsidRPr="00F336E9">
              <w:rPr>
                <w:rFonts w:ascii="Arial" w:hAnsi="Arial" w:cs="Arial"/>
              </w:rPr>
              <w:t>8.4</w:t>
            </w:r>
            <w:r w:rsidRPr="00F336E9">
              <w:rPr>
                <w:rFonts w:ascii="Arial" w:hAnsi="Arial" w:cs="Arial"/>
              </w:rPr>
              <w:tab/>
            </w:r>
            <w:r w:rsidRPr="00F336E9">
              <w:rPr>
                <w:rFonts w:ascii="Arial" w:hAnsi="Arial" w:cs="Arial"/>
              </w:rPr>
              <w:t xml:space="preserve">Create custom build tasks. </w:t>
            </w:r>
          </w:p>
        </w:tc>
      </w:tr>
      <w:tr w:rsidRPr="00F336E9" w:rsidR="000A0E93" w:rsidTr="6CF15C1C" w14:paraId="0785B7C2" w14:textId="77777777">
        <w:tc>
          <w:tcPr>
            <w:tcW w:w="0" w:type="auto"/>
            <w:vMerge w:val="restart"/>
            <w:tcMar/>
            <w:vAlign w:val="center"/>
          </w:tcPr>
          <w:p w:rsidRPr="00F336E9" w:rsidR="000A0E93" w:rsidP="00D17CDF" w:rsidRDefault="000A0E93" w14:paraId="1A56C821" w14:textId="727C22D8">
            <w:pPr>
              <w:pStyle w:val="Hanging"/>
              <w:rPr>
                <w:rFonts w:ascii="Arial" w:hAnsi="Arial" w:cs="Arial"/>
              </w:rPr>
            </w:pPr>
            <w:r w:rsidRPr="00F336E9">
              <w:rPr>
                <w:rFonts w:ascii="Arial" w:hAnsi="Arial" w:cs="Arial"/>
              </w:rPr>
              <w:t>9</w:t>
            </w:r>
            <w:r w:rsidRPr="00F336E9">
              <w:rPr>
                <w:rFonts w:ascii="Arial" w:hAnsi="Arial" w:cs="Arial"/>
              </w:rPr>
              <w:tab/>
            </w:r>
            <w:r w:rsidRPr="00F336E9" w:rsidR="00B8588D">
              <w:rPr>
                <w:rFonts w:ascii="Arial" w:hAnsi="Arial" w:cs="Arial"/>
              </w:rPr>
              <w:t>Develop a complete Android app.</w:t>
            </w:r>
          </w:p>
        </w:tc>
        <w:tc>
          <w:tcPr>
            <w:tcW w:w="0" w:type="auto"/>
            <w:tcMar/>
            <w:vAlign w:val="center"/>
          </w:tcPr>
          <w:p w:rsidRPr="00F336E9" w:rsidR="000A0E93" w:rsidP="00D17CDF" w:rsidRDefault="000A0E93" w14:paraId="0E485230" w14:textId="77777777">
            <w:pPr>
              <w:pStyle w:val="Hanging"/>
              <w:rPr>
                <w:rFonts w:ascii="Arial" w:hAnsi="Arial" w:cs="Arial"/>
              </w:rPr>
            </w:pPr>
            <w:r w:rsidRPr="00F336E9">
              <w:rPr>
                <w:rFonts w:ascii="Arial" w:hAnsi="Arial" w:cs="Arial"/>
              </w:rPr>
              <w:t>9.1</w:t>
            </w:r>
            <w:r w:rsidRPr="00F336E9">
              <w:rPr>
                <w:rFonts w:ascii="Arial" w:hAnsi="Arial" w:cs="Arial"/>
              </w:rPr>
              <w:tab/>
            </w:r>
            <w:r w:rsidRPr="00F336E9">
              <w:rPr>
                <w:rFonts w:ascii="Arial" w:hAnsi="Arial" w:cs="Arial"/>
              </w:rPr>
              <w:t>Propose an idea for an app.</w:t>
            </w:r>
          </w:p>
        </w:tc>
      </w:tr>
      <w:tr w:rsidRPr="00F336E9" w:rsidR="000A0E93" w:rsidTr="6CF15C1C" w14:paraId="147B6E1A" w14:textId="77777777">
        <w:tc>
          <w:tcPr>
            <w:tcW w:w="0" w:type="auto"/>
            <w:vMerge/>
            <w:tcMar/>
            <w:vAlign w:val="center"/>
          </w:tcPr>
          <w:p w:rsidRPr="00F336E9" w:rsidR="000A0E93" w:rsidP="00D17CDF" w:rsidRDefault="000A0E93" w14:paraId="2FE7496C" w14:textId="77777777"/>
        </w:tc>
        <w:tc>
          <w:tcPr>
            <w:tcW w:w="0" w:type="auto"/>
            <w:tcMar/>
            <w:vAlign w:val="center"/>
          </w:tcPr>
          <w:p w:rsidRPr="00F336E9" w:rsidR="000A0E93" w:rsidP="00D17CDF" w:rsidRDefault="000A0E93" w14:paraId="56F873B3" w14:textId="77777777">
            <w:pPr>
              <w:pStyle w:val="Hanging"/>
              <w:rPr>
                <w:rFonts w:ascii="Arial" w:hAnsi="Arial" w:cs="Arial"/>
              </w:rPr>
            </w:pPr>
            <w:r w:rsidRPr="00F336E9">
              <w:rPr>
                <w:rFonts w:ascii="Arial" w:hAnsi="Arial" w:cs="Arial"/>
              </w:rPr>
              <w:t>9.2</w:t>
            </w:r>
            <w:r w:rsidRPr="00F336E9">
              <w:rPr>
                <w:rFonts w:ascii="Arial" w:hAnsi="Arial" w:cs="Arial"/>
              </w:rPr>
              <w:tab/>
            </w:r>
            <w:r w:rsidRPr="00F336E9">
              <w:rPr>
                <w:rFonts w:ascii="Arial" w:hAnsi="Arial" w:cs="Arial"/>
              </w:rPr>
              <w:t xml:space="preserve">Develop and evaluate an app prototype. </w:t>
            </w:r>
          </w:p>
        </w:tc>
      </w:tr>
      <w:tr w:rsidRPr="00F336E9" w:rsidR="000A0E93" w:rsidTr="6CF15C1C" w14:paraId="1921CF53" w14:textId="77777777">
        <w:tc>
          <w:tcPr>
            <w:tcW w:w="0" w:type="auto"/>
            <w:vMerge/>
            <w:tcMar/>
            <w:vAlign w:val="center"/>
          </w:tcPr>
          <w:p w:rsidRPr="00F336E9" w:rsidR="000A0E93" w:rsidP="00D17CDF" w:rsidRDefault="000A0E93" w14:paraId="5E3B8747" w14:textId="77777777"/>
        </w:tc>
        <w:tc>
          <w:tcPr>
            <w:tcW w:w="0" w:type="auto"/>
            <w:tcMar/>
            <w:vAlign w:val="center"/>
          </w:tcPr>
          <w:p w:rsidRPr="00F336E9" w:rsidR="000A0E93" w:rsidP="00D17CDF" w:rsidRDefault="000A0E93" w14:paraId="2CC19299" w14:textId="77777777">
            <w:pPr>
              <w:pStyle w:val="Hanging"/>
              <w:rPr>
                <w:rFonts w:ascii="Arial" w:hAnsi="Arial" w:cs="Arial"/>
              </w:rPr>
            </w:pPr>
            <w:r w:rsidRPr="00F336E9">
              <w:rPr>
                <w:rFonts w:ascii="Arial" w:hAnsi="Arial" w:cs="Arial"/>
              </w:rPr>
              <w:t>9.3</w:t>
            </w:r>
            <w:r w:rsidRPr="00F336E9">
              <w:rPr>
                <w:rFonts w:ascii="Arial" w:hAnsi="Arial" w:cs="Arial"/>
              </w:rPr>
              <w:tab/>
            </w:r>
            <w:r w:rsidRPr="00F336E9">
              <w:rPr>
                <w:rFonts w:ascii="Arial" w:hAnsi="Arial" w:cs="Arial"/>
              </w:rPr>
              <w:t xml:space="preserve">Design and implement an app from the proposed idea. </w:t>
            </w:r>
          </w:p>
        </w:tc>
      </w:tr>
      <w:tr w:rsidRPr="00F336E9" w:rsidR="000A0E93" w:rsidTr="6CF15C1C" w14:paraId="0F1DED09" w14:textId="77777777">
        <w:tc>
          <w:tcPr>
            <w:tcW w:w="0" w:type="auto"/>
            <w:vMerge/>
            <w:tcMar/>
            <w:vAlign w:val="center"/>
          </w:tcPr>
          <w:p w:rsidRPr="00F336E9" w:rsidR="000A0E93" w:rsidP="00D17CDF" w:rsidRDefault="000A0E93" w14:paraId="411B7187" w14:textId="77777777"/>
        </w:tc>
        <w:tc>
          <w:tcPr>
            <w:tcW w:w="0" w:type="auto"/>
            <w:tcMar/>
            <w:vAlign w:val="center"/>
          </w:tcPr>
          <w:p w:rsidRPr="00F336E9" w:rsidR="000A0E93" w:rsidP="00D17CDF" w:rsidRDefault="000A0E93" w14:paraId="54DF21BB" w14:textId="77777777">
            <w:pPr>
              <w:pStyle w:val="Hanging"/>
              <w:rPr>
                <w:rFonts w:ascii="Arial" w:hAnsi="Arial" w:cs="Arial"/>
              </w:rPr>
            </w:pPr>
            <w:r w:rsidRPr="00F336E9">
              <w:rPr>
                <w:rFonts w:ascii="Arial" w:hAnsi="Arial" w:cs="Arial"/>
              </w:rPr>
              <w:t>9.4</w:t>
            </w:r>
            <w:r w:rsidRPr="00F336E9">
              <w:rPr>
                <w:rFonts w:ascii="Arial" w:hAnsi="Arial" w:cs="Arial"/>
              </w:rPr>
              <w:tab/>
            </w:r>
            <w:r w:rsidRPr="00F336E9">
              <w:rPr>
                <w:rFonts w:ascii="Arial" w:hAnsi="Arial" w:cs="Arial"/>
              </w:rPr>
              <w:t xml:space="preserve">Use version control in development, including branches to develop new features and fix bugs. </w:t>
            </w:r>
          </w:p>
        </w:tc>
      </w:tr>
      <w:tr w:rsidRPr="00F336E9" w:rsidR="000A0E93" w:rsidTr="6CF15C1C" w14:paraId="011F3779" w14:textId="77777777">
        <w:tc>
          <w:tcPr>
            <w:tcW w:w="0" w:type="auto"/>
            <w:vMerge/>
            <w:tcMar/>
            <w:vAlign w:val="center"/>
          </w:tcPr>
          <w:p w:rsidRPr="00F336E9" w:rsidR="000A0E93" w:rsidP="00D17CDF" w:rsidRDefault="000A0E93" w14:paraId="0A1B2D8B" w14:textId="77777777"/>
        </w:tc>
        <w:tc>
          <w:tcPr>
            <w:tcW w:w="0" w:type="auto"/>
            <w:tcMar/>
            <w:vAlign w:val="center"/>
          </w:tcPr>
          <w:p w:rsidRPr="00F336E9" w:rsidR="000A0E93" w:rsidP="00D17CDF" w:rsidRDefault="000A0E93" w14:paraId="4FAED49C" w14:textId="77777777">
            <w:pPr>
              <w:pStyle w:val="Hanging"/>
              <w:rPr>
                <w:rFonts w:ascii="Arial" w:hAnsi="Arial" w:cs="Arial"/>
              </w:rPr>
            </w:pPr>
            <w:r w:rsidRPr="00F336E9">
              <w:rPr>
                <w:rFonts w:ascii="Arial" w:hAnsi="Arial" w:cs="Arial"/>
              </w:rPr>
              <w:t>9.5</w:t>
            </w:r>
            <w:r w:rsidRPr="00F336E9">
              <w:rPr>
                <w:rFonts w:ascii="Arial" w:hAnsi="Arial" w:cs="Arial"/>
              </w:rPr>
              <w:tab/>
            </w:r>
            <w:r w:rsidRPr="00F336E9">
              <w:rPr>
                <w:rFonts w:ascii="Arial" w:hAnsi="Arial" w:cs="Arial"/>
              </w:rPr>
              <w:t xml:space="preserve">Produce code documentation. </w:t>
            </w:r>
          </w:p>
        </w:tc>
      </w:tr>
      <w:tr w:rsidRPr="00F336E9" w:rsidR="000A0E93" w:rsidTr="6CF15C1C" w14:paraId="3893649A" w14:textId="77777777">
        <w:tc>
          <w:tcPr>
            <w:tcW w:w="0" w:type="auto"/>
            <w:vMerge/>
            <w:tcMar/>
            <w:vAlign w:val="center"/>
          </w:tcPr>
          <w:p w:rsidRPr="00F336E9" w:rsidR="000A0E93" w:rsidP="00D17CDF" w:rsidRDefault="000A0E93" w14:paraId="259FC56C" w14:textId="77777777"/>
        </w:tc>
        <w:tc>
          <w:tcPr>
            <w:tcW w:w="0" w:type="auto"/>
            <w:tcMar/>
            <w:vAlign w:val="center"/>
          </w:tcPr>
          <w:p w:rsidRPr="00F336E9" w:rsidR="000A0E93" w:rsidP="00D17CDF" w:rsidRDefault="000A0E93" w14:paraId="7D657701" w14:textId="77777777">
            <w:pPr>
              <w:pStyle w:val="Hanging"/>
              <w:rPr>
                <w:rFonts w:ascii="Arial" w:hAnsi="Arial" w:cs="Arial"/>
              </w:rPr>
            </w:pPr>
            <w:r w:rsidRPr="00F336E9">
              <w:rPr>
                <w:rFonts w:ascii="Arial" w:hAnsi="Arial" w:cs="Arial"/>
              </w:rPr>
              <w:t>9.6</w:t>
            </w:r>
            <w:r w:rsidRPr="00F336E9">
              <w:rPr>
                <w:rFonts w:ascii="Arial" w:hAnsi="Arial" w:cs="Arial"/>
              </w:rPr>
              <w:tab/>
            </w:r>
            <w:r w:rsidRPr="00F336E9">
              <w:rPr>
                <w:rFonts w:ascii="Arial" w:hAnsi="Arial" w:cs="Arial"/>
              </w:rPr>
              <w:t xml:space="preserve">Understand the process for deploying an app. </w:t>
            </w:r>
          </w:p>
        </w:tc>
      </w:tr>
    </w:tbl>
    <w:p w:rsidRPr="00F336E9" w:rsidR="0025670A" w:rsidRDefault="003C6FEF" w14:paraId="34F2C3DD" w14:textId="77777777">
      <w:pPr>
        <w:spacing w:before="240" w:after="60"/>
        <w:rPr>
          <w:b/>
          <w:bCs/>
          <w:sz w:val="24"/>
          <w:szCs w:val="24"/>
        </w:rPr>
      </w:pPr>
      <w:r w:rsidRPr="00F336E9">
        <w:rPr>
          <w:b/>
          <w:bCs/>
          <w:sz w:val="24"/>
          <w:szCs w:val="24"/>
        </w:rPr>
        <w:t xml:space="preserve">TENTATIVE SCHEDULE </w:t>
      </w:r>
    </w:p>
    <w:tbl>
      <w:tblPr>
        <w:tblStyle w:val="TableGrid"/>
        <w:tblW w:w="9360" w:type="dxa"/>
        <w:tblLayout w:type="fixed"/>
        <w:tblLook w:val="04A0" w:firstRow="1" w:lastRow="0" w:firstColumn="1" w:lastColumn="0" w:noHBand="0" w:noVBand="1"/>
      </w:tblPr>
      <w:tblGrid>
        <w:gridCol w:w="1394"/>
        <w:gridCol w:w="7966"/>
      </w:tblGrid>
      <w:tr w:rsidRPr="00F336E9" w:rsidR="0025670A" w14:paraId="1C6638BC" w14:textId="77777777">
        <w:tc>
          <w:tcPr>
            <w:tcW w:w="1394" w:type="dxa"/>
          </w:tcPr>
          <w:p w:rsidRPr="00F336E9" w:rsidR="0025670A" w:rsidRDefault="003C6FEF" w14:paraId="4B4E0F03" w14:textId="77777777">
            <w:pPr>
              <w:spacing w:before="60" w:after="60"/>
              <w:ind w:left="-14" w:firstLine="14"/>
              <w:rPr>
                <w:sz w:val="16"/>
                <w:szCs w:val="16"/>
              </w:rPr>
            </w:pPr>
            <w:r w:rsidRPr="00F336E9">
              <w:rPr>
                <w:sz w:val="16"/>
                <w:szCs w:val="16"/>
              </w:rPr>
              <w:t>Week 1</w:t>
            </w:r>
          </w:p>
        </w:tc>
        <w:tc>
          <w:tcPr>
            <w:tcW w:w="7965" w:type="dxa"/>
          </w:tcPr>
          <w:p w:rsidRPr="00F336E9" w:rsidR="0025670A" w:rsidRDefault="003C6FEF" w14:paraId="36511A52" w14:textId="77777777">
            <w:pPr>
              <w:spacing w:before="60" w:after="60"/>
              <w:ind w:left="-14" w:firstLine="14"/>
              <w:rPr>
                <w:sz w:val="16"/>
                <w:szCs w:val="16"/>
              </w:rPr>
            </w:pPr>
            <w:r w:rsidRPr="00F336E9">
              <w:rPr>
                <w:sz w:val="16"/>
                <w:szCs w:val="16"/>
              </w:rPr>
              <w:t>Android Development Environment</w:t>
            </w:r>
          </w:p>
        </w:tc>
      </w:tr>
      <w:tr w:rsidRPr="00F336E9" w:rsidR="0025670A" w14:paraId="3DE5EB7B" w14:textId="77777777">
        <w:tc>
          <w:tcPr>
            <w:tcW w:w="1394" w:type="dxa"/>
          </w:tcPr>
          <w:p w:rsidRPr="00F336E9" w:rsidR="0025670A" w:rsidRDefault="003C6FEF" w14:paraId="3F942CF4" w14:textId="77777777">
            <w:pPr>
              <w:spacing w:before="60" w:after="60"/>
              <w:ind w:left="-14" w:firstLine="14"/>
              <w:rPr>
                <w:sz w:val="16"/>
                <w:szCs w:val="16"/>
              </w:rPr>
            </w:pPr>
            <w:r w:rsidRPr="00F336E9">
              <w:rPr>
                <w:sz w:val="16"/>
                <w:szCs w:val="16"/>
              </w:rPr>
              <w:t>Week 2</w:t>
            </w:r>
          </w:p>
        </w:tc>
        <w:tc>
          <w:tcPr>
            <w:tcW w:w="7965" w:type="dxa"/>
          </w:tcPr>
          <w:p w:rsidRPr="00F336E9" w:rsidR="0025670A" w:rsidRDefault="003C6FEF" w14:paraId="11B797F5" w14:textId="77777777">
            <w:pPr>
              <w:spacing w:before="60" w:after="60"/>
              <w:ind w:left="-14" w:firstLine="14"/>
              <w:rPr>
                <w:sz w:val="16"/>
                <w:szCs w:val="16"/>
              </w:rPr>
            </w:pPr>
            <w:r w:rsidRPr="00F336E9">
              <w:rPr>
                <w:sz w:val="16"/>
                <w:szCs w:val="16"/>
              </w:rPr>
              <w:t>Android UI / Activities / Events</w:t>
            </w:r>
          </w:p>
        </w:tc>
      </w:tr>
      <w:tr w:rsidRPr="00F336E9" w:rsidR="0025670A" w14:paraId="3969FB85" w14:textId="77777777">
        <w:tc>
          <w:tcPr>
            <w:tcW w:w="1394" w:type="dxa"/>
          </w:tcPr>
          <w:p w:rsidRPr="00F336E9" w:rsidR="0025670A" w:rsidRDefault="003C6FEF" w14:paraId="6CE4141E" w14:textId="77777777">
            <w:pPr>
              <w:spacing w:before="60" w:after="60"/>
              <w:ind w:left="-14" w:firstLine="14"/>
              <w:rPr>
                <w:sz w:val="16"/>
                <w:szCs w:val="16"/>
              </w:rPr>
            </w:pPr>
            <w:r w:rsidRPr="00F336E9">
              <w:rPr>
                <w:sz w:val="16"/>
                <w:szCs w:val="16"/>
              </w:rPr>
              <w:t>Week 3</w:t>
            </w:r>
          </w:p>
        </w:tc>
        <w:tc>
          <w:tcPr>
            <w:tcW w:w="7965" w:type="dxa"/>
          </w:tcPr>
          <w:p w:rsidRPr="00F336E9" w:rsidR="0025670A" w:rsidRDefault="003C6FEF" w14:paraId="471051D1" w14:textId="77777777">
            <w:pPr>
              <w:spacing w:before="60" w:after="60"/>
              <w:ind w:left="-14" w:firstLine="14"/>
              <w:rPr>
                <w:sz w:val="16"/>
                <w:szCs w:val="16"/>
              </w:rPr>
            </w:pPr>
            <w:r w:rsidRPr="00F336E9">
              <w:rPr>
                <w:sz w:val="16"/>
                <w:szCs w:val="16"/>
              </w:rPr>
              <w:t>Events / App / Fragments</w:t>
            </w:r>
          </w:p>
        </w:tc>
      </w:tr>
      <w:tr w:rsidRPr="00F336E9" w:rsidR="0025670A" w14:paraId="776074D2" w14:textId="77777777">
        <w:tc>
          <w:tcPr>
            <w:tcW w:w="1394" w:type="dxa"/>
          </w:tcPr>
          <w:p w:rsidRPr="00F336E9" w:rsidR="0025670A" w:rsidRDefault="003C6FEF" w14:paraId="4F3CF6A0" w14:textId="77777777">
            <w:pPr>
              <w:spacing w:before="60" w:after="60"/>
              <w:ind w:left="-14" w:firstLine="14"/>
              <w:rPr>
                <w:sz w:val="16"/>
                <w:szCs w:val="16"/>
              </w:rPr>
            </w:pPr>
            <w:r w:rsidRPr="00F336E9">
              <w:rPr>
                <w:sz w:val="16"/>
                <w:szCs w:val="16"/>
              </w:rPr>
              <w:t>Week 4</w:t>
            </w:r>
          </w:p>
        </w:tc>
        <w:tc>
          <w:tcPr>
            <w:tcW w:w="7965" w:type="dxa"/>
          </w:tcPr>
          <w:p w:rsidRPr="00F336E9" w:rsidR="0025670A" w:rsidRDefault="003C6FEF" w14:paraId="6614341F" w14:textId="77777777">
            <w:pPr>
              <w:spacing w:before="60" w:after="60"/>
              <w:ind w:left="-14" w:firstLine="14"/>
              <w:rPr>
                <w:sz w:val="16"/>
                <w:szCs w:val="16"/>
              </w:rPr>
            </w:pPr>
            <w:r w:rsidRPr="00F336E9">
              <w:rPr>
                <w:sz w:val="16"/>
                <w:szCs w:val="16"/>
              </w:rPr>
              <w:t>Lists</w:t>
            </w:r>
          </w:p>
        </w:tc>
      </w:tr>
      <w:tr w:rsidRPr="00F336E9" w:rsidR="0025670A" w14:paraId="7847A309" w14:textId="77777777">
        <w:tc>
          <w:tcPr>
            <w:tcW w:w="1394" w:type="dxa"/>
          </w:tcPr>
          <w:p w:rsidRPr="00F336E9" w:rsidR="0025670A" w:rsidRDefault="003C6FEF" w14:paraId="2A1B0FA7" w14:textId="77777777">
            <w:pPr>
              <w:spacing w:before="60" w:after="60"/>
              <w:ind w:left="-14" w:firstLine="14"/>
              <w:rPr>
                <w:sz w:val="16"/>
                <w:szCs w:val="16"/>
              </w:rPr>
            </w:pPr>
            <w:r w:rsidRPr="00F336E9">
              <w:rPr>
                <w:sz w:val="16"/>
                <w:szCs w:val="16"/>
              </w:rPr>
              <w:t>Week 5</w:t>
            </w:r>
          </w:p>
        </w:tc>
        <w:tc>
          <w:tcPr>
            <w:tcW w:w="7965" w:type="dxa"/>
          </w:tcPr>
          <w:p w:rsidRPr="00F336E9" w:rsidR="0025670A" w:rsidRDefault="003C6FEF" w14:paraId="3E8991B0" w14:textId="77777777">
            <w:pPr>
              <w:spacing w:before="60" w:after="60"/>
              <w:ind w:left="-14" w:firstLine="14"/>
              <w:rPr>
                <w:sz w:val="16"/>
                <w:szCs w:val="16"/>
              </w:rPr>
            </w:pPr>
            <w:r w:rsidRPr="00F336E9">
              <w:rPr>
                <w:sz w:val="16"/>
                <w:szCs w:val="16"/>
              </w:rPr>
              <w:t>Lists/ Local Storage</w:t>
            </w:r>
          </w:p>
        </w:tc>
      </w:tr>
      <w:tr w:rsidRPr="00F336E9" w:rsidR="0025670A" w14:paraId="406B60EB" w14:textId="77777777">
        <w:tc>
          <w:tcPr>
            <w:tcW w:w="1394" w:type="dxa"/>
          </w:tcPr>
          <w:p w:rsidRPr="00F336E9" w:rsidR="0025670A" w:rsidRDefault="003C6FEF" w14:paraId="6CCEDEDE" w14:textId="77777777">
            <w:pPr>
              <w:spacing w:before="60" w:after="60"/>
              <w:ind w:left="-14" w:firstLine="14"/>
              <w:rPr>
                <w:sz w:val="16"/>
                <w:szCs w:val="16"/>
              </w:rPr>
            </w:pPr>
            <w:r w:rsidRPr="00F336E9">
              <w:rPr>
                <w:sz w:val="16"/>
                <w:szCs w:val="16"/>
              </w:rPr>
              <w:t>Week 6</w:t>
            </w:r>
          </w:p>
        </w:tc>
        <w:tc>
          <w:tcPr>
            <w:tcW w:w="7965" w:type="dxa"/>
          </w:tcPr>
          <w:p w:rsidRPr="00F336E9" w:rsidR="0025670A" w:rsidRDefault="003C6FEF" w14:paraId="63936753" w14:textId="77777777">
            <w:pPr>
              <w:spacing w:before="60" w:after="60"/>
              <w:ind w:left="-14" w:firstLine="14"/>
              <w:rPr>
                <w:sz w:val="16"/>
                <w:szCs w:val="16"/>
              </w:rPr>
            </w:pPr>
            <w:r w:rsidRPr="00F336E9">
              <w:rPr>
                <w:sz w:val="16"/>
                <w:szCs w:val="16"/>
              </w:rPr>
              <w:t>Custom UI / Custom Events</w:t>
            </w:r>
          </w:p>
        </w:tc>
      </w:tr>
      <w:tr w:rsidRPr="00F336E9" w:rsidR="0025670A" w14:paraId="5C6615A9" w14:textId="77777777">
        <w:tc>
          <w:tcPr>
            <w:tcW w:w="1394" w:type="dxa"/>
          </w:tcPr>
          <w:p w:rsidRPr="00F336E9" w:rsidR="0025670A" w:rsidRDefault="003C6FEF" w14:paraId="17C31C8C" w14:textId="77777777">
            <w:pPr>
              <w:spacing w:before="60" w:after="60"/>
              <w:ind w:left="-14" w:firstLine="14"/>
              <w:rPr>
                <w:sz w:val="16"/>
                <w:szCs w:val="16"/>
              </w:rPr>
            </w:pPr>
            <w:r w:rsidRPr="00F336E9">
              <w:rPr>
                <w:sz w:val="16"/>
                <w:szCs w:val="16"/>
              </w:rPr>
              <w:t>Week 7</w:t>
            </w:r>
          </w:p>
        </w:tc>
        <w:tc>
          <w:tcPr>
            <w:tcW w:w="7965" w:type="dxa"/>
          </w:tcPr>
          <w:p w:rsidRPr="00F336E9" w:rsidR="0025670A" w:rsidRDefault="003C6FEF" w14:paraId="7D28A959" w14:textId="77777777">
            <w:pPr>
              <w:spacing w:before="60" w:after="60"/>
              <w:ind w:left="-14" w:firstLine="14"/>
              <w:rPr>
                <w:sz w:val="16"/>
                <w:szCs w:val="16"/>
              </w:rPr>
            </w:pPr>
            <w:r w:rsidRPr="00F336E9">
              <w:rPr>
                <w:sz w:val="16"/>
                <w:szCs w:val="16"/>
              </w:rPr>
              <w:t>Custom Events / Intents</w:t>
            </w:r>
          </w:p>
        </w:tc>
      </w:tr>
      <w:tr w:rsidRPr="00F336E9" w:rsidR="0025670A" w14:paraId="559402C3" w14:textId="77777777">
        <w:tc>
          <w:tcPr>
            <w:tcW w:w="1394" w:type="dxa"/>
          </w:tcPr>
          <w:p w:rsidRPr="00F336E9" w:rsidR="0025670A" w:rsidRDefault="003C6FEF" w14:paraId="190369AE" w14:textId="77777777">
            <w:pPr>
              <w:spacing w:before="60" w:after="60"/>
              <w:ind w:left="-14" w:firstLine="14"/>
              <w:rPr>
                <w:sz w:val="16"/>
                <w:szCs w:val="16"/>
              </w:rPr>
            </w:pPr>
            <w:r w:rsidRPr="00F336E9">
              <w:rPr>
                <w:sz w:val="16"/>
                <w:szCs w:val="16"/>
              </w:rPr>
              <w:t>Week 8</w:t>
            </w:r>
          </w:p>
        </w:tc>
        <w:tc>
          <w:tcPr>
            <w:tcW w:w="7965" w:type="dxa"/>
          </w:tcPr>
          <w:p w:rsidRPr="00F336E9" w:rsidR="0025670A" w:rsidRDefault="003C6FEF" w14:paraId="0FCF5E6B" w14:textId="77777777">
            <w:pPr>
              <w:spacing w:before="60" w:after="60"/>
              <w:ind w:left="-14" w:firstLine="14"/>
              <w:rPr>
                <w:sz w:val="16"/>
                <w:szCs w:val="16"/>
              </w:rPr>
            </w:pPr>
            <w:r w:rsidRPr="00F336E9">
              <w:rPr>
                <w:sz w:val="16"/>
                <w:szCs w:val="16"/>
              </w:rPr>
              <w:t>Intents</w:t>
            </w:r>
          </w:p>
        </w:tc>
      </w:tr>
      <w:tr w:rsidRPr="00F336E9" w:rsidR="0025670A" w14:paraId="16C122E0" w14:textId="77777777">
        <w:tc>
          <w:tcPr>
            <w:tcW w:w="1394" w:type="dxa"/>
          </w:tcPr>
          <w:p w:rsidRPr="00F336E9" w:rsidR="0025670A" w:rsidRDefault="003C6FEF" w14:paraId="3A6B7359" w14:textId="77777777">
            <w:pPr>
              <w:spacing w:before="60" w:after="60"/>
              <w:ind w:left="-14" w:firstLine="14"/>
              <w:rPr>
                <w:sz w:val="16"/>
                <w:szCs w:val="16"/>
              </w:rPr>
            </w:pPr>
            <w:r w:rsidRPr="00F336E9">
              <w:rPr>
                <w:sz w:val="16"/>
                <w:szCs w:val="16"/>
              </w:rPr>
              <w:t>Week 9</w:t>
            </w:r>
          </w:p>
        </w:tc>
        <w:tc>
          <w:tcPr>
            <w:tcW w:w="7965" w:type="dxa"/>
          </w:tcPr>
          <w:p w:rsidRPr="00F336E9" w:rsidR="0025670A" w:rsidRDefault="003C6FEF" w14:paraId="29820AFE" w14:textId="77777777">
            <w:pPr>
              <w:spacing w:before="60" w:after="60"/>
              <w:ind w:left="-14" w:firstLine="14"/>
              <w:rPr>
                <w:sz w:val="16"/>
                <w:szCs w:val="16"/>
              </w:rPr>
            </w:pPr>
            <w:r w:rsidRPr="00F336E9">
              <w:rPr>
                <w:sz w:val="16"/>
                <w:szCs w:val="16"/>
              </w:rPr>
              <w:t>Asynchronous tasks</w:t>
            </w:r>
          </w:p>
        </w:tc>
      </w:tr>
      <w:tr w:rsidRPr="00F336E9" w:rsidR="0025670A" w14:paraId="12E52122" w14:textId="77777777">
        <w:tc>
          <w:tcPr>
            <w:tcW w:w="1394" w:type="dxa"/>
          </w:tcPr>
          <w:p w:rsidRPr="00F336E9" w:rsidR="0025670A" w:rsidRDefault="003C6FEF" w14:paraId="08D754C0" w14:textId="77777777">
            <w:pPr>
              <w:spacing w:before="60" w:after="60"/>
              <w:ind w:left="-14" w:firstLine="14"/>
              <w:rPr>
                <w:sz w:val="16"/>
                <w:szCs w:val="16"/>
              </w:rPr>
            </w:pPr>
            <w:r w:rsidRPr="00F336E9">
              <w:rPr>
                <w:sz w:val="16"/>
                <w:szCs w:val="16"/>
              </w:rPr>
              <w:t>Week 10</w:t>
            </w:r>
          </w:p>
        </w:tc>
        <w:tc>
          <w:tcPr>
            <w:tcW w:w="7965" w:type="dxa"/>
          </w:tcPr>
          <w:p w:rsidRPr="00F336E9" w:rsidR="0025670A" w:rsidRDefault="003C6FEF" w14:paraId="2CA7ED40" w14:textId="77777777">
            <w:pPr>
              <w:spacing w:before="60" w:after="60"/>
              <w:ind w:left="-14" w:firstLine="14"/>
              <w:rPr>
                <w:sz w:val="16"/>
                <w:szCs w:val="16"/>
              </w:rPr>
            </w:pPr>
            <w:r w:rsidRPr="00F336E9">
              <w:rPr>
                <w:sz w:val="16"/>
                <w:szCs w:val="16"/>
              </w:rPr>
              <w:t>Asynchronous tasks</w:t>
            </w:r>
          </w:p>
        </w:tc>
      </w:tr>
      <w:tr w:rsidRPr="00F336E9" w:rsidR="0025670A" w14:paraId="55FCD851" w14:textId="77777777">
        <w:tc>
          <w:tcPr>
            <w:tcW w:w="1394" w:type="dxa"/>
          </w:tcPr>
          <w:p w:rsidRPr="00F336E9" w:rsidR="0025670A" w:rsidRDefault="003C6FEF" w14:paraId="6C839F91" w14:textId="77777777">
            <w:pPr>
              <w:spacing w:before="60" w:after="60"/>
              <w:ind w:left="-14" w:firstLine="14"/>
              <w:rPr>
                <w:sz w:val="16"/>
                <w:szCs w:val="16"/>
              </w:rPr>
            </w:pPr>
            <w:r w:rsidRPr="00F336E9">
              <w:rPr>
                <w:sz w:val="16"/>
                <w:szCs w:val="16"/>
              </w:rPr>
              <w:t>Week 11</w:t>
            </w:r>
          </w:p>
        </w:tc>
        <w:tc>
          <w:tcPr>
            <w:tcW w:w="7965" w:type="dxa"/>
          </w:tcPr>
          <w:p w:rsidRPr="00F336E9" w:rsidR="0025670A" w:rsidRDefault="003C6FEF" w14:paraId="68BBDFB2" w14:textId="77777777">
            <w:pPr>
              <w:spacing w:before="60" w:after="60"/>
              <w:ind w:left="-14" w:firstLine="14"/>
              <w:rPr>
                <w:sz w:val="16"/>
                <w:szCs w:val="16"/>
              </w:rPr>
            </w:pPr>
            <w:r w:rsidRPr="00F336E9">
              <w:rPr>
                <w:sz w:val="16"/>
                <w:szCs w:val="16"/>
              </w:rPr>
              <w:t>Development</w:t>
            </w:r>
          </w:p>
        </w:tc>
      </w:tr>
      <w:tr w:rsidRPr="00F336E9" w:rsidR="0025670A" w14:paraId="2B03E51E" w14:textId="77777777">
        <w:tc>
          <w:tcPr>
            <w:tcW w:w="1394" w:type="dxa"/>
          </w:tcPr>
          <w:p w:rsidRPr="00F336E9" w:rsidR="0025670A" w:rsidRDefault="003C6FEF" w14:paraId="547322AD" w14:textId="77777777">
            <w:pPr>
              <w:spacing w:before="60" w:after="60"/>
              <w:ind w:left="-14" w:firstLine="14"/>
              <w:rPr>
                <w:sz w:val="16"/>
                <w:szCs w:val="16"/>
              </w:rPr>
            </w:pPr>
            <w:r w:rsidRPr="00F336E9">
              <w:rPr>
                <w:sz w:val="16"/>
                <w:szCs w:val="16"/>
              </w:rPr>
              <w:t>Week 12</w:t>
            </w:r>
          </w:p>
        </w:tc>
        <w:tc>
          <w:tcPr>
            <w:tcW w:w="7965" w:type="dxa"/>
          </w:tcPr>
          <w:p w:rsidRPr="00F336E9" w:rsidR="0025670A" w:rsidRDefault="003C6FEF" w14:paraId="3A9C41CD" w14:textId="77777777">
            <w:pPr>
              <w:spacing w:before="60" w:after="60"/>
              <w:ind w:left="-14" w:firstLine="14"/>
              <w:rPr>
                <w:sz w:val="16"/>
                <w:szCs w:val="16"/>
              </w:rPr>
            </w:pPr>
            <w:r w:rsidRPr="00F336E9">
              <w:rPr>
                <w:sz w:val="16"/>
                <w:szCs w:val="16"/>
              </w:rPr>
              <w:t>Project</w:t>
            </w:r>
          </w:p>
        </w:tc>
      </w:tr>
      <w:tr w:rsidRPr="00F336E9" w:rsidR="0025670A" w14:paraId="444D2F47" w14:textId="77777777">
        <w:tc>
          <w:tcPr>
            <w:tcW w:w="1394" w:type="dxa"/>
          </w:tcPr>
          <w:p w:rsidRPr="00F336E9" w:rsidR="0025670A" w:rsidRDefault="003C6FEF" w14:paraId="27282F51" w14:textId="77777777">
            <w:pPr>
              <w:spacing w:before="60" w:after="60"/>
              <w:ind w:left="-14" w:firstLine="14"/>
              <w:rPr>
                <w:sz w:val="16"/>
                <w:szCs w:val="16"/>
              </w:rPr>
            </w:pPr>
            <w:r w:rsidRPr="00F336E9">
              <w:rPr>
                <w:sz w:val="16"/>
                <w:szCs w:val="16"/>
              </w:rPr>
              <w:t>Week 13</w:t>
            </w:r>
          </w:p>
        </w:tc>
        <w:tc>
          <w:tcPr>
            <w:tcW w:w="7965" w:type="dxa"/>
          </w:tcPr>
          <w:p w:rsidRPr="00F336E9" w:rsidR="0025670A" w:rsidRDefault="003C6FEF" w14:paraId="5BF92582" w14:textId="77777777">
            <w:pPr>
              <w:spacing w:before="60" w:after="60"/>
              <w:ind w:left="-14" w:firstLine="14"/>
              <w:rPr>
                <w:sz w:val="16"/>
                <w:szCs w:val="16"/>
              </w:rPr>
            </w:pPr>
            <w:r w:rsidRPr="00F336E9">
              <w:rPr>
                <w:sz w:val="16"/>
                <w:szCs w:val="16"/>
              </w:rPr>
              <w:t>Project / Build tools</w:t>
            </w:r>
          </w:p>
        </w:tc>
      </w:tr>
      <w:tr w:rsidRPr="00F336E9" w:rsidR="0025670A" w14:paraId="2C35B09B" w14:textId="77777777">
        <w:tc>
          <w:tcPr>
            <w:tcW w:w="1394" w:type="dxa"/>
          </w:tcPr>
          <w:p w:rsidRPr="00F336E9" w:rsidR="0025670A" w:rsidRDefault="003C6FEF" w14:paraId="00658205" w14:textId="77777777">
            <w:pPr>
              <w:spacing w:before="60" w:after="60"/>
              <w:ind w:left="-14" w:firstLine="14"/>
              <w:rPr>
                <w:sz w:val="16"/>
                <w:szCs w:val="16"/>
              </w:rPr>
            </w:pPr>
            <w:r w:rsidRPr="00F336E9">
              <w:rPr>
                <w:sz w:val="16"/>
                <w:szCs w:val="16"/>
              </w:rPr>
              <w:t>Week 14</w:t>
            </w:r>
          </w:p>
        </w:tc>
        <w:tc>
          <w:tcPr>
            <w:tcW w:w="7965" w:type="dxa"/>
          </w:tcPr>
          <w:p w:rsidRPr="00F336E9" w:rsidR="0025670A" w:rsidRDefault="003C6FEF" w14:paraId="6A57E870" w14:textId="77777777">
            <w:pPr>
              <w:spacing w:before="60" w:after="60"/>
              <w:ind w:left="-14" w:firstLine="14"/>
              <w:rPr>
                <w:sz w:val="16"/>
                <w:szCs w:val="16"/>
              </w:rPr>
            </w:pPr>
            <w:r w:rsidRPr="00F336E9">
              <w:rPr>
                <w:sz w:val="16"/>
                <w:szCs w:val="16"/>
              </w:rPr>
              <w:t>Deployment / Documentation / Project</w:t>
            </w:r>
          </w:p>
        </w:tc>
      </w:tr>
      <w:tr w:rsidRPr="00F336E9" w:rsidR="0025670A" w14:paraId="6E7DE3D9" w14:textId="77777777">
        <w:tc>
          <w:tcPr>
            <w:tcW w:w="1394" w:type="dxa"/>
          </w:tcPr>
          <w:p w:rsidRPr="00F336E9" w:rsidR="0025670A" w:rsidRDefault="003C6FEF" w14:paraId="712E36BF" w14:textId="77777777">
            <w:pPr>
              <w:spacing w:before="60" w:after="60"/>
              <w:ind w:left="-14" w:firstLine="14"/>
              <w:rPr>
                <w:sz w:val="16"/>
                <w:szCs w:val="16"/>
              </w:rPr>
            </w:pPr>
            <w:r w:rsidRPr="00F336E9">
              <w:rPr>
                <w:sz w:val="16"/>
                <w:szCs w:val="16"/>
              </w:rPr>
              <w:t>Week 15</w:t>
            </w:r>
          </w:p>
        </w:tc>
        <w:tc>
          <w:tcPr>
            <w:tcW w:w="7965" w:type="dxa"/>
          </w:tcPr>
          <w:p w:rsidRPr="00F336E9" w:rsidR="0025670A" w:rsidRDefault="003C6FEF" w14:paraId="1416433A" w14:textId="77777777">
            <w:pPr>
              <w:spacing w:before="60" w:after="60"/>
              <w:ind w:left="-14" w:firstLine="14"/>
              <w:rPr>
                <w:sz w:val="16"/>
                <w:szCs w:val="16"/>
              </w:rPr>
            </w:pPr>
            <w:r w:rsidRPr="00F336E9">
              <w:rPr>
                <w:sz w:val="16"/>
                <w:szCs w:val="16"/>
              </w:rPr>
              <w:t>Project</w:t>
            </w:r>
          </w:p>
        </w:tc>
      </w:tr>
    </w:tbl>
    <w:p w:rsidRPr="00F336E9" w:rsidR="0025670A" w:rsidRDefault="003C6FEF" w14:paraId="0A6959E7" w14:textId="77777777">
      <w:pPr>
        <w:rPr>
          <w:sz w:val="22"/>
          <w:szCs w:val="22"/>
        </w:rPr>
      </w:pPr>
      <w:r w:rsidRPr="00F336E9">
        <w:rPr>
          <w:sz w:val="22"/>
          <w:szCs w:val="22"/>
        </w:rPr>
        <w:t xml:space="preserve"> </w:t>
      </w:r>
    </w:p>
    <w:p w:rsidRPr="00F336E9" w:rsidR="0025670A" w:rsidRDefault="003C6FEF" w14:paraId="2DF16F2D" w14:textId="77777777">
      <w:pPr>
        <w:pStyle w:val="Heading2"/>
      </w:pPr>
      <w:r w:rsidRPr="00F336E9">
        <w:rPr>
          <w:bCs/>
        </w:rPr>
        <w:t>SUGGESTED TEXT</w:t>
      </w:r>
    </w:p>
    <w:p w:rsidRPr="00F336E9" w:rsidR="0025670A" w:rsidRDefault="003C6FEF" w14:paraId="1376A2E3" w14:textId="77777777">
      <w:pPr>
        <w:spacing w:after="60"/>
        <w:rPr>
          <w:b/>
          <w:bCs/>
          <w:sz w:val="24"/>
          <w:szCs w:val="24"/>
        </w:rPr>
      </w:pPr>
      <w:r w:rsidRPr="00F336E9">
        <w:t>TBD</w:t>
      </w:r>
    </w:p>
    <w:p w:rsidRPr="00F336E9" w:rsidR="0025670A" w:rsidRDefault="003C6FEF" w14:paraId="53947382" w14:textId="77777777">
      <w:pPr>
        <w:pStyle w:val="Heading2"/>
      </w:pPr>
      <w:r w:rsidRPr="00F336E9">
        <w:t>COURSE COSTS</w:t>
      </w:r>
    </w:p>
    <w:p w:rsidRPr="00F336E9" w:rsidR="0025670A" w:rsidRDefault="003C6FEF" w14:paraId="27E3832E" w14:textId="77777777">
      <w:r w:rsidRPr="00F336E9">
        <w:t>TBD</w:t>
      </w:r>
    </w:p>
    <w:p w:rsidRPr="00F336E9" w:rsidR="0025670A" w:rsidRDefault="003C6FEF" w14:paraId="495EDD02" w14:textId="77777777">
      <w:pPr>
        <w:pStyle w:val="Heading2"/>
      </w:pPr>
      <w:r w:rsidRPr="00F336E9">
        <w:t>TEACHING METHODS</w:t>
      </w:r>
    </w:p>
    <w:p w:rsidRPr="00F336E9" w:rsidR="0025670A" w:rsidRDefault="003C6FEF" w14:paraId="5EBE906B" w14:textId="0CFD285D">
      <w:pPr>
        <w:tabs>
          <w:tab w:val="left" w:pos="0"/>
        </w:tabs>
        <w:ind w:right="360"/>
      </w:pPr>
      <w:r w:rsidRPr="00F336E9">
        <w:t xml:space="preserve">This course consists of </w:t>
      </w:r>
      <w:r w:rsidRPr="00F336E9" w:rsidR="00C2727B">
        <w:t>90</w:t>
      </w:r>
      <w:r w:rsidRPr="00F336E9">
        <w:t xml:space="preserve"> hours of scheduled lectures and lab work.  In addition, each student will be required to do </w:t>
      </w:r>
      <w:r w:rsidRPr="00F336E9" w:rsidR="00C2727B">
        <w:t>45</w:t>
      </w:r>
      <w:r w:rsidRPr="00F336E9">
        <w:t xml:space="preserve"> hours of personal study that includes research, personally booked computer time and work at home.  </w:t>
      </w:r>
      <w:proofErr w:type="spellStart"/>
      <w:r w:rsidRPr="00F336E9">
        <w:t>Léa</w:t>
      </w:r>
      <w:proofErr w:type="spellEnd"/>
      <w:r w:rsidRPr="00F336E9">
        <w:t xml:space="preserve">, the course management system within </w:t>
      </w:r>
      <w:proofErr w:type="spellStart"/>
      <w:r w:rsidRPr="00F336E9">
        <w:t>Omnivox</w:t>
      </w:r>
      <w:proofErr w:type="spellEnd"/>
      <w:r w:rsidRPr="00F336E9">
        <w:t>, will be used in this course.</w:t>
      </w:r>
    </w:p>
    <w:p w:rsidRPr="00F336E9" w:rsidR="0025670A" w:rsidRDefault="003C6FEF" w14:paraId="1703F6DB" w14:textId="77777777">
      <w:pPr>
        <w:pStyle w:val="Heading2"/>
      </w:pPr>
      <w:r w:rsidRPr="00F336E9">
        <w:t>DEPARTMENTAL LATE POLICY</w:t>
      </w:r>
    </w:p>
    <w:p w:rsidRPr="00F336E9" w:rsidR="0025670A" w:rsidRDefault="003C6FEF" w14:paraId="07C9293A" w14:textId="77777777">
      <w:r w:rsidRPr="00F336E9">
        <w:t>All assignments and projects are expected to be submitted by the required due date. A late penalty of up to 10% per day might apply to assignments submitted late up to a maximum number of allowed late days. The exact percentage and the maximum will be indicated on the instructions specific to that assignment. Any work submitted after the maximum number of allowed late days has been reached will not be graded.</w:t>
      </w:r>
    </w:p>
    <w:p w:rsidRPr="00F336E9" w:rsidR="00F842BB" w:rsidP="00F842BB" w:rsidRDefault="00F842BB" w14:paraId="72ACE08D" w14:textId="77777777">
      <w:pPr>
        <w:pStyle w:val="Heading2"/>
        <w:rPr>
          <w:bCs/>
          <w:sz w:val="22"/>
          <w:szCs w:val="22"/>
        </w:rPr>
      </w:pPr>
      <w:r w:rsidRPr="00F336E9">
        <w:rPr>
          <w:bCs/>
        </w:rPr>
        <w:t>DEPARTMENTAL ATTENDANCE POLICY</w:t>
      </w:r>
      <w:r w:rsidRPr="00F336E9">
        <w:rPr>
          <w:bCs/>
          <w:sz w:val="22"/>
          <w:szCs w:val="22"/>
        </w:rPr>
        <w:t xml:space="preserve"> </w:t>
      </w:r>
    </w:p>
    <w:p w:rsidRPr="00F336E9" w:rsidR="00F842BB" w:rsidP="00F842BB" w:rsidRDefault="00F842BB" w14:paraId="6D2F762F" w14:textId="77777777">
      <w:r w:rsidRPr="00F336E9">
        <w:t xml:space="preserve">See Article 4 of the IPESA, </w:t>
      </w:r>
      <w:hyperlink r:id="rId11">
        <w:r w:rsidRPr="00F336E9">
          <w:rPr>
            <w:rStyle w:val="Hyperlink"/>
            <w:bCs/>
            <w:color w:val="0000FF"/>
          </w:rPr>
          <w:t>Policy-7-IPESA.pdf</w:t>
        </w:r>
      </w:hyperlink>
    </w:p>
    <w:p w:rsidRPr="00F336E9" w:rsidR="00F842BB" w:rsidP="00F842BB" w:rsidRDefault="00F842BB" w14:paraId="50D5D7BE" w14:textId="77777777">
      <w:pPr>
        <w:rPr>
          <w:b/>
          <w:bCs/>
          <w:color w:val="0000FF"/>
        </w:rPr>
      </w:pPr>
    </w:p>
    <w:p w:rsidRPr="00F336E9" w:rsidR="00F842BB" w:rsidP="00F842BB" w:rsidRDefault="00F842BB" w14:paraId="36C278CE" w14:textId="77777777">
      <w:pPr>
        <w:shd w:val="clear" w:color="auto" w:fill="FFFFFF"/>
        <w:rPr>
          <w:rFonts w:ascii="Segoe UI" w:hAnsi="Segoe UI" w:eastAsia="Times New Roman" w:cs="Segoe UI"/>
          <w:sz w:val="22"/>
          <w:szCs w:val="22"/>
        </w:rPr>
      </w:pPr>
      <w:r w:rsidRPr="00F336E9">
        <w:rPr>
          <w:rFonts w:eastAsia="Times New Roman"/>
          <w:sz w:val="22"/>
          <w:szCs w:val="22"/>
        </w:rPr>
        <w:t>Active learning of competencies requires hands on learning with interactive classroom work, which requires no more than 20% absences.  </w:t>
      </w:r>
    </w:p>
    <w:p w:rsidRPr="00F336E9" w:rsidR="00F842BB" w:rsidP="00F842BB" w:rsidRDefault="00F842BB" w14:paraId="5DA13613" w14:textId="77777777">
      <w:pPr>
        <w:shd w:val="clear" w:color="auto" w:fill="FFFFFF"/>
        <w:rPr>
          <w:rFonts w:ascii="Segoe UI" w:hAnsi="Segoe UI" w:eastAsia="Times New Roman" w:cs="Segoe UI"/>
          <w:sz w:val="22"/>
          <w:szCs w:val="22"/>
        </w:rPr>
      </w:pPr>
      <w:r w:rsidRPr="00F336E9">
        <w:rPr>
          <w:rFonts w:eastAsia="Times New Roman"/>
          <w:sz w:val="22"/>
          <w:szCs w:val="22"/>
        </w:rPr>
        <w:t>Attendance is compulsory for the following program activities:  </w:t>
      </w:r>
      <w:r w:rsidRPr="00F336E9">
        <w:rPr>
          <w:rFonts w:eastAsia="Times New Roman"/>
          <w:sz w:val="22"/>
          <w:szCs w:val="22"/>
        </w:rPr>
        <w:br/>
      </w:r>
      <w:r w:rsidRPr="00F336E9">
        <w:rPr>
          <w:rFonts w:eastAsia="Times New Roman"/>
          <w:sz w:val="22"/>
          <w:szCs w:val="22"/>
        </w:rPr>
        <w:t>  </w:t>
      </w:r>
    </w:p>
    <w:p w:rsidRPr="00F336E9" w:rsidR="00F842BB" w:rsidP="00F842BB" w:rsidRDefault="00F842BB" w14:paraId="0CA45C6F" w14:textId="77777777">
      <w:pPr>
        <w:shd w:val="clear" w:color="auto" w:fill="FFFFFF"/>
        <w:rPr>
          <w:rFonts w:ascii="Segoe UI" w:hAnsi="Segoe UI" w:eastAsia="Times New Roman" w:cs="Segoe UI"/>
          <w:sz w:val="22"/>
          <w:szCs w:val="22"/>
        </w:rPr>
      </w:pPr>
      <w:r w:rsidRPr="00F336E9">
        <w:rPr>
          <w:rFonts w:eastAsia="Times New Roman"/>
          <w:sz w:val="22"/>
          <w:szCs w:val="22"/>
        </w:rPr>
        <w:t>- Stage participation. Competency 016V, 016Y.  </w:t>
      </w:r>
    </w:p>
    <w:p w:rsidRPr="00F336E9" w:rsidR="00F842BB" w:rsidP="00F842BB" w:rsidRDefault="00F842BB" w14:paraId="187AC686" w14:textId="77777777">
      <w:pPr>
        <w:shd w:val="clear" w:color="auto" w:fill="FFFFFF"/>
        <w:rPr>
          <w:rFonts w:ascii="Segoe UI" w:hAnsi="Segoe UI" w:eastAsia="Times New Roman" w:cs="Segoe UI"/>
          <w:sz w:val="22"/>
          <w:szCs w:val="22"/>
        </w:rPr>
      </w:pPr>
      <w:r w:rsidRPr="00F336E9">
        <w:rPr>
          <w:rFonts w:eastAsia="Times New Roman"/>
          <w:sz w:val="22"/>
          <w:szCs w:val="22"/>
        </w:rPr>
        <w:t>- Stage evaluation meetings. Competency 016Z.  </w:t>
      </w:r>
    </w:p>
    <w:p w:rsidRPr="00F336E9" w:rsidR="00F842BB" w:rsidP="00F842BB" w:rsidRDefault="00F842BB" w14:paraId="391EBEFF" w14:textId="77777777">
      <w:pPr>
        <w:shd w:val="clear" w:color="auto" w:fill="FFFFFF"/>
        <w:rPr>
          <w:rFonts w:ascii="Segoe UI" w:hAnsi="Segoe UI" w:eastAsia="Times New Roman" w:cs="Segoe UI"/>
          <w:sz w:val="22"/>
          <w:szCs w:val="22"/>
        </w:rPr>
      </w:pPr>
      <w:r w:rsidRPr="00F336E9">
        <w:rPr>
          <w:rFonts w:eastAsia="Times New Roman"/>
          <w:sz w:val="22"/>
          <w:szCs w:val="22"/>
        </w:rPr>
        <w:t>- In-class group or project integration.  </w:t>
      </w:r>
    </w:p>
    <w:p w:rsidRPr="00F336E9" w:rsidR="00F842BB" w:rsidP="00F842BB" w:rsidRDefault="00F842BB" w14:paraId="6B921EF1" w14:textId="77777777">
      <w:pPr>
        <w:shd w:val="clear" w:color="auto" w:fill="FFFFFF"/>
        <w:rPr>
          <w:rFonts w:ascii="Segoe UI" w:hAnsi="Segoe UI" w:eastAsia="Times New Roman" w:cs="Segoe UI"/>
          <w:sz w:val="22"/>
          <w:szCs w:val="22"/>
        </w:rPr>
      </w:pPr>
      <w:r w:rsidRPr="00F336E9">
        <w:rPr>
          <w:rFonts w:eastAsia="Times New Roman"/>
          <w:sz w:val="22"/>
          <w:szCs w:val="22"/>
        </w:rPr>
        <w:t>  </w:t>
      </w:r>
    </w:p>
    <w:p w:rsidR="00F842BB" w:rsidP="298B5D8B" w:rsidRDefault="00F842BB" w14:paraId="0CB47C8B" w14:textId="5636A180">
      <w:pPr>
        <w:shd w:val="clear" w:color="auto" w:fill="FFFFFF" w:themeFill="background1"/>
        <w:rPr>
          <w:rFonts w:eastAsia="Times New Roman"/>
          <w:sz w:val="22"/>
          <w:szCs w:val="22"/>
        </w:rPr>
      </w:pPr>
      <w:r w:rsidRPr="298B5D8B">
        <w:rPr>
          <w:rFonts w:eastAsia="Times New Roman"/>
          <w:sz w:val="22"/>
          <w:szCs w:val="22"/>
        </w:rPr>
        <w:t>Unexcused absences of more than 20% of any of these activities will result in a grade of 0 for the assessment related to that activity.  </w:t>
      </w:r>
    </w:p>
    <w:p w:rsidR="00377A99" w:rsidP="298B5D8B" w:rsidRDefault="00377A99" w14:paraId="12BFE90F" w14:textId="77777777">
      <w:pPr>
        <w:shd w:val="clear" w:color="auto" w:fill="FFFFFF" w:themeFill="background1"/>
        <w:rPr>
          <w:rFonts w:eastAsia="Times New Roman"/>
          <w:sz w:val="22"/>
          <w:szCs w:val="22"/>
        </w:rPr>
      </w:pPr>
    </w:p>
    <w:p w:rsidRPr="00377A99" w:rsidR="00377A99" w:rsidP="00377A99" w:rsidRDefault="00377A99" w14:paraId="65A67719" w14:textId="77777777">
      <w:pPr>
        <w:shd w:val="clear" w:color="auto" w:fill="FFFFFF" w:themeFill="background1"/>
        <w:rPr>
          <w:rFonts w:ascii="Segoe UI" w:hAnsi="Segoe UI" w:eastAsia="Times New Roman" w:cs="Segoe UI"/>
          <w:sz w:val="22"/>
          <w:szCs w:val="22"/>
        </w:rPr>
      </w:pPr>
      <w:r w:rsidRPr="00377A99">
        <w:rPr>
          <w:rFonts w:ascii="Segoe UI" w:hAnsi="Segoe UI" w:eastAsia="Times New Roman" w:cs="Segoe UI"/>
          <w:sz w:val="22"/>
          <w:szCs w:val="22"/>
        </w:rPr>
        <w:t>COLLEGE PROVISOS – Fall 2022</w:t>
      </w:r>
    </w:p>
    <w:p w:rsidR="00377A99" w:rsidP="00377A99" w:rsidRDefault="00377A99" w14:paraId="2BAE7DE0" w14:textId="77777777">
      <w:pPr>
        <w:pStyle w:val="ListParagraph"/>
        <w:numPr>
          <w:ilvl w:val="0"/>
          <w:numId w:val="30"/>
        </w:numPr>
        <w:shd w:val="clear" w:color="auto" w:fill="FFFFFF" w:themeFill="background1"/>
        <w:ind w:left="360" w:hanging="360"/>
        <w:rPr>
          <w:rFonts w:ascii="Segoe UI" w:hAnsi="Segoe UI" w:eastAsia="Times New Roman" w:cs="Segoe UI"/>
          <w:sz w:val="22"/>
          <w:szCs w:val="22"/>
        </w:rPr>
      </w:pPr>
      <w:r w:rsidRPr="00377A99">
        <w:rPr>
          <w:rFonts w:ascii="Segoe UI" w:hAnsi="Segoe UI" w:eastAsia="Times New Roman" w:cs="Segoe UI"/>
          <w:sz w:val="22"/>
          <w:szCs w:val="22"/>
        </w:rPr>
        <w:t xml:space="preserve">Attendance: Due to the ongoing pandemic health issues, attendance policies may need to be adjusted by your teacher. The normal attendance expectations are outlined above, and your teacher will inform you of any modifications as needed. Please note that attendance continues to be extremely important for your learning, but your teacher may need to define it in different terms based on the way your course is delivered during the semester. </w:t>
      </w:r>
    </w:p>
    <w:p w:rsidRPr="00377A99" w:rsidR="00377A99" w:rsidP="00377A99" w:rsidRDefault="00377A99" w14:paraId="687C16E7" w14:textId="3ECFA2A8">
      <w:pPr>
        <w:pStyle w:val="ListParagraph"/>
        <w:numPr>
          <w:ilvl w:val="0"/>
          <w:numId w:val="30"/>
        </w:numPr>
        <w:shd w:val="clear" w:color="auto" w:fill="FFFFFF" w:themeFill="background1"/>
        <w:ind w:left="360" w:hanging="360"/>
        <w:rPr>
          <w:rFonts w:ascii="Segoe UI" w:hAnsi="Segoe UI" w:eastAsia="Times New Roman" w:cs="Segoe UI"/>
          <w:sz w:val="22"/>
          <w:szCs w:val="22"/>
        </w:rPr>
      </w:pPr>
      <w:r w:rsidRPr="00377A99">
        <w:rPr>
          <w:rFonts w:ascii="Segoe UI" w:hAnsi="Segoe UI" w:eastAsia="Times New Roman" w:cs="Segoe UI"/>
          <w:sz w:val="22"/>
          <w:szCs w:val="22"/>
        </w:rPr>
        <w:t>Please note that course outlines may be modified if health authorities change the access allowed on-site. This includes the possibility of changing between in-person and online formats.</w:t>
      </w:r>
    </w:p>
    <w:p w:rsidR="298B5D8B" w:rsidP="298B5D8B" w:rsidRDefault="298B5D8B" w14:paraId="1554F025" w14:textId="1DFC6976">
      <w:pPr>
        <w:shd w:val="clear" w:color="auto" w:fill="FFFFFF" w:themeFill="background1"/>
        <w:rPr>
          <w:rFonts w:eastAsia="Times New Roman"/>
          <w:sz w:val="22"/>
          <w:szCs w:val="22"/>
        </w:rPr>
      </w:pPr>
    </w:p>
    <w:p w:rsidRPr="00F336E9" w:rsidR="00F842BB" w:rsidP="00F842BB" w:rsidRDefault="00F842BB" w14:paraId="031A9AA5" w14:textId="77777777">
      <w:pPr>
        <w:spacing w:before="360" w:after="60"/>
        <w:rPr>
          <w:sz w:val="22"/>
          <w:szCs w:val="22"/>
        </w:rPr>
      </w:pPr>
      <w:r w:rsidRPr="00F336E9">
        <w:rPr>
          <w:b/>
          <w:bCs/>
          <w:sz w:val="24"/>
          <w:szCs w:val="24"/>
        </w:rPr>
        <w:t xml:space="preserve">COLLEGE POLICIES - </w:t>
      </w:r>
      <w:r w:rsidRPr="00F336E9">
        <w:rPr>
          <w:sz w:val="22"/>
          <w:szCs w:val="22"/>
        </w:rPr>
        <w:t xml:space="preserve">IPESA, Institutional Policy on the Evaluation of Student Achievement: </w:t>
      </w:r>
      <w:hyperlink r:id="rId12">
        <w:r w:rsidRPr="00F336E9">
          <w:rPr>
            <w:rStyle w:val="Hyperlink"/>
            <w:bCs/>
            <w:color w:val="0000FF"/>
            <w:sz w:val="22"/>
            <w:szCs w:val="22"/>
          </w:rPr>
          <w:t>Policy-7-IPESA.pdf</w:t>
        </w:r>
      </w:hyperlink>
      <w:r w:rsidRPr="00F336E9">
        <w:rPr>
          <w:b/>
          <w:bCs/>
          <w:color w:val="0000FF"/>
          <w:sz w:val="22"/>
          <w:szCs w:val="22"/>
          <w:u w:val="single"/>
        </w:rPr>
        <w:t xml:space="preserve"> </w:t>
      </w:r>
    </w:p>
    <w:p w:rsidRPr="00F336E9" w:rsidR="00F842BB" w:rsidP="00F842BB" w:rsidRDefault="00F842BB" w14:paraId="2EAB5D9F" w14:textId="77777777">
      <w:pPr>
        <w:rPr>
          <w:sz w:val="22"/>
          <w:szCs w:val="22"/>
        </w:rPr>
      </w:pPr>
      <w:r w:rsidRPr="00F336E9">
        <w:rPr>
          <w:sz w:val="22"/>
          <w:szCs w:val="22"/>
        </w:rPr>
        <w:t xml:space="preserve">□   </w:t>
      </w:r>
      <w:r w:rsidRPr="00F336E9">
        <w:rPr>
          <w:b/>
          <w:bCs/>
          <w:sz w:val="22"/>
          <w:szCs w:val="22"/>
        </w:rPr>
        <w:t xml:space="preserve">Changes to Evaluation Plan in Course Outline </w:t>
      </w:r>
      <w:r w:rsidRPr="00F336E9">
        <w:rPr>
          <w:sz w:val="22"/>
          <w:szCs w:val="22"/>
        </w:rPr>
        <w:t>(Article 5.3)</w:t>
      </w:r>
    </w:p>
    <w:p w:rsidRPr="00F336E9" w:rsidR="00F842BB" w:rsidP="00F842BB" w:rsidRDefault="00F842BB" w14:paraId="7F3360A5" w14:textId="77777777">
      <w:pPr>
        <w:ind w:left="360" w:hanging="360"/>
        <w:rPr>
          <w:sz w:val="22"/>
          <w:szCs w:val="22"/>
        </w:rPr>
      </w:pPr>
      <w:r w:rsidRPr="00F336E9">
        <w:rPr>
          <w:sz w:val="22"/>
          <w:szCs w:val="22"/>
        </w:rPr>
        <w:t xml:space="preserve">      Changes require documented unanimous consent from regularly attending students and approval by the department and the program dean</w:t>
      </w:r>
    </w:p>
    <w:p w:rsidRPr="00F336E9" w:rsidR="00F842BB" w:rsidP="00F842BB" w:rsidRDefault="00F842BB" w14:paraId="710FA083" w14:textId="77777777">
      <w:pPr>
        <w:ind w:left="360" w:hanging="360"/>
        <w:rPr>
          <w:sz w:val="22"/>
          <w:szCs w:val="22"/>
        </w:rPr>
      </w:pPr>
      <w:r w:rsidRPr="00F336E9">
        <w:rPr>
          <w:sz w:val="22"/>
          <w:szCs w:val="22"/>
        </w:rPr>
        <w:t xml:space="preserve"> </w:t>
      </w:r>
    </w:p>
    <w:p w:rsidRPr="00F336E9" w:rsidR="00F842BB" w:rsidP="00F842BB" w:rsidRDefault="00F842BB" w14:paraId="7F8DA41E" w14:textId="77777777">
      <w:pPr>
        <w:ind w:left="360" w:hanging="360"/>
        <w:rPr>
          <w:sz w:val="22"/>
          <w:szCs w:val="22"/>
        </w:rPr>
      </w:pPr>
      <w:r w:rsidRPr="00F336E9">
        <w:rPr>
          <w:sz w:val="22"/>
          <w:szCs w:val="22"/>
        </w:rPr>
        <w:t xml:space="preserve">□   </w:t>
      </w:r>
      <w:r w:rsidRPr="00F336E9">
        <w:rPr>
          <w:b/>
          <w:bCs/>
          <w:sz w:val="22"/>
          <w:szCs w:val="22"/>
        </w:rPr>
        <w:t xml:space="preserve">Religious Holidays </w:t>
      </w:r>
      <w:r w:rsidRPr="00F336E9">
        <w:rPr>
          <w:sz w:val="22"/>
          <w:szCs w:val="22"/>
        </w:rPr>
        <w:t>(Articles 3.2.13 and 4.1.6)</w:t>
      </w:r>
    </w:p>
    <w:p w:rsidRPr="00F336E9" w:rsidR="00F842BB" w:rsidP="00F842BB" w:rsidRDefault="00F842BB" w14:paraId="77DE0DB4" w14:textId="77777777">
      <w:pPr>
        <w:ind w:left="360" w:hanging="360"/>
        <w:rPr>
          <w:sz w:val="22"/>
          <w:szCs w:val="22"/>
        </w:rPr>
      </w:pPr>
      <w:r w:rsidRPr="00F336E9">
        <w:rPr>
          <w:sz w:val="22"/>
          <w:szCs w:val="22"/>
        </w:rPr>
        <w:t xml:space="preserve">      Students who wish to miss classes </w:t>
      </w:r>
      <w:proofErr w:type="gramStart"/>
      <w:r w:rsidRPr="00F336E9">
        <w:rPr>
          <w:sz w:val="22"/>
          <w:szCs w:val="22"/>
        </w:rPr>
        <w:t>in order to</w:t>
      </w:r>
      <w:proofErr w:type="gramEnd"/>
      <w:r w:rsidRPr="00F336E9">
        <w:rPr>
          <w:sz w:val="22"/>
          <w:szCs w:val="22"/>
        </w:rPr>
        <w:t xml:space="preserve"> observe religious holidays must inform their teacher of their intent in writing within </w:t>
      </w:r>
      <w:r w:rsidRPr="00F336E9">
        <w:rPr>
          <w:b/>
          <w:bCs/>
          <w:sz w:val="22"/>
          <w:szCs w:val="22"/>
        </w:rPr>
        <w:t>the first two weeks of the semester</w:t>
      </w:r>
    </w:p>
    <w:p w:rsidRPr="00F336E9" w:rsidR="00F842BB" w:rsidP="00F842BB" w:rsidRDefault="00F842BB" w14:paraId="1CC0A782" w14:textId="77777777">
      <w:pPr>
        <w:ind w:left="360" w:hanging="360"/>
        <w:rPr>
          <w:sz w:val="22"/>
          <w:szCs w:val="22"/>
        </w:rPr>
      </w:pPr>
      <w:r w:rsidRPr="00F336E9">
        <w:rPr>
          <w:sz w:val="22"/>
          <w:szCs w:val="22"/>
        </w:rPr>
        <w:t xml:space="preserve"> </w:t>
      </w:r>
    </w:p>
    <w:p w:rsidRPr="00F336E9" w:rsidR="00F842BB" w:rsidP="00F842BB" w:rsidRDefault="00F842BB" w14:paraId="25E6D61C" w14:textId="77777777">
      <w:pPr>
        <w:ind w:left="360" w:hanging="360"/>
        <w:rPr>
          <w:sz w:val="22"/>
          <w:szCs w:val="22"/>
        </w:rPr>
      </w:pPr>
      <w:r w:rsidRPr="00F336E9">
        <w:rPr>
          <w:b/>
          <w:bCs/>
          <w:sz w:val="22"/>
          <w:szCs w:val="22"/>
        </w:rPr>
        <w:t xml:space="preserve">     Student Rights and Responsibilities:</w:t>
      </w:r>
      <w:r w:rsidRPr="00F336E9">
        <w:rPr>
          <w:sz w:val="22"/>
          <w:szCs w:val="22"/>
        </w:rPr>
        <w:t xml:space="preserve"> (Articles 3.2.18 and 3.3.6)</w:t>
      </w:r>
    </w:p>
    <w:p w:rsidRPr="00F336E9" w:rsidR="00F842BB" w:rsidP="00F842BB" w:rsidRDefault="00F842BB" w14:paraId="23B0A646" w14:textId="77777777">
      <w:pPr>
        <w:ind w:left="360" w:hanging="360"/>
        <w:rPr>
          <w:sz w:val="22"/>
          <w:szCs w:val="22"/>
        </w:rPr>
      </w:pPr>
      <w:r w:rsidRPr="00F336E9">
        <w:rPr>
          <w:sz w:val="22"/>
          <w:szCs w:val="22"/>
        </w:rPr>
        <w:t>□   It is the responsibility of students to keep all assessed material returned to them and/or all digital work submitted to the teacher in the event of a grade review. (The deadline for a Grade Review is 4 weeks after the start of the next regular semester.)</w:t>
      </w:r>
    </w:p>
    <w:p w:rsidRPr="00F336E9" w:rsidR="00F842BB" w:rsidP="00F842BB" w:rsidRDefault="00F842BB" w14:paraId="4AE78473" w14:textId="77777777">
      <w:pPr>
        <w:ind w:left="360" w:hanging="360"/>
        <w:rPr>
          <w:sz w:val="22"/>
          <w:szCs w:val="22"/>
        </w:rPr>
      </w:pPr>
      <w:r w:rsidRPr="00F336E9">
        <w:rPr>
          <w:sz w:val="22"/>
          <w:szCs w:val="22"/>
        </w:rPr>
        <w:t>□   Students have the right to receive graded evaluations, for regular day division courses, within two weeks after the due date or exam/test date, except in extenuating circumstances.   A maximum of three (3) weeks may apply in certain circumstances (</w:t>
      </w:r>
      <w:proofErr w:type="gramStart"/>
      <w:r w:rsidRPr="00F336E9">
        <w:rPr>
          <w:sz w:val="22"/>
          <w:szCs w:val="22"/>
        </w:rPr>
        <w:t>e.g.</w:t>
      </w:r>
      <w:proofErr w:type="gramEnd"/>
      <w:r w:rsidRPr="00F336E9">
        <w:rPr>
          <w:sz w:val="22"/>
          <w:szCs w:val="22"/>
        </w:rPr>
        <w:t xml:space="preserve"> major essays) if approved by the department and stated on the course outline. For evaluations at the end of the semester/course, the results must be given to the student by the grade submission deadline (see current Academic Calendar). For intensive courses (</w:t>
      </w:r>
      <w:proofErr w:type="gramStart"/>
      <w:r w:rsidRPr="00F336E9">
        <w:rPr>
          <w:sz w:val="22"/>
          <w:szCs w:val="22"/>
        </w:rPr>
        <w:t>i.e.</w:t>
      </w:r>
      <w:proofErr w:type="gramEnd"/>
      <w:r w:rsidRPr="00F336E9">
        <w:rPr>
          <w:sz w:val="22"/>
          <w:szCs w:val="22"/>
        </w:rPr>
        <w:t xml:space="preserve"> intersession, abridged courses) and AEC courses, timely feedback must be adjusted accordingly;</w:t>
      </w:r>
    </w:p>
    <w:p w:rsidRPr="00F336E9" w:rsidR="00F842BB" w:rsidP="00F842BB" w:rsidRDefault="00F842BB" w14:paraId="2ED11262" w14:textId="77777777">
      <w:pPr>
        <w:ind w:left="360" w:hanging="360"/>
        <w:rPr>
          <w:sz w:val="22"/>
          <w:szCs w:val="22"/>
        </w:rPr>
      </w:pPr>
      <w:r w:rsidRPr="00F336E9">
        <w:rPr>
          <w:sz w:val="22"/>
          <w:szCs w:val="22"/>
        </w:rPr>
        <w:t xml:space="preserve"> </w:t>
      </w:r>
    </w:p>
    <w:p w:rsidRPr="00F336E9" w:rsidR="00F842BB" w:rsidP="00F842BB" w:rsidRDefault="00F842BB" w14:paraId="25BB14F1" w14:textId="77777777">
      <w:pPr>
        <w:ind w:left="360" w:hanging="360"/>
        <w:rPr>
          <w:sz w:val="22"/>
          <w:szCs w:val="22"/>
        </w:rPr>
      </w:pPr>
      <w:r w:rsidRPr="00F336E9">
        <w:rPr>
          <w:sz w:val="22"/>
          <w:szCs w:val="22"/>
        </w:rPr>
        <w:t xml:space="preserve">□   </w:t>
      </w:r>
      <w:r w:rsidRPr="00F336E9">
        <w:rPr>
          <w:b/>
          <w:bCs/>
          <w:sz w:val="22"/>
          <w:szCs w:val="22"/>
        </w:rPr>
        <w:t>Academic Procedure: Academic Integrity, Cheating and Plagiarism</w:t>
      </w:r>
      <w:r w:rsidRPr="00F336E9">
        <w:rPr>
          <w:sz w:val="22"/>
          <w:szCs w:val="22"/>
        </w:rPr>
        <w:t xml:space="preserve"> (Article 9.1 and 9.2)</w:t>
      </w:r>
    </w:p>
    <w:p w:rsidRPr="00F336E9" w:rsidR="00F842BB" w:rsidP="00F842BB" w:rsidRDefault="00F842BB" w14:paraId="151F2524" w14:textId="77777777">
      <w:pPr>
        <w:ind w:left="360" w:hanging="360"/>
        <w:rPr>
          <w:sz w:val="22"/>
          <w:szCs w:val="22"/>
        </w:rPr>
      </w:pPr>
      <w:r w:rsidRPr="00F336E9">
        <w:rPr>
          <w:sz w:val="22"/>
          <w:szCs w:val="22"/>
        </w:rPr>
        <w:t xml:space="preserve">     Cheating and plagiarism are unacceptable at John Abbott College.  They represent infractions against academic integrity. Students are expected to conduct themselves accordingly and must be responsible for </w:t>
      </w:r>
      <w:proofErr w:type="gramStart"/>
      <w:r w:rsidRPr="00F336E9">
        <w:rPr>
          <w:sz w:val="22"/>
          <w:szCs w:val="22"/>
        </w:rPr>
        <w:t>all of</w:t>
      </w:r>
      <w:proofErr w:type="gramEnd"/>
      <w:r w:rsidRPr="00F336E9">
        <w:rPr>
          <w:sz w:val="22"/>
          <w:szCs w:val="22"/>
        </w:rPr>
        <w:t xml:space="preserve"> their actions.</w:t>
      </w:r>
    </w:p>
    <w:p w:rsidRPr="00F336E9" w:rsidR="00F842BB" w:rsidP="00F842BB" w:rsidRDefault="00F842BB" w14:paraId="66E08368" w14:textId="77777777">
      <w:pPr>
        <w:ind w:left="360" w:hanging="360"/>
        <w:rPr>
          <w:rFonts w:ascii="Gill Sans MT" w:hAnsi="Gill Sans MT" w:eastAsia="Gill Sans MT" w:cs="Gill Sans MT"/>
          <w:sz w:val="24"/>
          <w:szCs w:val="24"/>
        </w:rPr>
      </w:pPr>
      <w:r w:rsidRPr="00F336E9">
        <w:rPr>
          <w:rFonts w:ascii="Gill Sans MT" w:hAnsi="Gill Sans MT" w:eastAsia="Gill Sans MT" w:cs="Gill Sans MT"/>
          <w:sz w:val="24"/>
          <w:szCs w:val="24"/>
        </w:rPr>
        <w:t xml:space="preserve"> </w:t>
      </w:r>
    </w:p>
    <w:p w:rsidRPr="00F336E9" w:rsidR="00F842BB" w:rsidP="00F842BB" w:rsidRDefault="00F842BB" w14:paraId="4E1E28DD" w14:textId="77777777">
      <w:pPr>
        <w:rPr>
          <w:sz w:val="22"/>
          <w:szCs w:val="22"/>
        </w:rPr>
      </w:pPr>
      <w:r w:rsidRPr="00F336E9">
        <w:rPr>
          <w:b/>
          <w:bCs/>
          <w:sz w:val="22"/>
          <w:szCs w:val="22"/>
        </w:rPr>
        <w:t>College Definition of Cheating</w:t>
      </w:r>
      <w:r w:rsidRPr="00F336E9">
        <w:rPr>
          <w:sz w:val="22"/>
          <w:szCs w:val="22"/>
        </w:rPr>
        <w:t>:</w:t>
      </w:r>
    </w:p>
    <w:p w:rsidRPr="00F336E9" w:rsidR="00F842BB" w:rsidP="00F842BB" w:rsidRDefault="00F842BB" w14:paraId="76127854" w14:textId="77777777">
      <w:pPr>
        <w:rPr>
          <w:sz w:val="22"/>
          <w:szCs w:val="22"/>
        </w:rPr>
      </w:pPr>
      <w:r w:rsidRPr="00F336E9">
        <w:rPr>
          <w:sz w:val="22"/>
          <w:szCs w:val="22"/>
        </w:rPr>
        <w:t>Cheating means any dishonest or deceptive practice relative to examinations, tests, quizzes, lab assignments, research papers or other forms of evaluation tasks. Cheating includes, but is not restricted to, making use of or being in possession of unauthorized material or devices and/or obtaining or providing unauthorized assistance in writing examinations, papers or any other evaluation task and submitting the same work in more than one course without the teacher’s permission. It is incumbent upon the department through the teacher to ensure students are forewarned about unauthorized material, devices or practices that are not permitted.</w:t>
      </w:r>
    </w:p>
    <w:p w:rsidRPr="00F336E9" w:rsidR="00F842BB" w:rsidP="00F842BB" w:rsidRDefault="00F842BB" w14:paraId="3D9F2ABF" w14:textId="77777777">
      <w:pPr>
        <w:ind w:left="360" w:hanging="360"/>
        <w:rPr>
          <w:sz w:val="22"/>
          <w:szCs w:val="22"/>
        </w:rPr>
      </w:pPr>
      <w:r w:rsidRPr="00F336E9">
        <w:rPr>
          <w:sz w:val="22"/>
          <w:szCs w:val="22"/>
        </w:rPr>
        <w:t xml:space="preserve"> </w:t>
      </w:r>
    </w:p>
    <w:p w:rsidRPr="00F336E9" w:rsidR="00F842BB" w:rsidP="00F842BB" w:rsidRDefault="00F842BB" w14:paraId="1E37C186" w14:textId="77777777">
      <w:pPr>
        <w:rPr>
          <w:sz w:val="22"/>
          <w:szCs w:val="22"/>
        </w:rPr>
      </w:pPr>
      <w:r w:rsidRPr="00F336E9">
        <w:rPr>
          <w:b/>
          <w:bCs/>
          <w:sz w:val="22"/>
          <w:szCs w:val="22"/>
        </w:rPr>
        <w:t>College Definition of Plagiarism</w:t>
      </w:r>
      <w:r w:rsidRPr="00F336E9">
        <w:rPr>
          <w:sz w:val="22"/>
          <w:szCs w:val="22"/>
        </w:rPr>
        <w:t>:</w:t>
      </w:r>
    </w:p>
    <w:p w:rsidRPr="00F336E9" w:rsidR="00F842BB" w:rsidP="00F842BB" w:rsidRDefault="00F842BB" w14:paraId="5C07E6E1" w14:textId="77777777">
      <w:pPr>
        <w:rPr>
          <w:sz w:val="22"/>
          <w:szCs w:val="22"/>
        </w:rPr>
      </w:pPr>
      <w:r w:rsidRPr="00F336E9">
        <w:rPr>
          <w:sz w:val="22"/>
          <w:szCs w:val="22"/>
        </w:rPr>
        <w:t>Plagiarism is a form of cheating. It includes copying or paraphrasing (expressing the ideas of someone else in one’s own words), of another person's work or the use of another person’s work or ideas without acknowledgement of its source. Plagiarism can be from any source including books, magazines, electronic or photographic media or another student's paper or work.</w:t>
      </w:r>
    </w:p>
    <w:p w:rsidRPr="00F336E9" w:rsidR="00F842BB" w:rsidP="00F842BB" w:rsidRDefault="00F842BB" w14:paraId="36311E3B" w14:textId="77777777"/>
    <w:p w:rsidRPr="00F336E9" w:rsidR="00F842BB" w:rsidP="00F842BB" w:rsidRDefault="00F842BB" w14:paraId="156184C5" w14:textId="77777777">
      <w:pPr>
        <w:rPr>
          <w:sz w:val="22"/>
          <w:szCs w:val="22"/>
        </w:rPr>
      </w:pPr>
      <w:r w:rsidRPr="00F336E9">
        <w:rPr>
          <w:b/>
          <w:sz w:val="22"/>
          <w:szCs w:val="22"/>
        </w:rPr>
        <w:t>For PowerPoint on cheating and plagiarism</w:t>
      </w:r>
      <w:r w:rsidRPr="00F336E9">
        <w:rPr>
          <w:sz w:val="22"/>
          <w:szCs w:val="22"/>
        </w:rPr>
        <w:t xml:space="preserve"> refer to the JAC Portal: My JAC Communities / Academic Council / Curriculum Validation Committee (CVC) / Course Outlines – Reference Documents / Academic Integrity.</w:t>
      </w:r>
    </w:p>
    <w:p w:rsidRPr="00F336E9" w:rsidR="00F842BB" w:rsidP="00F842BB" w:rsidRDefault="00F842BB" w14:paraId="592F2A0B" w14:textId="77777777">
      <w:pPr>
        <w:rPr>
          <w:sz w:val="22"/>
          <w:szCs w:val="22"/>
        </w:rPr>
      </w:pPr>
    </w:p>
    <w:p w:rsidRPr="00F336E9" w:rsidR="00F842BB" w:rsidP="00F842BB" w:rsidRDefault="00F842BB" w14:paraId="016CD5D8" w14:textId="77777777">
      <w:r w:rsidRPr="3017EDC7">
        <w:rPr>
          <w:b/>
          <w:bCs/>
          <w:sz w:val="22"/>
          <w:szCs w:val="22"/>
        </w:rPr>
        <w:t>For link to interactive tutorial on how to cite sources correctly: http://citeit.ccdmd.qc.ca</w:t>
      </w:r>
    </w:p>
    <w:p w:rsidRPr="00F336E9" w:rsidR="0025670A" w:rsidP="3017EDC7" w:rsidRDefault="0025670A" w14:paraId="15182272" w14:textId="5E7EA69C">
      <w:pPr>
        <w:spacing w:line="259" w:lineRule="auto"/>
        <w:rPr>
          <w:b/>
          <w:bCs/>
          <w:sz w:val="22"/>
          <w:szCs w:val="22"/>
        </w:rPr>
      </w:pPr>
    </w:p>
    <w:p w:rsidRPr="00F336E9" w:rsidR="0025670A" w:rsidP="3017EDC7" w:rsidRDefault="1621CFFA" w14:paraId="0CFC78E5" w14:textId="4F3B21D2">
      <w:pPr>
        <w:spacing w:line="259" w:lineRule="auto"/>
        <w:rPr>
          <w:rFonts w:ascii="Helvetica" w:hAnsi="Helvetica" w:eastAsia="Helvetica" w:cs="Helvetica"/>
          <w:b/>
          <w:bCs/>
          <w:color w:val="2E75B6"/>
          <w:sz w:val="66"/>
          <w:szCs w:val="66"/>
        </w:rPr>
      </w:pPr>
      <w:r w:rsidRPr="3017EDC7">
        <w:rPr>
          <w:b/>
          <w:bCs/>
          <w:sz w:val="22"/>
          <w:szCs w:val="22"/>
        </w:rPr>
        <w:t>Course Outlines – Provisos</w:t>
      </w:r>
    </w:p>
    <w:p w:rsidRPr="00F336E9" w:rsidR="0025670A" w:rsidP="3017EDC7" w:rsidRDefault="0025670A" w14:paraId="607009B6" w14:textId="29BF5818"/>
    <w:p w:rsidR="1621CFFA" w:rsidP="3017EDC7" w:rsidRDefault="1621CFFA" w14:paraId="312F5B1C" w14:textId="0D9AF4C4">
      <w:pPr>
        <w:pStyle w:val="ListParagraph"/>
        <w:numPr>
          <w:ilvl w:val="0"/>
          <w:numId w:val="26"/>
        </w:numPr>
        <w:spacing w:line="259" w:lineRule="auto"/>
        <w:rPr>
          <w:b/>
          <w:bCs/>
          <w:sz w:val="22"/>
          <w:szCs w:val="22"/>
        </w:rPr>
      </w:pPr>
      <w:r w:rsidRPr="3017EDC7">
        <w:rPr>
          <w:b/>
          <w:bCs/>
          <w:sz w:val="22"/>
          <w:szCs w:val="22"/>
        </w:rPr>
        <w:t>Attendance:</w:t>
      </w:r>
      <w:r w:rsidRPr="3017EDC7">
        <w:rPr>
          <w:sz w:val="22"/>
          <w:szCs w:val="22"/>
        </w:rPr>
        <w:t xml:space="preserve"> Due to the COVID-19 health crisis, attendance policies may need to be adjusted by your teacher. The normal attendance expectations are outlined </w:t>
      </w:r>
      <w:proofErr w:type="gramStart"/>
      <w:r w:rsidRPr="3017EDC7">
        <w:rPr>
          <w:sz w:val="22"/>
          <w:szCs w:val="22"/>
        </w:rPr>
        <w:t>below</w:t>
      </w:r>
      <w:proofErr w:type="gramEnd"/>
      <w:r w:rsidRPr="3017EDC7">
        <w:rPr>
          <w:sz w:val="22"/>
          <w:szCs w:val="22"/>
        </w:rPr>
        <w:t xml:space="preserve"> and your teacher will inform you of any modifications as needed. Please note that attendance continues to be extremely important for your learning, but your teacher may need to define it in different terms based on the way your course is delivered during the semester.</w:t>
      </w:r>
    </w:p>
    <w:p w:rsidR="1BDC397C" w:rsidP="3017EDC7" w:rsidRDefault="1BDC397C" w14:paraId="484EB287" w14:textId="19EE3905">
      <w:pPr>
        <w:pStyle w:val="ListParagraph"/>
        <w:numPr>
          <w:ilvl w:val="0"/>
          <w:numId w:val="26"/>
        </w:numPr>
        <w:spacing w:line="259" w:lineRule="auto"/>
        <w:rPr>
          <w:b/>
          <w:bCs/>
          <w:sz w:val="22"/>
          <w:szCs w:val="22"/>
        </w:rPr>
      </w:pPr>
      <w:r w:rsidRPr="3017EDC7">
        <w:rPr>
          <w:sz w:val="22"/>
          <w:szCs w:val="22"/>
        </w:rPr>
        <w:t>Please note that course outlines may be modified if health authorities change the access allowed on-site. This includes the possibility of changing to an entirely on-site or online format.</w:t>
      </w:r>
    </w:p>
    <w:p w:rsidR="1621CFFA" w:rsidP="3017EDC7" w:rsidRDefault="1621CFFA" w14:paraId="641F83E6" w14:textId="29BF5818">
      <w:pPr>
        <w:pStyle w:val="ListParagraph"/>
        <w:numPr>
          <w:ilvl w:val="0"/>
          <w:numId w:val="26"/>
        </w:numPr>
        <w:spacing w:line="259" w:lineRule="auto"/>
        <w:rPr>
          <w:b/>
          <w:bCs/>
          <w:sz w:val="22"/>
          <w:szCs w:val="22"/>
        </w:rPr>
      </w:pPr>
      <w:r w:rsidRPr="3017EDC7">
        <w:rPr>
          <w:sz w:val="22"/>
          <w:szCs w:val="22"/>
        </w:rPr>
        <w:t>In addition to LEA, Teams and Moodle, additional software may be used for the submission of essays or projects or for testing. Further details will be provided if applicable.</w:t>
      </w:r>
    </w:p>
    <w:p w:rsidR="1621CFFA" w:rsidP="3017EDC7" w:rsidRDefault="1621CFFA" w14:paraId="7A1267D2" w14:textId="4F575D27">
      <w:pPr>
        <w:pStyle w:val="ListParagraph"/>
        <w:numPr>
          <w:ilvl w:val="0"/>
          <w:numId w:val="26"/>
        </w:numPr>
        <w:spacing w:line="259" w:lineRule="auto"/>
        <w:rPr>
          <w:b/>
          <w:bCs/>
          <w:sz w:val="22"/>
          <w:szCs w:val="22"/>
        </w:rPr>
      </w:pPr>
      <w:r w:rsidRPr="3017EDC7">
        <w:rPr>
          <w:sz w:val="22"/>
          <w:szCs w:val="22"/>
        </w:rPr>
        <w:t>Classes on Teams may be recorded by your teacher and subsequently posted on Teams to help for study purposes only. If you do not wish to be part of the recording, please let your teacher know that you wish to not make use of your camera, microphone or chat during recorded segments. Any material produced as part of this course, including, but not limited to, any pre-recorded or live video is protected by copyright, intellectual property rights and image rights, regardless of the medium used. It is strictly forbidden to copy, redistribute, reproduce, republish, store in any way, retransmit or modify this material. Any contravention of these conditions of use may be subject to sanction(s) by John Abbott College.</w:t>
      </w:r>
    </w:p>
    <w:p w:rsidR="3017EDC7" w:rsidP="3017EDC7" w:rsidRDefault="3017EDC7" w14:paraId="68A22CD0" w14:textId="29BF5818">
      <w:pPr>
        <w:spacing w:line="259" w:lineRule="auto"/>
        <w:rPr>
          <w:sz w:val="22"/>
          <w:szCs w:val="22"/>
        </w:rPr>
      </w:pPr>
    </w:p>
    <w:sectPr w:rsidR="3017EDC7">
      <w:headerReference w:type="even" r:id="rId13"/>
      <w:headerReference w:type="default" r:id="rId14"/>
      <w:footerReference w:type="even" r:id="rId15"/>
      <w:footerReference w:type="default" r:id="rId16"/>
      <w:headerReference w:type="first" r:id="rId17"/>
      <w:footerReference w:type="first" r:id="rId18"/>
      <w:pgSz w:w="12240" w:h="15840" w:orient="portrait"/>
      <w:pgMar w:top="680" w:right="1440" w:bottom="1077" w:left="1440" w:header="0" w:footer="720"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1C70" w:rsidRDefault="00C71C70" w14:paraId="12503F0C" w14:textId="77777777">
      <w:r>
        <w:separator/>
      </w:r>
    </w:p>
  </w:endnote>
  <w:endnote w:type="continuationSeparator" w:id="0">
    <w:p w:rsidR="00C71C70" w:rsidRDefault="00C71C70" w14:paraId="35A1AAFF" w14:textId="77777777">
      <w:r>
        <w:continuationSeparator/>
      </w:r>
    </w:p>
  </w:endnote>
  <w:endnote w:type="continuationNotice" w:id="1">
    <w:p w:rsidR="00C71C70" w:rsidRDefault="00C71C70" w14:paraId="5946747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16A9" w:rsidRDefault="00D216A9" w14:paraId="4FAEA79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670A" w:rsidRDefault="003C6FEF" w14:paraId="343C89DD" w14:textId="386646E6">
    <w:pPr>
      <w:tabs>
        <w:tab w:val="center" w:pos="4680"/>
        <w:tab w:val="right" w:pos="9360"/>
      </w:tabs>
      <w:rPr>
        <w:color w:val="000000"/>
      </w:rPr>
    </w:pPr>
    <w:r>
      <w:rPr>
        <w:color w:val="000000"/>
      </w:rPr>
      <w:t>420-</w:t>
    </w:r>
    <w:r>
      <w:t>5A6</w:t>
    </w:r>
    <w:r>
      <w:rPr>
        <w:color w:val="000000"/>
      </w:rPr>
      <w:t>-AB</w:t>
    </w:r>
    <w:r>
      <w:rPr>
        <w:color w:val="000000"/>
      </w:rPr>
      <w:tab/>
    </w:r>
    <w:r>
      <w:rPr>
        <w:color w:val="000000"/>
      </w:rPr>
      <w:t>Fall 20</w:t>
    </w:r>
    <w:r>
      <w:t>2</w:t>
    </w:r>
    <w:r w:rsidR="00D216A9">
      <w:t>2</w:t>
    </w:r>
    <w:r>
      <w:rPr>
        <w:color w:val="000000"/>
      </w:rPr>
      <w:tab/>
    </w:r>
    <w:r>
      <w:rPr>
        <w:color w:val="000000"/>
      </w:rPr>
      <w:t xml:space="preserve">Page </w:t>
    </w:r>
    <w:r>
      <w:rPr>
        <w:color w:val="000000"/>
      </w:rPr>
      <w:fldChar w:fldCharType="begin"/>
    </w:r>
    <w:r>
      <w:rPr>
        <w:color w:val="000000"/>
      </w:rPr>
      <w:instrText>PAGE</w:instrText>
    </w:r>
    <w:r>
      <w:rPr>
        <w:color w:val="000000"/>
      </w:rPr>
      <w:fldChar w:fldCharType="separate"/>
    </w:r>
    <w:r>
      <w:rPr>
        <w:color w:val="000000"/>
      </w:rPr>
      <w:t>9</w:t>
    </w:r>
    <w:r>
      <w:rPr>
        <w:color w:val="000000"/>
      </w:rPr>
      <w:fldChar w:fldCharType="end"/>
    </w:r>
    <w:r>
      <w:rPr>
        <w:color w:val="000000"/>
      </w:rPr>
      <w:t xml:space="preserve"> of </w:t>
    </w:r>
    <w:r w:rsidR="002B3719">
      <w:rPr>
        <w:color w:val="000000"/>
      </w:rPr>
      <w:fldChar w:fldCharType="begin"/>
    </w:r>
    <w:r w:rsidR="002B3719">
      <w:rPr>
        <w:color w:val="000000"/>
      </w:rPr>
      <w:instrText>NUMPAGES</w:instrText>
    </w:r>
    <w:r w:rsidR="002B3719">
      <w:rPr>
        <w:color w:val="000000"/>
      </w:rPr>
      <w:fldChar w:fldCharType="separate"/>
    </w:r>
    <w:r w:rsidR="002B3719">
      <w:rPr>
        <w:color w:val="000000"/>
      </w:rPr>
      <w:t>7</w:t>
    </w:r>
    <w:r w:rsidR="002B3719">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16A9" w:rsidRDefault="00D216A9" w14:paraId="415875D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1C70" w:rsidRDefault="00C71C70" w14:paraId="1FF1887B" w14:textId="77777777">
      <w:r>
        <w:separator/>
      </w:r>
    </w:p>
  </w:footnote>
  <w:footnote w:type="continuationSeparator" w:id="0">
    <w:p w:rsidR="00C71C70" w:rsidRDefault="00C71C70" w14:paraId="764B6C98" w14:textId="77777777">
      <w:r>
        <w:continuationSeparator/>
      </w:r>
    </w:p>
  </w:footnote>
  <w:footnote w:type="continuationNotice" w:id="1">
    <w:p w:rsidR="00C71C70" w:rsidRDefault="00C71C70" w14:paraId="67867B6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16A9" w:rsidRDefault="00D216A9" w14:paraId="1B5DB21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16A9" w:rsidRDefault="00D216A9" w14:paraId="6AE831F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16A9" w:rsidRDefault="00D216A9" w14:paraId="5C8BFF0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19C0"/>
    <w:multiLevelType w:val="multilevel"/>
    <w:tmpl w:val="2996BB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2B4E23"/>
    <w:multiLevelType w:val="multilevel"/>
    <w:tmpl w:val="BB0648DA"/>
    <w:lvl w:ilvl="0">
      <w:start w:val="1"/>
      <w:numFmt w:val="bullet"/>
      <w:lvlText w:val=""/>
      <w:lvlJc w:val="left"/>
      <w:pPr>
        <w:tabs>
          <w:tab w:val="num" w:pos="0"/>
        </w:tabs>
        <w:ind w:left="480" w:hanging="480"/>
      </w:pPr>
      <w:rPr>
        <w:rFonts w:hint="default" w:ascii="Symbol" w:hAnsi="Symbol" w:cs="Symbol"/>
      </w:rPr>
    </w:lvl>
    <w:lvl w:ilvl="1">
      <w:start w:val="1"/>
      <w:numFmt w:val="bullet"/>
      <w:lvlText w:val=""/>
      <w:lvlJc w:val="left"/>
      <w:pPr>
        <w:tabs>
          <w:tab w:val="num" w:pos="0"/>
        </w:tabs>
        <w:ind w:left="1200" w:hanging="480"/>
      </w:pPr>
      <w:rPr>
        <w:rFonts w:hint="default" w:ascii="Symbol" w:hAnsi="Symbol" w:cs="Symbol"/>
      </w:rPr>
    </w:lvl>
    <w:lvl w:ilvl="2">
      <w:start w:val="1"/>
      <w:numFmt w:val="bullet"/>
      <w:lvlText w:val=""/>
      <w:lvlJc w:val="left"/>
      <w:pPr>
        <w:tabs>
          <w:tab w:val="num" w:pos="0"/>
        </w:tabs>
        <w:ind w:left="1920" w:hanging="480"/>
      </w:pPr>
      <w:rPr>
        <w:rFonts w:hint="default" w:ascii="Symbol" w:hAnsi="Symbol" w:cs="Symbol"/>
      </w:rPr>
    </w:lvl>
    <w:lvl w:ilvl="3">
      <w:start w:val="1"/>
      <w:numFmt w:val="bullet"/>
      <w:lvlText w:val=""/>
      <w:lvlJc w:val="left"/>
      <w:pPr>
        <w:tabs>
          <w:tab w:val="num" w:pos="0"/>
        </w:tabs>
        <w:ind w:left="2640" w:hanging="480"/>
      </w:pPr>
      <w:rPr>
        <w:rFonts w:hint="default" w:ascii="Symbol" w:hAnsi="Symbol" w:cs="Symbol"/>
      </w:rPr>
    </w:lvl>
    <w:lvl w:ilvl="4">
      <w:start w:val="1"/>
      <w:numFmt w:val="bullet"/>
      <w:lvlText w:val=""/>
      <w:lvlJc w:val="left"/>
      <w:pPr>
        <w:tabs>
          <w:tab w:val="num" w:pos="0"/>
        </w:tabs>
        <w:ind w:left="3360" w:hanging="480"/>
      </w:pPr>
      <w:rPr>
        <w:rFonts w:hint="default" w:ascii="Symbol" w:hAnsi="Symbol" w:cs="Symbol"/>
      </w:rPr>
    </w:lvl>
    <w:lvl w:ilvl="5">
      <w:start w:val="1"/>
      <w:numFmt w:val="bullet"/>
      <w:lvlText w:val=""/>
      <w:lvlJc w:val="left"/>
      <w:pPr>
        <w:tabs>
          <w:tab w:val="num" w:pos="0"/>
        </w:tabs>
        <w:ind w:left="4080" w:hanging="480"/>
      </w:pPr>
      <w:rPr>
        <w:rFonts w:hint="default" w:ascii="Symbol" w:hAnsi="Symbol" w:cs="Symbol"/>
      </w:rPr>
    </w:lvl>
    <w:lvl w:ilvl="6">
      <w:start w:val="1"/>
      <w:numFmt w:val="bullet"/>
      <w:lvlText w:val=""/>
      <w:lvlJc w:val="left"/>
      <w:pPr>
        <w:tabs>
          <w:tab w:val="num" w:pos="0"/>
        </w:tabs>
        <w:ind w:left="4800" w:hanging="480"/>
      </w:pPr>
      <w:rPr>
        <w:rFonts w:hint="default" w:ascii="Symbol" w:hAnsi="Symbol" w:cs="Symbol"/>
      </w:rPr>
    </w:lvl>
    <w:lvl w:ilvl="7">
      <w:start w:val="1"/>
      <w:numFmt w:val="bullet"/>
      <w:lvlText w:val=""/>
      <w:lvlJc w:val="left"/>
      <w:pPr>
        <w:tabs>
          <w:tab w:val="num" w:pos="0"/>
        </w:tabs>
        <w:ind w:left="5520" w:hanging="480"/>
      </w:pPr>
      <w:rPr>
        <w:rFonts w:hint="default" w:ascii="Symbol" w:hAnsi="Symbol" w:cs="Symbol"/>
      </w:rPr>
    </w:lvl>
    <w:lvl w:ilvl="8">
      <w:start w:val="1"/>
      <w:numFmt w:val="bullet"/>
      <w:lvlText w:val=""/>
      <w:lvlJc w:val="left"/>
      <w:pPr>
        <w:tabs>
          <w:tab w:val="num" w:pos="0"/>
        </w:tabs>
        <w:ind w:left="6240" w:hanging="480"/>
      </w:pPr>
      <w:rPr>
        <w:rFonts w:hint="default" w:ascii="Symbol" w:hAnsi="Symbol" w:cs="Symbol"/>
      </w:rPr>
    </w:lvl>
  </w:abstractNum>
  <w:abstractNum w:abstractNumId="2" w15:restartNumberingAfterBreak="0">
    <w:nsid w:val="045C73AC"/>
    <w:multiLevelType w:val="hybridMultilevel"/>
    <w:tmpl w:val="BD16A4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CB70490"/>
    <w:multiLevelType w:val="hybridMultilevel"/>
    <w:tmpl w:val="699A9090"/>
    <w:lvl w:ilvl="0" w:tplc="55286D94">
      <w:numFmt w:val="bullet"/>
      <w:lvlText w:val=""/>
      <w:lvlJc w:val="left"/>
      <w:pPr>
        <w:ind w:left="578" w:hanging="322"/>
      </w:pPr>
      <w:rPr>
        <w:rFonts w:hint="default" w:ascii="Symbol" w:hAnsi="Symbol" w:eastAsia="Symbol" w:cs="Symbol"/>
        <w:color w:val="1F487C"/>
        <w:w w:val="99"/>
        <w:sz w:val="20"/>
        <w:szCs w:val="20"/>
        <w:lang w:val="fr-CA" w:eastAsia="fr-CA" w:bidi="fr-CA"/>
      </w:rPr>
    </w:lvl>
    <w:lvl w:ilvl="1" w:tplc="6666CD2C">
      <w:numFmt w:val="bullet"/>
      <w:lvlText w:val="•"/>
      <w:lvlJc w:val="left"/>
      <w:pPr>
        <w:ind w:left="1020" w:hanging="322"/>
      </w:pPr>
      <w:rPr>
        <w:rFonts w:hint="default"/>
        <w:lang w:val="fr-CA" w:eastAsia="fr-CA" w:bidi="fr-CA"/>
      </w:rPr>
    </w:lvl>
    <w:lvl w:ilvl="2" w:tplc="C7D0E8FE">
      <w:numFmt w:val="bullet"/>
      <w:lvlText w:val="•"/>
      <w:lvlJc w:val="left"/>
      <w:pPr>
        <w:ind w:left="1460" w:hanging="322"/>
      </w:pPr>
      <w:rPr>
        <w:rFonts w:hint="default"/>
        <w:lang w:val="fr-CA" w:eastAsia="fr-CA" w:bidi="fr-CA"/>
      </w:rPr>
    </w:lvl>
    <w:lvl w:ilvl="3" w:tplc="DD7446BE">
      <w:numFmt w:val="bullet"/>
      <w:lvlText w:val="•"/>
      <w:lvlJc w:val="left"/>
      <w:pPr>
        <w:ind w:left="1900" w:hanging="322"/>
      </w:pPr>
      <w:rPr>
        <w:rFonts w:hint="default"/>
        <w:lang w:val="fr-CA" w:eastAsia="fr-CA" w:bidi="fr-CA"/>
      </w:rPr>
    </w:lvl>
    <w:lvl w:ilvl="4" w:tplc="47B8CF4E">
      <w:numFmt w:val="bullet"/>
      <w:lvlText w:val="•"/>
      <w:lvlJc w:val="left"/>
      <w:pPr>
        <w:ind w:left="2340" w:hanging="322"/>
      </w:pPr>
      <w:rPr>
        <w:rFonts w:hint="default"/>
        <w:lang w:val="fr-CA" w:eastAsia="fr-CA" w:bidi="fr-CA"/>
      </w:rPr>
    </w:lvl>
    <w:lvl w:ilvl="5" w:tplc="5E8E08FE">
      <w:numFmt w:val="bullet"/>
      <w:lvlText w:val="•"/>
      <w:lvlJc w:val="left"/>
      <w:pPr>
        <w:ind w:left="2781" w:hanging="322"/>
      </w:pPr>
      <w:rPr>
        <w:rFonts w:hint="default"/>
        <w:lang w:val="fr-CA" w:eastAsia="fr-CA" w:bidi="fr-CA"/>
      </w:rPr>
    </w:lvl>
    <w:lvl w:ilvl="6" w:tplc="77824196">
      <w:numFmt w:val="bullet"/>
      <w:lvlText w:val="•"/>
      <w:lvlJc w:val="left"/>
      <w:pPr>
        <w:ind w:left="3221" w:hanging="322"/>
      </w:pPr>
      <w:rPr>
        <w:rFonts w:hint="default"/>
        <w:lang w:val="fr-CA" w:eastAsia="fr-CA" w:bidi="fr-CA"/>
      </w:rPr>
    </w:lvl>
    <w:lvl w:ilvl="7" w:tplc="92D8F642">
      <w:numFmt w:val="bullet"/>
      <w:lvlText w:val="•"/>
      <w:lvlJc w:val="left"/>
      <w:pPr>
        <w:ind w:left="3661" w:hanging="322"/>
      </w:pPr>
      <w:rPr>
        <w:rFonts w:hint="default"/>
        <w:lang w:val="fr-CA" w:eastAsia="fr-CA" w:bidi="fr-CA"/>
      </w:rPr>
    </w:lvl>
    <w:lvl w:ilvl="8" w:tplc="E4D6796C">
      <w:numFmt w:val="bullet"/>
      <w:lvlText w:val="•"/>
      <w:lvlJc w:val="left"/>
      <w:pPr>
        <w:ind w:left="4101" w:hanging="322"/>
      </w:pPr>
      <w:rPr>
        <w:rFonts w:hint="default"/>
        <w:lang w:val="fr-CA" w:eastAsia="fr-CA" w:bidi="fr-CA"/>
      </w:rPr>
    </w:lvl>
  </w:abstractNum>
  <w:abstractNum w:abstractNumId="4" w15:restartNumberingAfterBreak="0">
    <w:nsid w:val="11675971"/>
    <w:multiLevelType w:val="hybridMultilevel"/>
    <w:tmpl w:val="1C0EB648"/>
    <w:lvl w:ilvl="0" w:tplc="59D82A4E">
      <w:numFmt w:val="bullet"/>
      <w:lvlText w:val=""/>
      <w:lvlJc w:val="left"/>
      <w:pPr>
        <w:ind w:left="1029" w:hanging="322"/>
      </w:pPr>
      <w:rPr>
        <w:rFonts w:hint="default" w:ascii="Symbol" w:hAnsi="Symbol" w:eastAsia="Symbol" w:cs="Symbol"/>
        <w:color w:val="1F487C"/>
        <w:w w:val="99"/>
        <w:sz w:val="20"/>
        <w:szCs w:val="20"/>
        <w:lang w:val="fr-CA" w:eastAsia="fr-CA" w:bidi="fr-CA"/>
      </w:rPr>
    </w:lvl>
    <w:lvl w:ilvl="1" w:tplc="57A49AAA">
      <w:numFmt w:val="bullet"/>
      <w:lvlText w:val="•"/>
      <w:lvlJc w:val="left"/>
      <w:pPr>
        <w:ind w:left="1461" w:hanging="322"/>
      </w:pPr>
      <w:rPr>
        <w:rFonts w:hint="default"/>
        <w:lang w:val="fr-CA" w:eastAsia="fr-CA" w:bidi="fr-CA"/>
      </w:rPr>
    </w:lvl>
    <w:lvl w:ilvl="2" w:tplc="06565898">
      <w:numFmt w:val="bullet"/>
      <w:lvlText w:val="•"/>
      <w:lvlJc w:val="left"/>
      <w:pPr>
        <w:ind w:left="1902" w:hanging="322"/>
      </w:pPr>
      <w:rPr>
        <w:rFonts w:hint="default"/>
        <w:lang w:val="fr-CA" w:eastAsia="fr-CA" w:bidi="fr-CA"/>
      </w:rPr>
    </w:lvl>
    <w:lvl w:ilvl="3" w:tplc="5AE43F72">
      <w:numFmt w:val="bullet"/>
      <w:lvlText w:val="•"/>
      <w:lvlJc w:val="left"/>
      <w:pPr>
        <w:ind w:left="2344" w:hanging="322"/>
      </w:pPr>
      <w:rPr>
        <w:rFonts w:hint="default"/>
        <w:lang w:val="fr-CA" w:eastAsia="fr-CA" w:bidi="fr-CA"/>
      </w:rPr>
    </w:lvl>
    <w:lvl w:ilvl="4" w:tplc="746A8508">
      <w:numFmt w:val="bullet"/>
      <w:lvlText w:val="•"/>
      <w:lvlJc w:val="left"/>
      <w:pPr>
        <w:ind w:left="2785" w:hanging="322"/>
      </w:pPr>
      <w:rPr>
        <w:rFonts w:hint="default"/>
        <w:lang w:val="fr-CA" w:eastAsia="fr-CA" w:bidi="fr-CA"/>
      </w:rPr>
    </w:lvl>
    <w:lvl w:ilvl="5" w:tplc="1A2C8122">
      <w:numFmt w:val="bullet"/>
      <w:lvlText w:val="•"/>
      <w:lvlJc w:val="left"/>
      <w:pPr>
        <w:ind w:left="3227" w:hanging="322"/>
      </w:pPr>
      <w:rPr>
        <w:rFonts w:hint="default"/>
        <w:lang w:val="fr-CA" w:eastAsia="fr-CA" w:bidi="fr-CA"/>
      </w:rPr>
    </w:lvl>
    <w:lvl w:ilvl="6" w:tplc="94CCC44A">
      <w:numFmt w:val="bullet"/>
      <w:lvlText w:val="•"/>
      <w:lvlJc w:val="left"/>
      <w:pPr>
        <w:ind w:left="3668" w:hanging="322"/>
      </w:pPr>
      <w:rPr>
        <w:rFonts w:hint="default"/>
        <w:lang w:val="fr-CA" w:eastAsia="fr-CA" w:bidi="fr-CA"/>
      </w:rPr>
    </w:lvl>
    <w:lvl w:ilvl="7" w:tplc="E33617DC">
      <w:numFmt w:val="bullet"/>
      <w:lvlText w:val="•"/>
      <w:lvlJc w:val="left"/>
      <w:pPr>
        <w:ind w:left="4109" w:hanging="322"/>
      </w:pPr>
      <w:rPr>
        <w:rFonts w:hint="default"/>
        <w:lang w:val="fr-CA" w:eastAsia="fr-CA" w:bidi="fr-CA"/>
      </w:rPr>
    </w:lvl>
    <w:lvl w:ilvl="8" w:tplc="C6A88F40">
      <w:numFmt w:val="bullet"/>
      <w:lvlText w:val="•"/>
      <w:lvlJc w:val="left"/>
      <w:pPr>
        <w:ind w:left="4551" w:hanging="322"/>
      </w:pPr>
      <w:rPr>
        <w:rFonts w:hint="default"/>
        <w:lang w:val="fr-CA" w:eastAsia="fr-CA" w:bidi="fr-CA"/>
      </w:rPr>
    </w:lvl>
  </w:abstractNum>
  <w:abstractNum w:abstractNumId="5" w15:restartNumberingAfterBreak="0">
    <w:nsid w:val="13834B82"/>
    <w:multiLevelType w:val="hybridMultilevel"/>
    <w:tmpl w:val="FA3C60F8"/>
    <w:lvl w:ilvl="0" w:tplc="977C0D84">
      <w:numFmt w:val="bullet"/>
      <w:lvlText w:val=""/>
      <w:lvlJc w:val="left"/>
      <w:pPr>
        <w:ind w:left="1029" w:hanging="322"/>
      </w:pPr>
      <w:rPr>
        <w:rFonts w:hint="default" w:ascii="Symbol" w:hAnsi="Symbol" w:eastAsia="Symbol" w:cs="Symbol"/>
        <w:color w:val="1F487C"/>
        <w:w w:val="99"/>
        <w:sz w:val="20"/>
        <w:szCs w:val="20"/>
        <w:lang w:val="fr-CA" w:eastAsia="fr-CA" w:bidi="fr-CA"/>
      </w:rPr>
    </w:lvl>
    <w:lvl w:ilvl="1" w:tplc="C99ACFA8">
      <w:numFmt w:val="bullet"/>
      <w:lvlText w:val="•"/>
      <w:lvlJc w:val="left"/>
      <w:pPr>
        <w:ind w:left="1461" w:hanging="322"/>
      </w:pPr>
      <w:rPr>
        <w:rFonts w:hint="default"/>
        <w:lang w:val="fr-CA" w:eastAsia="fr-CA" w:bidi="fr-CA"/>
      </w:rPr>
    </w:lvl>
    <w:lvl w:ilvl="2" w:tplc="05E462F0">
      <w:numFmt w:val="bullet"/>
      <w:lvlText w:val="•"/>
      <w:lvlJc w:val="left"/>
      <w:pPr>
        <w:ind w:left="1902" w:hanging="322"/>
      </w:pPr>
      <w:rPr>
        <w:rFonts w:hint="default"/>
        <w:lang w:val="fr-CA" w:eastAsia="fr-CA" w:bidi="fr-CA"/>
      </w:rPr>
    </w:lvl>
    <w:lvl w:ilvl="3" w:tplc="1F4E7D00">
      <w:numFmt w:val="bullet"/>
      <w:lvlText w:val="•"/>
      <w:lvlJc w:val="left"/>
      <w:pPr>
        <w:ind w:left="2344" w:hanging="322"/>
      </w:pPr>
      <w:rPr>
        <w:rFonts w:hint="default"/>
        <w:lang w:val="fr-CA" w:eastAsia="fr-CA" w:bidi="fr-CA"/>
      </w:rPr>
    </w:lvl>
    <w:lvl w:ilvl="4" w:tplc="C6321460">
      <w:numFmt w:val="bullet"/>
      <w:lvlText w:val="•"/>
      <w:lvlJc w:val="left"/>
      <w:pPr>
        <w:ind w:left="2785" w:hanging="322"/>
      </w:pPr>
      <w:rPr>
        <w:rFonts w:hint="default"/>
        <w:lang w:val="fr-CA" w:eastAsia="fr-CA" w:bidi="fr-CA"/>
      </w:rPr>
    </w:lvl>
    <w:lvl w:ilvl="5" w:tplc="199CB44E">
      <w:numFmt w:val="bullet"/>
      <w:lvlText w:val="•"/>
      <w:lvlJc w:val="left"/>
      <w:pPr>
        <w:ind w:left="3227" w:hanging="322"/>
      </w:pPr>
      <w:rPr>
        <w:rFonts w:hint="default"/>
        <w:lang w:val="fr-CA" w:eastAsia="fr-CA" w:bidi="fr-CA"/>
      </w:rPr>
    </w:lvl>
    <w:lvl w:ilvl="6" w:tplc="B1B61624">
      <w:numFmt w:val="bullet"/>
      <w:lvlText w:val="•"/>
      <w:lvlJc w:val="left"/>
      <w:pPr>
        <w:ind w:left="3668" w:hanging="322"/>
      </w:pPr>
      <w:rPr>
        <w:rFonts w:hint="default"/>
        <w:lang w:val="fr-CA" w:eastAsia="fr-CA" w:bidi="fr-CA"/>
      </w:rPr>
    </w:lvl>
    <w:lvl w:ilvl="7" w:tplc="EBAA9D58">
      <w:numFmt w:val="bullet"/>
      <w:lvlText w:val="•"/>
      <w:lvlJc w:val="left"/>
      <w:pPr>
        <w:ind w:left="4109" w:hanging="322"/>
      </w:pPr>
      <w:rPr>
        <w:rFonts w:hint="default"/>
        <w:lang w:val="fr-CA" w:eastAsia="fr-CA" w:bidi="fr-CA"/>
      </w:rPr>
    </w:lvl>
    <w:lvl w:ilvl="8" w:tplc="CCF6B96E">
      <w:numFmt w:val="bullet"/>
      <w:lvlText w:val="•"/>
      <w:lvlJc w:val="left"/>
      <w:pPr>
        <w:ind w:left="4551" w:hanging="322"/>
      </w:pPr>
      <w:rPr>
        <w:rFonts w:hint="default"/>
        <w:lang w:val="fr-CA" w:eastAsia="fr-CA" w:bidi="fr-CA"/>
      </w:rPr>
    </w:lvl>
  </w:abstractNum>
  <w:abstractNum w:abstractNumId="6" w15:restartNumberingAfterBreak="0">
    <w:nsid w:val="13950115"/>
    <w:multiLevelType w:val="hybridMultilevel"/>
    <w:tmpl w:val="87A4114E"/>
    <w:lvl w:ilvl="0" w:tplc="4D6A5518">
      <w:numFmt w:val="bullet"/>
      <w:lvlText w:val=""/>
      <w:lvlJc w:val="left"/>
      <w:pPr>
        <w:ind w:left="611" w:hanging="322"/>
      </w:pPr>
      <w:rPr>
        <w:rFonts w:hint="default" w:ascii="Symbol" w:hAnsi="Symbol" w:eastAsia="Symbol" w:cs="Symbol"/>
        <w:color w:val="1F487C"/>
        <w:w w:val="99"/>
        <w:sz w:val="20"/>
        <w:szCs w:val="20"/>
        <w:lang w:val="fr-CA" w:eastAsia="fr-CA" w:bidi="fr-CA"/>
      </w:rPr>
    </w:lvl>
    <w:lvl w:ilvl="1" w:tplc="0E72981C">
      <w:numFmt w:val="bullet"/>
      <w:lvlText w:val="•"/>
      <w:lvlJc w:val="left"/>
      <w:pPr>
        <w:ind w:left="1059" w:hanging="322"/>
      </w:pPr>
      <w:rPr>
        <w:rFonts w:hint="default"/>
        <w:lang w:val="fr-CA" w:eastAsia="fr-CA" w:bidi="fr-CA"/>
      </w:rPr>
    </w:lvl>
    <w:lvl w:ilvl="2" w:tplc="D08E78D0">
      <w:numFmt w:val="bullet"/>
      <w:lvlText w:val="•"/>
      <w:lvlJc w:val="left"/>
      <w:pPr>
        <w:ind w:left="1499" w:hanging="322"/>
      </w:pPr>
      <w:rPr>
        <w:rFonts w:hint="default"/>
        <w:lang w:val="fr-CA" w:eastAsia="fr-CA" w:bidi="fr-CA"/>
      </w:rPr>
    </w:lvl>
    <w:lvl w:ilvl="3" w:tplc="3730762E">
      <w:numFmt w:val="bullet"/>
      <w:lvlText w:val="•"/>
      <w:lvlJc w:val="left"/>
      <w:pPr>
        <w:ind w:left="1938" w:hanging="322"/>
      </w:pPr>
      <w:rPr>
        <w:rFonts w:hint="default"/>
        <w:lang w:val="fr-CA" w:eastAsia="fr-CA" w:bidi="fr-CA"/>
      </w:rPr>
    </w:lvl>
    <w:lvl w:ilvl="4" w:tplc="424CB4E4">
      <w:numFmt w:val="bullet"/>
      <w:lvlText w:val="•"/>
      <w:lvlJc w:val="left"/>
      <w:pPr>
        <w:ind w:left="2378" w:hanging="322"/>
      </w:pPr>
      <w:rPr>
        <w:rFonts w:hint="default"/>
        <w:lang w:val="fr-CA" w:eastAsia="fr-CA" w:bidi="fr-CA"/>
      </w:rPr>
    </w:lvl>
    <w:lvl w:ilvl="5" w:tplc="0A522B76">
      <w:numFmt w:val="bullet"/>
      <w:lvlText w:val="•"/>
      <w:lvlJc w:val="left"/>
      <w:pPr>
        <w:ind w:left="2818" w:hanging="322"/>
      </w:pPr>
      <w:rPr>
        <w:rFonts w:hint="default"/>
        <w:lang w:val="fr-CA" w:eastAsia="fr-CA" w:bidi="fr-CA"/>
      </w:rPr>
    </w:lvl>
    <w:lvl w:ilvl="6" w:tplc="B28AF57A">
      <w:numFmt w:val="bullet"/>
      <w:lvlText w:val="•"/>
      <w:lvlJc w:val="left"/>
      <w:pPr>
        <w:ind w:left="3257" w:hanging="322"/>
      </w:pPr>
      <w:rPr>
        <w:rFonts w:hint="default"/>
        <w:lang w:val="fr-CA" w:eastAsia="fr-CA" w:bidi="fr-CA"/>
      </w:rPr>
    </w:lvl>
    <w:lvl w:ilvl="7" w:tplc="0FD2319C">
      <w:numFmt w:val="bullet"/>
      <w:lvlText w:val="•"/>
      <w:lvlJc w:val="left"/>
      <w:pPr>
        <w:ind w:left="3697" w:hanging="322"/>
      </w:pPr>
      <w:rPr>
        <w:rFonts w:hint="default"/>
        <w:lang w:val="fr-CA" w:eastAsia="fr-CA" w:bidi="fr-CA"/>
      </w:rPr>
    </w:lvl>
    <w:lvl w:ilvl="8" w:tplc="97B2F97C">
      <w:numFmt w:val="bullet"/>
      <w:lvlText w:val="•"/>
      <w:lvlJc w:val="left"/>
      <w:pPr>
        <w:ind w:left="4136" w:hanging="322"/>
      </w:pPr>
      <w:rPr>
        <w:rFonts w:hint="default"/>
        <w:lang w:val="fr-CA" w:eastAsia="fr-CA" w:bidi="fr-CA"/>
      </w:rPr>
    </w:lvl>
  </w:abstractNum>
  <w:abstractNum w:abstractNumId="7" w15:restartNumberingAfterBreak="0">
    <w:nsid w:val="19CC5BAA"/>
    <w:multiLevelType w:val="hybridMultilevel"/>
    <w:tmpl w:val="89FE55E2"/>
    <w:lvl w:ilvl="0" w:tplc="38C098F8">
      <w:numFmt w:val="bullet"/>
      <w:lvlText w:val=""/>
      <w:lvlJc w:val="left"/>
      <w:pPr>
        <w:ind w:left="611" w:hanging="322"/>
      </w:pPr>
      <w:rPr>
        <w:rFonts w:hint="default" w:ascii="Symbol" w:hAnsi="Symbol" w:eastAsia="Symbol" w:cs="Symbol"/>
        <w:color w:val="1F487C"/>
        <w:w w:val="99"/>
        <w:sz w:val="20"/>
        <w:szCs w:val="20"/>
        <w:lang w:val="fr-CA" w:eastAsia="fr-CA" w:bidi="fr-CA"/>
      </w:rPr>
    </w:lvl>
    <w:lvl w:ilvl="1" w:tplc="D996031E">
      <w:numFmt w:val="bullet"/>
      <w:lvlText w:val="•"/>
      <w:lvlJc w:val="left"/>
      <w:pPr>
        <w:ind w:left="1059" w:hanging="322"/>
      </w:pPr>
      <w:rPr>
        <w:rFonts w:hint="default"/>
        <w:lang w:val="fr-CA" w:eastAsia="fr-CA" w:bidi="fr-CA"/>
      </w:rPr>
    </w:lvl>
    <w:lvl w:ilvl="2" w:tplc="02561C2C">
      <w:numFmt w:val="bullet"/>
      <w:lvlText w:val="•"/>
      <w:lvlJc w:val="left"/>
      <w:pPr>
        <w:ind w:left="1499" w:hanging="322"/>
      </w:pPr>
      <w:rPr>
        <w:rFonts w:hint="default"/>
        <w:lang w:val="fr-CA" w:eastAsia="fr-CA" w:bidi="fr-CA"/>
      </w:rPr>
    </w:lvl>
    <w:lvl w:ilvl="3" w:tplc="2E083C9C">
      <w:numFmt w:val="bullet"/>
      <w:lvlText w:val="•"/>
      <w:lvlJc w:val="left"/>
      <w:pPr>
        <w:ind w:left="1938" w:hanging="322"/>
      </w:pPr>
      <w:rPr>
        <w:rFonts w:hint="default"/>
        <w:lang w:val="fr-CA" w:eastAsia="fr-CA" w:bidi="fr-CA"/>
      </w:rPr>
    </w:lvl>
    <w:lvl w:ilvl="4" w:tplc="9E5A7BAA">
      <w:numFmt w:val="bullet"/>
      <w:lvlText w:val="•"/>
      <w:lvlJc w:val="left"/>
      <w:pPr>
        <w:ind w:left="2378" w:hanging="322"/>
      </w:pPr>
      <w:rPr>
        <w:rFonts w:hint="default"/>
        <w:lang w:val="fr-CA" w:eastAsia="fr-CA" w:bidi="fr-CA"/>
      </w:rPr>
    </w:lvl>
    <w:lvl w:ilvl="5" w:tplc="B600B390">
      <w:numFmt w:val="bullet"/>
      <w:lvlText w:val="•"/>
      <w:lvlJc w:val="left"/>
      <w:pPr>
        <w:ind w:left="2818" w:hanging="322"/>
      </w:pPr>
      <w:rPr>
        <w:rFonts w:hint="default"/>
        <w:lang w:val="fr-CA" w:eastAsia="fr-CA" w:bidi="fr-CA"/>
      </w:rPr>
    </w:lvl>
    <w:lvl w:ilvl="6" w:tplc="4B4886F4">
      <w:numFmt w:val="bullet"/>
      <w:lvlText w:val="•"/>
      <w:lvlJc w:val="left"/>
      <w:pPr>
        <w:ind w:left="3257" w:hanging="322"/>
      </w:pPr>
      <w:rPr>
        <w:rFonts w:hint="default"/>
        <w:lang w:val="fr-CA" w:eastAsia="fr-CA" w:bidi="fr-CA"/>
      </w:rPr>
    </w:lvl>
    <w:lvl w:ilvl="7" w:tplc="B3F43F6C">
      <w:numFmt w:val="bullet"/>
      <w:lvlText w:val="•"/>
      <w:lvlJc w:val="left"/>
      <w:pPr>
        <w:ind w:left="3697" w:hanging="322"/>
      </w:pPr>
      <w:rPr>
        <w:rFonts w:hint="default"/>
        <w:lang w:val="fr-CA" w:eastAsia="fr-CA" w:bidi="fr-CA"/>
      </w:rPr>
    </w:lvl>
    <w:lvl w:ilvl="8" w:tplc="6736DC08">
      <w:numFmt w:val="bullet"/>
      <w:lvlText w:val="•"/>
      <w:lvlJc w:val="left"/>
      <w:pPr>
        <w:ind w:left="4136" w:hanging="322"/>
      </w:pPr>
      <w:rPr>
        <w:rFonts w:hint="default"/>
        <w:lang w:val="fr-CA" w:eastAsia="fr-CA" w:bidi="fr-CA"/>
      </w:rPr>
    </w:lvl>
  </w:abstractNum>
  <w:abstractNum w:abstractNumId="8" w15:restartNumberingAfterBreak="0">
    <w:nsid w:val="1CE81DB7"/>
    <w:multiLevelType w:val="multilevel"/>
    <w:tmpl w:val="51E8C5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DE93994"/>
    <w:multiLevelType w:val="hybridMultilevel"/>
    <w:tmpl w:val="265E3142"/>
    <w:lvl w:ilvl="0" w:tplc="04EC42C4">
      <w:numFmt w:val="bullet"/>
      <w:lvlText w:val="•"/>
      <w:lvlJc w:val="left"/>
      <w:pPr>
        <w:ind w:left="1440" w:hanging="720"/>
      </w:pPr>
      <w:rPr>
        <w:rFonts w:hint="default" w:ascii="Segoe UI" w:hAnsi="Segoe UI" w:eastAsia="Times New Roman" w:cs="Segoe U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1E9B5788"/>
    <w:multiLevelType w:val="multilevel"/>
    <w:tmpl w:val="84A06218"/>
    <w:lvl w:ilvl="0">
      <w:start w:val="1"/>
      <w:numFmt w:val="bullet"/>
      <w:lvlText w:val=""/>
      <w:lvlJc w:val="left"/>
      <w:pPr>
        <w:tabs>
          <w:tab w:val="num" w:pos="0"/>
        </w:tabs>
        <w:ind w:left="480" w:hanging="480"/>
      </w:pPr>
      <w:rPr>
        <w:rFonts w:hint="default" w:ascii="Symbol" w:hAnsi="Symbol" w:cs="Symbol"/>
      </w:rPr>
    </w:lvl>
    <w:lvl w:ilvl="1">
      <w:start w:val="1"/>
      <w:numFmt w:val="bullet"/>
      <w:lvlText w:val=""/>
      <w:lvlJc w:val="left"/>
      <w:pPr>
        <w:tabs>
          <w:tab w:val="num" w:pos="0"/>
        </w:tabs>
        <w:ind w:left="1200" w:hanging="480"/>
      </w:pPr>
      <w:rPr>
        <w:rFonts w:hint="default" w:ascii="Symbol" w:hAnsi="Symbol" w:cs="Symbol"/>
      </w:rPr>
    </w:lvl>
    <w:lvl w:ilvl="2">
      <w:start w:val="1"/>
      <w:numFmt w:val="bullet"/>
      <w:lvlText w:val=""/>
      <w:lvlJc w:val="left"/>
      <w:pPr>
        <w:tabs>
          <w:tab w:val="num" w:pos="0"/>
        </w:tabs>
        <w:ind w:left="1920" w:hanging="480"/>
      </w:pPr>
      <w:rPr>
        <w:rFonts w:hint="default" w:ascii="Symbol" w:hAnsi="Symbol" w:cs="Symbol"/>
      </w:rPr>
    </w:lvl>
    <w:lvl w:ilvl="3">
      <w:start w:val="1"/>
      <w:numFmt w:val="bullet"/>
      <w:lvlText w:val=""/>
      <w:lvlJc w:val="left"/>
      <w:pPr>
        <w:tabs>
          <w:tab w:val="num" w:pos="0"/>
        </w:tabs>
        <w:ind w:left="2640" w:hanging="480"/>
      </w:pPr>
      <w:rPr>
        <w:rFonts w:hint="default" w:ascii="Symbol" w:hAnsi="Symbol" w:cs="Symbol"/>
      </w:rPr>
    </w:lvl>
    <w:lvl w:ilvl="4">
      <w:start w:val="1"/>
      <w:numFmt w:val="bullet"/>
      <w:lvlText w:val=""/>
      <w:lvlJc w:val="left"/>
      <w:pPr>
        <w:tabs>
          <w:tab w:val="num" w:pos="0"/>
        </w:tabs>
        <w:ind w:left="3360" w:hanging="480"/>
      </w:pPr>
      <w:rPr>
        <w:rFonts w:hint="default" w:ascii="Symbol" w:hAnsi="Symbol" w:cs="Symbol"/>
      </w:rPr>
    </w:lvl>
    <w:lvl w:ilvl="5">
      <w:start w:val="1"/>
      <w:numFmt w:val="bullet"/>
      <w:lvlText w:val=""/>
      <w:lvlJc w:val="left"/>
      <w:pPr>
        <w:tabs>
          <w:tab w:val="num" w:pos="0"/>
        </w:tabs>
        <w:ind w:left="4080" w:hanging="480"/>
      </w:pPr>
      <w:rPr>
        <w:rFonts w:hint="default" w:ascii="Symbol" w:hAnsi="Symbol" w:cs="Symbol"/>
      </w:rPr>
    </w:lvl>
    <w:lvl w:ilvl="6">
      <w:start w:val="1"/>
      <w:numFmt w:val="bullet"/>
      <w:lvlText w:val=""/>
      <w:lvlJc w:val="left"/>
      <w:pPr>
        <w:tabs>
          <w:tab w:val="num" w:pos="0"/>
        </w:tabs>
        <w:ind w:left="4800" w:hanging="480"/>
      </w:pPr>
      <w:rPr>
        <w:rFonts w:hint="default" w:ascii="Symbol" w:hAnsi="Symbol" w:cs="Symbol"/>
      </w:rPr>
    </w:lvl>
    <w:lvl w:ilvl="7">
      <w:start w:val="1"/>
      <w:numFmt w:val="bullet"/>
      <w:lvlText w:val=""/>
      <w:lvlJc w:val="left"/>
      <w:pPr>
        <w:tabs>
          <w:tab w:val="num" w:pos="0"/>
        </w:tabs>
        <w:ind w:left="5520" w:hanging="480"/>
      </w:pPr>
      <w:rPr>
        <w:rFonts w:hint="default" w:ascii="Symbol" w:hAnsi="Symbol" w:cs="Symbol"/>
      </w:rPr>
    </w:lvl>
    <w:lvl w:ilvl="8">
      <w:start w:val="1"/>
      <w:numFmt w:val="bullet"/>
      <w:lvlText w:val=""/>
      <w:lvlJc w:val="left"/>
      <w:pPr>
        <w:tabs>
          <w:tab w:val="num" w:pos="0"/>
        </w:tabs>
        <w:ind w:left="6240" w:hanging="480"/>
      </w:pPr>
      <w:rPr>
        <w:rFonts w:hint="default" w:ascii="Symbol" w:hAnsi="Symbol" w:cs="Symbol"/>
      </w:rPr>
    </w:lvl>
  </w:abstractNum>
  <w:abstractNum w:abstractNumId="11" w15:restartNumberingAfterBreak="0">
    <w:nsid w:val="218105BA"/>
    <w:multiLevelType w:val="multilevel"/>
    <w:tmpl w:val="E5C075B0"/>
    <w:lvl w:ilvl="0">
      <w:start w:val="1"/>
      <w:numFmt w:val="bullet"/>
      <w:lvlText w:val=""/>
      <w:lvlJc w:val="left"/>
      <w:pPr>
        <w:tabs>
          <w:tab w:val="num" w:pos="0"/>
        </w:tabs>
        <w:ind w:left="480" w:hanging="480"/>
      </w:pPr>
      <w:rPr>
        <w:rFonts w:hint="default" w:ascii="Symbol" w:hAnsi="Symbol" w:cs="Symbol"/>
      </w:rPr>
    </w:lvl>
    <w:lvl w:ilvl="1">
      <w:start w:val="1"/>
      <w:numFmt w:val="bullet"/>
      <w:lvlText w:val=""/>
      <w:lvlJc w:val="left"/>
      <w:pPr>
        <w:tabs>
          <w:tab w:val="num" w:pos="0"/>
        </w:tabs>
        <w:ind w:left="1200" w:hanging="480"/>
      </w:pPr>
      <w:rPr>
        <w:rFonts w:hint="default" w:ascii="Symbol" w:hAnsi="Symbol" w:cs="Symbol"/>
      </w:rPr>
    </w:lvl>
    <w:lvl w:ilvl="2">
      <w:start w:val="1"/>
      <w:numFmt w:val="bullet"/>
      <w:lvlText w:val=""/>
      <w:lvlJc w:val="left"/>
      <w:pPr>
        <w:tabs>
          <w:tab w:val="num" w:pos="0"/>
        </w:tabs>
        <w:ind w:left="1920" w:hanging="480"/>
      </w:pPr>
      <w:rPr>
        <w:rFonts w:hint="default" w:ascii="Symbol" w:hAnsi="Symbol" w:cs="Symbol"/>
      </w:rPr>
    </w:lvl>
    <w:lvl w:ilvl="3">
      <w:start w:val="1"/>
      <w:numFmt w:val="bullet"/>
      <w:lvlText w:val=""/>
      <w:lvlJc w:val="left"/>
      <w:pPr>
        <w:tabs>
          <w:tab w:val="num" w:pos="0"/>
        </w:tabs>
        <w:ind w:left="2640" w:hanging="480"/>
      </w:pPr>
      <w:rPr>
        <w:rFonts w:hint="default" w:ascii="Symbol" w:hAnsi="Symbol" w:cs="Symbol"/>
      </w:rPr>
    </w:lvl>
    <w:lvl w:ilvl="4">
      <w:start w:val="1"/>
      <w:numFmt w:val="bullet"/>
      <w:lvlText w:val=""/>
      <w:lvlJc w:val="left"/>
      <w:pPr>
        <w:tabs>
          <w:tab w:val="num" w:pos="0"/>
        </w:tabs>
        <w:ind w:left="3360" w:hanging="480"/>
      </w:pPr>
      <w:rPr>
        <w:rFonts w:hint="default" w:ascii="Symbol" w:hAnsi="Symbol" w:cs="Symbol"/>
      </w:rPr>
    </w:lvl>
    <w:lvl w:ilvl="5">
      <w:start w:val="1"/>
      <w:numFmt w:val="bullet"/>
      <w:lvlText w:val=""/>
      <w:lvlJc w:val="left"/>
      <w:pPr>
        <w:tabs>
          <w:tab w:val="num" w:pos="0"/>
        </w:tabs>
        <w:ind w:left="4080" w:hanging="480"/>
      </w:pPr>
      <w:rPr>
        <w:rFonts w:hint="default" w:ascii="Symbol" w:hAnsi="Symbol" w:cs="Symbol"/>
      </w:rPr>
    </w:lvl>
    <w:lvl w:ilvl="6">
      <w:start w:val="1"/>
      <w:numFmt w:val="bullet"/>
      <w:lvlText w:val=""/>
      <w:lvlJc w:val="left"/>
      <w:pPr>
        <w:tabs>
          <w:tab w:val="num" w:pos="0"/>
        </w:tabs>
        <w:ind w:left="4800" w:hanging="480"/>
      </w:pPr>
      <w:rPr>
        <w:rFonts w:hint="default" w:ascii="Symbol" w:hAnsi="Symbol" w:cs="Symbol"/>
      </w:rPr>
    </w:lvl>
    <w:lvl w:ilvl="7">
      <w:start w:val="1"/>
      <w:numFmt w:val="bullet"/>
      <w:lvlText w:val=""/>
      <w:lvlJc w:val="left"/>
      <w:pPr>
        <w:tabs>
          <w:tab w:val="num" w:pos="0"/>
        </w:tabs>
        <w:ind w:left="5520" w:hanging="480"/>
      </w:pPr>
      <w:rPr>
        <w:rFonts w:hint="default" w:ascii="Symbol" w:hAnsi="Symbol" w:cs="Symbol"/>
      </w:rPr>
    </w:lvl>
    <w:lvl w:ilvl="8">
      <w:start w:val="1"/>
      <w:numFmt w:val="bullet"/>
      <w:lvlText w:val=""/>
      <w:lvlJc w:val="left"/>
      <w:pPr>
        <w:tabs>
          <w:tab w:val="num" w:pos="0"/>
        </w:tabs>
        <w:ind w:left="6240" w:hanging="480"/>
      </w:pPr>
      <w:rPr>
        <w:rFonts w:hint="default" w:ascii="Symbol" w:hAnsi="Symbol" w:cs="Symbol"/>
      </w:rPr>
    </w:lvl>
  </w:abstractNum>
  <w:abstractNum w:abstractNumId="12" w15:restartNumberingAfterBreak="0">
    <w:nsid w:val="22A83CB4"/>
    <w:multiLevelType w:val="hybridMultilevel"/>
    <w:tmpl w:val="12EC3964"/>
    <w:lvl w:ilvl="0" w:tplc="04EC42C4">
      <w:numFmt w:val="bullet"/>
      <w:lvlText w:val="•"/>
      <w:lvlJc w:val="left"/>
      <w:pPr>
        <w:ind w:left="1080" w:hanging="720"/>
      </w:pPr>
      <w:rPr>
        <w:rFonts w:hint="default" w:ascii="Segoe UI" w:hAnsi="Segoe UI" w:eastAsia="Times New Roman" w:cs="Segoe U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31B6E57"/>
    <w:multiLevelType w:val="multilevel"/>
    <w:tmpl w:val="B2ECA28E"/>
    <w:lvl w:ilvl="0">
      <w:start w:val="1"/>
      <w:numFmt w:val="bullet"/>
      <w:lvlText w:val="●"/>
      <w:lvlJc w:val="left"/>
      <w:pPr>
        <w:tabs>
          <w:tab w:val="num" w:pos="0"/>
        </w:tabs>
        <w:ind w:left="360" w:hanging="360"/>
      </w:pPr>
      <w:rPr>
        <w:rFonts w:hint="default" w:ascii="Noto Sans Symbols" w:hAnsi="Noto Sans Symbols" w:cs="Noto Sans Symbols"/>
      </w:rPr>
    </w:lvl>
    <w:lvl w:ilvl="1">
      <w:start w:val="1"/>
      <w:numFmt w:val="bullet"/>
      <w:lvlText w:val=""/>
      <w:lvlJc w:val="left"/>
      <w:pPr>
        <w:tabs>
          <w:tab w:val="num" w:pos="0"/>
        </w:tabs>
        <w:ind w:left="0" w:firstLine="0"/>
      </w:pPr>
      <w:rPr>
        <w:rFonts w:hint="default" w:ascii="OpenSymbol" w:hAnsi="OpenSymbol" w:cs="OpenSymbol"/>
      </w:rPr>
    </w:lvl>
    <w:lvl w:ilvl="2">
      <w:start w:val="1"/>
      <w:numFmt w:val="bullet"/>
      <w:lvlText w:val=""/>
      <w:lvlJc w:val="left"/>
      <w:pPr>
        <w:tabs>
          <w:tab w:val="num" w:pos="0"/>
        </w:tabs>
        <w:ind w:left="0" w:firstLine="0"/>
      </w:pPr>
      <w:rPr>
        <w:rFonts w:hint="default" w:ascii="OpenSymbol" w:hAnsi="OpenSymbol" w:cs="OpenSymbol"/>
      </w:rPr>
    </w:lvl>
    <w:lvl w:ilvl="3">
      <w:start w:val="1"/>
      <w:numFmt w:val="bullet"/>
      <w:lvlText w:val=""/>
      <w:lvlJc w:val="left"/>
      <w:pPr>
        <w:tabs>
          <w:tab w:val="num" w:pos="0"/>
        </w:tabs>
        <w:ind w:left="0" w:firstLine="0"/>
      </w:pPr>
      <w:rPr>
        <w:rFonts w:hint="default" w:ascii="OpenSymbol" w:hAnsi="OpenSymbol" w:cs="OpenSymbol"/>
      </w:rPr>
    </w:lvl>
    <w:lvl w:ilvl="4">
      <w:start w:val="1"/>
      <w:numFmt w:val="bullet"/>
      <w:lvlText w:val=""/>
      <w:lvlJc w:val="left"/>
      <w:pPr>
        <w:tabs>
          <w:tab w:val="num" w:pos="0"/>
        </w:tabs>
        <w:ind w:left="0" w:firstLine="0"/>
      </w:pPr>
      <w:rPr>
        <w:rFonts w:hint="default" w:ascii="OpenSymbol" w:hAnsi="OpenSymbol" w:cs="OpenSymbol"/>
      </w:rPr>
    </w:lvl>
    <w:lvl w:ilvl="5">
      <w:start w:val="1"/>
      <w:numFmt w:val="bullet"/>
      <w:lvlText w:val=""/>
      <w:lvlJc w:val="left"/>
      <w:pPr>
        <w:tabs>
          <w:tab w:val="num" w:pos="0"/>
        </w:tabs>
        <w:ind w:left="0" w:firstLine="0"/>
      </w:pPr>
      <w:rPr>
        <w:rFonts w:hint="default" w:ascii="OpenSymbol" w:hAnsi="OpenSymbol" w:cs="OpenSymbol"/>
      </w:rPr>
    </w:lvl>
    <w:lvl w:ilvl="6">
      <w:start w:val="1"/>
      <w:numFmt w:val="bullet"/>
      <w:lvlText w:val=""/>
      <w:lvlJc w:val="left"/>
      <w:pPr>
        <w:tabs>
          <w:tab w:val="num" w:pos="0"/>
        </w:tabs>
        <w:ind w:left="0" w:firstLine="0"/>
      </w:pPr>
      <w:rPr>
        <w:rFonts w:hint="default" w:ascii="OpenSymbol" w:hAnsi="OpenSymbol" w:cs="OpenSymbol"/>
      </w:rPr>
    </w:lvl>
    <w:lvl w:ilvl="7">
      <w:start w:val="1"/>
      <w:numFmt w:val="bullet"/>
      <w:lvlText w:val=""/>
      <w:lvlJc w:val="left"/>
      <w:pPr>
        <w:tabs>
          <w:tab w:val="num" w:pos="0"/>
        </w:tabs>
        <w:ind w:left="0" w:firstLine="0"/>
      </w:pPr>
      <w:rPr>
        <w:rFonts w:hint="default" w:ascii="OpenSymbol" w:hAnsi="OpenSymbol" w:cs="OpenSymbol"/>
      </w:rPr>
    </w:lvl>
    <w:lvl w:ilvl="8">
      <w:start w:val="1"/>
      <w:numFmt w:val="bullet"/>
      <w:lvlText w:val=""/>
      <w:lvlJc w:val="left"/>
      <w:pPr>
        <w:tabs>
          <w:tab w:val="num" w:pos="0"/>
        </w:tabs>
        <w:ind w:left="0" w:firstLine="0"/>
      </w:pPr>
      <w:rPr>
        <w:rFonts w:hint="default" w:ascii="OpenSymbol" w:hAnsi="OpenSymbol" w:cs="OpenSymbol"/>
      </w:rPr>
    </w:lvl>
  </w:abstractNum>
  <w:abstractNum w:abstractNumId="14" w15:restartNumberingAfterBreak="0">
    <w:nsid w:val="23A478FA"/>
    <w:multiLevelType w:val="multilevel"/>
    <w:tmpl w:val="D7324FD4"/>
    <w:lvl w:ilvl="0">
      <w:start w:val="1"/>
      <w:numFmt w:val="bullet"/>
      <w:lvlText w:val=""/>
      <w:lvlJc w:val="left"/>
      <w:pPr>
        <w:tabs>
          <w:tab w:val="num" w:pos="0"/>
        </w:tabs>
        <w:ind w:left="480" w:hanging="480"/>
      </w:pPr>
      <w:rPr>
        <w:rFonts w:hint="default" w:ascii="Symbol" w:hAnsi="Symbol" w:cs="Symbol"/>
      </w:rPr>
    </w:lvl>
    <w:lvl w:ilvl="1">
      <w:start w:val="1"/>
      <w:numFmt w:val="bullet"/>
      <w:lvlText w:val=""/>
      <w:lvlJc w:val="left"/>
      <w:pPr>
        <w:tabs>
          <w:tab w:val="num" w:pos="0"/>
        </w:tabs>
        <w:ind w:left="1200" w:hanging="480"/>
      </w:pPr>
      <w:rPr>
        <w:rFonts w:hint="default" w:ascii="Symbol" w:hAnsi="Symbol" w:cs="Symbol"/>
      </w:rPr>
    </w:lvl>
    <w:lvl w:ilvl="2">
      <w:start w:val="1"/>
      <w:numFmt w:val="bullet"/>
      <w:lvlText w:val=""/>
      <w:lvlJc w:val="left"/>
      <w:pPr>
        <w:tabs>
          <w:tab w:val="num" w:pos="0"/>
        </w:tabs>
        <w:ind w:left="1920" w:hanging="480"/>
      </w:pPr>
      <w:rPr>
        <w:rFonts w:hint="default" w:ascii="Symbol" w:hAnsi="Symbol" w:cs="Symbol"/>
      </w:rPr>
    </w:lvl>
    <w:lvl w:ilvl="3">
      <w:start w:val="1"/>
      <w:numFmt w:val="bullet"/>
      <w:lvlText w:val=""/>
      <w:lvlJc w:val="left"/>
      <w:pPr>
        <w:tabs>
          <w:tab w:val="num" w:pos="0"/>
        </w:tabs>
        <w:ind w:left="2640" w:hanging="480"/>
      </w:pPr>
      <w:rPr>
        <w:rFonts w:hint="default" w:ascii="Symbol" w:hAnsi="Symbol" w:cs="Symbol"/>
      </w:rPr>
    </w:lvl>
    <w:lvl w:ilvl="4">
      <w:start w:val="1"/>
      <w:numFmt w:val="bullet"/>
      <w:lvlText w:val=""/>
      <w:lvlJc w:val="left"/>
      <w:pPr>
        <w:tabs>
          <w:tab w:val="num" w:pos="0"/>
        </w:tabs>
        <w:ind w:left="3360" w:hanging="480"/>
      </w:pPr>
      <w:rPr>
        <w:rFonts w:hint="default" w:ascii="Symbol" w:hAnsi="Symbol" w:cs="Symbol"/>
      </w:rPr>
    </w:lvl>
    <w:lvl w:ilvl="5">
      <w:start w:val="1"/>
      <w:numFmt w:val="bullet"/>
      <w:lvlText w:val=""/>
      <w:lvlJc w:val="left"/>
      <w:pPr>
        <w:tabs>
          <w:tab w:val="num" w:pos="0"/>
        </w:tabs>
        <w:ind w:left="4080" w:hanging="480"/>
      </w:pPr>
      <w:rPr>
        <w:rFonts w:hint="default" w:ascii="Symbol" w:hAnsi="Symbol" w:cs="Symbol"/>
      </w:rPr>
    </w:lvl>
    <w:lvl w:ilvl="6">
      <w:start w:val="1"/>
      <w:numFmt w:val="bullet"/>
      <w:lvlText w:val=""/>
      <w:lvlJc w:val="left"/>
      <w:pPr>
        <w:tabs>
          <w:tab w:val="num" w:pos="0"/>
        </w:tabs>
        <w:ind w:left="4800" w:hanging="480"/>
      </w:pPr>
      <w:rPr>
        <w:rFonts w:hint="default" w:ascii="Symbol" w:hAnsi="Symbol" w:cs="Symbol"/>
      </w:rPr>
    </w:lvl>
    <w:lvl w:ilvl="7">
      <w:start w:val="1"/>
      <w:numFmt w:val="bullet"/>
      <w:lvlText w:val=""/>
      <w:lvlJc w:val="left"/>
      <w:pPr>
        <w:tabs>
          <w:tab w:val="num" w:pos="0"/>
        </w:tabs>
        <w:ind w:left="5520" w:hanging="480"/>
      </w:pPr>
      <w:rPr>
        <w:rFonts w:hint="default" w:ascii="Symbol" w:hAnsi="Symbol" w:cs="Symbol"/>
      </w:rPr>
    </w:lvl>
    <w:lvl w:ilvl="8">
      <w:start w:val="1"/>
      <w:numFmt w:val="bullet"/>
      <w:lvlText w:val=""/>
      <w:lvlJc w:val="left"/>
      <w:pPr>
        <w:tabs>
          <w:tab w:val="num" w:pos="0"/>
        </w:tabs>
        <w:ind w:left="6240" w:hanging="480"/>
      </w:pPr>
      <w:rPr>
        <w:rFonts w:hint="default" w:ascii="Symbol" w:hAnsi="Symbol" w:cs="Symbol"/>
      </w:rPr>
    </w:lvl>
  </w:abstractNum>
  <w:abstractNum w:abstractNumId="15" w15:restartNumberingAfterBreak="0">
    <w:nsid w:val="2892147E"/>
    <w:multiLevelType w:val="multilevel"/>
    <w:tmpl w:val="9496E650"/>
    <w:lvl w:ilvl="0">
      <w:start w:val="1"/>
      <w:numFmt w:val="decimal"/>
      <w:lvlText w:val="%1."/>
      <w:lvlJc w:val="left"/>
      <w:pPr>
        <w:tabs>
          <w:tab w:val="num" w:pos="0"/>
        </w:tabs>
        <w:ind w:left="480" w:hanging="480"/>
      </w:pPr>
    </w:lvl>
    <w:lvl w:ilvl="1">
      <w:start w:val="1"/>
      <w:numFmt w:val="lowerLetter"/>
      <w:lvlText w:val="%2."/>
      <w:lvlJc w:val="left"/>
      <w:pPr>
        <w:tabs>
          <w:tab w:val="num" w:pos="0"/>
        </w:tabs>
        <w:ind w:left="1200" w:hanging="480"/>
      </w:pPr>
    </w:lvl>
    <w:lvl w:ilvl="2">
      <w:start w:val="1"/>
      <w:numFmt w:val="lowerRoman"/>
      <w:lvlText w:val="%3."/>
      <w:lvlJc w:val="left"/>
      <w:pPr>
        <w:tabs>
          <w:tab w:val="num" w:pos="0"/>
        </w:tabs>
        <w:ind w:left="1920" w:hanging="480"/>
      </w:pPr>
    </w:lvl>
    <w:lvl w:ilvl="3">
      <w:start w:val="1"/>
      <w:numFmt w:val="decimal"/>
      <w:lvlText w:val="%4."/>
      <w:lvlJc w:val="left"/>
      <w:pPr>
        <w:tabs>
          <w:tab w:val="num" w:pos="0"/>
        </w:tabs>
        <w:ind w:left="2640" w:hanging="480"/>
      </w:pPr>
    </w:lvl>
    <w:lvl w:ilvl="4">
      <w:start w:val="1"/>
      <w:numFmt w:val="lowerLetter"/>
      <w:lvlText w:val="%5."/>
      <w:lvlJc w:val="left"/>
      <w:pPr>
        <w:tabs>
          <w:tab w:val="num" w:pos="0"/>
        </w:tabs>
        <w:ind w:left="3360" w:hanging="480"/>
      </w:pPr>
    </w:lvl>
    <w:lvl w:ilvl="5">
      <w:start w:val="1"/>
      <w:numFmt w:val="lowerRoman"/>
      <w:lvlText w:val="%6."/>
      <w:lvlJc w:val="left"/>
      <w:pPr>
        <w:tabs>
          <w:tab w:val="num" w:pos="0"/>
        </w:tabs>
        <w:ind w:left="4080" w:hanging="480"/>
      </w:pPr>
    </w:lvl>
    <w:lvl w:ilvl="6">
      <w:start w:val="1"/>
      <w:numFmt w:val="decimal"/>
      <w:lvlText w:val="%7."/>
      <w:lvlJc w:val="left"/>
      <w:pPr>
        <w:tabs>
          <w:tab w:val="num" w:pos="0"/>
        </w:tabs>
        <w:ind w:left="4800" w:hanging="480"/>
      </w:pPr>
    </w:lvl>
    <w:lvl w:ilvl="7">
      <w:start w:val="1"/>
      <w:numFmt w:val="lowerLetter"/>
      <w:lvlText w:val="%8."/>
      <w:lvlJc w:val="left"/>
      <w:pPr>
        <w:tabs>
          <w:tab w:val="num" w:pos="0"/>
        </w:tabs>
        <w:ind w:left="5520" w:hanging="480"/>
      </w:pPr>
    </w:lvl>
    <w:lvl w:ilvl="8">
      <w:start w:val="1"/>
      <w:numFmt w:val="lowerRoman"/>
      <w:lvlText w:val="%9."/>
      <w:lvlJc w:val="left"/>
      <w:pPr>
        <w:tabs>
          <w:tab w:val="num" w:pos="0"/>
        </w:tabs>
        <w:ind w:left="6240" w:hanging="480"/>
      </w:pPr>
    </w:lvl>
  </w:abstractNum>
  <w:abstractNum w:abstractNumId="16" w15:restartNumberingAfterBreak="0">
    <w:nsid w:val="2BE51C62"/>
    <w:multiLevelType w:val="multilevel"/>
    <w:tmpl w:val="0F72CC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C156280"/>
    <w:multiLevelType w:val="multilevel"/>
    <w:tmpl w:val="4D5E88D2"/>
    <w:lvl w:ilvl="0">
      <w:start w:val="1"/>
      <w:numFmt w:val="bullet"/>
      <w:lvlText w:val=""/>
      <w:lvlJc w:val="left"/>
      <w:pPr>
        <w:tabs>
          <w:tab w:val="num" w:pos="0"/>
        </w:tabs>
        <w:ind w:left="480" w:hanging="480"/>
      </w:pPr>
      <w:rPr>
        <w:rFonts w:hint="default" w:ascii="Symbol" w:hAnsi="Symbol" w:cs="Symbol"/>
      </w:rPr>
    </w:lvl>
    <w:lvl w:ilvl="1">
      <w:start w:val="1"/>
      <w:numFmt w:val="bullet"/>
      <w:lvlText w:val=""/>
      <w:lvlJc w:val="left"/>
      <w:pPr>
        <w:tabs>
          <w:tab w:val="num" w:pos="0"/>
        </w:tabs>
        <w:ind w:left="1200" w:hanging="480"/>
      </w:pPr>
      <w:rPr>
        <w:rFonts w:hint="default" w:ascii="Symbol" w:hAnsi="Symbol" w:cs="Symbol"/>
      </w:rPr>
    </w:lvl>
    <w:lvl w:ilvl="2">
      <w:start w:val="1"/>
      <w:numFmt w:val="bullet"/>
      <w:lvlText w:val=""/>
      <w:lvlJc w:val="left"/>
      <w:pPr>
        <w:tabs>
          <w:tab w:val="num" w:pos="0"/>
        </w:tabs>
        <w:ind w:left="1920" w:hanging="480"/>
      </w:pPr>
      <w:rPr>
        <w:rFonts w:hint="default" w:ascii="Symbol" w:hAnsi="Symbol" w:cs="Symbol"/>
      </w:rPr>
    </w:lvl>
    <w:lvl w:ilvl="3">
      <w:start w:val="1"/>
      <w:numFmt w:val="bullet"/>
      <w:lvlText w:val=""/>
      <w:lvlJc w:val="left"/>
      <w:pPr>
        <w:tabs>
          <w:tab w:val="num" w:pos="0"/>
        </w:tabs>
        <w:ind w:left="2640" w:hanging="480"/>
      </w:pPr>
      <w:rPr>
        <w:rFonts w:hint="default" w:ascii="Symbol" w:hAnsi="Symbol" w:cs="Symbol"/>
      </w:rPr>
    </w:lvl>
    <w:lvl w:ilvl="4">
      <w:start w:val="1"/>
      <w:numFmt w:val="bullet"/>
      <w:lvlText w:val=""/>
      <w:lvlJc w:val="left"/>
      <w:pPr>
        <w:tabs>
          <w:tab w:val="num" w:pos="0"/>
        </w:tabs>
        <w:ind w:left="3360" w:hanging="480"/>
      </w:pPr>
      <w:rPr>
        <w:rFonts w:hint="default" w:ascii="Symbol" w:hAnsi="Symbol" w:cs="Symbol"/>
      </w:rPr>
    </w:lvl>
    <w:lvl w:ilvl="5">
      <w:start w:val="1"/>
      <w:numFmt w:val="bullet"/>
      <w:lvlText w:val=""/>
      <w:lvlJc w:val="left"/>
      <w:pPr>
        <w:tabs>
          <w:tab w:val="num" w:pos="0"/>
        </w:tabs>
        <w:ind w:left="4080" w:hanging="480"/>
      </w:pPr>
      <w:rPr>
        <w:rFonts w:hint="default" w:ascii="Symbol" w:hAnsi="Symbol" w:cs="Symbol"/>
      </w:rPr>
    </w:lvl>
    <w:lvl w:ilvl="6">
      <w:start w:val="1"/>
      <w:numFmt w:val="bullet"/>
      <w:lvlText w:val=""/>
      <w:lvlJc w:val="left"/>
      <w:pPr>
        <w:tabs>
          <w:tab w:val="num" w:pos="0"/>
        </w:tabs>
        <w:ind w:left="4800" w:hanging="480"/>
      </w:pPr>
      <w:rPr>
        <w:rFonts w:hint="default" w:ascii="Symbol" w:hAnsi="Symbol" w:cs="Symbol"/>
      </w:rPr>
    </w:lvl>
    <w:lvl w:ilvl="7">
      <w:start w:val="1"/>
      <w:numFmt w:val="bullet"/>
      <w:lvlText w:val=""/>
      <w:lvlJc w:val="left"/>
      <w:pPr>
        <w:tabs>
          <w:tab w:val="num" w:pos="0"/>
        </w:tabs>
        <w:ind w:left="5520" w:hanging="480"/>
      </w:pPr>
      <w:rPr>
        <w:rFonts w:hint="default" w:ascii="Symbol" w:hAnsi="Symbol" w:cs="Symbol"/>
      </w:rPr>
    </w:lvl>
    <w:lvl w:ilvl="8">
      <w:start w:val="1"/>
      <w:numFmt w:val="bullet"/>
      <w:lvlText w:val=""/>
      <w:lvlJc w:val="left"/>
      <w:pPr>
        <w:tabs>
          <w:tab w:val="num" w:pos="0"/>
        </w:tabs>
        <w:ind w:left="6240" w:hanging="480"/>
      </w:pPr>
      <w:rPr>
        <w:rFonts w:hint="default" w:ascii="Symbol" w:hAnsi="Symbol" w:cs="Symbol"/>
      </w:rPr>
    </w:lvl>
  </w:abstractNum>
  <w:abstractNum w:abstractNumId="18" w15:restartNumberingAfterBreak="0">
    <w:nsid w:val="32564187"/>
    <w:multiLevelType w:val="hybridMultilevel"/>
    <w:tmpl w:val="FFFFFFFF"/>
    <w:lvl w:ilvl="0" w:tplc="28B625B6">
      <w:start w:val="1"/>
      <w:numFmt w:val="bullet"/>
      <w:lvlText w:val=""/>
      <w:lvlJc w:val="left"/>
      <w:pPr>
        <w:ind w:left="720" w:hanging="360"/>
      </w:pPr>
      <w:rPr>
        <w:rFonts w:hint="default" w:ascii="Symbol" w:hAnsi="Symbol"/>
      </w:rPr>
    </w:lvl>
    <w:lvl w:ilvl="1" w:tplc="310E5554">
      <w:start w:val="1"/>
      <w:numFmt w:val="bullet"/>
      <w:lvlText w:val="o"/>
      <w:lvlJc w:val="left"/>
      <w:pPr>
        <w:ind w:left="1440" w:hanging="360"/>
      </w:pPr>
      <w:rPr>
        <w:rFonts w:hint="default" w:ascii="Courier New" w:hAnsi="Courier New"/>
      </w:rPr>
    </w:lvl>
    <w:lvl w:ilvl="2" w:tplc="04B27B24">
      <w:start w:val="1"/>
      <w:numFmt w:val="bullet"/>
      <w:lvlText w:val=""/>
      <w:lvlJc w:val="left"/>
      <w:pPr>
        <w:ind w:left="2160" w:hanging="360"/>
      </w:pPr>
      <w:rPr>
        <w:rFonts w:hint="default" w:ascii="Wingdings" w:hAnsi="Wingdings"/>
      </w:rPr>
    </w:lvl>
    <w:lvl w:ilvl="3" w:tplc="A8369046">
      <w:start w:val="1"/>
      <w:numFmt w:val="bullet"/>
      <w:lvlText w:val=""/>
      <w:lvlJc w:val="left"/>
      <w:pPr>
        <w:ind w:left="2880" w:hanging="360"/>
      </w:pPr>
      <w:rPr>
        <w:rFonts w:hint="default" w:ascii="Symbol" w:hAnsi="Symbol"/>
      </w:rPr>
    </w:lvl>
    <w:lvl w:ilvl="4" w:tplc="714CDB28">
      <w:start w:val="1"/>
      <w:numFmt w:val="bullet"/>
      <w:lvlText w:val="o"/>
      <w:lvlJc w:val="left"/>
      <w:pPr>
        <w:ind w:left="3600" w:hanging="360"/>
      </w:pPr>
      <w:rPr>
        <w:rFonts w:hint="default" w:ascii="Courier New" w:hAnsi="Courier New"/>
      </w:rPr>
    </w:lvl>
    <w:lvl w:ilvl="5" w:tplc="1F9AB830">
      <w:start w:val="1"/>
      <w:numFmt w:val="bullet"/>
      <w:lvlText w:val=""/>
      <w:lvlJc w:val="left"/>
      <w:pPr>
        <w:ind w:left="4320" w:hanging="360"/>
      </w:pPr>
      <w:rPr>
        <w:rFonts w:hint="default" w:ascii="Wingdings" w:hAnsi="Wingdings"/>
      </w:rPr>
    </w:lvl>
    <w:lvl w:ilvl="6" w:tplc="8A64B300">
      <w:start w:val="1"/>
      <w:numFmt w:val="bullet"/>
      <w:lvlText w:val=""/>
      <w:lvlJc w:val="left"/>
      <w:pPr>
        <w:ind w:left="5040" w:hanging="360"/>
      </w:pPr>
      <w:rPr>
        <w:rFonts w:hint="default" w:ascii="Symbol" w:hAnsi="Symbol"/>
      </w:rPr>
    </w:lvl>
    <w:lvl w:ilvl="7" w:tplc="B7C82A9E">
      <w:start w:val="1"/>
      <w:numFmt w:val="bullet"/>
      <w:lvlText w:val="o"/>
      <w:lvlJc w:val="left"/>
      <w:pPr>
        <w:ind w:left="5760" w:hanging="360"/>
      </w:pPr>
      <w:rPr>
        <w:rFonts w:hint="default" w:ascii="Courier New" w:hAnsi="Courier New"/>
      </w:rPr>
    </w:lvl>
    <w:lvl w:ilvl="8" w:tplc="74DEEC46">
      <w:start w:val="1"/>
      <w:numFmt w:val="bullet"/>
      <w:lvlText w:val=""/>
      <w:lvlJc w:val="left"/>
      <w:pPr>
        <w:ind w:left="6480" w:hanging="360"/>
      </w:pPr>
      <w:rPr>
        <w:rFonts w:hint="default" w:ascii="Wingdings" w:hAnsi="Wingdings"/>
      </w:rPr>
    </w:lvl>
  </w:abstractNum>
  <w:abstractNum w:abstractNumId="19" w15:restartNumberingAfterBreak="0">
    <w:nsid w:val="38ED1B99"/>
    <w:multiLevelType w:val="hybridMultilevel"/>
    <w:tmpl w:val="C11001CE"/>
    <w:lvl w:ilvl="0" w:tplc="ADD44598">
      <w:start w:val="1"/>
      <w:numFmt w:val="bullet"/>
      <w:lvlText w:val=""/>
      <w:lvlJc w:val="left"/>
      <w:pPr>
        <w:ind w:left="720" w:hanging="360"/>
      </w:pPr>
      <w:rPr>
        <w:rFonts w:hint="default" w:ascii="Symbol" w:hAnsi="Symbol"/>
      </w:rPr>
    </w:lvl>
    <w:lvl w:ilvl="1" w:tplc="57966C64">
      <w:start w:val="1"/>
      <w:numFmt w:val="bullet"/>
      <w:lvlText w:val="o"/>
      <w:lvlJc w:val="left"/>
      <w:pPr>
        <w:ind w:left="1440" w:hanging="360"/>
      </w:pPr>
      <w:rPr>
        <w:rFonts w:hint="default" w:ascii="Courier New" w:hAnsi="Courier New"/>
      </w:rPr>
    </w:lvl>
    <w:lvl w:ilvl="2" w:tplc="9418C59E">
      <w:start w:val="1"/>
      <w:numFmt w:val="bullet"/>
      <w:lvlText w:val=""/>
      <w:lvlJc w:val="left"/>
      <w:pPr>
        <w:ind w:left="2160" w:hanging="360"/>
      </w:pPr>
      <w:rPr>
        <w:rFonts w:hint="default" w:ascii="Wingdings" w:hAnsi="Wingdings"/>
      </w:rPr>
    </w:lvl>
    <w:lvl w:ilvl="3" w:tplc="D04C9CE0">
      <w:start w:val="1"/>
      <w:numFmt w:val="bullet"/>
      <w:lvlText w:val=""/>
      <w:lvlJc w:val="left"/>
      <w:pPr>
        <w:ind w:left="2880" w:hanging="360"/>
      </w:pPr>
      <w:rPr>
        <w:rFonts w:hint="default" w:ascii="Symbol" w:hAnsi="Symbol"/>
      </w:rPr>
    </w:lvl>
    <w:lvl w:ilvl="4" w:tplc="C61CA19A">
      <w:start w:val="1"/>
      <w:numFmt w:val="bullet"/>
      <w:lvlText w:val="o"/>
      <w:lvlJc w:val="left"/>
      <w:pPr>
        <w:ind w:left="3600" w:hanging="360"/>
      </w:pPr>
      <w:rPr>
        <w:rFonts w:hint="default" w:ascii="Courier New" w:hAnsi="Courier New"/>
      </w:rPr>
    </w:lvl>
    <w:lvl w:ilvl="5" w:tplc="2BFCF26C">
      <w:start w:val="1"/>
      <w:numFmt w:val="bullet"/>
      <w:lvlText w:val=""/>
      <w:lvlJc w:val="left"/>
      <w:pPr>
        <w:ind w:left="4320" w:hanging="360"/>
      </w:pPr>
      <w:rPr>
        <w:rFonts w:hint="default" w:ascii="Wingdings" w:hAnsi="Wingdings"/>
      </w:rPr>
    </w:lvl>
    <w:lvl w:ilvl="6" w:tplc="D458AA04">
      <w:start w:val="1"/>
      <w:numFmt w:val="bullet"/>
      <w:lvlText w:val=""/>
      <w:lvlJc w:val="left"/>
      <w:pPr>
        <w:ind w:left="5040" w:hanging="360"/>
      </w:pPr>
      <w:rPr>
        <w:rFonts w:hint="default" w:ascii="Symbol" w:hAnsi="Symbol"/>
      </w:rPr>
    </w:lvl>
    <w:lvl w:ilvl="7" w:tplc="D318CB7E">
      <w:start w:val="1"/>
      <w:numFmt w:val="bullet"/>
      <w:lvlText w:val="o"/>
      <w:lvlJc w:val="left"/>
      <w:pPr>
        <w:ind w:left="5760" w:hanging="360"/>
      </w:pPr>
      <w:rPr>
        <w:rFonts w:hint="default" w:ascii="Courier New" w:hAnsi="Courier New"/>
      </w:rPr>
    </w:lvl>
    <w:lvl w:ilvl="8" w:tplc="31DAC56E">
      <w:start w:val="1"/>
      <w:numFmt w:val="bullet"/>
      <w:lvlText w:val=""/>
      <w:lvlJc w:val="left"/>
      <w:pPr>
        <w:ind w:left="6480" w:hanging="360"/>
      </w:pPr>
      <w:rPr>
        <w:rFonts w:hint="default" w:ascii="Wingdings" w:hAnsi="Wingdings"/>
      </w:rPr>
    </w:lvl>
  </w:abstractNum>
  <w:abstractNum w:abstractNumId="20" w15:restartNumberingAfterBreak="0">
    <w:nsid w:val="39731DBE"/>
    <w:multiLevelType w:val="multilevel"/>
    <w:tmpl w:val="8AFEDBCC"/>
    <w:lvl w:ilvl="0">
      <w:start w:val="1"/>
      <w:numFmt w:val="bullet"/>
      <w:lvlText w:val=""/>
      <w:lvlJc w:val="left"/>
      <w:pPr>
        <w:tabs>
          <w:tab w:val="num" w:pos="0"/>
        </w:tabs>
        <w:ind w:left="480" w:hanging="480"/>
      </w:pPr>
      <w:rPr>
        <w:rFonts w:hint="default" w:ascii="Symbol" w:hAnsi="Symbol" w:cs="Symbol"/>
      </w:rPr>
    </w:lvl>
    <w:lvl w:ilvl="1">
      <w:start w:val="1"/>
      <w:numFmt w:val="bullet"/>
      <w:lvlText w:val=""/>
      <w:lvlJc w:val="left"/>
      <w:pPr>
        <w:tabs>
          <w:tab w:val="num" w:pos="0"/>
        </w:tabs>
        <w:ind w:left="1200" w:hanging="480"/>
      </w:pPr>
      <w:rPr>
        <w:rFonts w:hint="default" w:ascii="Symbol" w:hAnsi="Symbol" w:cs="Symbol"/>
      </w:rPr>
    </w:lvl>
    <w:lvl w:ilvl="2">
      <w:start w:val="1"/>
      <w:numFmt w:val="bullet"/>
      <w:lvlText w:val=""/>
      <w:lvlJc w:val="left"/>
      <w:pPr>
        <w:tabs>
          <w:tab w:val="num" w:pos="0"/>
        </w:tabs>
        <w:ind w:left="1920" w:hanging="480"/>
      </w:pPr>
      <w:rPr>
        <w:rFonts w:hint="default" w:ascii="Symbol" w:hAnsi="Symbol" w:cs="Symbol"/>
      </w:rPr>
    </w:lvl>
    <w:lvl w:ilvl="3">
      <w:start w:val="1"/>
      <w:numFmt w:val="bullet"/>
      <w:lvlText w:val=""/>
      <w:lvlJc w:val="left"/>
      <w:pPr>
        <w:tabs>
          <w:tab w:val="num" w:pos="0"/>
        </w:tabs>
        <w:ind w:left="2640" w:hanging="480"/>
      </w:pPr>
      <w:rPr>
        <w:rFonts w:hint="default" w:ascii="Symbol" w:hAnsi="Symbol" w:cs="Symbol"/>
      </w:rPr>
    </w:lvl>
    <w:lvl w:ilvl="4">
      <w:start w:val="1"/>
      <w:numFmt w:val="bullet"/>
      <w:lvlText w:val=""/>
      <w:lvlJc w:val="left"/>
      <w:pPr>
        <w:tabs>
          <w:tab w:val="num" w:pos="0"/>
        </w:tabs>
        <w:ind w:left="3360" w:hanging="480"/>
      </w:pPr>
      <w:rPr>
        <w:rFonts w:hint="default" w:ascii="Symbol" w:hAnsi="Symbol" w:cs="Symbol"/>
      </w:rPr>
    </w:lvl>
    <w:lvl w:ilvl="5">
      <w:start w:val="1"/>
      <w:numFmt w:val="bullet"/>
      <w:lvlText w:val=""/>
      <w:lvlJc w:val="left"/>
      <w:pPr>
        <w:tabs>
          <w:tab w:val="num" w:pos="0"/>
        </w:tabs>
        <w:ind w:left="4080" w:hanging="480"/>
      </w:pPr>
      <w:rPr>
        <w:rFonts w:hint="default" w:ascii="Symbol" w:hAnsi="Symbol" w:cs="Symbol"/>
      </w:rPr>
    </w:lvl>
    <w:lvl w:ilvl="6">
      <w:start w:val="1"/>
      <w:numFmt w:val="bullet"/>
      <w:lvlText w:val=""/>
      <w:lvlJc w:val="left"/>
      <w:pPr>
        <w:tabs>
          <w:tab w:val="num" w:pos="0"/>
        </w:tabs>
        <w:ind w:left="4800" w:hanging="480"/>
      </w:pPr>
      <w:rPr>
        <w:rFonts w:hint="default" w:ascii="Symbol" w:hAnsi="Symbol" w:cs="Symbol"/>
      </w:rPr>
    </w:lvl>
    <w:lvl w:ilvl="7">
      <w:start w:val="1"/>
      <w:numFmt w:val="bullet"/>
      <w:lvlText w:val=""/>
      <w:lvlJc w:val="left"/>
      <w:pPr>
        <w:tabs>
          <w:tab w:val="num" w:pos="0"/>
        </w:tabs>
        <w:ind w:left="5520" w:hanging="480"/>
      </w:pPr>
      <w:rPr>
        <w:rFonts w:hint="default" w:ascii="Symbol" w:hAnsi="Symbol" w:cs="Symbol"/>
      </w:rPr>
    </w:lvl>
    <w:lvl w:ilvl="8">
      <w:start w:val="1"/>
      <w:numFmt w:val="bullet"/>
      <w:lvlText w:val=""/>
      <w:lvlJc w:val="left"/>
      <w:pPr>
        <w:tabs>
          <w:tab w:val="num" w:pos="0"/>
        </w:tabs>
        <w:ind w:left="6240" w:hanging="480"/>
      </w:pPr>
      <w:rPr>
        <w:rFonts w:hint="default" w:ascii="Symbol" w:hAnsi="Symbol" w:cs="Symbol"/>
      </w:rPr>
    </w:lvl>
  </w:abstractNum>
  <w:abstractNum w:abstractNumId="21" w15:restartNumberingAfterBreak="0">
    <w:nsid w:val="44400ADD"/>
    <w:multiLevelType w:val="multilevel"/>
    <w:tmpl w:val="F080E0FC"/>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440"/>
        </w:tabs>
        <w:ind w:left="1440" w:hanging="360"/>
      </w:pPr>
      <w:rPr>
        <w:rFonts w:hint="default" w:ascii="Symbol" w:hAnsi="Symbol" w:cs="Symbol"/>
      </w:rPr>
    </w:lvl>
    <w:lvl w:ilvl="2">
      <w:start w:val="1"/>
      <w:numFmt w:val="bullet"/>
      <w:lvlText w:val=""/>
      <w:lvlJc w:val="left"/>
      <w:pPr>
        <w:tabs>
          <w:tab w:val="num" w:pos="2160"/>
        </w:tabs>
        <w:ind w:left="2160" w:hanging="360"/>
      </w:pPr>
      <w:rPr>
        <w:rFonts w:hint="default" w:ascii="Symbol" w:hAnsi="Symbol" w:cs="Symbol"/>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
      <w:lvlJc w:val="left"/>
      <w:pPr>
        <w:tabs>
          <w:tab w:val="num" w:pos="3600"/>
        </w:tabs>
        <w:ind w:left="3600" w:hanging="360"/>
      </w:pPr>
      <w:rPr>
        <w:rFonts w:hint="default" w:ascii="Symbol" w:hAnsi="Symbol" w:cs="Symbol"/>
      </w:rPr>
    </w:lvl>
    <w:lvl w:ilvl="5">
      <w:start w:val="1"/>
      <w:numFmt w:val="bullet"/>
      <w:lvlText w:val=""/>
      <w:lvlJc w:val="left"/>
      <w:pPr>
        <w:tabs>
          <w:tab w:val="num" w:pos="4320"/>
        </w:tabs>
        <w:ind w:left="4320" w:hanging="360"/>
      </w:pPr>
      <w:rPr>
        <w:rFonts w:hint="default" w:ascii="Symbol" w:hAnsi="Symbol" w:cs="Symbol"/>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
      <w:lvlJc w:val="left"/>
      <w:pPr>
        <w:tabs>
          <w:tab w:val="num" w:pos="5760"/>
        </w:tabs>
        <w:ind w:left="5760" w:hanging="360"/>
      </w:pPr>
      <w:rPr>
        <w:rFonts w:hint="default" w:ascii="Symbol" w:hAnsi="Symbol" w:cs="Symbol"/>
      </w:rPr>
    </w:lvl>
    <w:lvl w:ilvl="8">
      <w:start w:val="1"/>
      <w:numFmt w:val="bullet"/>
      <w:lvlText w:val=""/>
      <w:lvlJc w:val="left"/>
      <w:pPr>
        <w:tabs>
          <w:tab w:val="num" w:pos="6480"/>
        </w:tabs>
        <w:ind w:left="6480" w:hanging="360"/>
      </w:pPr>
      <w:rPr>
        <w:rFonts w:hint="default" w:ascii="Symbol" w:hAnsi="Symbol" w:cs="Symbol"/>
      </w:rPr>
    </w:lvl>
  </w:abstractNum>
  <w:abstractNum w:abstractNumId="22" w15:restartNumberingAfterBreak="0">
    <w:nsid w:val="4DAC7762"/>
    <w:multiLevelType w:val="hybridMultilevel"/>
    <w:tmpl w:val="C44C46C2"/>
    <w:lvl w:ilvl="0" w:tplc="04EC42C4">
      <w:numFmt w:val="bullet"/>
      <w:lvlText w:val="•"/>
      <w:lvlJc w:val="left"/>
      <w:pPr>
        <w:ind w:left="1080" w:hanging="720"/>
      </w:pPr>
      <w:rPr>
        <w:rFonts w:hint="default" w:ascii="Segoe UI" w:hAnsi="Segoe UI" w:eastAsia="Times New Roman" w:cs="Segoe U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4F217954"/>
    <w:multiLevelType w:val="multilevel"/>
    <w:tmpl w:val="D2F8EF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8E76CF6"/>
    <w:multiLevelType w:val="multilevel"/>
    <w:tmpl w:val="B8A6600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B894534"/>
    <w:multiLevelType w:val="multilevel"/>
    <w:tmpl w:val="36282492"/>
    <w:lvl w:ilvl="0">
      <w:start w:val="1"/>
      <w:numFmt w:val="bullet"/>
      <w:lvlText w:val=""/>
      <w:lvlJc w:val="left"/>
      <w:pPr>
        <w:tabs>
          <w:tab w:val="num" w:pos="0"/>
        </w:tabs>
        <w:ind w:left="480" w:hanging="480"/>
      </w:pPr>
      <w:rPr>
        <w:rFonts w:hint="default" w:ascii="Symbol" w:hAnsi="Symbol" w:cs="Symbol"/>
      </w:rPr>
    </w:lvl>
    <w:lvl w:ilvl="1">
      <w:start w:val="1"/>
      <w:numFmt w:val="bullet"/>
      <w:lvlText w:val=""/>
      <w:lvlJc w:val="left"/>
      <w:pPr>
        <w:tabs>
          <w:tab w:val="num" w:pos="0"/>
        </w:tabs>
        <w:ind w:left="1200" w:hanging="480"/>
      </w:pPr>
      <w:rPr>
        <w:rFonts w:hint="default" w:ascii="Symbol" w:hAnsi="Symbol" w:cs="Symbol"/>
      </w:rPr>
    </w:lvl>
    <w:lvl w:ilvl="2">
      <w:start w:val="1"/>
      <w:numFmt w:val="bullet"/>
      <w:lvlText w:val=""/>
      <w:lvlJc w:val="left"/>
      <w:pPr>
        <w:tabs>
          <w:tab w:val="num" w:pos="0"/>
        </w:tabs>
        <w:ind w:left="1920" w:hanging="480"/>
      </w:pPr>
      <w:rPr>
        <w:rFonts w:hint="default" w:ascii="Symbol" w:hAnsi="Symbol" w:cs="Symbol"/>
      </w:rPr>
    </w:lvl>
    <w:lvl w:ilvl="3">
      <w:start w:val="1"/>
      <w:numFmt w:val="bullet"/>
      <w:lvlText w:val=""/>
      <w:lvlJc w:val="left"/>
      <w:pPr>
        <w:tabs>
          <w:tab w:val="num" w:pos="0"/>
        </w:tabs>
        <w:ind w:left="2640" w:hanging="480"/>
      </w:pPr>
      <w:rPr>
        <w:rFonts w:hint="default" w:ascii="Symbol" w:hAnsi="Symbol" w:cs="Symbol"/>
      </w:rPr>
    </w:lvl>
    <w:lvl w:ilvl="4">
      <w:start w:val="1"/>
      <w:numFmt w:val="bullet"/>
      <w:lvlText w:val=""/>
      <w:lvlJc w:val="left"/>
      <w:pPr>
        <w:tabs>
          <w:tab w:val="num" w:pos="0"/>
        </w:tabs>
        <w:ind w:left="3360" w:hanging="480"/>
      </w:pPr>
      <w:rPr>
        <w:rFonts w:hint="default" w:ascii="Symbol" w:hAnsi="Symbol" w:cs="Symbol"/>
      </w:rPr>
    </w:lvl>
    <w:lvl w:ilvl="5">
      <w:start w:val="1"/>
      <w:numFmt w:val="bullet"/>
      <w:lvlText w:val=""/>
      <w:lvlJc w:val="left"/>
      <w:pPr>
        <w:tabs>
          <w:tab w:val="num" w:pos="0"/>
        </w:tabs>
        <w:ind w:left="4080" w:hanging="480"/>
      </w:pPr>
      <w:rPr>
        <w:rFonts w:hint="default" w:ascii="Symbol" w:hAnsi="Symbol" w:cs="Symbol"/>
      </w:rPr>
    </w:lvl>
    <w:lvl w:ilvl="6">
      <w:start w:val="1"/>
      <w:numFmt w:val="bullet"/>
      <w:lvlText w:val=""/>
      <w:lvlJc w:val="left"/>
      <w:pPr>
        <w:tabs>
          <w:tab w:val="num" w:pos="0"/>
        </w:tabs>
        <w:ind w:left="4800" w:hanging="480"/>
      </w:pPr>
      <w:rPr>
        <w:rFonts w:hint="default" w:ascii="Symbol" w:hAnsi="Symbol" w:cs="Symbol"/>
      </w:rPr>
    </w:lvl>
    <w:lvl w:ilvl="7">
      <w:start w:val="1"/>
      <w:numFmt w:val="bullet"/>
      <w:lvlText w:val=""/>
      <w:lvlJc w:val="left"/>
      <w:pPr>
        <w:tabs>
          <w:tab w:val="num" w:pos="0"/>
        </w:tabs>
        <w:ind w:left="5520" w:hanging="480"/>
      </w:pPr>
      <w:rPr>
        <w:rFonts w:hint="default" w:ascii="Symbol" w:hAnsi="Symbol" w:cs="Symbol"/>
      </w:rPr>
    </w:lvl>
    <w:lvl w:ilvl="8">
      <w:start w:val="1"/>
      <w:numFmt w:val="bullet"/>
      <w:lvlText w:val=""/>
      <w:lvlJc w:val="left"/>
      <w:pPr>
        <w:tabs>
          <w:tab w:val="num" w:pos="0"/>
        </w:tabs>
        <w:ind w:left="6240" w:hanging="480"/>
      </w:pPr>
      <w:rPr>
        <w:rFonts w:hint="default" w:ascii="Symbol" w:hAnsi="Symbol" w:cs="Symbol"/>
      </w:rPr>
    </w:lvl>
  </w:abstractNum>
  <w:abstractNum w:abstractNumId="26" w15:restartNumberingAfterBreak="0">
    <w:nsid w:val="6DF50FFE"/>
    <w:multiLevelType w:val="hybridMultilevel"/>
    <w:tmpl w:val="62EC969A"/>
    <w:lvl w:ilvl="0" w:tplc="1CD2EC4E">
      <w:numFmt w:val="bullet"/>
      <w:lvlText w:val=""/>
      <w:lvlJc w:val="left"/>
      <w:pPr>
        <w:ind w:left="611" w:hanging="322"/>
      </w:pPr>
      <w:rPr>
        <w:rFonts w:hint="default" w:ascii="Symbol" w:hAnsi="Symbol" w:eastAsia="Symbol" w:cs="Symbol"/>
        <w:color w:val="1F487C"/>
        <w:w w:val="99"/>
        <w:sz w:val="20"/>
        <w:szCs w:val="20"/>
        <w:lang w:val="fr-CA" w:eastAsia="fr-CA" w:bidi="fr-CA"/>
      </w:rPr>
    </w:lvl>
    <w:lvl w:ilvl="1" w:tplc="23ACF694">
      <w:numFmt w:val="bullet"/>
      <w:lvlText w:val="•"/>
      <w:lvlJc w:val="left"/>
      <w:pPr>
        <w:ind w:left="1059" w:hanging="322"/>
      </w:pPr>
      <w:rPr>
        <w:rFonts w:hint="default"/>
        <w:lang w:val="fr-CA" w:eastAsia="fr-CA" w:bidi="fr-CA"/>
      </w:rPr>
    </w:lvl>
    <w:lvl w:ilvl="2" w:tplc="43A21016">
      <w:numFmt w:val="bullet"/>
      <w:lvlText w:val="•"/>
      <w:lvlJc w:val="left"/>
      <w:pPr>
        <w:ind w:left="1499" w:hanging="322"/>
      </w:pPr>
      <w:rPr>
        <w:rFonts w:hint="default"/>
        <w:lang w:val="fr-CA" w:eastAsia="fr-CA" w:bidi="fr-CA"/>
      </w:rPr>
    </w:lvl>
    <w:lvl w:ilvl="3" w:tplc="8064DF56">
      <w:numFmt w:val="bullet"/>
      <w:lvlText w:val="•"/>
      <w:lvlJc w:val="left"/>
      <w:pPr>
        <w:ind w:left="1938" w:hanging="322"/>
      </w:pPr>
      <w:rPr>
        <w:rFonts w:hint="default"/>
        <w:lang w:val="fr-CA" w:eastAsia="fr-CA" w:bidi="fr-CA"/>
      </w:rPr>
    </w:lvl>
    <w:lvl w:ilvl="4" w:tplc="677A1B68">
      <w:numFmt w:val="bullet"/>
      <w:lvlText w:val="•"/>
      <w:lvlJc w:val="left"/>
      <w:pPr>
        <w:ind w:left="2378" w:hanging="322"/>
      </w:pPr>
      <w:rPr>
        <w:rFonts w:hint="default"/>
        <w:lang w:val="fr-CA" w:eastAsia="fr-CA" w:bidi="fr-CA"/>
      </w:rPr>
    </w:lvl>
    <w:lvl w:ilvl="5" w:tplc="E50475B4">
      <w:numFmt w:val="bullet"/>
      <w:lvlText w:val="•"/>
      <w:lvlJc w:val="left"/>
      <w:pPr>
        <w:ind w:left="2818" w:hanging="322"/>
      </w:pPr>
      <w:rPr>
        <w:rFonts w:hint="default"/>
        <w:lang w:val="fr-CA" w:eastAsia="fr-CA" w:bidi="fr-CA"/>
      </w:rPr>
    </w:lvl>
    <w:lvl w:ilvl="6" w:tplc="0768858A">
      <w:numFmt w:val="bullet"/>
      <w:lvlText w:val="•"/>
      <w:lvlJc w:val="left"/>
      <w:pPr>
        <w:ind w:left="3257" w:hanging="322"/>
      </w:pPr>
      <w:rPr>
        <w:rFonts w:hint="default"/>
        <w:lang w:val="fr-CA" w:eastAsia="fr-CA" w:bidi="fr-CA"/>
      </w:rPr>
    </w:lvl>
    <w:lvl w:ilvl="7" w:tplc="6470B520">
      <w:numFmt w:val="bullet"/>
      <w:lvlText w:val="•"/>
      <w:lvlJc w:val="left"/>
      <w:pPr>
        <w:ind w:left="3697" w:hanging="322"/>
      </w:pPr>
      <w:rPr>
        <w:rFonts w:hint="default"/>
        <w:lang w:val="fr-CA" w:eastAsia="fr-CA" w:bidi="fr-CA"/>
      </w:rPr>
    </w:lvl>
    <w:lvl w:ilvl="8" w:tplc="30F6DC12">
      <w:numFmt w:val="bullet"/>
      <w:lvlText w:val="•"/>
      <w:lvlJc w:val="left"/>
      <w:pPr>
        <w:ind w:left="4136" w:hanging="322"/>
      </w:pPr>
      <w:rPr>
        <w:rFonts w:hint="default"/>
        <w:lang w:val="fr-CA" w:eastAsia="fr-CA" w:bidi="fr-CA"/>
      </w:rPr>
    </w:lvl>
  </w:abstractNum>
  <w:abstractNum w:abstractNumId="27" w15:restartNumberingAfterBreak="0">
    <w:nsid w:val="6E1D1E1D"/>
    <w:multiLevelType w:val="multilevel"/>
    <w:tmpl w:val="10504136"/>
    <w:lvl w:ilvl="0">
      <w:start w:val="1"/>
      <w:numFmt w:val="bullet"/>
      <w:lvlText w:val=""/>
      <w:lvlJc w:val="left"/>
      <w:pPr>
        <w:tabs>
          <w:tab w:val="num" w:pos="0"/>
        </w:tabs>
        <w:ind w:left="480" w:hanging="480"/>
      </w:pPr>
      <w:rPr>
        <w:rFonts w:hint="default" w:ascii="Symbol" w:hAnsi="Symbol" w:cs="Symbol"/>
      </w:rPr>
    </w:lvl>
    <w:lvl w:ilvl="1">
      <w:start w:val="1"/>
      <w:numFmt w:val="bullet"/>
      <w:lvlText w:val=""/>
      <w:lvlJc w:val="left"/>
      <w:pPr>
        <w:tabs>
          <w:tab w:val="num" w:pos="0"/>
        </w:tabs>
        <w:ind w:left="1200" w:hanging="480"/>
      </w:pPr>
      <w:rPr>
        <w:rFonts w:hint="default" w:ascii="Symbol" w:hAnsi="Symbol" w:cs="Symbol"/>
      </w:rPr>
    </w:lvl>
    <w:lvl w:ilvl="2">
      <w:start w:val="1"/>
      <w:numFmt w:val="bullet"/>
      <w:lvlText w:val=""/>
      <w:lvlJc w:val="left"/>
      <w:pPr>
        <w:tabs>
          <w:tab w:val="num" w:pos="0"/>
        </w:tabs>
        <w:ind w:left="1920" w:hanging="480"/>
      </w:pPr>
      <w:rPr>
        <w:rFonts w:hint="default" w:ascii="Symbol" w:hAnsi="Symbol" w:cs="Symbol"/>
      </w:rPr>
    </w:lvl>
    <w:lvl w:ilvl="3">
      <w:start w:val="1"/>
      <w:numFmt w:val="bullet"/>
      <w:lvlText w:val=""/>
      <w:lvlJc w:val="left"/>
      <w:pPr>
        <w:tabs>
          <w:tab w:val="num" w:pos="0"/>
        </w:tabs>
        <w:ind w:left="2640" w:hanging="480"/>
      </w:pPr>
      <w:rPr>
        <w:rFonts w:hint="default" w:ascii="Symbol" w:hAnsi="Symbol" w:cs="Symbol"/>
      </w:rPr>
    </w:lvl>
    <w:lvl w:ilvl="4">
      <w:start w:val="1"/>
      <w:numFmt w:val="bullet"/>
      <w:lvlText w:val=""/>
      <w:lvlJc w:val="left"/>
      <w:pPr>
        <w:tabs>
          <w:tab w:val="num" w:pos="0"/>
        </w:tabs>
        <w:ind w:left="3360" w:hanging="480"/>
      </w:pPr>
      <w:rPr>
        <w:rFonts w:hint="default" w:ascii="Symbol" w:hAnsi="Symbol" w:cs="Symbol"/>
      </w:rPr>
    </w:lvl>
    <w:lvl w:ilvl="5">
      <w:start w:val="1"/>
      <w:numFmt w:val="bullet"/>
      <w:lvlText w:val=""/>
      <w:lvlJc w:val="left"/>
      <w:pPr>
        <w:tabs>
          <w:tab w:val="num" w:pos="0"/>
        </w:tabs>
        <w:ind w:left="4080" w:hanging="480"/>
      </w:pPr>
      <w:rPr>
        <w:rFonts w:hint="default" w:ascii="Symbol" w:hAnsi="Symbol" w:cs="Symbol"/>
      </w:rPr>
    </w:lvl>
    <w:lvl w:ilvl="6">
      <w:start w:val="1"/>
      <w:numFmt w:val="bullet"/>
      <w:lvlText w:val=""/>
      <w:lvlJc w:val="left"/>
      <w:pPr>
        <w:tabs>
          <w:tab w:val="num" w:pos="0"/>
        </w:tabs>
        <w:ind w:left="4800" w:hanging="480"/>
      </w:pPr>
      <w:rPr>
        <w:rFonts w:hint="default" w:ascii="Symbol" w:hAnsi="Symbol" w:cs="Symbol"/>
      </w:rPr>
    </w:lvl>
    <w:lvl w:ilvl="7">
      <w:start w:val="1"/>
      <w:numFmt w:val="bullet"/>
      <w:lvlText w:val=""/>
      <w:lvlJc w:val="left"/>
      <w:pPr>
        <w:tabs>
          <w:tab w:val="num" w:pos="0"/>
        </w:tabs>
        <w:ind w:left="5520" w:hanging="480"/>
      </w:pPr>
      <w:rPr>
        <w:rFonts w:hint="default" w:ascii="Symbol" w:hAnsi="Symbol" w:cs="Symbol"/>
      </w:rPr>
    </w:lvl>
    <w:lvl w:ilvl="8">
      <w:start w:val="1"/>
      <w:numFmt w:val="bullet"/>
      <w:lvlText w:val=""/>
      <w:lvlJc w:val="left"/>
      <w:pPr>
        <w:tabs>
          <w:tab w:val="num" w:pos="0"/>
        </w:tabs>
        <w:ind w:left="6240" w:hanging="480"/>
      </w:pPr>
      <w:rPr>
        <w:rFonts w:hint="default" w:ascii="Symbol" w:hAnsi="Symbol" w:cs="Symbol"/>
      </w:rPr>
    </w:lvl>
  </w:abstractNum>
  <w:abstractNum w:abstractNumId="28" w15:restartNumberingAfterBreak="0">
    <w:nsid w:val="6FED21BC"/>
    <w:multiLevelType w:val="hybridMultilevel"/>
    <w:tmpl w:val="D2324224"/>
    <w:lvl w:ilvl="0" w:tplc="B58C69D0">
      <w:numFmt w:val="bullet"/>
      <w:lvlText w:val=""/>
      <w:lvlJc w:val="left"/>
      <w:pPr>
        <w:ind w:left="611" w:hanging="322"/>
      </w:pPr>
      <w:rPr>
        <w:rFonts w:hint="default" w:ascii="Symbol" w:hAnsi="Symbol" w:eastAsia="Symbol" w:cs="Symbol"/>
        <w:color w:val="1F487C"/>
        <w:w w:val="99"/>
        <w:sz w:val="20"/>
        <w:szCs w:val="20"/>
        <w:lang w:val="fr-CA" w:eastAsia="fr-CA" w:bidi="fr-CA"/>
      </w:rPr>
    </w:lvl>
    <w:lvl w:ilvl="1" w:tplc="EF9CE708">
      <w:numFmt w:val="bullet"/>
      <w:lvlText w:val="•"/>
      <w:lvlJc w:val="left"/>
      <w:pPr>
        <w:ind w:left="1059" w:hanging="322"/>
      </w:pPr>
      <w:rPr>
        <w:rFonts w:hint="default"/>
        <w:lang w:val="fr-CA" w:eastAsia="fr-CA" w:bidi="fr-CA"/>
      </w:rPr>
    </w:lvl>
    <w:lvl w:ilvl="2" w:tplc="C712BB32">
      <w:numFmt w:val="bullet"/>
      <w:lvlText w:val="•"/>
      <w:lvlJc w:val="left"/>
      <w:pPr>
        <w:ind w:left="1499" w:hanging="322"/>
      </w:pPr>
      <w:rPr>
        <w:rFonts w:hint="default"/>
        <w:lang w:val="fr-CA" w:eastAsia="fr-CA" w:bidi="fr-CA"/>
      </w:rPr>
    </w:lvl>
    <w:lvl w:ilvl="3" w:tplc="1E5E868C">
      <w:numFmt w:val="bullet"/>
      <w:lvlText w:val="•"/>
      <w:lvlJc w:val="left"/>
      <w:pPr>
        <w:ind w:left="1938" w:hanging="322"/>
      </w:pPr>
      <w:rPr>
        <w:rFonts w:hint="default"/>
        <w:lang w:val="fr-CA" w:eastAsia="fr-CA" w:bidi="fr-CA"/>
      </w:rPr>
    </w:lvl>
    <w:lvl w:ilvl="4" w:tplc="1EE46852">
      <w:numFmt w:val="bullet"/>
      <w:lvlText w:val="•"/>
      <w:lvlJc w:val="left"/>
      <w:pPr>
        <w:ind w:left="2378" w:hanging="322"/>
      </w:pPr>
      <w:rPr>
        <w:rFonts w:hint="default"/>
        <w:lang w:val="fr-CA" w:eastAsia="fr-CA" w:bidi="fr-CA"/>
      </w:rPr>
    </w:lvl>
    <w:lvl w:ilvl="5" w:tplc="67E2A4BA">
      <w:numFmt w:val="bullet"/>
      <w:lvlText w:val="•"/>
      <w:lvlJc w:val="left"/>
      <w:pPr>
        <w:ind w:left="2818" w:hanging="322"/>
      </w:pPr>
      <w:rPr>
        <w:rFonts w:hint="default"/>
        <w:lang w:val="fr-CA" w:eastAsia="fr-CA" w:bidi="fr-CA"/>
      </w:rPr>
    </w:lvl>
    <w:lvl w:ilvl="6" w:tplc="F2008250">
      <w:numFmt w:val="bullet"/>
      <w:lvlText w:val="•"/>
      <w:lvlJc w:val="left"/>
      <w:pPr>
        <w:ind w:left="3257" w:hanging="322"/>
      </w:pPr>
      <w:rPr>
        <w:rFonts w:hint="default"/>
        <w:lang w:val="fr-CA" w:eastAsia="fr-CA" w:bidi="fr-CA"/>
      </w:rPr>
    </w:lvl>
    <w:lvl w:ilvl="7" w:tplc="BAF028E2">
      <w:numFmt w:val="bullet"/>
      <w:lvlText w:val="•"/>
      <w:lvlJc w:val="left"/>
      <w:pPr>
        <w:ind w:left="3697" w:hanging="322"/>
      </w:pPr>
      <w:rPr>
        <w:rFonts w:hint="default"/>
        <w:lang w:val="fr-CA" w:eastAsia="fr-CA" w:bidi="fr-CA"/>
      </w:rPr>
    </w:lvl>
    <w:lvl w:ilvl="8" w:tplc="BF083788">
      <w:numFmt w:val="bullet"/>
      <w:lvlText w:val="•"/>
      <w:lvlJc w:val="left"/>
      <w:pPr>
        <w:ind w:left="4136" w:hanging="322"/>
      </w:pPr>
      <w:rPr>
        <w:rFonts w:hint="default"/>
        <w:lang w:val="fr-CA" w:eastAsia="fr-CA" w:bidi="fr-CA"/>
      </w:rPr>
    </w:lvl>
  </w:abstractNum>
  <w:abstractNum w:abstractNumId="29" w15:restartNumberingAfterBreak="0">
    <w:nsid w:val="7A167742"/>
    <w:multiLevelType w:val="hybridMultilevel"/>
    <w:tmpl w:val="F1BC579C"/>
    <w:lvl w:ilvl="0" w:tplc="6E7E34E0">
      <w:start w:val="1"/>
      <w:numFmt w:val="bullet"/>
      <w:lvlText w:val="●"/>
      <w:lvlJc w:val="left"/>
      <w:pPr>
        <w:ind w:left="360" w:hanging="360"/>
      </w:pPr>
      <w:rPr>
        <w:rFonts w:hint="default" w:ascii="Noto Sans Symbols" w:hAnsi="Noto Sans Symbols"/>
        <w:sz w:val="20"/>
        <w:szCs w:val="20"/>
      </w:rPr>
    </w:lvl>
    <w:lvl w:ilvl="1" w:tplc="FF34FEF2">
      <w:start w:val="1"/>
      <w:numFmt w:val="bullet"/>
      <w:lvlText w:val=""/>
      <w:lvlJc w:val="left"/>
      <w:pPr>
        <w:ind w:left="0" w:firstLine="0"/>
      </w:pPr>
    </w:lvl>
    <w:lvl w:ilvl="2" w:tplc="4C04A900">
      <w:start w:val="1"/>
      <w:numFmt w:val="bullet"/>
      <w:lvlText w:val=""/>
      <w:lvlJc w:val="left"/>
      <w:pPr>
        <w:ind w:left="0" w:firstLine="0"/>
      </w:pPr>
    </w:lvl>
    <w:lvl w:ilvl="3" w:tplc="DFBE07B4">
      <w:start w:val="1"/>
      <w:numFmt w:val="bullet"/>
      <w:lvlText w:val=""/>
      <w:lvlJc w:val="left"/>
      <w:pPr>
        <w:ind w:left="0" w:firstLine="0"/>
      </w:pPr>
    </w:lvl>
    <w:lvl w:ilvl="4" w:tplc="F18E8342">
      <w:start w:val="1"/>
      <w:numFmt w:val="bullet"/>
      <w:lvlText w:val=""/>
      <w:lvlJc w:val="left"/>
      <w:pPr>
        <w:ind w:left="0" w:firstLine="0"/>
      </w:pPr>
    </w:lvl>
    <w:lvl w:ilvl="5" w:tplc="1788375A">
      <w:start w:val="1"/>
      <w:numFmt w:val="bullet"/>
      <w:lvlText w:val=""/>
      <w:lvlJc w:val="left"/>
      <w:pPr>
        <w:ind w:left="0" w:firstLine="0"/>
      </w:pPr>
    </w:lvl>
    <w:lvl w:ilvl="6" w:tplc="C988F434">
      <w:start w:val="1"/>
      <w:numFmt w:val="bullet"/>
      <w:lvlText w:val=""/>
      <w:lvlJc w:val="left"/>
      <w:pPr>
        <w:ind w:left="0" w:firstLine="0"/>
      </w:pPr>
    </w:lvl>
    <w:lvl w:ilvl="7" w:tplc="F9E211D0">
      <w:start w:val="1"/>
      <w:numFmt w:val="bullet"/>
      <w:lvlText w:val=""/>
      <w:lvlJc w:val="left"/>
      <w:pPr>
        <w:ind w:left="0" w:firstLine="0"/>
      </w:pPr>
    </w:lvl>
    <w:lvl w:ilvl="8" w:tplc="AB6CE150">
      <w:start w:val="1"/>
      <w:numFmt w:val="bullet"/>
      <w:lvlText w:val=""/>
      <w:lvlJc w:val="left"/>
      <w:pPr>
        <w:ind w:left="0" w:firstLine="0"/>
      </w:pPr>
    </w:lvl>
  </w:abstractNum>
  <w:num w:numId="1" w16cid:durableId="1261990020">
    <w:abstractNumId w:val="19"/>
  </w:num>
  <w:num w:numId="2" w16cid:durableId="1698770542">
    <w:abstractNumId w:val="13"/>
  </w:num>
  <w:num w:numId="3" w16cid:durableId="1143546887">
    <w:abstractNumId w:val="23"/>
  </w:num>
  <w:num w:numId="4" w16cid:durableId="387610794">
    <w:abstractNumId w:val="21"/>
  </w:num>
  <w:num w:numId="5" w16cid:durableId="148985947">
    <w:abstractNumId w:val="27"/>
  </w:num>
  <w:num w:numId="6" w16cid:durableId="990720503">
    <w:abstractNumId w:val="11"/>
  </w:num>
  <w:num w:numId="7" w16cid:durableId="401022025">
    <w:abstractNumId w:val="20"/>
  </w:num>
  <w:num w:numId="8" w16cid:durableId="524900484">
    <w:abstractNumId w:val="25"/>
  </w:num>
  <w:num w:numId="9" w16cid:durableId="117532679">
    <w:abstractNumId w:val="17"/>
  </w:num>
  <w:num w:numId="10" w16cid:durableId="638075395">
    <w:abstractNumId w:val="14"/>
  </w:num>
  <w:num w:numId="11" w16cid:durableId="1598170720">
    <w:abstractNumId w:val="1"/>
  </w:num>
  <w:num w:numId="12" w16cid:durableId="995455718">
    <w:abstractNumId w:val="15"/>
  </w:num>
  <w:num w:numId="13" w16cid:durableId="1142621800">
    <w:abstractNumId w:val="10"/>
  </w:num>
  <w:num w:numId="14" w16cid:durableId="716052038">
    <w:abstractNumId w:val="24"/>
  </w:num>
  <w:num w:numId="15" w16cid:durableId="1376807858">
    <w:abstractNumId w:val="0"/>
  </w:num>
  <w:num w:numId="16" w16cid:durableId="1461729011">
    <w:abstractNumId w:val="16"/>
  </w:num>
  <w:num w:numId="17" w16cid:durableId="1412965446">
    <w:abstractNumId w:val="8"/>
  </w:num>
  <w:num w:numId="18" w16cid:durableId="1113204285">
    <w:abstractNumId w:val="29"/>
  </w:num>
  <w:num w:numId="19" w16cid:durableId="1517423396">
    <w:abstractNumId w:val="3"/>
  </w:num>
  <w:num w:numId="20" w16cid:durableId="2041733753">
    <w:abstractNumId w:val="6"/>
  </w:num>
  <w:num w:numId="21" w16cid:durableId="144861768">
    <w:abstractNumId w:val="26"/>
  </w:num>
  <w:num w:numId="22" w16cid:durableId="898438414">
    <w:abstractNumId w:val="28"/>
  </w:num>
  <w:num w:numId="23" w16cid:durableId="766270230">
    <w:abstractNumId w:val="7"/>
  </w:num>
  <w:num w:numId="24" w16cid:durableId="596211868">
    <w:abstractNumId w:val="5"/>
  </w:num>
  <w:num w:numId="25" w16cid:durableId="2098162593">
    <w:abstractNumId w:val="4"/>
  </w:num>
  <w:num w:numId="26" w16cid:durableId="426075000">
    <w:abstractNumId w:val="18"/>
  </w:num>
  <w:num w:numId="27" w16cid:durableId="313918740">
    <w:abstractNumId w:val="2"/>
  </w:num>
  <w:num w:numId="28" w16cid:durableId="241107417">
    <w:abstractNumId w:val="22"/>
  </w:num>
  <w:num w:numId="29" w16cid:durableId="845562130">
    <w:abstractNumId w:val="9"/>
  </w:num>
  <w:num w:numId="30" w16cid:durableId="1143885095">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0MTU1MjQzMbQ0NDNQ0lEKTi0uzszPAykwqgUAsvYQ5SwAAAA="/>
  </w:docVars>
  <w:rsids>
    <w:rsidRoot w:val="1DF7A67B"/>
    <w:rsid w:val="0003275D"/>
    <w:rsid w:val="000A0E93"/>
    <w:rsid w:val="000C3F8F"/>
    <w:rsid w:val="000D49FA"/>
    <w:rsid w:val="0025670A"/>
    <w:rsid w:val="002B3719"/>
    <w:rsid w:val="002D7081"/>
    <w:rsid w:val="003631B5"/>
    <w:rsid w:val="003635F5"/>
    <w:rsid w:val="00377A99"/>
    <w:rsid w:val="003C6FEF"/>
    <w:rsid w:val="003E657D"/>
    <w:rsid w:val="00464003"/>
    <w:rsid w:val="00467EAB"/>
    <w:rsid w:val="00483C09"/>
    <w:rsid w:val="0048462A"/>
    <w:rsid w:val="004C0779"/>
    <w:rsid w:val="004F7441"/>
    <w:rsid w:val="005132C5"/>
    <w:rsid w:val="00616BF6"/>
    <w:rsid w:val="0065376D"/>
    <w:rsid w:val="00663978"/>
    <w:rsid w:val="00691C61"/>
    <w:rsid w:val="00792F70"/>
    <w:rsid w:val="007D1FF3"/>
    <w:rsid w:val="007D70C7"/>
    <w:rsid w:val="0080255D"/>
    <w:rsid w:val="00802D7F"/>
    <w:rsid w:val="008A7235"/>
    <w:rsid w:val="009815D4"/>
    <w:rsid w:val="009E0A96"/>
    <w:rsid w:val="00A423A8"/>
    <w:rsid w:val="00B4330E"/>
    <w:rsid w:val="00B83D32"/>
    <w:rsid w:val="00B8588D"/>
    <w:rsid w:val="00BD7742"/>
    <w:rsid w:val="00C150E6"/>
    <w:rsid w:val="00C2727B"/>
    <w:rsid w:val="00C71C70"/>
    <w:rsid w:val="00D17CDF"/>
    <w:rsid w:val="00D216A9"/>
    <w:rsid w:val="00D43071"/>
    <w:rsid w:val="00D9470B"/>
    <w:rsid w:val="00DC3926"/>
    <w:rsid w:val="00E12197"/>
    <w:rsid w:val="00F271BE"/>
    <w:rsid w:val="00F336E9"/>
    <w:rsid w:val="00F72812"/>
    <w:rsid w:val="00F842BB"/>
    <w:rsid w:val="00FA7E50"/>
    <w:rsid w:val="00FB5235"/>
    <w:rsid w:val="00FC2356"/>
    <w:rsid w:val="00FF761D"/>
    <w:rsid w:val="12C357A4"/>
    <w:rsid w:val="1621CFFA"/>
    <w:rsid w:val="1BDC397C"/>
    <w:rsid w:val="1DF7A67B"/>
    <w:rsid w:val="298B5D8B"/>
    <w:rsid w:val="3017EDC7"/>
    <w:rsid w:val="3B261ECE"/>
    <w:rsid w:val="6774A807"/>
    <w:rsid w:val="6CF15C1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62ED"/>
  <w15:docId w15:val="{DDB8B737-FE9A-40EE-8EA5-65C979CAD2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qFormat/>
    <w:pPr>
      <w:keepNext/>
      <w:spacing w:before="240" w:after="60"/>
      <w:outlineLvl w:val="0"/>
    </w:pPr>
    <w:rPr>
      <w:b/>
      <w:sz w:val="32"/>
      <w:szCs w:val="32"/>
    </w:rPr>
  </w:style>
  <w:style w:type="paragraph" w:styleId="Heading2">
    <w:name w:val="heading 2"/>
    <w:basedOn w:val="Normal"/>
    <w:next w:val="Normal"/>
    <w:qFormat/>
    <w:pPr>
      <w:keepNext/>
      <w:spacing w:before="360" w:after="60"/>
      <w:outlineLvl w:val="1"/>
    </w:pPr>
    <w:rPr>
      <w:b/>
      <w:sz w:val="24"/>
      <w:szCs w:val="24"/>
    </w:rPr>
  </w:style>
  <w:style w:type="paragraph" w:styleId="Heading3">
    <w:name w:val="heading 3"/>
    <w:basedOn w:val="Normal"/>
    <w:next w:val="Normal"/>
    <w:link w:val="Heading3Char"/>
    <w:qFormat/>
    <w:pPr>
      <w:keepNext/>
      <w:spacing w:before="240" w:after="240"/>
      <w:outlineLvl w:val="2"/>
    </w:pPr>
    <w:rPr>
      <w:b/>
      <w:sz w:val="18"/>
      <w:szCs w:val="1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sz w:val="22"/>
      <w:szCs w:val="22"/>
    </w:rPr>
  </w:style>
  <w:style w:type="paragraph" w:styleId="Heading6">
    <w:name w:val="heading 6"/>
    <w:basedOn w:val="Normal"/>
    <w:next w:val="Normal"/>
    <w:qFormat/>
    <w:pPr>
      <w:keepNext/>
      <w:keepLines/>
      <w:spacing w:before="200"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HeaderChar" w:customStyle="1">
    <w:name w:val="Header Char"/>
    <w:basedOn w:val="DefaultParagraphFont"/>
    <w:link w:val="Header"/>
    <w:uiPriority w:val="99"/>
    <w:qFormat/>
    <w:rsid w:val="00172718"/>
  </w:style>
  <w:style w:type="character" w:styleId="FooterChar" w:customStyle="1">
    <w:name w:val="Footer Char"/>
    <w:basedOn w:val="DefaultParagraphFont"/>
    <w:link w:val="Footer"/>
    <w:uiPriority w:val="99"/>
    <w:qFormat/>
    <w:rsid w:val="00172718"/>
  </w:style>
  <w:style w:type="character" w:styleId="normaltextrun" w:customStyle="1">
    <w:name w:val="normaltextrun"/>
    <w:basedOn w:val="DefaultParagraphFont"/>
    <w:qFormat/>
    <w:rsid w:val="008604AC"/>
  </w:style>
  <w:style w:type="character" w:styleId="eop" w:customStyle="1">
    <w:name w:val="eop"/>
    <w:basedOn w:val="DefaultParagraphFont"/>
    <w:qFormat/>
    <w:rsid w:val="008604AC"/>
  </w:style>
  <w:style w:type="character" w:styleId="CommentTextChar" w:customStyle="1">
    <w:name w:val="Comment Text Char"/>
    <w:basedOn w:val="DefaultParagraphFont"/>
    <w:link w:val="CommentText"/>
    <w:uiPriority w:val="99"/>
    <w:semiHidden/>
    <w:qFormat/>
  </w:style>
  <w:style w:type="character" w:styleId="Comment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7555F"/>
    <w:rPr>
      <w:rFonts w:ascii="Times New Roman" w:hAnsi="Times New Roman" w:cs="Times New Roman"/>
      <w:sz w:val="18"/>
      <w:szCs w:val="18"/>
    </w:rPr>
  </w:style>
  <w:style w:type="character" w:styleId="Heading3Char" w:customStyle="1">
    <w:name w:val="Heading 3 Char"/>
    <w:basedOn w:val="DefaultParagraphFont"/>
    <w:link w:val="Heading3"/>
    <w:qFormat/>
    <w:rsid w:val="002C3D1A"/>
    <w:rPr>
      <w:b/>
      <w:sz w:val="18"/>
      <w:szCs w:val="18"/>
    </w:rPr>
  </w:style>
  <w:style w:type="character" w:styleId="Strong">
    <w:name w:val="Strong"/>
    <w:basedOn w:val="DefaultParagraphFont"/>
    <w:uiPriority w:val="22"/>
    <w:qFormat/>
    <w:rsid w:val="00E84222"/>
    <w:rPr>
      <w:b/>
      <w:bCs/>
    </w:rPr>
  </w:style>
  <w:style w:type="character" w:styleId="Emphasis">
    <w:name w:val="Emphasis"/>
    <w:basedOn w:val="DefaultParagraphFont"/>
    <w:uiPriority w:val="20"/>
    <w:qFormat/>
    <w:rsid w:val="003F2D26"/>
    <w:rPr>
      <w:i/>
      <w:iCs/>
    </w:rPr>
  </w:style>
  <w:style w:type="character" w:styleId="CommentSubjectChar" w:customStyle="1">
    <w:name w:val="Comment Subject Char"/>
    <w:basedOn w:val="CommentTextChar"/>
    <w:link w:val="CommentSubject"/>
    <w:uiPriority w:val="99"/>
    <w:semiHidden/>
    <w:qFormat/>
    <w:rsid w:val="00A105DC"/>
    <w:rPr>
      <w:b/>
      <w:bCs/>
    </w:rPr>
  </w:style>
  <w:style w:type="character" w:styleId="NumberingSymbols" w:customStyle="1">
    <w:name w:val="Numbering Symbols"/>
    <w:qFormat/>
  </w:style>
  <w:style w:type="paragraph" w:styleId="Heading" w:customStyle="1">
    <w:name w:val="Heading"/>
    <w:basedOn w:val="Normal"/>
    <w:next w:val="BodyText"/>
    <w:qFormat/>
    <w:pPr>
      <w:keepNext/>
      <w:spacing w:before="240" w:after="120"/>
    </w:pPr>
    <w:rPr>
      <w:rFonts w:ascii="Liberation Sans" w:hAnsi="Liberation Sans" w:eastAsia="PingFang SC"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Title">
    <w:name w:val="Title"/>
    <w:basedOn w:val="Normal"/>
    <w:next w:val="Normal"/>
    <w:qFormat/>
    <w:pPr>
      <w:jc w:val="center"/>
    </w:pPr>
    <w:rPr>
      <w:rFonts w:ascii="Calibri" w:hAnsi="Calibri" w:eastAsia="Calibri" w:cs="Calibri"/>
      <w:sz w:val="44"/>
      <w:szCs w:val="44"/>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pPr>
      <w:ind w:left="720"/>
      <w:contextualSpacing/>
    </w:pPr>
  </w:style>
  <w:style w:type="paragraph" w:styleId="HeaderandFooter" w:customStyle="1">
    <w:name w:val="Header and Footer"/>
    <w:basedOn w:val="Normal"/>
    <w:qFormat/>
  </w:style>
  <w:style w:type="paragraph" w:styleId="Header">
    <w:name w:val="header"/>
    <w:basedOn w:val="Normal"/>
    <w:link w:val="HeaderChar"/>
    <w:uiPriority w:val="99"/>
    <w:unhideWhenUsed/>
    <w:rsid w:val="00172718"/>
    <w:pPr>
      <w:tabs>
        <w:tab w:val="center" w:pos="4680"/>
        <w:tab w:val="right" w:pos="9360"/>
      </w:tabs>
    </w:pPr>
  </w:style>
  <w:style w:type="paragraph" w:styleId="Footer">
    <w:name w:val="footer"/>
    <w:basedOn w:val="Normal"/>
    <w:link w:val="FooterChar"/>
    <w:uiPriority w:val="99"/>
    <w:unhideWhenUsed/>
    <w:rsid w:val="00172718"/>
    <w:pPr>
      <w:tabs>
        <w:tab w:val="center" w:pos="4680"/>
        <w:tab w:val="right" w:pos="9360"/>
      </w:tabs>
    </w:pPr>
  </w:style>
  <w:style w:type="paragraph" w:styleId="paragraph" w:customStyle="1">
    <w:name w:val="paragraph"/>
    <w:basedOn w:val="Normal"/>
    <w:qFormat/>
    <w:rsid w:val="008604AC"/>
    <w:pPr>
      <w:spacing w:beforeAutospacing="1" w:afterAutospacing="1"/>
    </w:pPr>
    <w:rPr>
      <w:rFonts w:ascii="Times New Roman" w:hAnsi="Times New Roman" w:eastAsia="Times New Roman" w:cs="Times New Roman"/>
      <w:sz w:val="24"/>
      <w:szCs w:val="24"/>
      <w:lang w:val="en-US"/>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87555F"/>
    <w:rPr>
      <w:rFonts w:ascii="Times New Roman" w:hAnsi="Times New Roman" w:cs="Times New Roman"/>
      <w:sz w:val="18"/>
      <w:szCs w:val="18"/>
    </w:rPr>
  </w:style>
  <w:style w:type="paragraph" w:styleId="Default" w:customStyle="1">
    <w:name w:val="Default"/>
    <w:qFormat/>
    <w:rsid w:val="00E84222"/>
    <w:rPr>
      <w:rFonts w:ascii="Trebuchet MS" w:hAnsi="Trebuchet MS" w:cs="Trebuchet MS"/>
      <w:color w:val="000000"/>
      <w:sz w:val="24"/>
      <w:szCs w:val="24"/>
      <w:lang w:val="en-US"/>
    </w:rPr>
  </w:style>
  <w:style w:type="paragraph" w:styleId="NormalWeb">
    <w:name w:val="Normal (Web)"/>
    <w:basedOn w:val="Normal"/>
    <w:uiPriority w:val="99"/>
    <w:semiHidden/>
    <w:unhideWhenUsed/>
    <w:qFormat/>
    <w:rsid w:val="00E84222"/>
    <w:pPr>
      <w:spacing w:beforeAutospacing="1" w:afterAutospacing="1"/>
    </w:pPr>
    <w:rPr>
      <w:rFonts w:ascii="Times New Roman" w:hAnsi="Times New Roman" w:eastAsia="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qFormat/>
    <w:rsid w:val="00A105DC"/>
    <w:rPr>
      <w:b/>
      <w:bCs/>
    </w:rPr>
  </w:style>
  <w:style w:type="paragraph" w:styleId="TableContents" w:customStyle="1">
    <w:name w:val="Table Contents"/>
    <w:basedOn w:val="Normal"/>
    <w:qFormat/>
    <w:pPr>
      <w:widowControl w:val="0"/>
      <w:suppressLineNumbers/>
    </w:pPr>
  </w:style>
  <w:style w:type="paragraph" w:styleId="TableHeading" w:customStyle="1">
    <w:name w:val="Table Heading"/>
    <w:basedOn w:val="TableContents"/>
    <w:qFormat/>
    <w:pPr>
      <w:jc w:val="center"/>
    </w:pPr>
    <w:rPr>
      <w:b/>
      <w:bCs/>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anging" w:customStyle="1">
    <w:name w:val="Hanging"/>
    <w:rsid w:val="000A0E93"/>
    <w:pPr>
      <w:suppressAutoHyphens w:val="0"/>
      <w:ind w:left="1080" w:hanging="720"/>
    </w:pPr>
    <w:rPr>
      <w:rFonts w:ascii="Calibri" w:hAnsi="Calibri" w:eastAsia="Calibri" w:cs="Calibri"/>
      <w:lang w:eastAsia="en-CA"/>
    </w:rPr>
  </w:style>
  <w:style w:type="paragraph" w:styleId="TableHeader" w:customStyle="1">
    <w:name w:val="TableHeader"/>
    <w:rsid w:val="000A0E93"/>
    <w:pPr>
      <w:suppressAutoHyphens w:val="0"/>
      <w:jc w:val="center"/>
    </w:pPr>
    <w:rPr>
      <w:rFonts w:ascii="Calibri" w:hAnsi="Calibri" w:eastAsia="Calibri" w:cs="Calibri"/>
      <w:b/>
      <w:lang w:eastAsia="en-CA"/>
    </w:rPr>
  </w:style>
  <w:style w:type="paragraph" w:styleId="TableParagraph" w:customStyle="1">
    <w:name w:val="Table Paragraph"/>
    <w:basedOn w:val="Normal"/>
    <w:uiPriority w:val="1"/>
    <w:qFormat/>
    <w:rsid w:val="000D49FA"/>
    <w:pPr>
      <w:widowControl w:val="0"/>
      <w:suppressAutoHyphens w:val="0"/>
      <w:autoSpaceDE w:val="0"/>
      <w:autoSpaceDN w:val="0"/>
      <w:ind w:left="86"/>
    </w:pPr>
    <w:rPr>
      <w:sz w:val="22"/>
      <w:szCs w:val="22"/>
      <w:lang w:val="fr-CA" w:eastAsia="fr-CA" w:bidi="fr-CA"/>
    </w:rPr>
  </w:style>
  <w:style w:type="paragraph" w:styleId="Revision">
    <w:name w:val="Revision"/>
    <w:hidden/>
    <w:uiPriority w:val="99"/>
    <w:semiHidden/>
    <w:rsid w:val="00D216A9"/>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81204">
      <w:bodyDiv w:val="1"/>
      <w:marLeft w:val="0"/>
      <w:marRight w:val="0"/>
      <w:marTop w:val="0"/>
      <w:marBottom w:val="0"/>
      <w:divBdr>
        <w:top w:val="none" w:sz="0" w:space="0" w:color="auto"/>
        <w:left w:val="none" w:sz="0" w:space="0" w:color="auto"/>
        <w:bottom w:val="none" w:sz="0" w:space="0" w:color="auto"/>
        <w:right w:val="none" w:sz="0" w:space="0" w:color="auto"/>
      </w:divBdr>
      <w:divsChild>
        <w:div w:id="568812736">
          <w:marLeft w:val="0"/>
          <w:marRight w:val="0"/>
          <w:marTop w:val="0"/>
          <w:marBottom w:val="0"/>
          <w:divBdr>
            <w:top w:val="none" w:sz="0" w:space="0" w:color="auto"/>
            <w:left w:val="none" w:sz="0" w:space="0" w:color="auto"/>
            <w:bottom w:val="none" w:sz="0" w:space="0" w:color="auto"/>
            <w:right w:val="none" w:sz="0" w:space="0" w:color="auto"/>
          </w:divBdr>
          <w:divsChild>
            <w:div w:id="4197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departments.johnabbott.qc.ca/wp-content/uploads/2017/08/Policy-7-IPESA.pdf" TargetMode="Externa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departments.johnabbott.qc.ca/wp-content/uploads/2017/08/Policy-7-IPESA.pdf"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image" Target="media/image1.jp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8EAECAAD64E0149BE50DC810957D996" ma:contentTypeVersion="16" ma:contentTypeDescription="Create a new document." ma:contentTypeScope="" ma:versionID="db38742ae965467c417e108271f59295">
  <xsd:schema xmlns:xsd="http://www.w3.org/2001/XMLSchema" xmlns:xs="http://www.w3.org/2001/XMLSchema" xmlns:p="http://schemas.microsoft.com/office/2006/metadata/properties" xmlns:ns2="b9d265ee-4d27-447c-a8f5-12cf9631b6fd" xmlns:ns3="79679f21-5c9e-46cb-a4d2-8e91748698d9" targetNamespace="http://schemas.microsoft.com/office/2006/metadata/properties" ma:root="true" ma:fieldsID="0315f40f852a143efa497cd5c4062616" ns2:_="" ns3:_="">
    <xsd:import namespace="b9d265ee-4d27-447c-a8f5-12cf9631b6fd"/>
    <xsd:import namespace="79679f21-5c9e-46cb-a4d2-8e91748698d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d265ee-4d27-447c-a8f5-12cf9631b6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5a7a29-eefc-4d7d-9595-275ca7a34ba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679f21-5c9e-46cb-a4d2-8e91748698d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20d6347-a04e-4af0-9898-6d8b399da875}" ma:internalName="TaxCatchAll" ma:showField="CatchAllData" ma:web="79679f21-5c9e-46cb-a4d2-8e91748698d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9d265ee-4d27-447c-a8f5-12cf9631b6fd">
      <Terms xmlns="http://schemas.microsoft.com/office/infopath/2007/PartnerControls"/>
    </lcf76f155ced4ddcb4097134ff3c332f>
    <TaxCatchAll xmlns="79679f21-5c9e-46cb-a4d2-8e91748698d9" xsi:nil="true"/>
  </documentManagement>
</p:properties>
</file>

<file path=customXml/itemProps1.xml><?xml version="1.0" encoding="utf-8"?>
<ds:datastoreItem xmlns:ds="http://schemas.openxmlformats.org/officeDocument/2006/customXml" ds:itemID="{41FD579B-0604-46C4-95BA-712EC36034AA}"/>
</file>

<file path=customXml/itemProps2.xml><?xml version="1.0" encoding="utf-8"?>
<ds:datastoreItem xmlns:ds="http://schemas.openxmlformats.org/officeDocument/2006/customXml" ds:itemID="{2F0206C9-EBF0-4189-98AD-002829C39108}">
  <ds:schemaRefs>
    <ds:schemaRef ds:uri="http://schemas.microsoft.com/sharepoint/v3/contenttype/forms"/>
  </ds:schemaRefs>
</ds:datastoreItem>
</file>

<file path=customXml/itemProps3.xml><?xml version="1.0" encoding="utf-8"?>
<ds:datastoreItem xmlns:ds="http://schemas.openxmlformats.org/officeDocument/2006/customXml" ds:itemID="{78BB0296-90AE-41E3-9F79-C0B0E3951BA1}">
  <ds:schemaRefs>
    <ds:schemaRef ds:uri="http://schemas.microsoft.com/office/2006/metadata/properties"/>
    <ds:schemaRef ds:uri="http://schemas.microsoft.com/office/infopath/2007/PartnerControls"/>
    <ds:schemaRef ds:uri="b9d265ee-4d27-447c-a8f5-12cf9631b6fd"/>
    <ds:schemaRef ds:uri="79679f21-5c9e-46cb-a4d2-8e91748698d9"/>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John Abbott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Helen Katalifos</dc:creator>
  <keywords/>
  <dc:description/>
  <lastModifiedBy>Michael Haaf</lastModifiedBy>
  <revision>80</revision>
  <lastPrinted>2022-08-23T12:26:00.0000000Z</lastPrinted>
  <dcterms:created xsi:type="dcterms:W3CDTF">2019-12-17T06:10:00.0000000Z</dcterms:created>
  <dcterms:modified xsi:type="dcterms:W3CDTF">2023-06-05T20:08:01.4748265Z</dcterms:modified>
  <dc:language>en-CA</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0x010100F8EAECAAD64E0149BE50DC810957D996</vt:lpwstr>
  </property>
  <property fmtid="{D5CDD505-2E9C-101B-9397-08002B2CF9AE}" pid="3" name="MediaServiceImageTags">
    <vt:lpwstr/>
  </property>
</Properties>
</file>