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64FCE" w14:textId="77777777" w:rsidR="00F015C2" w:rsidRDefault="00F015C2" w:rsidP="00F015C2">
      <w:pPr>
        <w:pStyle w:val="Heading1"/>
      </w:pPr>
      <w:r>
        <w:t>Privacy Notice</w:t>
      </w:r>
    </w:p>
    <w:p w14:paraId="056094BD" w14:textId="77777777" w:rsidR="00F015C2" w:rsidRDefault="00F015C2" w:rsidP="00F015C2"/>
    <w:p w14:paraId="03D85CAA" w14:textId="12782A2E" w:rsidR="00F015C2" w:rsidRDefault="00F015C2" w:rsidP="00431F61">
      <w:pPr>
        <w:pStyle w:val="Heading2"/>
      </w:pPr>
      <w:r>
        <w:t>How we will use the answers you give us</w:t>
      </w:r>
      <w:r w:rsidR="00431F61">
        <w:t>:</w:t>
      </w:r>
    </w:p>
    <w:p w14:paraId="26F6ECC5" w14:textId="77777777" w:rsidR="00431F61" w:rsidRPr="00431F61" w:rsidRDefault="00431F61" w:rsidP="00431F61"/>
    <w:p w14:paraId="0718285A" w14:textId="30EC2CB0" w:rsidR="00F015C2" w:rsidRPr="00431F61" w:rsidRDefault="00F015C2" w:rsidP="00F015C2">
      <w:pPr>
        <w:ind w:firstLine="720"/>
      </w:pPr>
      <w:r w:rsidRPr="00431F61">
        <w:rPr>
          <w:b/>
        </w:rPr>
        <w:t>Why:</w:t>
      </w:r>
      <w:r w:rsidRPr="00431F61">
        <w:t xml:space="preserve"> </w:t>
      </w:r>
      <w:r w:rsidR="00431F61" w:rsidRPr="00431F61">
        <w:rPr>
          <w:rFonts w:eastAsia="Times New Roman"/>
        </w:rPr>
        <w:t xml:space="preserve">{{ </w:t>
      </w:r>
      <w:proofErr w:type="spellStart"/>
      <w:r w:rsidR="00431F61" w:rsidRPr="00431F61">
        <w:rPr>
          <w:rFonts w:eastAsia="Times New Roman"/>
          <w:shd w:val="clear" w:color="auto" w:fill="FFFF00"/>
        </w:rPr>
        <w:t>reasons_to_store_answers</w:t>
      </w:r>
      <w:proofErr w:type="spellEnd"/>
      <w:r w:rsidR="00431F61" w:rsidRPr="00431F61">
        <w:rPr>
          <w:rFonts w:eastAsia="Times New Roman"/>
        </w:rPr>
        <w:t xml:space="preserve"> }}</w:t>
      </w:r>
      <w:r w:rsidR="007178B7">
        <w:rPr>
          <w:rFonts w:eastAsia="Times New Roman"/>
        </w:rPr>
        <w:t xml:space="preserve"> </w:t>
      </w:r>
      <w:r w:rsidR="007178B7">
        <w:rPr>
          <w:rFonts w:eastAsia="Times New Roman"/>
        </w:rPr>
        <w:t xml:space="preserve">{{ </w:t>
      </w:r>
      <w:proofErr w:type="spellStart"/>
      <w:r w:rsidR="007178B7">
        <w:rPr>
          <w:rFonts w:eastAsia="Times New Roman"/>
          <w:shd w:val="clear" w:color="auto" w:fill="FFFF00"/>
        </w:rPr>
        <w:t>reasons_to_store_answers_other</w:t>
      </w:r>
      <w:proofErr w:type="spellEnd"/>
      <w:r w:rsidR="007178B7">
        <w:rPr>
          <w:rFonts w:eastAsia="Times New Roman"/>
        </w:rPr>
        <w:t xml:space="preserve"> }}</w:t>
      </w:r>
      <w:bookmarkStart w:id="0" w:name="_GoBack"/>
      <w:bookmarkEnd w:id="0"/>
    </w:p>
    <w:p w14:paraId="176CB3B1" w14:textId="03E6A9FA" w:rsidR="008A2F95" w:rsidRPr="00431F61" w:rsidRDefault="00F015C2" w:rsidP="00431F61">
      <w:r w:rsidRPr="00431F61">
        <w:tab/>
      </w:r>
      <w:r w:rsidRPr="00431F61">
        <w:rPr>
          <w:b/>
        </w:rPr>
        <w:t>Where:</w:t>
      </w:r>
      <w:r w:rsidRPr="00431F61">
        <w:t xml:space="preserve"> </w:t>
      </w:r>
      <w:r w:rsidR="00431F61" w:rsidRPr="00431F61">
        <w:rPr>
          <w:rFonts w:eastAsia="Times New Roman"/>
        </w:rPr>
        <w:t>{</w:t>
      </w:r>
      <w:r w:rsidR="00431F61" w:rsidRPr="00431F61">
        <w:rPr>
          <w:rFonts w:eastAsia="Times New Roman"/>
          <w:shd w:val="clear" w:color="auto" w:fill="FFFF00"/>
        </w:rPr>
        <w:t xml:space="preserve">% if </w:t>
      </w:r>
      <w:proofErr w:type="spellStart"/>
      <w:r w:rsidR="00431F61" w:rsidRPr="00431F61">
        <w:rPr>
          <w:rFonts w:eastAsia="Times New Roman"/>
          <w:shd w:val="clear" w:color="auto" w:fill="FFFF00"/>
        </w:rPr>
        <w:t>answers_will_be_stored</w:t>
      </w:r>
      <w:proofErr w:type="spellEnd"/>
      <w:r w:rsidR="00431F61" w:rsidRPr="00431F61">
        <w:rPr>
          <w:rFonts w:eastAsia="Times New Roman"/>
          <w:shd w:val="clear" w:color="auto" w:fill="FFFF00"/>
        </w:rPr>
        <w:t xml:space="preserve"> %</w:t>
      </w:r>
      <w:r w:rsidR="00431F61" w:rsidRPr="00431F61">
        <w:rPr>
          <w:rFonts w:eastAsia="Times New Roman"/>
        </w:rPr>
        <w:t>}</w:t>
      </w:r>
      <w:r w:rsidRPr="00431F61">
        <w:t>We will store your answers on</w:t>
      </w:r>
      <w:r w:rsidR="00431F61" w:rsidRPr="00431F61">
        <w:rPr>
          <w:rFonts w:eastAsia="Times New Roman"/>
        </w:rPr>
        <w:t>{</w:t>
      </w:r>
      <w:r w:rsidR="00431F61" w:rsidRPr="00431F61">
        <w:rPr>
          <w:rFonts w:eastAsia="Times New Roman"/>
          <w:shd w:val="clear" w:color="auto" w:fill="FFFF00"/>
        </w:rPr>
        <w:t xml:space="preserve">% if </w:t>
      </w:r>
      <w:proofErr w:type="spellStart"/>
      <w:r w:rsidR="00431F61" w:rsidRPr="00431F61">
        <w:rPr>
          <w:rFonts w:eastAsia="Times New Roman"/>
          <w:shd w:val="clear" w:color="auto" w:fill="FFFF00"/>
        </w:rPr>
        <w:t>storage_devices</w:t>
      </w:r>
      <w:proofErr w:type="spellEnd"/>
      <w:r w:rsidR="00431F61" w:rsidRPr="00431F61">
        <w:rPr>
          <w:rFonts w:eastAsia="Times New Roman"/>
          <w:shd w:val="clear" w:color="auto" w:fill="FFFF00"/>
        </w:rPr>
        <w:t xml:space="preserve">['User device'] and </w:t>
      </w:r>
      <w:proofErr w:type="spellStart"/>
      <w:r w:rsidR="00431F61" w:rsidRPr="00431F61">
        <w:rPr>
          <w:rFonts w:eastAsia="Times New Roman"/>
          <w:shd w:val="clear" w:color="auto" w:fill="FFFF00"/>
        </w:rPr>
        <w:t>storage_devices</w:t>
      </w:r>
      <w:proofErr w:type="spellEnd"/>
      <w:r w:rsidR="00431F61" w:rsidRPr="00431F61">
        <w:rPr>
          <w:rFonts w:eastAsia="Times New Roman"/>
          <w:shd w:val="clear" w:color="auto" w:fill="FFFF00"/>
        </w:rPr>
        <w:t>['Server'] %</w:t>
      </w:r>
      <w:r w:rsidR="00431F61" w:rsidRPr="00431F61">
        <w:rPr>
          <w:rFonts w:eastAsia="Times New Roman"/>
        </w:rPr>
        <w:t xml:space="preserve">} </w:t>
      </w:r>
      <w:r w:rsidRPr="00431F61">
        <w:t>your device and our server</w:t>
      </w:r>
      <w:r w:rsidR="00431F61" w:rsidRPr="00431F61">
        <w:rPr>
          <w:rFonts w:eastAsia="Times New Roman"/>
        </w:rPr>
        <w:t>{</w:t>
      </w:r>
      <w:r w:rsidR="00431F61" w:rsidRPr="00431F61">
        <w:rPr>
          <w:rFonts w:eastAsia="Times New Roman"/>
          <w:shd w:val="clear" w:color="auto" w:fill="FFFF00"/>
        </w:rPr>
        <w:t>% endif %</w:t>
      </w:r>
      <w:r w:rsidR="00431F61" w:rsidRPr="00431F61">
        <w:rPr>
          <w:rFonts w:eastAsia="Times New Roman"/>
        </w:rPr>
        <w:t>}{</w:t>
      </w:r>
      <w:r w:rsidR="00431F61" w:rsidRPr="00431F61">
        <w:rPr>
          <w:rFonts w:eastAsia="Times New Roman"/>
          <w:shd w:val="clear" w:color="auto" w:fill="FFFF00"/>
        </w:rPr>
        <w:t xml:space="preserve">% if </w:t>
      </w:r>
      <w:proofErr w:type="spellStart"/>
      <w:r w:rsidR="00431F61" w:rsidRPr="00431F61">
        <w:rPr>
          <w:rFonts w:eastAsia="Times New Roman"/>
          <w:shd w:val="clear" w:color="auto" w:fill="FFFF00"/>
        </w:rPr>
        <w:t>storage_devices</w:t>
      </w:r>
      <w:proofErr w:type="spellEnd"/>
      <w:r w:rsidR="00431F61" w:rsidRPr="00431F61">
        <w:rPr>
          <w:rFonts w:eastAsia="Times New Roman"/>
          <w:shd w:val="clear" w:color="auto" w:fill="FFFF00"/>
        </w:rPr>
        <w:t xml:space="preserve">['User device'] and not </w:t>
      </w:r>
      <w:proofErr w:type="spellStart"/>
      <w:r w:rsidR="00431F61" w:rsidRPr="00431F61">
        <w:rPr>
          <w:rFonts w:eastAsia="Times New Roman"/>
          <w:shd w:val="clear" w:color="auto" w:fill="FFFF00"/>
        </w:rPr>
        <w:t>storage_devices</w:t>
      </w:r>
      <w:proofErr w:type="spellEnd"/>
      <w:r w:rsidR="00431F61" w:rsidRPr="00431F61">
        <w:rPr>
          <w:rFonts w:eastAsia="Times New Roman"/>
          <w:shd w:val="clear" w:color="auto" w:fill="FFFF00"/>
        </w:rPr>
        <w:t>['Server'] %</w:t>
      </w:r>
      <w:r w:rsidR="00431F61" w:rsidRPr="00431F61">
        <w:rPr>
          <w:rFonts w:eastAsia="Times New Roman"/>
        </w:rPr>
        <w:t xml:space="preserve">} </w:t>
      </w:r>
      <w:r w:rsidRPr="00431F61">
        <w:t>your device</w:t>
      </w:r>
      <w:r w:rsidR="00431F61" w:rsidRPr="00431F61">
        <w:rPr>
          <w:rFonts w:eastAsia="Times New Roman"/>
        </w:rPr>
        <w:t>{</w:t>
      </w:r>
      <w:r w:rsidR="00431F61" w:rsidRPr="00431F61">
        <w:rPr>
          <w:rFonts w:eastAsia="Times New Roman"/>
          <w:shd w:val="clear" w:color="auto" w:fill="FFFF00"/>
        </w:rPr>
        <w:t>% endif %</w:t>
      </w:r>
      <w:r w:rsidR="00431F61" w:rsidRPr="00431F61">
        <w:rPr>
          <w:rFonts w:eastAsia="Times New Roman"/>
        </w:rPr>
        <w:t>}{</w:t>
      </w:r>
      <w:r w:rsidR="00431F61" w:rsidRPr="00431F61">
        <w:rPr>
          <w:rFonts w:eastAsia="Times New Roman"/>
          <w:shd w:val="clear" w:color="auto" w:fill="FFFF00"/>
        </w:rPr>
        <w:t xml:space="preserve">% if </w:t>
      </w:r>
      <w:proofErr w:type="spellStart"/>
      <w:r w:rsidR="00431F61" w:rsidRPr="00431F61">
        <w:rPr>
          <w:rFonts w:eastAsia="Times New Roman"/>
          <w:shd w:val="clear" w:color="auto" w:fill="FFFF00"/>
        </w:rPr>
        <w:t>storage_devices</w:t>
      </w:r>
      <w:proofErr w:type="spellEnd"/>
      <w:r w:rsidR="00431F61" w:rsidRPr="00431F61">
        <w:rPr>
          <w:rFonts w:eastAsia="Times New Roman"/>
          <w:shd w:val="clear" w:color="auto" w:fill="FFFF00"/>
        </w:rPr>
        <w:t xml:space="preserve">['Server'] and not </w:t>
      </w:r>
      <w:proofErr w:type="spellStart"/>
      <w:r w:rsidR="00431F61" w:rsidRPr="00431F61">
        <w:rPr>
          <w:rFonts w:eastAsia="Times New Roman"/>
          <w:shd w:val="clear" w:color="auto" w:fill="FFFF00"/>
        </w:rPr>
        <w:t>storage_devices</w:t>
      </w:r>
      <w:proofErr w:type="spellEnd"/>
      <w:r w:rsidR="00431F61" w:rsidRPr="00431F61">
        <w:rPr>
          <w:rFonts w:eastAsia="Times New Roman"/>
          <w:shd w:val="clear" w:color="auto" w:fill="FFFF00"/>
        </w:rPr>
        <w:t>['User device'] %</w:t>
      </w:r>
      <w:r w:rsidR="00431F61" w:rsidRPr="00431F61">
        <w:rPr>
          <w:rFonts w:eastAsia="Times New Roman"/>
        </w:rPr>
        <w:t>}</w:t>
      </w:r>
      <w:r w:rsidR="00431F61" w:rsidRPr="00431F61">
        <w:t xml:space="preserve"> </w:t>
      </w:r>
      <w:r w:rsidRPr="00431F61">
        <w:t>our server</w:t>
      </w:r>
      <w:r w:rsidR="00431F61" w:rsidRPr="00431F61">
        <w:rPr>
          <w:rFonts w:eastAsia="Times New Roman"/>
        </w:rPr>
        <w:t>{</w:t>
      </w:r>
      <w:r w:rsidR="00431F61" w:rsidRPr="00431F61">
        <w:rPr>
          <w:rFonts w:eastAsia="Times New Roman"/>
          <w:shd w:val="clear" w:color="auto" w:fill="FFFF00"/>
        </w:rPr>
        <w:t>% endif %</w:t>
      </w:r>
      <w:r w:rsidR="00431F61" w:rsidRPr="00431F61">
        <w:rPr>
          <w:rFonts w:eastAsia="Times New Roman"/>
        </w:rPr>
        <w:t>}</w:t>
      </w:r>
      <w:r w:rsidRPr="00431F61">
        <w:t>.</w:t>
      </w:r>
      <w:r w:rsidR="00431F61" w:rsidRPr="00431F61">
        <w:rPr>
          <w:rFonts w:eastAsia="Times New Roman"/>
        </w:rPr>
        <w:t>{</w:t>
      </w:r>
      <w:r w:rsidR="00431F61" w:rsidRPr="00431F61">
        <w:rPr>
          <w:rFonts w:eastAsia="Times New Roman"/>
          <w:shd w:val="clear" w:color="auto" w:fill="FFFF00"/>
        </w:rPr>
        <w:t xml:space="preserve">% if </w:t>
      </w:r>
      <w:proofErr w:type="spellStart"/>
      <w:r w:rsidR="00431F61" w:rsidRPr="00431F61">
        <w:rPr>
          <w:rFonts w:eastAsia="Times New Roman"/>
          <w:shd w:val="clear" w:color="auto" w:fill="FFFF00"/>
        </w:rPr>
        <w:t>storage_is_encyrpted</w:t>
      </w:r>
      <w:proofErr w:type="spellEnd"/>
      <w:r w:rsidR="00431F61" w:rsidRPr="00431F61">
        <w:rPr>
          <w:rFonts w:eastAsia="Times New Roman"/>
          <w:shd w:val="clear" w:color="auto" w:fill="FFFF00"/>
        </w:rPr>
        <w:t xml:space="preserve"> %</w:t>
      </w:r>
      <w:r w:rsidR="00431F61" w:rsidRPr="00431F61">
        <w:rPr>
          <w:rFonts w:eastAsia="Times New Roman"/>
        </w:rPr>
        <w:t xml:space="preserve">} </w:t>
      </w:r>
      <w:r w:rsidRPr="00431F61">
        <w:t>Your answers are encrypted on the server.</w:t>
      </w:r>
      <w:r w:rsidR="00431F61" w:rsidRPr="00431F61">
        <w:rPr>
          <w:rFonts w:eastAsia="Times New Roman"/>
        </w:rPr>
        <w:t>{</w:t>
      </w:r>
      <w:r w:rsidR="00431F61" w:rsidRPr="00431F61">
        <w:rPr>
          <w:rFonts w:eastAsia="Times New Roman"/>
          <w:shd w:val="clear" w:color="auto" w:fill="FFFF00"/>
        </w:rPr>
        <w:t>% endif %</w:t>
      </w:r>
      <w:r w:rsidR="00431F61" w:rsidRPr="00431F61">
        <w:rPr>
          <w:rFonts w:eastAsia="Times New Roman"/>
        </w:rPr>
        <w:t>}{</w:t>
      </w:r>
      <w:r w:rsidR="00431F61" w:rsidRPr="00431F61">
        <w:rPr>
          <w:rFonts w:eastAsia="Times New Roman"/>
          <w:shd w:val="clear" w:color="auto" w:fill="FFFF00"/>
        </w:rPr>
        <w:t xml:space="preserve">% if </w:t>
      </w:r>
      <w:proofErr w:type="spellStart"/>
      <w:r w:rsidR="00431F61" w:rsidRPr="00431F61">
        <w:rPr>
          <w:rFonts w:eastAsia="Times New Roman"/>
          <w:shd w:val="clear" w:color="auto" w:fill="FFFF00"/>
        </w:rPr>
        <w:t>uses_HTTPS</w:t>
      </w:r>
      <w:proofErr w:type="spellEnd"/>
      <w:r w:rsidR="00431F61" w:rsidRPr="00431F61">
        <w:rPr>
          <w:rFonts w:eastAsia="Times New Roman"/>
          <w:shd w:val="clear" w:color="auto" w:fill="FFFF00"/>
        </w:rPr>
        <w:t xml:space="preserve"> %</w:t>
      </w:r>
      <w:r w:rsidR="00431F61" w:rsidRPr="00431F61">
        <w:rPr>
          <w:rFonts w:eastAsia="Times New Roman"/>
        </w:rPr>
        <w:t xml:space="preserve">} </w:t>
      </w:r>
      <w:r w:rsidRPr="00431F61">
        <w:t>Your answers will be encrypted while being sent to the server.</w:t>
      </w:r>
      <w:r w:rsidR="00431F61" w:rsidRPr="00431F61">
        <w:rPr>
          <w:rFonts w:eastAsia="Times New Roman"/>
        </w:rPr>
        <w:t>{</w:t>
      </w:r>
      <w:r w:rsidR="00431F61" w:rsidRPr="00431F61">
        <w:rPr>
          <w:rFonts w:eastAsia="Times New Roman"/>
          <w:shd w:val="clear" w:color="auto" w:fill="FFFF00"/>
        </w:rPr>
        <w:t>% endif %</w:t>
      </w:r>
      <w:r w:rsidR="00431F61" w:rsidRPr="00431F61">
        <w:rPr>
          <w:rFonts w:eastAsia="Times New Roman"/>
        </w:rPr>
        <w:t>}{</w:t>
      </w:r>
      <w:r w:rsidR="00431F61" w:rsidRPr="00431F61">
        <w:rPr>
          <w:rFonts w:eastAsia="Times New Roman"/>
          <w:shd w:val="clear" w:color="auto" w:fill="FFFF00"/>
        </w:rPr>
        <w:t xml:space="preserve">% if </w:t>
      </w:r>
      <w:proofErr w:type="spellStart"/>
      <w:r w:rsidR="00431F61" w:rsidRPr="00431F61">
        <w:rPr>
          <w:rFonts w:eastAsia="Times New Roman"/>
          <w:shd w:val="clear" w:color="auto" w:fill="FFFF00"/>
        </w:rPr>
        <w:t>answers_will_be_stored</w:t>
      </w:r>
      <w:proofErr w:type="spellEnd"/>
      <w:r w:rsidR="00431F61" w:rsidRPr="00431F61">
        <w:rPr>
          <w:rFonts w:eastAsia="Times New Roman"/>
          <w:shd w:val="clear" w:color="auto" w:fill="FFFF00"/>
        </w:rPr>
        <w:t xml:space="preserve"> == False %</w:t>
      </w:r>
      <w:r w:rsidR="00431F61" w:rsidRPr="00431F61">
        <w:rPr>
          <w:rFonts w:eastAsia="Times New Roman"/>
        </w:rPr>
        <w:t xml:space="preserve">} </w:t>
      </w:r>
      <w:r w:rsidRPr="00431F61">
        <w:t>We will not store your answers.</w:t>
      </w:r>
      <w:r w:rsidR="00431F61" w:rsidRPr="00431F61">
        <w:rPr>
          <w:rFonts w:eastAsia="Times New Roman"/>
        </w:rPr>
        <w:t>{</w:t>
      </w:r>
      <w:r w:rsidR="00431F61" w:rsidRPr="00431F61">
        <w:rPr>
          <w:rFonts w:eastAsia="Times New Roman"/>
          <w:shd w:val="clear" w:color="auto" w:fill="FFFF00"/>
        </w:rPr>
        <w:t>% endif %</w:t>
      </w:r>
      <w:r w:rsidR="00431F61" w:rsidRPr="00431F61">
        <w:rPr>
          <w:rFonts w:eastAsia="Times New Roman"/>
        </w:rPr>
        <w:t>}{</w:t>
      </w:r>
      <w:r w:rsidR="00431F61" w:rsidRPr="00431F61">
        <w:rPr>
          <w:rFonts w:eastAsia="Times New Roman"/>
          <w:shd w:val="clear" w:color="auto" w:fill="FFFF00"/>
        </w:rPr>
        <w:t>% endif %</w:t>
      </w:r>
      <w:r w:rsidR="00431F61" w:rsidRPr="00431F61">
        <w:rPr>
          <w:rFonts w:eastAsia="Times New Roman"/>
        </w:rPr>
        <w:t>}</w:t>
      </w:r>
      <w:r w:rsidRPr="00431F61">
        <w:t xml:space="preserve"> </w:t>
      </w:r>
    </w:p>
    <w:sectPr w:rsidR="008A2F95" w:rsidRPr="0043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47099" w14:textId="77777777" w:rsidR="001F1A58" w:rsidRDefault="001F1A58" w:rsidP="00F015C2">
      <w:pPr>
        <w:spacing w:after="0" w:line="240" w:lineRule="auto"/>
      </w:pPr>
      <w:r>
        <w:separator/>
      </w:r>
    </w:p>
  </w:endnote>
  <w:endnote w:type="continuationSeparator" w:id="0">
    <w:p w14:paraId="6C281D20" w14:textId="77777777" w:rsidR="001F1A58" w:rsidRDefault="001F1A58" w:rsidP="00F0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58E28" w14:textId="77777777" w:rsidR="001F1A58" w:rsidRDefault="001F1A58" w:rsidP="00F015C2">
      <w:pPr>
        <w:spacing w:after="0" w:line="240" w:lineRule="auto"/>
      </w:pPr>
      <w:r>
        <w:separator/>
      </w:r>
    </w:p>
  </w:footnote>
  <w:footnote w:type="continuationSeparator" w:id="0">
    <w:p w14:paraId="62CA3815" w14:textId="77777777" w:rsidR="001F1A58" w:rsidRDefault="001F1A58" w:rsidP="00F01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C2"/>
    <w:rsid w:val="001F1A58"/>
    <w:rsid w:val="00431F61"/>
    <w:rsid w:val="007178B7"/>
    <w:rsid w:val="008A2F95"/>
    <w:rsid w:val="00966AAE"/>
    <w:rsid w:val="00A70B77"/>
    <w:rsid w:val="00C73437"/>
    <w:rsid w:val="00F0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532D6"/>
  <w15:chartTrackingRefBased/>
  <w15:docId w15:val="{0E482242-0246-476A-AB55-7CC2867C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9A7C50D-5A74-4F4D-98D9-8A333008181B}">
  <we:reference id="wa200000676" version="1.1.3.9" store="en-US" storeType="OMEX"/>
  <we:alternateReferences>
    <we:reference id="WA200000676" version="1.1.3.9" store="WA20000067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683FF60-229E-6A4F-AB74-A202078E315D}">
  <we:reference id="c1876c4b-d11d-4f7c-b2ea-04ae8c1959f2" version="1.1.5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E35CF967774B8CA1C5DC54A361F7" ma:contentTypeVersion="15" ma:contentTypeDescription="Create a new document." ma:contentTypeScope="" ma:versionID="cac29aa356ef7fe2549a31d5a124d3e5">
  <xsd:schema xmlns:xsd="http://www.w3.org/2001/XMLSchema" xmlns:xs="http://www.w3.org/2001/XMLSchema" xmlns:p="http://schemas.microsoft.com/office/2006/metadata/properties" xmlns:ns1="http://schemas.microsoft.com/sharepoint/v3" xmlns:ns3="0ce9c5b7-6d5d-475d-aa06-4ae9995d45f7" xmlns:ns4="aa2aee37-0f44-48bb-8a2f-1c6e1cc2b4db" targetNamespace="http://schemas.microsoft.com/office/2006/metadata/properties" ma:root="true" ma:fieldsID="aa04924a8d22d5fefbf54f5f2640165e" ns1:_="" ns3:_="" ns4:_="">
    <xsd:import namespace="http://schemas.microsoft.com/sharepoint/v3"/>
    <xsd:import namespace="0ce9c5b7-6d5d-475d-aa06-4ae9995d45f7"/>
    <xsd:import namespace="aa2aee37-0f44-48bb-8a2f-1c6e1cc2b4db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9c5b7-6d5d-475d-aa06-4ae9995d45f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aee37-0f44-48bb-8a2f-1c6e1cc2b4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314F3-03A3-407F-9F65-6EA6EFFF1E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7DBC35B-C3A5-4CBA-A9A0-CD552393D7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0D4D0-B67C-4BEC-B010-A148E7441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ce9c5b7-6d5d-475d-aa06-4ae9995d45f7"/>
    <ds:schemaRef ds:uri="aa2aee37-0f44-48bb-8a2f-1c6e1cc2b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655</Characters>
  <Application>Microsoft Office Word</Application>
  <DocSecurity>0</DocSecurity>
  <Lines>5</Lines>
  <Paragraphs>1</Paragraphs>
  <ScaleCrop>false</ScaleCrop>
  <Company>Houston Volunteer Lawyers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Hofrichter</dc:creator>
  <cp:keywords/>
  <dc:description/>
  <cp:lastModifiedBy>Dorna Moini</cp:lastModifiedBy>
  <cp:revision>4</cp:revision>
  <dcterms:created xsi:type="dcterms:W3CDTF">2020-01-14T21:46:00Z</dcterms:created>
  <dcterms:modified xsi:type="dcterms:W3CDTF">2020-01-14T23:02:00Z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0x0101007E68E35CF967774B8CA1C5DC54A361F7</vt:lpwstr>
  </property>
</Properties>
</file>