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E14" w:rsidRDefault="00843E14" w:rsidP="00843E14">
      <w:pPr>
        <w:jc w:val="center"/>
        <w:rPr>
          <w:b/>
        </w:rPr>
      </w:pPr>
      <w:r>
        <w:rPr>
          <w:b/>
        </w:rPr>
        <w:t xml:space="preserve">Конспект урока 8 </w:t>
      </w:r>
      <w:proofErr w:type="spellStart"/>
      <w:r>
        <w:rPr>
          <w:b/>
        </w:rPr>
        <w:t>кл</w:t>
      </w:r>
      <w:proofErr w:type="spellEnd"/>
      <w:r>
        <w:rPr>
          <w:b/>
        </w:rPr>
        <w:t>.</w:t>
      </w:r>
    </w:p>
    <w:p w:rsidR="00843E14" w:rsidRDefault="00843E14" w:rsidP="00843E14">
      <w:pPr>
        <w:spacing w:line="480" w:lineRule="auto"/>
        <w:jc w:val="center"/>
      </w:pPr>
      <w:r>
        <w:rPr>
          <w:b/>
        </w:rPr>
        <w:t xml:space="preserve"> «Творческий метод, художественная система и литературное направление».</w:t>
      </w:r>
    </w:p>
    <w:p w:rsidR="00843E14" w:rsidRDefault="00843E14" w:rsidP="00843E14">
      <w:r>
        <w:rPr>
          <w:b/>
        </w:rPr>
        <w:t>Оборудование</w:t>
      </w:r>
      <w:r>
        <w:t xml:space="preserve">: доска, мел, учебник «Литература. 8 класс» </w:t>
      </w:r>
      <w:proofErr w:type="spellStart"/>
      <w:r>
        <w:t>Есин</w:t>
      </w:r>
      <w:proofErr w:type="spellEnd"/>
      <w:r>
        <w:t xml:space="preserve">, </w:t>
      </w:r>
      <w:proofErr w:type="spellStart"/>
      <w:r>
        <w:t>Ладыгин</w:t>
      </w:r>
      <w:proofErr w:type="spellEnd"/>
      <w:r>
        <w:t>.</w:t>
      </w:r>
    </w:p>
    <w:p w:rsidR="00843E14" w:rsidRDefault="00843E14" w:rsidP="00843E14"/>
    <w:p w:rsidR="00843E14" w:rsidRDefault="00843E14" w:rsidP="00843E14">
      <w:pPr>
        <w:jc w:val="center"/>
        <w:rPr>
          <w:b/>
        </w:rPr>
      </w:pPr>
      <w:r>
        <w:rPr>
          <w:b/>
        </w:rPr>
        <w:t>Ход урока</w:t>
      </w:r>
    </w:p>
    <w:p w:rsidR="00843E14" w:rsidRDefault="00843E14" w:rsidP="00843E14">
      <w:pPr>
        <w:jc w:val="center"/>
        <w:rPr>
          <w:b/>
        </w:rPr>
      </w:pPr>
    </w:p>
    <w:tbl>
      <w:tblPr>
        <w:tblpPr w:leftFromText="180" w:rightFromText="180" w:bottomFromText="200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7303"/>
      </w:tblGrid>
      <w:tr w:rsidR="00843E14" w:rsidTr="009A388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1. мин </w:t>
            </w: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Настроить учащихся к работе на уроке. </w:t>
            </w: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>5 мин.</w:t>
            </w:r>
            <w:r>
              <w:rPr>
                <w:lang w:eastAsia="en-US"/>
              </w:rPr>
              <w:t xml:space="preserve"> </w:t>
            </w: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проверить домашнее задание.</w:t>
            </w: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20 мин</w:t>
            </w: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Под запись</w:t>
            </w: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Под запись</w:t>
            </w: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Под запись</w:t>
            </w: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Под запись</w:t>
            </w: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 мин</w:t>
            </w: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 мин</w:t>
            </w: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</w:tc>
        <w:tc>
          <w:tcPr>
            <w:tcW w:w="7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1.Оргмомент.</w:t>
            </w: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Здравствуйте, ребята! Садитесь, пожалуйста.</w:t>
            </w: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2.Проверка домашнего задания.</w:t>
            </w: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 сегодняшний урок я вам задавала прочитать «Сказание о Вавилонском царстве». Пожалуйста, перескажите это произведение.</w:t>
            </w:r>
            <w:r>
              <w:t xml:space="preserve"> </w:t>
            </w:r>
            <w:r w:rsidRPr="00AC5A4A">
              <w:rPr>
                <w:lang w:eastAsia="en-US"/>
              </w:rPr>
              <w:t xml:space="preserve">Расскажите о человеческих пороках, запечатленных в описании «Вавилонского царства». </w:t>
            </w:r>
            <w:proofErr w:type="gramStart"/>
            <w:r w:rsidRPr="00AC5A4A">
              <w:rPr>
                <w:i/>
                <w:u w:val="single"/>
                <w:lang w:eastAsia="en-US"/>
              </w:rPr>
              <w:t>(Первое - ложь, если она и незаметна, то всё равно присутствует, как и в любом другом произведении.</w:t>
            </w:r>
            <w:proofErr w:type="gramEnd"/>
            <w:r w:rsidRPr="00AC5A4A">
              <w:rPr>
                <w:i/>
                <w:u w:val="single"/>
                <w:lang w:eastAsia="en-US"/>
              </w:rPr>
              <w:t xml:space="preserve"> </w:t>
            </w:r>
            <w:proofErr w:type="gramStart"/>
            <w:r w:rsidRPr="00AC5A4A">
              <w:rPr>
                <w:i/>
                <w:u w:val="single"/>
                <w:lang w:eastAsia="en-US"/>
              </w:rPr>
              <w:t xml:space="preserve">И второе - сребролюбие, коли это порок, то это было заметно в моменте, когда три мужа прибирали к себе сокровища из сундуков). </w:t>
            </w:r>
            <w:proofErr w:type="gramEnd"/>
          </w:p>
          <w:p w:rsidR="00843E14" w:rsidRDefault="00843E14" w:rsidP="009A3889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3.Слово учителя.</w:t>
            </w: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Вопрос о законах создания художественного мира литературного произведения – один из самых сложных в искусстве слова. Вы уже хорошо знаете, что художественная реальность условна и не совпадает с реальной действительностью, но в то же время источником художественного мира всегда является личный опыт писателя, то есть его представление о реальном мире. Как же представление о действительной жизни превращается в художественный мир литературного произведения? На этот вопрос искали ответ многие поколения художников и ученых. Результатом их размышлений стало понятие творческого метода. </w:t>
            </w:r>
            <w:r w:rsidRPr="00AC5A4A">
              <w:rPr>
                <w:b/>
                <w:lang w:eastAsia="en-US"/>
              </w:rPr>
              <w:t xml:space="preserve">Творческий метод </w:t>
            </w:r>
            <w:r>
              <w:rPr>
                <w:b/>
                <w:lang w:eastAsia="en-US"/>
              </w:rPr>
              <w:t>–</w:t>
            </w:r>
            <w:r w:rsidRPr="00AC5A4A">
              <w:rPr>
                <w:b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это основные </w:t>
            </w:r>
            <w:proofErr w:type="spellStart"/>
            <w:r>
              <w:rPr>
                <w:lang w:eastAsia="en-US"/>
              </w:rPr>
              <w:t>хуожественные</w:t>
            </w:r>
            <w:proofErr w:type="spellEnd"/>
            <w:r>
              <w:rPr>
                <w:lang w:eastAsia="en-US"/>
              </w:rPr>
              <w:t xml:space="preserve"> принципы оценки, отбора и воспроизведения действительности в произведении.</w:t>
            </w:r>
          </w:p>
          <w:p w:rsidR="00843E14" w:rsidRPr="00AC5A4A" w:rsidRDefault="00843E14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Иными словами, прежде чем изображать природу и человека, писателю следует осознавать, ЧТО он называет природой и каким представляет себе человека. Однако вы уже знаете, что нельзя механически перенести всё </w:t>
            </w:r>
            <w:proofErr w:type="spellStart"/>
            <w:r>
              <w:rPr>
                <w:lang w:eastAsia="en-US"/>
              </w:rPr>
              <w:t>извесное</w:t>
            </w:r>
            <w:proofErr w:type="spellEnd"/>
            <w:r>
              <w:rPr>
                <w:lang w:eastAsia="en-US"/>
              </w:rPr>
              <w:t xml:space="preserve"> о земном мире, в котором живет человек, на страницы книги. Писателю неизбежно приходится отбирать то, что представляется ему наиболее важным. В этом ему помогают принципы типизации. </w:t>
            </w:r>
            <w:r w:rsidRPr="007251ED">
              <w:rPr>
                <w:b/>
                <w:lang w:eastAsia="en-US"/>
              </w:rPr>
              <w:t>Типизация</w:t>
            </w:r>
            <w:r>
              <w:rPr>
                <w:lang w:eastAsia="en-US"/>
              </w:rPr>
              <w:t xml:space="preserve"> – это отбор и художественное осмысление характерных черт, явлений и свойств </w:t>
            </w:r>
            <w:proofErr w:type="gramStart"/>
            <w:r>
              <w:rPr>
                <w:lang w:eastAsia="en-US"/>
              </w:rPr>
              <w:t>реальной</w:t>
            </w:r>
            <w:proofErr w:type="gram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действиельности</w:t>
            </w:r>
            <w:proofErr w:type="spellEnd"/>
            <w:r>
              <w:rPr>
                <w:lang w:eastAsia="en-US"/>
              </w:rPr>
              <w:t xml:space="preserve"> в процессе создания художественных образов и построения художественного мира литературного произведения. Проще говоря, - это отображение общих, характерных черт жизни в конкретных художественных образах. </w:t>
            </w:r>
            <w:proofErr w:type="gramStart"/>
            <w:r>
              <w:rPr>
                <w:lang w:eastAsia="en-US"/>
              </w:rPr>
              <w:t xml:space="preserve">(А.С.Пушкин создал два художественных характера – Андрея </w:t>
            </w:r>
            <w:r>
              <w:rPr>
                <w:lang w:eastAsia="en-US"/>
              </w:rPr>
              <w:lastRenderedPageBreak/>
              <w:t xml:space="preserve">Дубровского и </w:t>
            </w:r>
            <w:proofErr w:type="spellStart"/>
            <w:r>
              <w:rPr>
                <w:lang w:eastAsia="en-US"/>
              </w:rPr>
              <w:t>Кирилы</w:t>
            </w:r>
            <w:proofErr w:type="spellEnd"/>
            <w:r>
              <w:rPr>
                <w:lang w:eastAsia="en-US"/>
              </w:rPr>
              <w:t xml:space="preserve"> Троекурова.</w:t>
            </w:r>
            <w:proofErr w:type="gramEnd"/>
            <w:r>
              <w:rPr>
                <w:lang w:eastAsia="en-US"/>
              </w:rPr>
              <w:t xml:space="preserve"> Но в них запечатлелись черты многих русских помещиков: гордость обедневшего дворянства, заносчивость богатых аристократов, понятие чести, свойственное русским офицерам. </w:t>
            </w:r>
            <w:proofErr w:type="gramStart"/>
            <w:r>
              <w:rPr>
                <w:lang w:eastAsia="en-US"/>
              </w:rPr>
              <w:t xml:space="preserve">В исключительности, </w:t>
            </w:r>
            <w:proofErr w:type="spellStart"/>
            <w:r>
              <w:rPr>
                <w:lang w:eastAsia="en-US"/>
              </w:rPr>
              <w:t>идиничности</w:t>
            </w:r>
            <w:proofErr w:type="spellEnd"/>
            <w:r>
              <w:rPr>
                <w:lang w:eastAsia="en-US"/>
              </w:rPr>
              <w:t xml:space="preserve"> ссоры Андрея Дубровского и </w:t>
            </w:r>
            <w:proofErr w:type="spellStart"/>
            <w:r>
              <w:rPr>
                <w:lang w:eastAsia="en-US"/>
              </w:rPr>
              <w:t>Кирилы</w:t>
            </w:r>
            <w:proofErr w:type="spellEnd"/>
            <w:r>
              <w:rPr>
                <w:lang w:eastAsia="en-US"/>
              </w:rPr>
              <w:t xml:space="preserve"> Троекурова отобразились многочисленные конфликты дворянства). </w:t>
            </w:r>
            <w:proofErr w:type="gramEnd"/>
          </w:p>
          <w:p w:rsidR="00843E14" w:rsidRPr="00D5022E" w:rsidRDefault="00843E14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Изменчивость принципов оценки, отбора и воспроизведения действительности была объективной причиной смены творческих методов на протяжении развития литературного процесса. </w:t>
            </w:r>
            <w:r w:rsidRPr="00323194">
              <w:rPr>
                <w:b/>
                <w:lang w:eastAsia="en-US"/>
              </w:rPr>
              <w:t>Продуктивные творческие методы</w:t>
            </w:r>
            <w:r>
              <w:rPr>
                <w:lang w:eastAsia="en-US"/>
              </w:rPr>
              <w:t xml:space="preserve"> – это методы, которые возникали на основе господствующей идеологии и существовали длительное время, видоизменялись под влиянием новых исторических условий. К ним относится классицизм, романтизм, реализм. Они образовывали в литературном процессе целые </w:t>
            </w:r>
            <w:r w:rsidRPr="00323194">
              <w:rPr>
                <w:b/>
                <w:lang w:eastAsia="en-US"/>
              </w:rPr>
              <w:t>художественные системы</w:t>
            </w:r>
            <w:r>
              <w:rPr>
                <w:lang w:eastAsia="en-US"/>
              </w:rPr>
              <w:t xml:space="preserve"> – совокупность всех литературных произведений, созданных на основе одного продуктивного метода. Поскольку продуктивный творческий метод существовал на протяжении длительного времени, испытывая известные видоизменения, внутри художественной системы появлялись </w:t>
            </w:r>
            <w:r w:rsidRPr="003E0EDE">
              <w:rPr>
                <w:b/>
                <w:lang w:eastAsia="en-US"/>
              </w:rPr>
              <w:t>литературные направления</w:t>
            </w:r>
            <w:r>
              <w:rPr>
                <w:lang w:eastAsia="en-US"/>
              </w:rPr>
              <w:t xml:space="preserve">, то есть </w:t>
            </w:r>
            <w:proofErr w:type="spellStart"/>
            <w:r>
              <w:rPr>
                <w:lang w:eastAsia="en-US"/>
              </w:rPr>
              <w:t>конкретно-историчские</w:t>
            </w:r>
            <w:proofErr w:type="spellEnd"/>
            <w:r>
              <w:rPr>
                <w:lang w:eastAsia="en-US"/>
              </w:rPr>
              <w:t xml:space="preserve"> проявления творческого метода. Но существовали и </w:t>
            </w:r>
            <w:r w:rsidRPr="003E0EDE">
              <w:rPr>
                <w:b/>
                <w:lang w:eastAsia="en-US"/>
              </w:rPr>
              <w:t>непродуктивные творческие методы</w:t>
            </w:r>
            <w:r>
              <w:rPr>
                <w:lang w:eastAsia="en-US"/>
              </w:rPr>
              <w:t xml:space="preserve"> (барокко, сентиментализм, натурализм), появившиеся в результате творческой полемики писателей с представителями продуктивных методов. Непродуктивные методы существовали сравнительно недолго, и на их основе не возникало художественных систем. Хотя они и создавали собственные литературные направления. Поскольку каждая национальная литература опирается на свою самобытную национальную традицию и использует свой язык, национальные проявления творческого метода имеют свои характерные черты и называются </w:t>
            </w:r>
            <w:r w:rsidRPr="003E0EDE">
              <w:rPr>
                <w:b/>
                <w:lang w:eastAsia="en-US"/>
              </w:rPr>
              <w:t>литературным течением</w:t>
            </w:r>
            <w:r>
              <w:rPr>
                <w:lang w:eastAsia="en-US"/>
              </w:rPr>
              <w:t xml:space="preserve"> – создание произведений на основе общего творческого метода в конкретной национальной литературе. Первым из творческих методов был классицизм, возникший в эпоху Возрождения. Здесь вы можете справедливо поинтересоваться, как же существовала без творческих методов литература Средневековья? Дело в том, тогда писатели не чувствовали потребности осознания способов </w:t>
            </w:r>
            <w:proofErr w:type="spellStart"/>
            <w:r>
              <w:rPr>
                <w:lang w:eastAsia="en-US"/>
              </w:rPr>
              <w:t>постороения</w:t>
            </w:r>
            <w:proofErr w:type="spellEnd"/>
            <w:r>
              <w:rPr>
                <w:lang w:eastAsia="en-US"/>
              </w:rPr>
              <w:t xml:space="preserve"> художественного мира. Роль метода в это время выполняли отдельные жанры (житие, хождения, моления, поучения). Мы с вами уже отметили, что первый творческий метод появился в эпоху Возрождения и получил название </w:t>
            </w:r>
            <w:r w:rsidRPr="00B701EC">
              <w:rPr>
                <w:b/>
                <w:lang w:eastAsia="en-US"/>
              </w:rPr>
              <w:t>«</w:t>
            </w:r>
            <w:r w:rsidRPr="00D5022E">
              <w:rPr>
                <w:lang w:eastAsia="en-US"/>
              </w:rPr>
              <w:t>классицизм</w:t>
            </w:r>
            <w:r w:rsidRPr="00B701EC">
              <w:rPr>
                <w:b/>
                <w:lang w:eastAsia="en-US"/>
              </w:rPr>
              <w:t>»</w:t>
            </w:r>
            <w:r>
              <w:rPr>
                <w:lang w:eastAsia="en-US"/>
              </w:rPr>
              <w:t xml:space="preserve">. В Италии в 16 веке начал формироваться новый взгляд на человека и его возможности, и перед художниками встал вопрос о принципах изображения нового героя. Писатели обратились к наследию античности, поскольку им казалось, что древние греки и римляне сумели </w:t>
            </w:r>
            <w:r>
              <w:rPr>
                <w:lang w:eastAsia="en-US"/>
              </w:rPr>
              <w:lastRenderedPageBreak/>
              <w:t xml:space="preserve">передать красоту и значение человека в земной жизни. Термин </w:t>
            </w:r>
            <w:r w:rsidRPr="00D5022E">
              <w:rPr>
                <w:b/>
                <w:lang w:eastAsia="en-US"/>
              </w:rPr>
              <w:t>«классицизм»</w:t>
            </w:r>
            <w:r>
              <w:rPr>
                <w:b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означает «образцовый» и связан с принципом подражания образцам, то есть использование те принципы и приемы, на которые опирались античные авторы, а не копирование. </w:t>
            </w:r>
          </w:p>
          <w:p w:rsidR="00843E14" w:rsidRPr="00252947" w:rsidRDefault="00843E14" w:rsidP="009A3889">
            <w:pPr>
              <w:spacing w:line="276" w:lineRule="auto"/>
              <w:rPr>
                <w:lang w:eastAsia="en-US"/>
              </w:rPr>
            </w:pPr>
            <w:r w:rsidRPr="00D5022E">
              <w:rPr>
                <w:u w:val="single"/>
                <w:lang w:eastAsia="en-US"/>
              </w:rPr>
              <w:t>Цель</w:t>
            </w:r>
            <w:r w:rsidRPr="00D5022E">
              <w:rPr>
                <w:lang w:eastAsia="en-US"/>
              </w:rPr>
              <w:t xml:space="preserve"> – просвещать и наставлять публику, обращая ее к возвышенным примерам. Эстетика классицизма отражала стремление к идеализации действительности, за счет отказа от изображения сложной и многоплановой реальности.</w:t>
            </w:r>
            <w:r>
              <w:rPr>
                <w:lang w:eastAsia="en-US"/>
              </w:rPr>
              <w:t xml:space="preserve"> Каковы же были формальные установки </w:t>
            </w:r>
            <w:proofErr w:type="spellStart"/>
            <w:r>
              <w:rPr>
                <w:lang w:eastAsia="en-US"/>
              </w:rPr>
              <w:t>классициститеской</w:t>
            </w:r>
            <w:proofErr w:type="spellEnd"/>
            <w:r>
              <w:rPr>
                <w:lang w:eastAsia="en-US"/>
              </w:rPr>
              <w:t xml:space="preserve"> эстетики? Прежде всего, писатель должен был придерживаться строгой </w:t>
            </w:r>
            <w:r w:rsidRPr="00361B2C">
              <w:rPr>
                <w:b/>
                <w:lang w:eastAsia="en-US"/>
              </w:rPr>
              <w:t>иерархии жанров</w:t>
            </w:r>
            <w:r>
              <w:rPr>
                <w:lang w:eastAsia="en-US"/>
              </w:rPr>
              <w:t xml:space="preserve">. </w:t>
            </w:r>
            <w:proofErr w:type="gramStart"/>
            <w:r>
              <w:rPr>
                <w:lang w:eastAsia="en-US"/>
              </w:rPr>
              <w:t xml:space="preserve">Это жанры </w:t>
            </w:r>
            <w:r w:rsidRPr="00361B2C">
              <w:rPr>
                <w:i/>
                <w:lang w:eastAsia="en-US"/>
              </w:rPr>
              <w:t>высокие</w:t>
            </w:r>
            <w:r>
              <w:rPr>
                <w:i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(трагедия, ода, эпопея) и </w:t>
            </w:r>
            <w:r w:rsidRPr="00361B2C">
              <w:rPr>
                <w:i/>
                <w:lang w:eastAsia="en-US"/>
              </w:rPr>
              <w:t>низкие</w:t>
            </w:r>
            <w:r>
              <w:rPr>
                <w:lang w:eastAsia="en-US"/>
              </w:rPr>
              <w:t xml:space="preserve"> (комедия, басня, сатира).</w:t>
            </w:r>
            <w:proofErr w:type="gramEnd"/>
            <w:r>
              <w:rPr>
                <w:lang w:eastAsia="en-US"/>
              </w:rPr>
              <w:t xml:space="preserve"> Первые были обращены к масштабным историческим событиям и лицам, вторые – к повседневной действительности. Самым возвышенным жанром считалась трагедия. В драматургии особенно наглядно прослеживался весь комплекс требований к писателю и его творениям. </w:t>
            </w:r>
            <w:r>
              <w:t xml:space="preserve"> </w:t>
            </w:r>
            <w:r w:rsidRPr="00252947">
              <w:rPr>
                <w:b/>
                <w:lang w:eastAsia="en-US"/>
              </w:rPr>
              <w:t>Концепция разумного преобладания долга над человеческими чувствами и страстями</w:t>
            </w:r>
            <w:r w:rsidRPr="00361B2C">
              <w:rPr>
                <w:lang w:eastAsia="en-US"/>
              </w:rPr>
              <w:t xml:space="preserve"> – основа эстетики классицизма, которая существенно отличается от концепции героя, принятой в эпоху Возрождения, когда провозглашалась полная свобода личности, а человек объявлялся «венцом Вселенной».</w:t>
            </w:r>
            <w:r>
              <w:rPr>
                <w:lang w:eastAsia="en-US"/>
              </w:rPr>
              <w:t xml:space="preserve"> </w:t>
            </w:r>
            <w:r>
              <w:t xml:space="preserve"> </w:t>
            </w:r>
            <w:r w:rsidRPr="00252947">
              <w:rPr>
                <w:lang w:eastAsia="en-US"/>
              </w:rPr>
              <w:t xml:space="preserve">Обуреваемый страстями, человек не мог определиться, найти опору. И только в служении обществу, единому государству, монарху, воплощавшему силу и единство своего государства, личность могла </w:t>
            </w:r>
            <w:proofErr w:type="spellStart"/>
            <w:r w:rsidRPr="00252947">
              <w:rPr>
                <w:lang w:eastAsia="en-US"/>
              </w:rPr>
              <w:t>самовыразиться</w:t>
            </w:r>
            <w:proofErr w:type="spellEnd"/>
            <w:r w:rsidRPr="00252947">
              <w:rPr>
                <w:lang w:eastAsia="en-US"/>
              </w:rPr>
              <w:t>, утвердиться, пусть ценой отказа от собственных чувств. Трагическая коллизия рождалась на волне колоссального напряжения: горячая страсть сталкивалась с неумолимым долгом. В трагедиях классицизма разум, воля были решающими и подавляли стихийные, плохо управляемые чувства.</w:t>
            </w:r>
            <w:r>
              <w:t xml:space="preserve"> </w:t>
            </w:r>
            <w:r w:rsidRPr="00252947">
              <w:rPr>
                <w:b/>
                <w:lang w:eastAsia="en-US"/>
              </w:rPr>
              <w:t>Единство характера героя – важнейш</w:t>
            </w:r>
            <w:r>
              <w:rPr>
                <w:b/>
                <w:lang w:eastAsia="en-US"/>
              </w:rPr>
              <w:t>ее условие эстетики классицизма (</w:t>
            </w:r>
            <w:r w:rsidRPr="00252947">
              <w:rPr>
                <w:b/>
                <w:lang w:eastAsia="en-US"/>
              </w:rPr>
              <w:t>Односторонность, внутренняя статичность героя</w:t>
            </w:r>
            <w:r>
              <w:rPr>
                <w:b/>
                <w:lang w:eastAsia="en-US"/>
              </w:rPr>
              <w:t>).</w:t>
            </w:r>
            <w:r>
              <w:rPr>
                <w:lang w:eastAsia="en-US"/>
              </w:rPr>
              <w:t xml:space="preserve"> </w:t>
            </w:r>
            <w:r>
              <w:t xml:space="preserve"> </w:t>
            </w:r>
            <w:r>
              <w:rPr>
                <w:lang w:eastAsia="en-US"/>
              </w:rPr>
              <w:t xml:space="preserve">И высокие жанры, и низкие обязаны были наставлять публику, возвышать ее нравы, просветлять чувства. Герой, как правило, царь или мифологический персонаж являлся главным действующим лицом. </w:t>
            </w:r>
            <w:r w:rsidRPr="00252947">
              <w:rPr>
                <w:b/>
                <w:lang w:eastAsia="en-US"/>
              </w:rPr>
              <w:t>Конфликт</w:t>
            </w:r>
            <w:r>
              <w:rPr>
                <w:lang w:eastAsia="en-US"/>
              </w:rPr>
              <w:t xml:space="preserve"> между долгом и страстью или эгоистическими желаниями обязательно решался в пользу долга, даже если герой погибал в неравной борьбе. Важнейшие нормативы классицизма – </w:t>
            </w:r>
            <w:r w:rsidRPr="00252947">
              <w:rPr>
                <w:b/>
                <w:lang w:eastAsia="en-US"/>
              </w:rPr>
              <w:t>ед</w:t>
            </w:r>
            <w:r>
              <w:rPr>
                <w:b/>
                <w:lang w:eastAsia="en-US"/>
              </w:rPr>
              <w:t>инство действия, места и времени</w:t>
            </w:r>
            <w:r>
              <w:rPr>
                <w:lang w:eastAsia="en-US"/>
              </w:rPr>
              <w:t xml:space="preserve">. Чтобы точнее донести до зрителя мысль и вдохновить на самоотверженные чувства, автор не должен был ничего усложнять. Основная интрига должна быть достаточно простой, чтобы не путать зрителя и не лишать картину цельности. Требование единства времени было тесно связано с единством действия, и в трагедии не происходило много разнообразных событий. Единство места также толковали </w:t>
            </w:r>
            <w:proofErr w:type="gramStart"/>
            <w:r>
              <w:rPr>
                <w:lang w:eastAsia="en-US"/>
              </w:rPr>
              <w:t>по разному</w:t>
            </w:r>
            <w:proofErr w:type="gramEnd"/>
            <w:r>
              <w:rPr>
                <w:lang w:eastAsia="en-US"/>
              </w:rPr>
              <w:t xml:space="preserve">. Это могло быть пространство одного дворца, одной комнаты, одного города, и даже расстояние, </w:t>
            </w:r>
            <w:r>
              <w:rPr>
                <w:lang w:eastAsia="en-US"/>
              </w:rPr>
              <w:lastRenderedPageBreak/>
              <w:t>которое герой мог преодолеть в течение двадцати четырех часов. Трагедия должна иметь пять актов.</w:t>
            </w: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6.Подведение итогов, выставление оценок.</w:t>
            </w: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7.Домашнее задание.</w:t>
            </w: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Стр</w:t>
            </w:r>
            <w:proofErr w:type="spellEnd"/>
            <w:proofErr w:type="gramEnd"/>
            <w:r>
              <w:rPr>
                <w:lang w:eastAsia="en-US"/>
              </w:rPr>
              <w:t xml:space="preserve"> 130 – 133. «Исповедь солдата». Шекспир «Гамлет». </w:t>
            </w:r>
          </w:p>
          <w:p w:rsidR="00843E14" w:rsidRDefault="00843E14" w:rsidP="009A3889">
            <w:pPr>
              <w:spacing w:line="276" w:lineRule="auto"/>
              <w:jc w:val="center"/>
              <w:rPr>
                <w:lang w:eastAsia="en-US"/>
              </w:rPr>
            </w:pPr>
          </w:p>
          <w:p w:rsidR="00843E14" w:rsidRDefault="00843E14" w:rsidP="009A3889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Спасибо за работу.</w:t>
            </w:r>
          </w:p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</w:tc>
      </w:tr>
    </w:tbl>
    <w:p w:rsidR="00843E14" w:rsidRDefault="00843E14" w:rsidP="00843E14">
      <w:r>
        <w:lastRenderedPageBreak/>
        <w:br w:type="textWrapping" w:clear="all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843E14" w:rsidTr="009A3889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E14" w:rsidRDefault="00843E14" w:rsidP="009A3889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Число</w:t>
            </w:r>
          </w:p>
          <w:p w:rsidR="00843E14" w:rsidRDefault="00843E14" w:rsidP="009A3889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Классная работа</w:t>
            </w:r>
          </w:p>
          <w:p w:rsidR="00843E14" w:rsidRDefault="00843E14" w:rsidP="009A3889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«Творческий метод, художественная система, литературное направление»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E14" w:rsidRDefault="00843E14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Д/</w:t>
            </w:r>
            <w:proofErr w:type="spellStart"/>
            <w:r>
              <w:rPr>
                <w:lang w:eastAsia="en-US"/>
              </w:rPr>
              <w:t>з</w:t>
            </w:r>
            <w:proofErr w:type="spellEnd"/>
            <w:r>
              <w:rPr>
                <w:lang w:eastAsia="en-US"/>
              </w:rPr>
              <w:t xml:space="preserve">: </w:t>
            </w:r>
            <w:proofErr w:type="spellStart"/>
            <w:proofErr w:type="gramStart"/>
            <w:r w:rsidRPr="00252947">
              <w:rPr>
                <w:lang w:eastAsia="en-US"/>
              </w:rPr>
              <w:t>Стр</w:t>
            </w:r>
            <w:proofErr w:type="spellEnd"/>
            <w:proofErr w:type="gramEnd"/>
            <w:r w:rsidRPr="00252947">
              <w:rPr>
                <w:lang w:eastAsia="en-US"/>
              </w:rPr>
              <w:t xml:space="preserve"> 130 – 133. «Исповедь солдата». Шекспир «Гамлет».</w:t>
            </w:r>
          </w:p>
        </w:tc>
      </w:tr>
    </w:tbl>
    <w:p w:rsidR="007379F2" w:rsidRPr="00843E14" w:rsidRDefault="007379F2" w:rsidP="00843E14"/>
    <w:sectPr w:rsidR="007379F2" w:rsidRPr="00843E14" w:rsidSect="00916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Schoolbook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D3E72"/>
    <w:multiLevelType w:val="hybridMultilevel"/>
    <w:tmpl w:val="DEE20124"/>
    <w:lvl w:ilvl="0" w:tplc="20689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220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7E8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F65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F46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E0C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4E6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B85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B6E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E091434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BB280C"/>
    <w:multiLevelType w:val="hybridMultilevel"/>
    <w:tmpl w:val="2BD01C2E"/>
    <w:lvl w:ilvl="0" w:tplc="D0784A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5277FC"/>
    <w:multiLevelType w:val="hybridMultilevel"/>
    <w:tmpl w:val="EE364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821277"/>
    <w:multiLevelType w:val="hybridMultilevel"/>
    <w:tmpl w:val="C6F43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C7EE5"/>
    <w:multiLevelType w:val="hybridMultilevel"/>
    <w:tmpl w:val="ADBEDC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D4378"/>
    <w:multiLevelType w:val="hybridMultilevel"/>
    <w:tmpl w:val="519E7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8C66D7"/>
    <w:multiLevelType w:val="hybridMultilevel"/>
    <w:tmpl w:val="EBDE5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B00B93"/>
    <w:multiLevelType w:val="hybridMultilevel"/>
    <w:tmpl w:val="63EE1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AD7E2E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3BB1FF8"/>
    <w:multiLevelType w:val="hybridMultilevel"/>
    <w:tmpl w:val="C5C6D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C55F71"/>
    <w:multiLevelType w:val="hybridMultilevel"/>
    <w:tmpl w:val="1D70C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C27CA1"/>
    <w:multiLevelType w:val="hybridMultilevel"/>
    <w:tmpl w:val="342CC58E"/>
    <w:lvl w:ilvl="0" w:tplc="20689F5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F229E8"/>
    <w:multiLevelType w:val="hybridMultilevel"/>
    <w:tmpl w:val="B00E8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193570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4B3A4B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8182E8E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28D4C76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7CA4424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6"/>
  </w:num>
  <w:num w:numId="6">
    <w:abstractNumId w:val="18"/>
  </w:num>
  <w:num w:numId="7">
    <w:abstractNumId w:val="15"/>
  </w:num>
  <w:num w:numId="8">
    <w:abstractNumId w:val="10"/>
  </w:num>
  <w:num w:numId="9">
    <w:abstractNumId w:val="9"/>
  </w:num>
  <w:num w:numId="10">
    <w:abstractNumId w:val="4"/>
  </w:num>
  <w:num w:numId="11">
    <w:abstractNumId w:val="1"/>
  </w:num>
  <w:num w:numId="12">
    <w:abstractNumId w:val="17"/>
  </w:num>
  <w:num w:numId="13">
    <w:abstractNumId w:val="11"/>
  </w:num>
  <w:num w:numId="14">
    <w:abstractNumId w:val="0"/>
  </w:num>
  <w:num w:numId="15">
    <w:abstractNumId w:val="12"/>
  </w:num>
  <w:num w:numId="16">
    <w:abstractNumId w:val="8"/>
  </w:num>
  <w:num w:numId="17">
    <w:abstractNumId w:val="6"/>
  </w:num>
  <w:num w:numId="18">
    <w:abstractNumId w:val="7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9166DA"/>
    <w:rsid w:val="002E5F69"/>
    <w:rsid w:val="00335917"/>
    <w:rsid w:val="00375593"/>
    <w:rsid w:val="00460E71"/>
    <w:rsid w:val="005C009B"/>
    <w:rsid w:val="00610FE3"/>
    <w:rsid w:val="00707E8F"/>
    <w:rsid w:val="007379F2"/>
    <w:rsid w:val="00843E14"/>
    <w:rsid w:val="009166DA"/>
    <w:rsid w:val="00A340C5"/>
    <w:rsid w:val="00BE7438"/>
    <w:rsid w:val="00C97626"/>
    <w:rsid w:val="00E6301A"/>
    <w:rsid w:val="00EC1C04"/>
    <w:rsid w:val="00EF716F"/>
    <w:rsid w:val="00F55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6DA"/>
    <w:pPr>
      <w:ind w:left="720"/>
      <w:contextualSpacing/>
    </w:pPr>
  </w:style>
  <w:style w:type="paragraph" w:customStyle="1" w:styleId="Default">
    <w:name w:val="Default"/>
    <w:rsid w:val="00375593"/>
    <w:pPr>
      <w:autoSpaceDE w:val="0"/>
      <w:autoSpaceDN w:val="0"/>
      <w:adjustRightInd w:val="0"/>
      <w:spacing w:after="0" w:line="240" w:lineRule="auto"/>
    </w:pPr>
    <w:rPr>
      <w:rFonts w:ascii="Century Schoolbook" w:eastAsiaTheme="minorHAnsi" w:hAnsi="Century Schoolbook" w:cs="Century Schoolbook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2E5F69"/>
  </w:style>
  <w:style w:type="character" w:styleId="a4">
    <w:name w:val="Hyperlink"/>
    <w:basedOn w:val="a0"/>
    <w:uiPriority w:val="99"/>
    <w:semiHidden/>
    <w:unhideWhenUsed/>
    <w:rsid w:val="002E5F69"/>
    <w:rPr>
      <w:color w:val="0000FF"/>
      <w:u w:val="single"/>
    </w:rPr>
  </w:style>
  <w:style w:type="table" w:styleId="a5">
    <w:name w:val="Table Grid"/>
    <w:basedOn w:val="a1"/>
    <w:uiPriority w:val="59"/>
    <w:rsid w:val="005C00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460E71"/>
    <w:pPr>
      <w:spacing w:before="100" w:beforeAutospacing="1" w:after="100" w:afterAutospacing="1"/>
    </w:pPr>
    <w:rPr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1210</Words>
  <Characters>6898</Characters>
  <Application>Microsoft Office Word</Application>
  <DocSecurity>0</DocSecurity>
  <Lines>57</Lines>
  <Paragraphs>16</Paragraphs>
  <ScaleCrop>false</ScaleCrop>
  <Company>Microsoft</Company>
  <LinksUpToDate>false</LinksUpToDate>
  <CharactersWithSpaces>8092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ПОПОВА</dc:creator>
  <cp:lastModifiedBy>ПОПОВА</cp:lastModifiedBy>
  <cp:revision>2</cp:revision>
  <dcterms:created xsi:type="dcterms:W3CDTF">2017-11-11T16:26:00Z</dcterms:created>
  <dcterms:modified xsi:type="dcterms:W3CDTF">2017-11-11T16:26:00Z</dcterms:modified>
</cp:coreProperties>
</file>