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oncoreconcile-ai-weekly-execution-plan"/>
    <w:p>
      <w:pPr>
        <w:pStyle w:val="Heading1"/>
      </w:pPr>
      <w:r>
        <w:t xml:space="preserve">OncoReconcile AI Weekly Execution Plan</w:t>
      </w:r>
    </w:p>
    <w:p>
      <w:pPr>
        <w:pStyle w:val="FirstParagraph"/>
      </w:pPr>
      <w:r>
        <w:t xml:space="preserve">This execution plan translates the competition proposal into weekly, team-pickup work. It is designed for a project lead, five coding-capable contributors, and one PM/business/marketing contributor.</w:t>
      </w:r>
    </w:p>
    <w:bookmarkStart w:id="9" w:name="team-operating-model"/>
    <w:p>
      <w:pPr>
        <w:pStyle w:val="Heading2"/>
      </w:pPr>
      <w:r>
        <w:t xml:space="preserve">Team Operating Model</w:t>
      </w:r>
    </w:p>
    <w:p>
      <w:pPr>
        <w:pStyle w:val="FirstParagraph"/>
      </w:pPr>
      <w:r>
        <w:t xml:space="preserve">Each coding contributor should pick a mixed set of tasks each week:</w:t>
      </w:r>
    </w:p>
    <w:p>
      <w:pPr>
        <w:pStyle w:val="Compact"/>
        <w:numPr>
          <w:ilvl w:val="0"/>
          <w:numId w:val="1001"/>
        </w:numPr>
      </w:pPr>
      <w:r>
        <w:t xml:space="preserve">one primary coding task</w:t>
      </w:r>
    </w:p>
    <w:p>
      <w:pPr>
        <w:pStyle w:val="Compact"/>
        <w:numPr>
          <w:ilvl w:val="0"/>
          <w:numId w:val="1001"/>
        </w:numPr>
      </w:pPr>
      <w:r>
        <w:t xml:space="preserve">one support or review task</w:t>
      </w:r>
    </w:p>
    <w:p>
      <w:pPr>
        <w:pStyle w:val="Compact"/>
        <w:numPr>
          <w:ilvl w:val="0"/>
          <w:numId w:val="1001"/>
        </w:numPr>
      </w:pPr>
      <w:r>
        <w:t xml:space="preserve">one documentation, testing, or demo task</w:t>
      </w:r>
    </w:p>
    <w:p>
      <w:pPr>
        <w:pStyle w:val="FirstParagraph"/>
      </w:pPr>
      <w:r>
        <w:t xml:space="preserve">The project lead coordinates scope, architecture, code review, final integration, and demo readiness. The PM/business/marketing lead coordinates user framing, pitch narrative, market positioning, deck preparation, and demo storytelling.</w:t>
      </w:r>
    </w:p>
    <w:bookmarkEnd w:id="9"/>
    <w:bookmarkStart w:id="10" w:name="weekly-ritual"/>
    <w:p>
      <w:pPr>
        <w:pStyle w:val="Heading2"/>
      </w:pPr>
      <w:r>
        <w:t xml:space="preserve">Weekly Ritual</w:t>
      </w:r>
    </w:p>
    <w:p>
      <w:pPr>
        <w:pStyle w:val="FirstParagraph"/>
      </w:pPr>
      <w:r>
        <w:t xml:space="preserve">Use this cadence every week: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Monday</w:t>
            </w:r>
          </w:p>
        </w:tc>
        <w:tc>
          <w:tcPr/>
          <w:p>
            <w:pPr>
              <w:pStyle w:val="Compact"/>
            </w:pPr>
            <w:r>
              <w:t xml:space="preserve">Confirm weekly goals, review open GitHub issues, and let members claim tasks.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Tuesday-Thursday</w:t>
            </w:r>
          </w:p>
        </w:tc>
        <w:tc>
          <w:tcPr/>
          <w:p>
            <w:pPr>
              <w:pStyle w:val="Compact"/>
            </w:pPr>
            <w:r>
              <w:t xml:space="preserve">Build, test, document, and open small PRs.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Midweek</w:t>
            </w:r>
          </w:p>
        </w:tc>
        <w:tc>
          <w:tcPr/>
          <w:p>
            <w:pPr>
              <w:pStyle w:val="Compact"/>
            </w:pPr>
            <w:r>
              <w:t xml:space="preserve">15-minute checkpoint for blockers and dependency alignment.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Friday</w:t>
            </w:r>
          </w:p>
        </w:tc>
        <w:tc>
          <w:tcPr/>
          <w:p>
            <w:pPr>
              <w:pStyle w:val="Compact"/>
            </w:pPr>
            <w:r>
              <w:t xml:space="preserve">Review PRs, merge stable work, update docs and issues.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Weekend</w:t>
            </w:r>
          </w:p>
        </w:tc>
        <w:tc>
          <w:tcPr/>
          <w:p>
            <w:pPr>
              <w:pStyle w:val="Compact"/>
            </w:pPr>
            <w:r>
              <w:t xml:space="preserve">Run demo smoke test and record what is ready, risky, or blocked.</w:t>
            </w:r>
          </w:p>
        </w:tc>
      </w:tr>
    </w:tbl>
    <w:bookmarkEnd w:id="10"/>
    <w:bookmarkStart w:id="11" w:name="github-workflow"/>
    <w:p>
      <w:pPr>
        <w:pStyle w:val="Heading2"/>
      </w:pPr>
      <w:r>
        <w:t xml:space="preserve">GitHub Workflow</w:t>
      </w:r>
    </w:p>
    <w:p>
      <w:pPr>
        <w:pStyle w:val="FirstParagraph"/>
      </w:pPr>
      <w:r>
        <w:t xml:space="preserve">Use the 12 starter GitHub issues as the initial task board:</w:t>
      </w:r>
    </w:p>
    <w:p>
      <w:pPr>
        <w:pStyle w:val="Compact"/>
        <w:numPr>
          <w:ilvl w:val="0"/>
          <w:numId w:val="1002"/>
        </w:numPr>
      </w:pPr>
      <w:r>
        <w:t xml:space="preserve">#1: P0 Define canonical reconciliation output schema</w:t>
      </w:r>
    </w:p>
    <w:p>
      <w:pPr>
        <w:pStyle w:val="Compact"/>
        <w:numPr>
          <w:ilvl w:val="0"/>
          <w:numId w:val="1002"/>
        </w:numPr>
      </w:pPr>
      <w:r>
        <w:t xml:space="preserve">#2: P0 Create curated demo CSV dataset</w:t>
      </w:r>
    </w:p>
    <w:p>
      <w:pPr>
        <w:pStyle w:val="Compact"/>
        <w:numPr>
          <w:ilvl w:val="0"/>
          <w:numId w:val="1002"/>
        </w:numPr>
      </w:pPr>
      <w:r>
        <w:t xml:space="preserve">#3: P0 Build batch CSV reconciliation endpoint</w:t>
      </w:r>
    </w:p>
    <w:p>
      <w:pPr>
        <w:pStyle w:val="Compact"/>
        <w:numPr>
          <w:ilvl w:val="0"/>
          <w:numId w:val="1002"/>
        </w:numPr>
      </w:pPr>
      <w:r>
        <w:t xml:space="preserve">#4: P0 Add explicit reconciliation status logic</w:t>
      </w:r>
    </w:p>
    <w:p>
      <w:pPr>
        <w:pStyle w:val="Compact"/>
        <w:numPr>
          <w:ilvl w:val="0"/>
          <w:numId w:val="1002"/>
        </w:numPr>
      </w:pPr>
      <w:r>
        <w:t xml:space="preserve">#5: P0 Improve cannot-reconcile and ambiguity handling</w:t>
      </w:r>
    </w:p>
    <w:p>
      <w:pPr>
        <w:pStyle w:val="Compact"/>
        <w:numPr>
          <w:ilvl w:val="0"/>
          <w:numId w:val="1002"/>
        </w:numPr>
      </w:pPr>
      <w:r>
        <w:t xml:space="preserve">#6: P1 Wire review decisions to audit log</w:t>
      </w:r>
    </w:p>
    <w:p>
      <w:pPr>
        <w:pStyle w:val="Compact"/>
        <w:numPr>
          <w:ilvl w:val="0"/>
          <w:numId w:val="1002"/>
        </w:numPr>
      </w:pPr>
      <w:r>
        <w:t xml:space="preserve">#7: P1 Build upload and results UI</w:t>
      </w:r>
    </w:p>
    <w:p>
      <w:pPr>
        <w:pStyle w:val="Compact"/>
        <w:numPr>
          <w:ilvl w:val="0"/>
          <w:numId w:val="1002"/>
        </w:numPr>
      </w:pPr>
      <w:r>
        <w:t xml:space="preserve">#8: P1 Build review queue UI</w:t>
      </w:r>
    </w:p>
    <w:p>
      <w:pPr>
        <w:pStyle w:val="Compact"/>
        <w:numPr>
          <w:ilvl w:val="0"/>
          <w:numId w:val="1002"/>
        </w:numPr>
      </w:pPr>
      <w:r>
        <w:t xml:space="preserve">#9: P1 Add API documentation and local runbook</w:t>
      </w:r>
    </w:p>
    <w:p>
      <w:pPr>
        <w:pStyle w:val="Compact"/>
        <w:numPr>
          <w:ilvl w:val="0"/>
          <w:numId w:val="1002"/>
        </w:numPr>
      </w:pPr>
      <w:r>
        <w:t xml:space="preserve">#10: P1 Create demo case design document</w:t>
      </w:r>
    </w:p>
    <w:p>
      <w:pPr>
        <w:pStyle w:val="Compact"/>
        <w:numPr>
          <w:ilvl w:val="0"/>
          <w:numId w:val="1002"/>
        </w:numPr>
      </w:pPr>
      <w:r>
        <w:t xml:space="preserve">#11: P1 Prepare pitch deck outline</w:t>
      </w:r>
    </w:p>
    <w:p>
      <w:pPr>
        <w:pStyle w:val="Compact"/>
        <w:numPr>
          <w:ilvl w:val="0"/>
          <w:numId w:val="1002"/>
        </w:numPr>
      </w:pPr>
      <w:r>
        <w:t xml:space="preserve">#12: P1 Add demo smoke test checklist</w:t>
      </w:r>
    </w:p>
    <w:p>
      <w:pPr>
        <w:pStyle w:val="FirstParagraph"/>
      </w:pPr>
      <w:r>
        <w:t xml:space="preserve">Priority definitions: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Required for the core competition MVP demo.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Important for polish, explainability, and demo confidence.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Nice to have only after the P0/P1 path is stable.</w:t>
            </w:r>
          </w:p>
        </w:tc>
      </w:tr>
    </w:tbl>
    <w:bookmarkEnd w:id="11"/>
    <w:bookmarkStart w:id="16" w:name="week-1-alignment-scope-and-task-setup"/>
    <w:p>
      <w:pPr>
        <w:pStyle w:val="Heading2"/>
      </w:pPr>
      <w:r>
        <w:t xml:space="preserve">Week 1: Alignment, Scope, and Task Setup</w:t>
      </w:r>
    </w:p>
    <w:bookmarkStart w:id="12" w:name="goals"/>
    <w:p>
      <w:pPr>
        <w:pStyle w:val="Heading3"/>
      </w:pPr>
      <w:r>
        <w:t xml:space="preserve">Goals</w:t>
      </w:r>
    </w:p>
    <w:p>
      <w:pPr>
        <w:pStyle w:val="Compact"/>
        <w:numPr>
          <w:ilvl w:val="0"/>
          <w:numId w:val="1003"/>
        </w:numPr>
      </w:pPr>
      <w:r>
        <w:t xml:space="preserve">Freeze the initial MVP scope.</w:t>
      </w:r>
    </w:p>
    <w:p>
      <w:pPr>
        <w:pStyle w:val="Compact"/>
        <w:numPr>
          <w:ilvl w:val="0"/>
          <w:numId w:val="1003"/>
        </w:numPr>
      </w:pPr>
      <w:r>
        <w:t xml:space="preserve">Confirm the demo story.</w:t>
      </w:r>
    </w:p>
    <w:p>
      <w:pPr>
        <w:pStyle w:val="Compact"/>
        <w:numPr>
          <w:ilvl w:val="0"/>
          <w:numId w:val="1003"/>
        </w:numPr>
      </w:pPr>
      <w:r>
        <w:t xml:space="preserve">Ensure every contributor understands the repo and task board.</w:t>
      </w:r>
    </w:p>
    <w:p>
      <w:pPr>
        <w:pStyle w:val="Compact"/>
        <w:numPr>
          <w:ilvl w:val="0"/>
          <w:numId w:val="1003"/>
        </w:numPr>
      </w:pPr>
      <w:r>
        <w:t xml:space="preserve">Make sure GitHub issues are ready for pickup.</w:t>
      </w:r>
    </w:p>
    <w:bookmarkEnd w:id="12"/>
    <w:bookmarkStart w:id="13" w:name="recommended-pickup-tasks"/>
    <w:p>
      <w:pPr>
        <w:pStyle w:val="Heading3"/>
      </w:pPr>
      <w:r>
        <w:t xml:space="preserve">Recommended Pickup Tasks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Role/Interest</w:t>
            </w:r>
          </w:p>
        </w:tc>
        <w:tc>
          <w:tcPr/>
          <w:p>
            <w:pPr>
              <w:pStyle w:val="Compact"/>
            </w:pPr>
            <w:r>
              <w:t xml:space="preserve">Suggested Tasks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lead</w:t>
            </w:r>
          </w:p>
        </w:tc>
        <w:tc>
          <w:tcPr/>
          <w:p>
            <w:pPr>
              <w:pStyle w:val="Compact"/>
            </w:pPr>
            <w:r>
              <w:t xml:space="preserve">Confirm MVP scope, assign issue priorities, review branch/PR rules.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interest</w:t>
            </w:r>
          </w:p>
        </w:tc>
        <w:tc>
          <w:tcPr/>
          <w:p>
            <w:pPr>
              <w:pStyle w:val="Compact"/>
            </w:pPr>
            <w:r>
              <w:t xml:space="preserve">Review current FastAPI routes and identify endpoint gaps.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interest</w:t>
            </w:r>
          </w:p>
        </w:tc>
        <w:tc>
          <w:tcPr/>
          <w:p>
            <w:pPr>
              <w:pStyle w:val="Compact"/>
            </w:pPr>
            <w:r>
              <w:t xml:space="preserve">Review starter data and current reference CSVs.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AI/retrieval interest</w:t>
            </w:r>
          </w:p>
        </w:tc>
        <w:tc>
          <w:tcPr/>
          <w:p>
            <w:pPr>
              <w:pStyle w:val="Compact"/>
            </w:pPr>
            <w:r>
              <w:t xml:space="preserve">Review confidence scoring and reasoning placeholders.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interest</w:t>
            </w:r>
          </w:p>
        </w:tc>
        <w:tc>
          <w:tcPr/>
          <w:p>
            <w:pPr>
              <w:pStyle w:val="Compact"/>
            </w:pPr>
            <w:r>
              <w:t xml:space="preserve">Review Streamlit app and sketch upload/results flow.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Governance/testing interest</w:t>
            </w:r>
          </w:p>
        </w:tc>
        <w:tc>
          <w:tcPr/>
          <w:p>
            <w:pPr>
              <w:pStyle w:val="Compact"/>
            </w:pPr>
            <w:r>
              <w:t xml:space="preserve">Review current tests and audit/review modules.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PM/business</w:t>
            </w:r>
          </w:p>
        </w:tc>
        <w:tc>
          <w:tcPr/>
          <w:p>
            <w:pPr>
              <w:pStyle w:val="Compact"/>
            </w:pPr>
            <w:r>
              <w:t xml:space="preserve">Draft problem framing, user personas, and pitch narrative outline.</w:t>
            </w:r>
          </w:p>
        </w:tc>
      </w:tr>
    </w:tbl>
    <w:bookmarkEnd w:id="13"/>
    <w:bookmarkStart w:id="14" w:name="deliverables"/>
    <w:p>
      <w:pPr>
        <w:pStyle w:val="Heading3"/>
      </w:pPr>
      <w:r>
        <w:t xml:space="preserve">Deliverables</w:t>
      </w:r>
    </w:p>
    <w:p>
      <w:pPr>
        <w:pStyle w:val="Compact"/>
        <w:numPr>
          <w:ilvl w:val="0"/>
          <w:numId w:val="1004"/>
        </w:numPr>
      </w:pPr>
      <w:r>
        <w:t xml:space="preserve">Confirmed MVP scope.</w:t>
      </w:r>
    </w:p>
    <w:p>
      <w:pPr>
        <w:pStyle w:val="Compact"/>
        <w:numPr>
          <w:ilvl w:val="0"/>
          <w:numId w:val="1004"/>
        </w:numPr>
      </w:pPr>
      <w:r>
        <w:t xml:space="preserve">Team task board reviewed.</w:t>
      </w:r>
    </w:p>
    <w:p>
      <w:pPr>
        <w:pStyle w:val="Compact"/>
        <w:numPr>
          <w:ilvl w:val="0"/>
          <w:numId w:val="1004"/>
        </w:numPr>
      </w:pPr>
      <w:r>
        <w:t xml:space="preserve">GitHub issues claimed or ready for claiming.</w:t>
      </w:r>
    </w:p>
    <w:p>
      <w:pPr>
        <w:pStyle w:val="Compact"/>
        <w:numPr>
          <w:ilvl w:val="0"/>
          <w:numId w:val="1004"/>
        </w:numPr>
      </w:pPr>
      <w:r>
        <w:t xml:space="preserve">Initial demo story documented.</w:t>
      </w:r>
    </w:p>
    <w:bookmarkEnd w:id="14"/>
    <w:bookmarkStart w:id="15" w:name="exit-criteria"/>
    <w:p>
      <w:pPr>
        <w:pStyle w:val="Heading3"/>
      </w:pPr>
      <w:r>
        <w:t xml:space="preserve">Exit Criteria</w:t>
      </w:r>
    </w:p>
    <w:p>
      <w:pPr>
        <w:pStyle w:val="Compact"/>
        <w:numPr>
          <w:ilvl w:val="0"/>
          <w:numId w:val="1005"/>
        </w:numPr>
      </w:pPr>
      <w:r>
        <w:t xml:space="preserve">Everyone knows how to run tests.</w:t>
      </w:r>
    </w:p>
    <w:p>
      <w:pPr>
        <w:pStyle w:val="Compact"/>
        <w:numPr>
          <w:ilvl w:val="0"/>
          <w:numId w:val="1005"/>
        </w:numPr>
      </w:pPr>
      <w:r>
        <w:t xml:space="preserve">Everyone knows how to claim an issue.</w:t>
      </w:r>
    </w:p>
    <w:p>
      <w:pPr>
        <w:pStyle w:val="Compact"/>
        <w:numPr>
          <w:ilvl w:val="0"/>
          <w:numId w:val="1005"/>
        </w:numPr>
      </w:pPr>
      <w:r>
        <w:t xml:space="preserve">P0 issues #1-#5 are understood and sequenced.</w:t>
      </w:r>
    </w:p>
    <w:bookmarkEnd w:id="15"/>
    <w:bookmarkEnd w:id="16"/>
    <w:bookmarkStart w:id="23" w:name="week-2-canonical-objects-and-demo-data"/>
    <w:p>
      <w:pPr>
        <w:pStyle w:val="Heading2"/>
      </w:pPr>
      <w:r>
        <w:t xml:space="preserve">Week 2: Canonical Objects and Demo Data</w:t>
      </w:r>
    </w:p>
    <w:bookmarkStart w:id="17" w:name="goals-1"/>
    <w:p>
      <w:pPr>
        <w:pStyle w:val="Heading3"/>
      </w:pPr>
      <w:r>
        <w:t xml:space="preserve">Goals</w:t>
      </w:r>
    </w:p>
    <w:p>
      <w:pPr>
        <w:pStyle w:val="Compact"/>
        <w:numPr>
          <w:ilvl w:val="0"/>
          <w:numId w:val="1006"/>
        </w:numPr>
      </w:pPr>
      <w:r>
        <w:t xml:space="preserve">Define the canonical reconciliation output object.</w:t>
      </w:r>
    </w:p>
    <w:p>
      <w:pPr>
        <w:pStyle w:val="Compact"/>
        <w:numPr>
          <w:ilvl w:val="0"/>
          <w:numId w:val="1006"/>
        </w:numPr>
      </w:pPr>
      <w:r>
        <w:t xml:space="preserve">Create the curated demo CSV.</w:t>
      </w:r>
    </w:p>
    <w:p>
      <w:pPr>
        <w:pStyle w:val="Compact"/>
        <w:numPr>
          <w:ilvl w:val="0"/>
          <w:numId w:val="1006"/>
        </w:numPr>
      </w:pPr>
      <w:r>
        <w:t xml:space="preserve">Make provenance and status fields explicit.</w:t>
      </w:r>
    </w:p>
    <w:bookmarkEnd w:id="17"/>
    <w:bookmarkStart w:id="18" w:name="primary-issues"/>
    <w:p>
      <w:pPr>
        <w:pStyle w:val="Heading3"/>
      </w:pPr>
      <w:r>
        <w:t xml:space="preserve">Primary Issues</w:t>
      </w:r>
    </w:p>
    <w:p>
      <w:pPr>
        <w:pStyle w:val="Compact"/>
        <w:numPr>
          <w:ilvl w:val="0"/>
          <w:numId w:val="1007"/>
        </w:numPr>
      </w:pPr>
      <w:r>
        <w:t xml:space="preserve">#1: Define canonical reconciliation output schema</w:t>
      </w:r>
    </w:p>
    <w:p>
      <w:pPr>
        <w:pStyle w:val="Compact"/>
        <w:numPr>
          <w:ilvl w:val="0"/>
          <w:numId w:val="1007"/>
        </w:numPr>
      </w:pPr>
      <w:r>
        <w:t xml:space="preserve">#2: Create curated demo CSV dataset</w:t>
      </w:r>
    </w:p>
    <w:bookmarkEnd w:id="18"/>
    <w:bookmarkStart w:id="19" w:name="dependencies"/>
    <w:p>
      <w:pPr>
        <w:pStyle w:val="Heading3"/>
      </w:pPr>
      <w:r>
        <w:t xml:space="preserve">Dependencies</w:t>
      </w:r>
    </w:p>
    <w:p>
      <w:pPr>
        <w:pStyle w:val="FirstParagraph"/>
      </w:pPr>
      <w:r>
        <w:t xml:space="preserve">Issue #3 depends on #1 and #2.</w:t>
      </w:r>
      <w:r>
        <w:t xml:space="preserve"> </w:t>
      </w:r>
      <w:r>
        <w:t xml:space="preserve">Issue #4 depends on confidence/status fields from #1.</w:t>
      </w:r>
    </w:p>
    <w:bookmarkEnd w:id="19"/>
    <w:bookmarkStart w:id="20" w:name="suggested-task-mix"/>
    <w:p>
      <w:pPr>
        <w:pStyle w:val="Heading3"/>
      </w:pPr>
      <w:r>
        <w:t xml:space="preserve">Suggested Task Mix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Contributor Interest</w:t>
            </w:r>
          </w:p>
        </w:tc>
        <w:tc>
          <w:tcPr/>
          <w:p>
            <w:pPr>
              <w:pStyle w:val="Compact"/>
            </w:pPr>
            <w:r>
              <w:t xml:space="preserve">Primary Task</w:t>
            </w:r>
          </w:p>
        </w:tc>
        <w:tc>
          <w:tcPr/>
          <w:p>
            <w:pPr>
              <w:pStyle w:val="Compact"/>
            </w:pPr>
            <w:r>
              <w:t xml:space="preserve">Support Task</w:t>
            </w:r>
          </w:p>
        </w:tc>
        <w:tc>
          <w:tcPr/>
          <w:p>
            <w:pPr>
              <w:pStyle w:val="Compact"/>
            </w:pPr>
            <w:r>
              <w:t xml:space="preserve">Docs/Demo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Add schema models for canonical output.</w:t>
            </w:r>
          </w:p>
        </w:tc>
        <w:tc>
          <w:tcPr/>
          <w:p>
            <w:pPr>
              <w:pStyle w:val="Compact"/>
            </w:pPr>
            <w:r>
              <w:t xml:space="preserve">Review API response shapes.</w:t>
            </w:r>
          </w:p>
        </w:tc>
        <w:tc>
          <w:tcPr/>
          <w:p>
            <w:pPr>
              <w:pStyle w:val="Compact"/>
            </w:pPr>
            <w:r>
              <w:t xml:space="preserve">Add example JSON response.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data/demo/demo_variants.csv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Validate expected gene/variant mappings.</w:t>
            </w:r>
          </w:p>
        </w:tc>
        <w:tc>
          <w:tcPr/>
          <w:p>
            <w:pPr>
              <w:pStyle w:val="Compact"/>
            </w:pPr>
            <w:r>
              <w:t xml:space="preserve">Document demo cases.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AI/retrieval</w:t>
            </w:r>
          </w:p>
        </w:tc>
        <w:tc>
          <w:tcPr/>
          <w:p>
            <w:pPr>
              <w:pStyle w:val="Compact"/>
            </w:pPr>
            <w:r>
              <w:t xml:space="preserve">Define explanation fields.</w:t>
            </w:r>
          </w:p>
        </w:tc>
        <w:tc>
          <w:tcPr/>
          <w:p>
            <w:pPr>
              <w:pStyle w:val="Compact"/>
            </w:pPr>
            <w:r>
              <w:t xml:space="preserve">Review confidence inputs.</w:t>
            </w:r>
          </w:p>
        </w:tc>
        <w:tc>
          <w:tcPr/>
          <w:p>
            <w:pPr>
              <w:pStyle w:val="Compact"/>
            </w:pPr>
            <w:r>
              <w:t xml:space="preserve">Draft confidence explanation examples.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Mock results table using sample JSON.</w:t>
            </w:r>
          </w:p>
        </w:tc>
        <w:tc>
          <w:tcPr/>
          <w:p>
            <w:pPr>
              <w:pStyle w:val="Compact"/>
            </w:pPr>
            <w:r>
              <w:t xml:space="preserve">Review needed fields from backend.</w:t>
            </w:r>
          </w:p>
        </w:tc>
        <w:tc>
          <w:tcPr/>
          <w:p>
            <w:pPr>
              <w:pStyle w:val="Compact"/>
            </w:pPr>
            <w:r>
              <w:t xml:space="preserve">Capture UI requirements.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Governance/testing</w:t>
            </w:r>
          </w:p>
        </w:tc>
        <w:tc>
          <w:tcPr/>
          <w:p>
            <w:pPr>
              <w:pStyle w:val="Compact"/>
            </w:pPr>
            <w:r>
              <w:t xml:space="preserve">Add schema tests.</w:t>
            </w:r>
          </w:p>
        </w:tc>
        <w:tc>
          <w:tcPr/>
          <w:p>
            <w:pPr>
              <w:pStyle w:val="Compact"/>
            </w:pPr>
            <w:r>
              <w:t xml:space="preserve">Add unresolved-output tests.</w:t>
            </w:r>
          </w:p>
        </w:tc>
        <w:tc>
          <w:tcPr/>
          <w:p>
            <w:pPr>
              <w:pStyle w:val="Compact"/>
            </w:pPr>
            <w:r>
              <w:t xml:space="preserve">Define review state fields.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PM/business</w:t>
            </w:r>
          </w:p>
        </w:tc>
        <w:tc>
          <w:tcPr/>
          <w:p>
            <w:pPr>
              <w:pStyle w:val="Compact"/>
            </w:pPr>
            <w:r>
              <w:t xml:space="preserve">Connect demo examples to user pain.</w:t>
            </w:r>
          </w:p>
        </w:tc>
        <w:tc>
          <w:tcPr/>
          <w:p>
            <w:pPr>
              <w:pStyle w:val="Compact"/>
            </w:pPr>
            <w:r>
              <w:t xml:space="preserve">Review terminology for judges.</w:t>
            </w:r>
          </w:p>
        </w:tc>
        <w:tc>
          <w:tcPr/>
          <w:p>
            <w:pPr>
              <w:pStyle w:val="Compact"/>
            </w:pPr>
            <w:r>
              <w:t xml:space="preserve">Draft slide bullets.</w:t>
            </w:r>
          </w:p>
        </w:tc>
      </w:tr>
    </w:tbl>
    <w:bookmarkEnd w:id="20"/>
    <w:bookmarkStart w:id="21" w:name="deliverables-1"/>
    <w:p>
      <w:pPr>
        <w:pStyle w:val="Heading3"/>
      </w:pPr>
      <w:r>
        <w:t xml:space="preserve">Deliverables</w:t>
      </w:r>
    </w:p>
    <w:p>
      <w:pPr>
        <w:pStyle w:val="Compact"/>
        <w:numPr>
          <w:ilvl w:val="0"/>
          <w:numId w:val="1008"/>
        </w:numPr>
      </w:pPr>
      <w:r>
        <w:t xml:space="preserve">Canonical reconciliation output schema.</w:t>
      </w:r>
    </w:p>
    <w:p>
      <w:pPr>
        <w:pStyle w:val="Compact"/>
        <w:numPr>
          <w:ilvl w:val="0"/>
          <w:numId w:val="1008"/>
        </w:numPr>
      </w:pPr>
      <w:r>
        <w:t xml:space="preserve">Demo CSV v1.</w:t>
      </w:r>
    </w:p>
    <w:p>
      <w:pPr>
        <w:pStyle w:val="Compact"/>
        <w:numPr>
          <w:ilvl w:val="0"/>
          <w:numId w:val="1008"/>
        </w:numPr>
      </w:pPr>
      <w:r>
        <w:t xml:space="preserve">Tests for reconciled and unresolved result shapes.</w:t>
      </w:r>
    </w:p>
    <w:p>
      <w:pPr>
        <w:pStyle w:val="Compact"/>
        <w:numPr>
          <w:ilvl w:val="0"/>
          <w:numId w:val="1008"/>
        </w:numPr>
      </w:pPr>
      <w:r>
        <w:t xml:space="preserve">Example output JSON.</w:t>
      </w:r>
    </w:p>
    <w:bookmarkEnd w:id="21"/>
    <w:bookmarkStart w:id="22" w:name="exit-criteria-1"/>
    <w:p>
      <w:pPr>
        <w:pStyle w:val="Heading3"/>
      </w:pPr>
      <w:r>
        <w:t xml:space="preserve">Exit Criteria</w:t>
      </w:r>
    </w:p>
    <w:p>
      <w:pPr>
        <w:pStyle w:val="Compact"/>
        <w:numPr>
          <w:ilvl w:val="0"/>
          <w:numId w:val="1009"/>
        </w:numPr>
      </w:pPr>
      <w:r>
        <w:t xml:space="preserve">Batch endpoint work can begin without guessing output fields.</w:t>
      </w:r>
    </w:p>
    <w:p>
      <w:pPr>
        <w:pStyle w:val="Compact"/>
        <w:numPr>
          <w:ilvl w:val="0"/>
          <w:numId w:val="1009"/>
        </w:numPr>
      </w:pPr>
      <w:r>
        <w:t xml:space="preserve">Demo data contains reconciled, needs-review, and cannot-reconcile examples.</w:t>
      </w:r>
    </w:p>
    <w:bookmarkEnd w:id="22"/>
    <w:bookmarkEnd w:id="23"/>
    <w:bookmarkStart w:id="30" w:name="week-3-batch-reconciliation-api"/>
    <w:p>
      <w:pPr>
        <w:pStyle w:val="Heading2"/>
      </w:pPr>
      <w:r>
        <w:t xml:space="preserve">Week 3: Batch Reconciliation API</w:t>
      </w:r>
    </w:p>
    <w:bookmarkStart w:id="24" w:name="goals-2"/>
    <w:p>
      <w:pPr>
        <w:pStyle w:val="Heading3"/>
      </w:pPr>
      <w:r>
        <w:t xml:space="preserve">Goals</w:t>
      </w:r>
    </w:p>
    <w:p>
      <w:pPr>
        <w:pStyle w:val="Compact"/>
        <w:numPr>
          <w:ilvl w:val="0"/>
          <w:numId w:val="1010"/>
        </w:numPr>
      </w:pPr>
      <w:r>
        <w:t xml:space="preserve">Add a backend endpoint for reconciling multiple rows.</w:t>
      </w:r>
    </w:p>
    <w:p>
      <w:pPr>
        <w:pStyle w:val="Compact"/>
        <w:numPr>
          <w:ilvl w:val="0"/>
          <w:numId w:val="1010"/>
        </w:numPr>
      </w:pPr>
      <w:r>
        <w:t xml:space="preserve">Connect gene and variant normalization into one row-level output.</w:t>
      </w:r>
    </w:p>
    <w:p>
      <w:pPr>
        <w:pStyle w:val="Compact"/>
        <w:numPr>
          <w:ilvl w:val="0"/>
          <w:numId w:val="1010"/>
        </w:numPr>
      </w:pPr>
      <w:r>
        <w:t xml:space="preserve">Return stable structured results for the frontend.</w:t>
      </w:r>
    </w:p>
    <w:bookmarkEnd w:id="24"/>
    <w:bookmarkStart w:id="25" w:name="primary-issues-1"/>
    <w:p>
      <w:pPr>
        <w:pStyle w:val="Heading3"/>
      </w:pPr>
      <w:r>
        <w:t xml:space="preserve">Primary Issues</w:t>
      </w:r>
    </w:p>
    <w:p>
      <w:pPr>
        <w:pStyle w:val="Compact"/>
        <w:numPr>
          <w:ilvl w:val="0"/>
          <w:numId w:val="1011"/>
        </w:numPr>
      </w:pPr>
      <w:r>
        <w:t xml:space="preserve">#3: Build batch CSV reconciliation endpoint</w:t>
      </w:r>
    </w:p>
    <w:bookmarkEnd w:id="25"/>
    <w:bookmarkStart w:id="26" w:name="dependencies-1"/>
    <w:p>
      <w:pPr>
        <w:pStyle w:val="Heading3"/>
      </w:pPr>
      <w:r>
        <w:t xml:space="preserve">Dependencies</w:t>
      </w:r>
    </w:p>
    <w:p>
      <w:pPr>
        <w:pStyle w:val="FirstParagraph"/>
      </w:pPr>
      <w:r>
        <w:t xml:space="preserve">Depends on #1 and #2.</w:t>
      </w:r>
      <w:r>
        <w:t xml:space="preserve"> </w:t>
      </w:r>
      <w:r>
        <w:t xml:space="preserve">Feeds #7 and #12.</w:t>
      </w:r>
    </w:p>
    <w:bookmarkEnd w:id="26"/>
    <w:bookmarkStart w:id="27" w:name="suggested-task-mix-1"/>
    <w:p>
      <w:pPr>
        <w:pStyle w:val="Heading3"/>
      </w:pPr>
      <w:r>
        <w:t xml:space="preserve">Suggested Task Mix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Contributor Interest</w:t>
            </w:r>
          </w:p>
        </w:tc>
        <w:tc>
          <w:tcPr/>
          <w:p>
            <w:pPr>
              <w:pStyle w:val="Compact"/>
            </w:pPr>
            <w:r>
              <w:t xml:space="preserve">Primary Task</w:t>
            </w:r>
          </w:p>
        </w:tc>
        <w:tc>
          <w:tcPr/>
          <w:p>
            <w:pPr>
              <w:pStyle w:val="Compact"/>
            </w:pPr>
            <w:r>
              <w:t xml:space="preserve">Support Task</w:t>
            </w:r>
          </w:p>
        </w:tc>
        <w:tc>
          <w:tcPr/>
          <w:p>
            <w:pPr>
              <w:pStyle w:val="Compact"/>
            </w:pPr>
            <w:r>
              <w:t xml:space="preserve">Docs/Demo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POST /reconcile/batch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Add partial failure handling.</w:t>
            </w:r>
          </w:p>
        </w:tc>
        <w:tc>
          <w:tcPr/>
          <w:p>
            <w:pPr>
              <w:pStyle w:val="Compact"/>
            </w:pPr>
            <w:r>
              <w:t xml:space="preserve">Document request/response.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Provide demo rows for endpoint tests.</w:t>
            </w:r>
          </w:p>
        </w:tc>
        <w:tc>
          <w:tcPr/>
          <w:p>
            <w:pPr>
              <w:pStyle w:val="Compact"/>
            </w:pPr>
            <w:r>
              <w:t xml:space="preserve">Validate expected outputs.</w:t>
            </w:r>
          </w:p>
        </w:tc>
        <w:tc>
          <w:tcPr/>
          <w:p>
            <w:pPr>
              <w:pStyle w:val="Compact"/>
            </w:pPr>
            <w:r>
              <w:t xml:space="preserve">Maintain demo CSV notes.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AI/retrieval</w:t>
            </w:r>
          </w:p>
        </w:tc>
        <w:tc>
          <w:tcPr/>
          <w:p>
            <w:pPr>
              <w:pStyle w:val="Compact"/>
            </w:pPr>
            <w:r>
              <w:t xml:space="preserve">Attach confidence details to batch output.</w:t>
            </w:r>
          </w:p>
        </w:tc>
        <w:tc>
          <w:tcPr/>
          <w:p>
            <w:pPr>
              <w:pStyle w:val="Compact"/>
            </w:pPr>
            <w:r>
              <w:t xml:space="preserve">Review candidate matching behavior.</w:t>
            </w:r>
          </w:p>
        </w:tc>
        <w:tc>
          <w:tcPr/>
          <w:p>
            <w:pPr>
              <w:pStyle w:val="Compact"/>
            </w:pPr>
            <w:r>
              <w:t xml:space="preserve">Draft explanation snippets.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Build against mock batch output.</w:t>
            </w:r>
          </w:p>
        </w:tc>
        <w:tc>
          <w:tcPr/>
          <w:p>
            <w:pPr>
              <w:pStyle w:val="Compact"/>
            </w:pPr>
            <w:r>
              <w:t xml:space="preserve">Identify missing fields.</w:t>
            </w:r>
          </w:p>
        </w:tc>
        <w:tc>
          <w:tcPr/>
          <w:p>
            <w:pPr>
              <w:pStyle w:val="Compact"/>
            </w:pPr>
            <w:r>
              <w:t xml:space="preserve">Sketch upload state handling.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Governance/testing</w:t>
            </w:r>
          </w:p>
        </w:tc>
        <w:tc>
          <w:tcPr/>
          <w:p>
            <w:pPr>
              <w:pStyle w:val="Compact"/>
            </w:pPr>
            <w:r>
              <w:t xml:space="preserve">Add API integration tests.</w:t>
            </w:r>
          </w:p>
        </w:tc>
        <w:tc>
          <w:tcPr/>
          <w:p>
            <w:pPr>
              <w:pStyle w:val="Compact"/>
            </w:pPr>
            <w:r>
              <w:t xml:space="preserve">Add malformed-row tests.</w:t>
            </w:r>
          </w:p>
        </w:tc>
        <w:tc>
          <w:tcPr/>
          <w:p>
            <w:pPr>
              <w:pStyle w:val="Compact"/>
            </w:pPr>
            <w:r>
              <w:t xml:space="preserve">Draft smoke test step.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PM/business</w:t>
            </w:r>
          </w:p>
        </w:tc>
        <w:tc>
          <w:tcPr/>
          <w:p>
            <w:pPr>
              <w:pStyle w:val="Compact"/>
            </w:pPr>
            <w:r>
              <w:t xml:space="preserve">Refine end-to-end demo story.</w:t>
            </w:r>
          </w:p>
        </w:tc>
        <w:tc>
          <w:tcPr/>
          <w:p>
            <w:pPr>
              <w:pStyle w:val="Compact"/>
            </w:pPr>
            <w:r>
              <w:t xml:space="preserve">Review outputs for judge readability.</w:t>
            </w:r>
          </w:p>
        </w:tc>
        <w:tc>
          <w:tcPr/>
          <w:p>
            <w:pPr>
              <w:pStyle w:val="Compact"/>
            </w:pPr>
            <w:r>
              <w:t xml:space="preserve">Draft narration for upload step.</w:t>
            </w:r>
          </w:p>
        </w:tc>
      </w:tr>
    </w:tbl>
    <w:bookmarkEnd w:id="27"/>
    <w:bookmarkStart w:id="28" w:name="deliverables-2"/>
    <w:p>
      <w:pPr>
        <w:pStyle w:val="Heading3"/>
      </w:pPr>
      <w:r>
        <w:t xml:space="preserve">Deliverables</w:t>
      </w:r>
    </w:p>
    <w:p>
      <w:pPr>
        <w:pStyle w:val="Compact"/>
        <w:numPr>
          <w:ilvl w:val="0"/>
          <w:numId w:val="1012"/>
        </w:numPr>
      </w:pPr>
      <w:r>
        <w:t xml:space="preserve">Batch reconciliation endpoint.</w:t>
      </w:r>
    </w:p>
    <w:p>
      <w:pPr>
        <w:pStyle w:val="Compact"/>
        <w:numPr>
          <w:ilvl w:val="0"/>
          <w:numId w:val="1012"/>
        </w:numPr>
      </w:pPr>
      <w:r>
        <w:t xml:space="preserve">API tests for batch happy path and unresolved input.</w:t>
      </w:r>
    </w:p>
    <w:p>
      <w:pPr>
        <w:pStyle w:val="Compact"/>
        <w:numPr>
          <w:ilvl w:val="0"/>
          <w:numId w:val="1012"/>
        </w:numPr>
      </w:pPr>
      <w:r>
        <w:t xml:space="preserve">Stable example response for frontend.</w:t>
      </w:r>
    </w:p>
    <w:bookmarkEnd w:id="28"/>
    <w:bookmarkStart w:id="29" w:name="exit-criteria-2"/>
    <w:p>
      <w:pPr>
        <w:pStyle w:val="Heading3"/>
      </w:pPr>
      <w:r>
        <w:t xml:space="preserve">Exit Criteria</w:t>
      </w:r>
    </w:p>
    <w:p>
      <w:pPr>
        <w:pStyle w:val="Compact"/>
        <w:numPr>
          <w:ilvl w:val="0"/>
          <w:numId w:val="1013"/>
        </w:numPr>
      </w:pPr>
      <w:r>
        <w:t xml:space="preserve">A user can submit multiple rows and receive one result per row.</w:t>
      </w:r>
    </w:p>
    <w:p>
      <w:pPr>
        <w:pStyle w:val="Compact"/>
        <w:numPr>
          <w:ilvl w:val="0"/>
          <w:numId w:val="1013"/>
        </w:numPr>
      </w:pPr>
      <w:r>
        <w:t xml:space="preserve">Bad rows do not crash the whole batch.</w:t>
      </w:r>
    </w:p>
    <w:bookmarkEnd w:id="29"/>
    <w:bookmarkEnd w:id="30"/>
    <w:bookmarkStart w:id="37" w:name="week-4-status-confidence-and-uncertainty"/>
    <w:p>
      <w:pPr>
        <w:pStyle w:val="Heading2"/>
      </w:pPr>
      <w:r>
        <w:t xml:space="preserve">Week 4: Status, Confidence, and Uncertainty</w:t>
      </w:r>
    </w:p>
    <w:bookmarkStart w:id="31" w:name="goals-3"/>
    <w:p>
      <w:pPr>
        <w:pStyle w:val="Heading3"/>
      </w:pPr>
      <w:r>
        <w:t xml:space="preserve">Goals</w:t>
      </w:r>
    </w:p>
    <w:p>
      <w:pPr>
        <w:pStyle w:val="Compact"/>
        <w:numPr>
          <w:ilvl w:val="0"/>
          <w:numId w:val="1014"/>
        </w:numPr>
      </w:pPr>
      <w:r>
        <w:t xml:space="preserve">Implement explicit reconciliation statuses.</w:t>
      </w:r>
    </w:p>
    <w:p>
      <w:pPr>
        <w:pStyle w:val="Compact"/>
        <w:numPr>
          <w:ilvl w:val="0"/>
          <w:numId w:val="1014"/>
        </w:numPr>
      </w:pPr>
      <w:r>
        <w:t xml:space="preserve">Avoid forced mappings for low-confidence inputs.</w:t>
      </w:r>
    </w:p>
    <w:p>
      <w:pPr>
        <w:pStyle w:val="Compact"/>
        <w:numPr>
          <w:ilvl w:val="0"/>
          <w:numId w:val="1014"/>
        </w:numPr>
      </w:pPr>
      <w:r>
        <w:t xml:space="preserve">Make confidence/explanation outputs judge-readable.</w:t>
      </w:r>
    </w:p>
    <w:bookmarkEnd w:id="31"/>
    <w:bookmarkStart w:id="32" w:name="primary-issues-2"/>
    <w:p>
      <w:pPr>
        <w:pStyle w:val="Heading3"/>
      </w:pPr>
      <w:r>
        <w:t xml:space="preserve">Primary Issues</w:t>
      </w:r>
    </w:p>
    <w:p>
      <w:pPr>
        <w:pStyle w:val="Compact"/>
        <w:numPr>
          <w:ilvl w:val="0"/>
          <w:numId w:val="1015"/>
        </w:numPr>
      </w:pPr>
      <w:r>
        <w:t xml:space="preserve">#4: Add explicit reconciliation status logic</w:t>
      </w:r>
    </w:p>
    <w:p>
      <w:pPr>
        <w:pStyle w:val="Compact"/>
        <w:numPr>
          <w:ilvl w:val="0"/>
          <w:numId w:val="1015"/>
        </w:numPr>
      </w:pPr>
      <w:r>
        <w:t xml:space="preserve">#5: Improve cannot-reconcile and ambiguity handling</w:t>
      </w:r>
    </w:p>
    <w:bookmarkEnd w:id="32"/>
    <w:bookmarkStart w:id="33" w:name="dependencies-2"/>
    <w:p>
      <w:pPr>
        <w:pStyle w:val="Heading3"/>
      </w:pPr>
      <w:r>
        <w:t xml:space="preserve">Dependencies</w:t>
      </w:r>
    </w:p>
    <w:p>
      <w:pPr>
        <w:pStyle w:val="FirstParagraph"/>
      </w:pPr>
      <w:r>
        <w:t xml:space="preserve">Depends on #1 and the existing confidence/normalization flow.</w:t>
      </w:r>
      <w:r>
        <w:t xml:space="preserve"> </w:t>
      </w:r>
      <w:r>
        <w:t xml:space="preserve">Feeds #6, #7, #8, and #12.</w:t>
      </w:r>
    </w:p>
    <w:bookmarkEnd w:id="33"/>
    <w:bookmarkStart w:id="34" w:name="suggested-task-mix-2"/>
    <w:p>
      <w:pPr>
        <w:pStyle w:val="Heading3"/>
      </w:pPr>
      <w:r>
        <w:t xml:space="preserve">Suggested Task Mix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Contributor Interest</w:t>
            </w:r>
          </w:p>
        </w:tc>
        <w:tc>
          <w:tcPr/>
          <w:p>
            <w:pPr>
              <w:pStyle w:val="Compact"/>
            </w:pPr>
            <w:r>
              <w:t xml:space="preserve">Primary Task</w:t>
            </w:r>
          </w:p>
        </w:tc>
        <w:tc>
          <w:tcPr/>
          <w:p>
            <w:pPr>
              <w:pStyle w:val="Compact"/>
            </w:pPr>
            <w:r>
              <w:t xml:space="preserve">Support Task</w:t>
            </w:r>
          </w:p>
        </w:tc>
        <w:tc>
          <w:tcPr/>
          <w:p>
            <w:pPr>
              <w:pStyle w:val="Compact"/>
            </w:pPr>
            <w:r>
              <w:t xml:space="preserve">Docs/Demo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Add status classifier service.</w:t>
            </w:r>
          </w:p>
        </w:tc>
        <w:tc>
          <w:tcPr/>
          <w:p>
            <w:pPr>
              <w:pStyle w:val="Compact"/>
            </w:pPr>
            <w:r>
              <w:t xml:space="preserve">Wire statuses into API output.</w:t>
            </w:r>
          </w:p>
        </w:tc>
        <w:tc>
          <w:tcPr/>
          <w:p>
            <w:pPr>
              <w:pStyle w:val="Compact"/>
            </w:pPr>
            <w:r>
              <w:t xml:space="preserve">Document status meanings.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Add unresolved and ambiguous examples.</w:t>
            </w:r>
          </w:p>
        </w:tc>
        <w:tc>
          <w:tcPr/>
          <w:p>
            <w:pPr>
              <w:pStyle w:val="Compact"/>
            </w:pPr>
            <w:r>
              <w:t xml:space="preserve">Validate expected statuses.</w:t>
            </w:r>
          </w:p>
        </w:tc>
        <w:tc>
          <w:tcPr/>
          <w:p>
            <w:pPr>
              <w:pStyle w:val="Compact"/>
            </w:pPr>
            <w:r>
              <w:t xml:space="preserve">Update demo case doc.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AI/retrieval</w:t>
            </w:r>
          </w:p>
        </w:tc>
        <w:tc>
          <w:tcPr/>
          <w:p>
            <w:pPr>
              <w:pStyle w:val="Compact"/>
            </w:pPr>
            <w:r>
              <w:t xml:space="preserve">Tune confidence thresholds.</w:t>
            </w:r>
          </w:p>
        </w:tc>
        <w:tc>
          <w:tcPr/>
          <w:p>
            <w:pPr>
              <w:pStyle w:val="Compact"/>
            </w:pPr>
            <w:r>
              <w:t xml:space="preserve">Add uncertainty reasons.</w:t>
            </w:r>
          </w:p>
        </w:tc>
        <w:tc>
          <w:tcPr/>
          <w:p>
            <w:pPr>
              <w:pStyle w:val="Compact"/>
            </w:pPr>
            <w:r>
              <w:t xml:space="preserve">Write explanation examples.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Add status badges and confidence display.</w:t>
            </w:r>
          </w:p>
        </w:tc>
        <w:tc>
          <w:tcPr/>
          <w:p>
            <w:pPr>
              <w:pStyle w:val="Compact"/>
            </w:pPr>
            <w:r>
              <w:t xml:space="preserve">Test status rendering.</w:t>
            </w:r>
          </w:p>
        </w:tc>
        <w:tc>
          <w:tcPr/>
          <w:p>
            <w:pPr>
              <w:pStyle w:val="Compact"/>
            </w:pPr>
            <w:r>
              <w:t xml:space="preserve">Capture status screenshots.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Governance/testing</w:t>
            </w:r>
          </w:p>
        </w:tc>
        <w:tc>
          <w:tcPr/>
          <w:p>
            <w:pPr>
              <w:pStyle w:val="Compact"/>
            </w:pPr>
            <w:r>
              <w:t xml:space="preserve">Add tests for all statuses.</w:t>
            </w:r>
          </w:p>
        </w:tc>
        <w:tc>
          <w:tcPr/>
          <w:p>
            <w:pPr>
              <w:pStyle w:val="Compact"/>
            </w:pPr>
            <w:r>
              <w:t xml:space="preserve">Confirm needs-review routing logic.</w:t>
            </w:r>
          </w:p>
        </w:tc>
        <w:tc>
          <w:tcPr/>
          <w:p>
            <w:pPr>
              <w:pStyle w:val="Compact"/>
            </w:pPr>
            <w:r>
              <w:t xml:space="preserve">Add test checklist items.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PM/business</w:t>
            </w:r>
          </w:p>
        </w:tc>
        <w:tc>
          <w:tcPr/>
          <w:p>
            <w:pPr>
              <w:pStyle w:val="Compact"/>
            </w:pPr>
            <w:r>
              <w:t xml:space="preserve">Prepare</w:t>
            </w:r>
            <w:r>
              <w:t xml:space="preserve"> </w:t>
            </w:r>
            <w:r>
              <w:t xml:space="preserve">“trustworthy uncertainty”</w:t>
            </w:r>
            <w:r>
              <w:t xml:space="preserve"> </w:t>
            </w:r>
            <w:r>
              <w:t xml:space="preserve">story.</w:t>
            </w:r>
          </w:p>
        </w:tc>
        <w:tc>
          <w:tcPr/>
          <w:p>
            <w:pPr>
              <w:pStyle w:val="Compact"/>
            </w:pPr>
            <w:r>
              <w:t xml:space="preserve">Review wording for nontechnical audience.</w:t>
            </w:r>
          </w:p>
        </w:tc>
        <w:tc>
          <w:tcPr/>
          <w:p>
            <w:pPr>
              <w:pStyle w:val="Compact"/>
            </w:pPr>
            <w:r>
              <w:t xml:space="preserve">Draft pitch slide.</w:t>
            </w:r>
          </w:p>
        </w:tc>
      </w:tr>
    </w:tbl>
    <w:bookmarkEnd w:id="34"/>
    <w:bookmarkStart w:id="35" w:name="deliverables-3"/>
    <w:p>
      <w:pPr>
        <w:pStyle w:val="Heading3"/>
      </w:pPr>
      <w:r>
        <w:t xml:space="preserve">Deliverables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reconciled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needs_review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cannot_reconcile</w:t>
      </w:r>
      <w:r>
        <w:t xml:space="preserve"> </w:t>
      </w:r>
      <w:r>
        <w:t xml:space="preserve">logic.</w:t>
      </w:r>
    </w:p>
    <w:p>
      <w:pPr>
        <w:pStyle w:val="Compact"/>
        <w:numPr>
          <w:ilvl w:val="0"/>
          <w:numId w:val="1016"/>
        </w:numPr>
      </w:pPr>
      <w:r>
        <w:t xml:space="preserve">Tests for each status.</w:t>
      </w:r>
    </w:p>
    <w:p>
      <w:pPr>
        <w:pStyle w:val="Compact"/>
        <w:numPr>
          <w:ilvl w:val="0"/>
          <w:numId w:val="1016"/>
        </w:numPr>
      </w:pPr>
      <w:r>
        <w:t xml:space="preserve">Human-readable uncertainty reasons.</w:t>
      </w:r>
    </w:p>
    <w:bookmarkEnd w:id="35"/>
    <w:bookmarkStart w:id="36" w:name="exit-criteria-3"/>
    <w:p>
      <w:pPr>
        <w:pStyle w:val="Heading3"/>
      </w:pPr>
      <w:r>
        <w:t xml:space="preserve">Exit Criteria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EGF-RX</w:t>
      </w:r>
      <w:r>
        <w:t xml:space="preserve"> </w:t>
      </w:r>
      <w:r>
        <w:t xml:space="preserve">or similar unknown inputs do not get overconfident mappings.</w:t>
      </w:r>
    </w:p>
    <w:p>
      <w:pPr>
        <w:pStyle w:val="Compact"/>
        <w:numPr>
          <w:ilvl w:val="0"/>
          <w:numId w:val="1017"/>
        </w:numPr>
      </w:pPr>
      <w:r>
        <w:t xml:space="preserve">At least one row demonstrates each status in the demo.</w:t>
      </w:r>
    </w:p>
    <w:bookmarkEnd w:id="36"/>
    <w:bookmarkEnd w:id="37"/>
    <w:bookmarkStart w:id="44" w:name="week-5-review-workflow-and-audit-trail"/>
    <w:p>
      <w:pPr>
        <w:pStyle w:val="Heading2"/>
      </w:pPr>
      <w:r>
        <w:t xml:space="preserve">Week 5: Review Workflow and Audit Trail</w:t>
      </w:r>
    </w:p>
    <w:bookmarkStart w:id="38" w:name="goals-4"/>
    <w:p>
      <w:pPr>
        <w:pStyle w:val="Heading3"/>
      </w:pPr>
      <w:r>
        <w:t xml:space="preserve">Goals</w:t>
      </w:r>
    </w:p>
    <w:p>
      <w:pPr>
        <w:pStyle w:val="Compact"/>
        <w:numPr>
          <w:ilvl w:val="0"/>
          <w:numId w:val="1018"/>
        </w:numPr>
      </w:pPr>
      <w:r>
        <w:t xml:space="preserve">Make human governance visible.</w:t>
      </w:r>
    </w:p>
    <w:p>
      <w:pPr>
        <w:pStyle w:val="Compact"/>
        <w:numPr>
          <w:ilvl w:val="0"/>
          <w:numId w:val="1018"/>
        </w:numPr>
      </w:pPr>
      <w:r>
        <w:t xml:space="preserve">Connect review decisions to audit records.</w:t>
      </w:r>
    </w:p>
    <w:p>
      <w:pPr>
        <w:pStyle w:val="Compact"/>
        <w:numPr>
          <w:ilvl w:val="0"/>
          <w:numId w:val="1018"/>
        </w:numPr>
      </w:pPr>
      <w:r>
        <w:t xml:space="preserve">Prepare review queue UI or Streamlit equivalent.</w:t>
      </w:r>
    </w:p>
    <w:bookmarkEnd w:id="38"/>
    <w:bookmarkStart w:id="39" w:name="primary-issues-3"/>
    <w:p>
      <w:pPr>
        <w:pStyle w:val="Heading3"/>
      </w:pPr>
      <w:r>
        <w:t xml:space="preserve">Primary Issues</w:t>
      </w:r>
    </w:p>
    <w:p>
      <w:pPr>
        <w:pStyle w:val="Compact"/>
        <w:numPr>
          <w:ilvl w:val="0"/>
          <w:numId w:val="1019"/>
        </w:numPr>
      </w:pPr>
      <w:r>
        <w:t xml:space="preserve">#6: Wire review decisions to audit log</w:t>
      </w:r>
    </w:p>
    <w:p>
      <w:pPr>
        <w:pStyle w:val="Compact"/>
        <w:numPr>
          <w:ilvl w:val="0"/>
          <w:numId w:val="1019"/>
        </w:numPr>
      </w:pPr>
      <w:r>
        <w:t xml:space="preserve">#8: Build review queue UI</w:t>
      </w:r>
    </w:p>
    <w:bookmarkEnd w:id="39"/>
    <w:bookmarkStart w:id="40" w:name="dependencies-3"/>
    <w:p>
      <w:pPr>
        <w:pStyle w:val="Heading3"/>
      </w:pPr>
      <w:r>
        <w:t xml:space="preserve">Dependencies</w:t>
      </w:r>
    </w:p>
    <w:p>
      <w:pPr>
        <w:pStyle w:val="FirstParagraph"/>
      </w:pPr>
      <w:r>
        <w:t xml:space="preserve">Depends on #4 and #5.</w:t>
      </w:r>
      <w:r>
        <w:t xml:space="preserve"> </w:t>
      </w:r>
      <w:r>
        <w:t xml:space="preserve">Feeds final governance demo.</w:t>
      </w:r>
    </w:p>
    <w:bookmarkEnd w:id="40"/>
    <w:bookmarkStart w:id="41" w:name="suggested-task-mix-3"/>
    <w:p>
      <w:pPr>
        <w:pStyle w:val="Heading3"/>
      </w:pPr>
      <w:r>
        <w:t xml:space="preserve">Suggested Task Mix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Contributor Interest</w:t>
            </w:r>
          </w:p>
        </w:tc>
        <w:tc>
          <w:tcPr/>
          <w:p>
            <w:pPr>
              <w:pStyle w:val="Compact"/>
            </w:pPr>
            <w:r>
              <w:t xml:space="preserve">Primary Task</w:t>
            </w:r>
          </w:p>
        </w:tc>
        <w:tc>
          <w:tcPr/>
          <w:p>
            <w:pPr>
              <w:pStyle w:val="Compact"/>
            </w:pPr>
            <w:r>
              <w:t xml:space="preserve">Support Task</w:t>
            </w:r>
          </w:p>
        </w:tc>
        <w:tc>
          <w:tcPr/>
          <w:p>
            <w:pPr>
              <w:pStyle w:val="Compact"/>
            </w:pPr>
            <w:r>
              <w:t xml:space="preserve">Docs/Demo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Add approve/reject/request-changes behavior.</w:t>
            </w:r>
          </w:p>
        </w:tc>
        <w:tc>
          <w:tcPr/>
          <w:p>
            <w:pPr>
              <w:pStyle w:val="Compact"/>
            </w:pPr>
            <w:r>
              <w:t xml:space="preserve">Add audit endpoint.</w:t>
            </w:r>
          </w:p>
        </w:tc>
        <w:tc>
          <w:tcPr/>
          <w:p>
            <w:pPr>
              <w:pStyle w:val="Compact"/>
            </w:pPr>
            <w:r>
              <w:t xml:space="preserve">Document review APIs.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Mark demo rows that require review.</w:t>
            </w:r>
          </w:p>
        </w:tc>
        <w:tc>
          <w:tcPr/>
          <w:p>
            <w:pPr>
              <w:pStyle w:val="Compact"/>
            </w:pPr>
            <w:r>
              <w:t xml:space="preserve">Validate review routing.</w:t>
            </w:r>
          </w:p>
        </w:tc>
        <w:tc>
          <w:tcPr/>
          <w:p>
            <w:pPr>
              <w:pStyle w:val="Compact"/>
            </w:pPr>
            <w:r>
              <w:t xml:space="preserve">Add review examples.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AI/retrieval</w:t>
            </w:r>
          </w:p>
        </w:tc>
        <w:tc>
          <w:tcPr/>
          <w:p>
            <w:pPr>
              <w:pStyle w:val="Compact"/>
            </w:pPr>
            <w:r>
              <w:t xml:space="preserve">Add reviewer-facing explanation summary.</w:t>
            </w:r>
          </w:p>
        </w:tc>
        <w:tc>
          <w:tcPr/>
          <w:p>
            <w:pPr>
              <w:pStyle w:val="Compact"/>
            </w:pPr>
            <w:r>
              <w:t xml:space="preserve">Review confidence breakdown.</w:t>
            </w:r>
          </w:p>
        </w:tc>
        <w:tc>
          <w:tcPr/>
          <w:p>
            <w:pPr>
              <w:pStyle w:val="Compact"/>
            </w:pPr>
            <w:r>
              <w:t xml:space="preserve">Draft reviewer notes examples.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Build review queue and detail view.</w:t>
            </w:r>
          </w:p>
        </w:tc>
        <w:tc>
          <w:tcPr/>
          <w:p>
            <w:pPr>
              <w:pStyle w:val="Compact"/>
            </w:pPr>
            <w:r>
              <w:t xml:space="preserve">Add review action controls.</w:t>
            </w:r>
          </w:p>
        </w:tc>
        <w:tc>
          <w:tcPr/>
          <w:p>
            <w:pPr>
              <w:pStyle w:val="Compact"/>
            </w:pPr>
            <w:r>
              <w:t xml:space="preserve">Capture review workflow screenshot.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Governance/testing</w:t>
            </w:r>
          </w:p>
        </w:tc>
        <w:tc>
          <w:tcPr/>
          <w:p>
            <w:pPr>
              <w:pStyle w:val="Compact"/>
            </w:pPr>
            <w:r>
              <w:t xml:space="preserve">Add audit tests.</w:t>
            </w:r>
          </w:p>
        </w:tc>
        <w:tc>
          <w:tcPr/>
          <w:p>
            <w:pPr>
              <w:pStyle w:val="Compact"/>
            </w:pPr>
            <w:r>
              <w:t xml:space="preserve">Add review status transition tests.</w:t>
            </w:r>
          </w:p>
        </w:tc>
        <w:tc>
          <w:tcPr/>
          <w:p>
            <w:pPr>
              <w:pStyle w:val="Compact"/>
            </w:pPr>
            <w:r>
              <w:t xml:space="preserve">Write governance checklist.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PM/business</w:t>
            </w:r>
          </w:p>
        </w:tc>
        <w:tc>
          <w:tcPr/>
          <w:p>
            <w:pPr>
              <w:pStyle w:val="Compact"/>
            </w:pPr>
            <w:r>
              <w:t xml:space="preserve">Prepare governance narrative.</w:t>
            </w:r>
          </w:p>
        </w:tc>
        <w:tc>
          <w:tcPr/>
          <w:p>
            <w:pPr>
              <w:pStyle w:val="Compact"/>
            </w:pPr>
            <w:r>
              <w:t xml:space="preserve">Review audit wording.</w:t>
            </w:r>
          </w:p>
        </w:tc>
        <w:tc>
          <w:tcPr/>
          <w:p>
            <w:pPr>
              <w:pStyle w:val="Compact"/>
            </w:pPr>
            <w:r>
              <w:t xml:space="preserve">Create governance slide.</w:t>
            </w:r>
          </w:p>
        </w:tc>
      </w:tr>
    </w:tbl>
    <w:bookmarkEnd w:id="41"/>
    <w:bookmarkStart w:id="42" w:name="deliverables-4"/>
    <w:p>
      <w:pPr>
        <w:pStyle w:val="Heading3"/>
      </w:pPr>
      <w:r>
        <w:t xml:space="preserve">Deliverables</w:t>
      </w:r>
    </w:p>
    <w:p>
      <w:pPr>
        <w:pStyle w:val="Compact"/>
        <w:numPr>
          <w:ilvl w:val="0"/>
          <w:numId w:val="1020"/>
        </w:numPr>
      </w:pPr>
      <w:r>
        <w:t xml:space="preserve">Review actions.</w:t>
      </w:r>
    </w:p>
    <w:p>
      <w:pPr>
        <w:pStyle w:val="Compact"/>
        <w:numPr>
          <w:ilvl w:val="0"/>
          <w:numId w:val="1020"/>
        </w:numPr>
      </w:pPr>
      <w:r>
        <w:t xml:space="preserve">Audit records.</w:t>
      </w:r>
    </w:p>
    <w:p>
      <w:pPr>
        <w:pStyle w:val="Compact"/>
        <w:numPr>
          <w:ilvl w:val="0"/>
          <w:numId w:val="1020"/>
        </w:numPr>
      </w:pPr>
      <w:r>
        <w:t xml:space="preserve">Review queue UI or demo view.</w:t>
      </w:r>
    </w:p>
    <w:p>
      <w:pPr>
        <w:pStyle w:val="Compact"/>
        <w:numPr>
          <w:ilvl w:val="0"/>
          <w:numId w:val="1020"/>
        </w:numPr>
      </w:pPr>
      <w:r>
        <w:t xml:space="preserve">Tests for review decisions.</w:t>
      </w:r>
    </w:p>
    <w:bookmarkEnd w:id="42"/>
    <w:bookmarkStart w:id="43" w:name="exit-criteria-4"/>
    <w:p>
      <w:pPr>
        <w:pStyle w:val="Heading3"/>
      </w:pPr>
      <w:r>
        <w:t xml:space="preserve">Exit Criteria</w:t>
      </w:r>
    </w:p>
    <w:p>
      <w:pPr>
        <w:pStyle w:val="Compact"/>
        <w:numPr>
          <w:ilvl w:val="0"/>
          <w:numId w:val="1021"/>
        </w:numPr>
      </w:pPr>
      <w:r>
        <w:t xml:space="preserve">A needs-review row can be reviewed.</w:t>
      </w:r>
    </w:p>
    <w:p>
      <w:pPr>
        <w:pStyle w:val="Compact"/>
        <w:numPr>
          <w:ilvl w:val="0"/>
          <w:numId w:val="1021"/>
        </w:numPr>
      </w:pPr>
      <w:r>
        <w:t xml:space="preserve">Review decision is visible in an audit trail.</w:t>
      </w:r>
    </w:p>
    <w:bookmarkEnd w:id="43"/>
    <w:bookmarkEnd w:id="44"/>
    <w:bookmarkStart w:id="51" w:name="X5a498aa98d75cb57c018190f337ffa59479fb87"/>
    <w:p>
      <w:pPr>
        <w:pStyle w:val="Heading2"/>
      </w:pPr>
      <w:r>
        <w:t xml:space="preserve">Week 6: Frontend Integration and Demo Stabilization</w:t>
      </w:r>
    </w:p>
    <w:bookmarkStart w:id="45" w:name="goals-5"/>
    <w:p>
      <w:pPr>
        <w:pStyle w:val="Heading3"/>
      </w:pPr>
      <w:r>
        <w:t xml:space="preserve">Goals</w:t>
      </w:r>
    </w:p>
    <w:p>
      <w:pPr>
        <w:pStyle w:val="Compact"/>
        <w:numPr>
          <w:ilvl w:val="0"/>
          <w:numId w:val="1022"/>
        </w:numPr>
      </w:pPr>
      <w:r>
        <w:t xml:space="preserve">Make the demo usable end to end.</w:t>
      </w:r>
    </w:p>
    <w:p>
      <w:pPr>
        <w:pStyle w:val="Compact"/>
        <w:numPr>
          <w:ilvl w:val="0"/>
          <w:numId w:val="1022"/>
        </w:numPr>
      </w:pPr>
      <w:r>
        <w:t xml:space="preserve">Polish the upload/results/review flow.</w:t>
      </w:r>
    </w:p>
    <w:p>
      <w:pPr>
        <w:pStyle w:val="Compact"/>
        <w:numPr>
          <w:ilvl w:val="0"/>
          <w:numId w:val="1022"/>
        </w:numPr>
      </w:pPr>
      <w:r>
        <w:t xml:space="preserve">Add a repeatable smoke test checklist.</w:t>
      </w:r>
    </w:p>
    <w:bookmarkEnd w:id="45"/>
    <w:bookmarkStart w:id="46" w:name="primary-issues-4"/>
    <w:p>
      <w:pPr>
        <w:pStyle w:val="Heading3"/>
      </w:pPr>
      <w:r>
        <w:t xml:space="preserve">Primary Issues</w:t>
      </w:r>
    </w:p>
    <w:p>
      <w:pPr>
        <w:pStyle w:val="Compact"/>
        <w:numPr>
          <w:ilvl w:val="0"/>
          <w:numId w:val="1023"/>
        </w:numPr>
      </w:pPr>
      <w:r>
        <w:t xml:space="preserve">#7: Build upload and results UI</w:t>
      </w:r>
    </w:p>
    <w:p>
      <w:pPr>
        <w:pStyle w:val="Compact"/>
        <w:numPr>
          <w:ilvl w:val="0"/>
          <w:numId w:val="1023"/>
        </w:numPr>
      </w:pPr>
      <w:r>
        <w:t xml:space="preserve">#12: Add demo smoke test checklist</w:t>
      </w:r>
    </w:p>
    <w:bookmarkEnd w:id="46"/>
    <w:bookmarkStart w:id="47" w:name="dependencies-4"/>
    <w:p>
      <w:pPr>
        <w:pStyle w:val="Heading3"/>
      </w:pPr>
      <w:r>
        <w:t xml:space="preserve">Dependencies</w:t>
      </w:r>
    </w:p>
    <w:p>
      <w:pPr>
        <w:pStyle w:val="FirstParagraph"/>
      </w:pPr>
      <w:r>
        <w:t xml:space="preserve">Depends on #3, #4, and #6 for full workflow.</w:t>
      </w:r>
    </w:p>
    <w:bookmarkEnd w:id="47"/>
    <w:bookmarkStart w:id="48" w:name="suggested-task-mix-4"/>
    <w:p>
      <w:pPr>
        <w:pStyle w:val="Heading3"/>
      </w:pPr>
      <w:r>
        <w:t xml:space="preserve">Suggested Task Mix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Contributor Interest</w:t>
            </w:r>
          </w:p>
        </w:tc>
        <w:tc>
          <w:tcPr/>
          <w:p>
            <w:pPr>
              <w:pStyle w:val="Compact"/>
            </w:pPr>
            <w:r>
              <w:t xml:space="preserve">Primary Task</w:t>
            </w:r>
          </w:p>
        </w:tc>
        <w:tc>
          <w:tcPr/>
          <w:p>
            <w:pPr>
              <w:pStyle w:val="Compact"/>
            </w:pPr>
            <w:r>
              <w:t xml:space="preserve">Support Task</w:t>
            </w:r>
          </w:p>
        </w:tc>
        <w:tc>
          <w:tcPr/>
          <w:p>
            <w:pPr>
              <w:pStyle w:val="Compact"/>
            </w:pPr>
            <w:r>
              <w:t xml:space="preserve">Docs/Demo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Fix API issues found by UI.</w:t>
            </w:r>
          </w:p>
        </w:tc>
        <w:tc>
          <w:tcPr/>
          <w:p>
            <w:pPr>
              <w:pStyle w:val="Compact"/>
            </w:pPr>
            <w:r>
              <w:t xml:space="preserve">Improve errors.</w:t>
            </w:r>
          </w:p>
        </w:tc>
        <w:tc>
          <w:tcPr/>
          <w:p>
            <w:pPr>
              <w:pStyle w:val="Compact"/>
            </w:pPr>
            <w:r>
              <w:t xml:space="preserve">Update runbook notes.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Freeze demo CSV.</w:t>
            </w:r>
          </w:p>
        </w:tc>
        <w:tc>
          <w:tcPr/>
          <w:p>
            <w:pPr>
              <w:pStyle w:val="Compact"/>
            </w:pPr>
            <w:r>
              <w:t xml:space="preserve">Validate final demo rows.</w:t>
            </w:r>
          </w:p>
        </w:tc>
        <w:tc>
          <w:tcPr/>
          <w:p>
            <w:pPr>
              <w:pStyle w:val="Compact"/>
            </w:pPr>
            <w:r>
              <w:t xml:space="preserve">Add expected-output table.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AI/retrieval</w:t>
            </w:r>
          </w:p>
        </w:tc>
        <w:tc>
          <w:tcPr/>
          <w:p>
            <w:pPr>
              <w:pStyle w:val="Compact"/>
            </w:pPr>
            <w:r>
              <w:t xml:space="preserve">Tune explanations for clarity.</w:t>
            </w:r>
          </w:p>
        </w:tc>
        <w:tc>
          <w:tcPr/>
          <w:p>
            <w:pPr>
              <w:pStyle w:val="Compact"/>
            </w:pPr>
            <w:r>
              <w:t xml:space="preserve">Remove noisy debug details.</w:t>
            </w:r>
          </w:p>
        </w:tc>
        <w:tc>
          <w:tcPr/>
          <w:p>
            <w:pPr>
              <w:pStyle w:val="Compact"/>
            </w:pPr>
            <w:r>
              <w:t xml:space="preserve">Draft explanation guide.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Polish upload/results UI.</w:t>
            </w:r>
          </w:p>
        </w:tc>
        <w:tc>
          <w:tcPr/>
          <w:p>
            <w:pPr>
              <w:pStyle w:val="Compact"/>
            </w:pPr>
            <w:r>
              <w:t xml:space="preserve">Add filtering by status.</w:t>
            </w:r>
          </w:p>
        </w:tc>
        <w:tc>
          <w:tcPr/>
          <w:p>
            <w:pPr>
              <w:pStyle w:val="Compact"/>
            </w:pPr>
            <w:r>
              <w:t xml:space="preserve">Capture screenshots.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Governance/testing</w:t>
            </w:r>
          </w:p>
        </w:tc>
        <w:tc>
          <w:tcPr/>
          <w:p>
            <w:pPr>
              <w:pStyle w:val="Compact"/>
            </w:pPr>
            <w:r>
              <w:t xml:space="preserve">Run smoke tests.</w:t>
            </w:r>
          </w:p>
        </w:tc>
        <w:tc>
          <w:tcPr/>
          <w:p>
            <w:pPr>
              <w:pStyle w:val="Compact"/>
            </w:pPr>
            <w:r>
              <w:t xml:space="preserve">Add missing regression tests.</w:t>
            </w:r>
          </w:p>
        </w:tc>
        <w:tc>
          <w:tcPr/>
          <w:p>
            <w:pPr>
              <w:pStyle w:val="Compact"/>
            </w:pPr>
            <w:r>
              <w:t xml:space="preserve">Maintain checklist.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PM/business</w:t>
            </w:r>
          </w:p>
        </w:tc>
        <w:tc>
          <w:tcPr/>
          <w:p>
            <w:pPr>
              <w:pStyle w:val="Compact"/>
            </w:pPr>
            <w:r>
              <w:t xml:space="preserve">Rehearse story against UI.</w:t>
            </w:r>
          </w:p>
        </w:tc>
        <w:tc>
          <w:tcPr/>
          <w:p>
            <w:pPr>
              <w:pStyle w:val="Compact"/>
            </w:pPr>
            <w:r>
              <w:t xml:space="preserve">Identify confusing language.</w:t>
            </w:r>
          </w:p>
        </w:tc>
        <w:tc>
          <w:tcPr/>
          <w:p>
            <w:pPr>
              <w:pStyle w:val="Compact"/>
            </w:pPr>
            <w:r>
              <w:t xml:space="preserve">Draft demo script.</w:t>
            </w:r>
          </w:p>
        </w:tc>
      </w:tr>
    </w:tbl>
    <w:bookmarkEnd w:id="48"/>
    <w:bookmarkStart w:id="49" w:name="deliverables-5"/>
    <w:p>
      <w:pPr>
        <w:pStyle w:val="Heading3"/>
      </w:pPr>
      <w:r>
        <w:t xml:space="preserve">Deliverables</w:t>
      </w:r>
    </w:p>
    <w:p>
      <w:pPr>
        <w:pStyle w:val="Compact"/>
        <w:numPr>
          <w:ilvl w:val="0"/>
          <w:numId w:val="1024"/>
        </w:numPr>
      </w:pPr>
      <w:r>
        <w:t xml:space="preserve">End-to-end demo path.</w:t>
      </w:r>
    </w:p>
    <w:p>
      <w:pPr>
        <w:pStyle w:val="Compact"/>
        <w:numPr>
          <w:ilvl w:val="0"/>
          <w:numId w:val="1024"/>
        </w:numPr>
      </w:pPr>
      <w:r>
        <w:t xml:space="preserve">Smoke test checklist.</w:t>
      </w:r>
    </w:p>
    <w:p>
      <w:pPr>
        <w:pStyle w:val="Compact"/>
        <w:numPr>
          <w:ilvl w:val="0"/>
          <w:numId w:val="1024"/>
        </w:numPr>
      </w:pPr>
      <w:r>
        <w:t xml:space="preserve">Frozen demo dataset.</w:t>
      </w:r>
    </w:p>
    <w:p>
      <w:pPr>
        <w:pStyle w:val="Compact"/>
        <w:numPr>
          <w:ilvl w:val="0"/>
          <w:numId w:val="1024"/>
        </w:numPr>
      </w:pPr>
      <w:r>
        <w:t xml:space="preserve">Screenshots for presentation.</w:t>
      </w:r>
    </w:p>
    <w:bookmarkEnd w:id="49"/>
    <w:bookmarkStart w:id="50" w:name="exit-criteria-5"/>
    <w:p>
      <w:pPr>
        <w:pStyle w:val="Heading3"/>
      </w:pPr>
      <w:r>
        <w:t xml:space="preserve">Exit Criteria</w:t>
      </w:r>
    </w:p>
    <w:p>
      <w:pPr>
        <w:pStyle w:val="Compact"/>
        <w:numPr>
          <w:ilvl w:val="0"/>
          <w:numId w:val="1025"/>
        </w:numPr>
      </w:pPr>
      <w:r>
        <w:t xml:space="preserve">Demo can run from fresh start.</w:t>
      </w:r>
    </w:p>
    <w:p>
      <w:pPr>
        <w:pStyle w:val="Compact"/>
        <w:numPr>
          <w:ilvl w:val="0"/>
          <w:numId w:val="1025"/>
        </w:numPr>
      </w:pPr>
      <w:r>
        <w:t xml:space="preserve">Team can show reconciled, needs-review, and cannot-reconcile rows.</w:t>
      </w:r>
    </w:p>
    <w:bookmarkEnd w:id="50"/>
    <w:bookmarkEnd w:id="51"/>
    <w:bookmarkStart w:id="58" w:name="week-7-presentation-and-demo-package"/>
    <w:p>
      <w:pPr>
        <w:pStyle w:val="Heading2"/>
      </w:pPr>
      <w:r>
        <w:t xml:space="preserve">Week 7: Presentation and Demo Package</w:t>
      </w:r>
    </w:p>
    <w:bookmarkStart w:id="52" w:name="goals-6"/>
    <w:p>
      <w:pPr>
        <w:pStyle w:val="Heading3"/>
      </w:pPr>
      <w:r>
        <w:t xml:space="preserve">Goals</w:t>
      </w:r>
    </w:p>
    <w:p>
      <w:pPr>
        <w:pStyle w:val="Compact"/>
        <w:numPr>
          <w:ilvl w:val="0"/>
          <w:numId w:val="1026"/>
        </w:numPr>
      </w:pPr>
      <w:r>
        <w:t xml:space="preserve">Prepare the final pitch deck.</w:t>
      </w:r>
    </w:p>
    <w:p>
      <w:pPr>
        <w:pStyle w:val="Compact"/>
        <w:numPr>
          <w:ilvl w:val="0"/>
          <w:numId w:val="1026"/>
        </w:numPr>
      </w:pPr>
      <w:r>
        <w:t xml:space="preserve">Finalize demo script and screenshots.</w:t>
      </w:r>
    </w:p>
    <w:p>
      <w:pPr>
        <w:pStyle w:val="Compact"/>
        <w:numPr>
          <w:ilvl w:val="0"/>
          <w:numId w:val="1026"/>
        </w:numPr>
      </w:pPr>
      <w:r>
        <w:t xml:space="preserve">Avoid risky new features.</w:t>
      </w:r>
    </w:p>
    <w:bookmarkEnd w:id="52"/>
    <w:bookmarkStart w:id="53" w:name="primary-issues-5"/>
    <w:p>
      <w:pPr>
        <w:pStyle w:val="Heading3"/>
      </w:pPr>
      <w:r>
        <w:t xml:space="preserve">Primary Issues</w:t>
      </w:r>
    </w:p>
    <w:p>
      <w:pPr>
        <w:pStyle w:val="Compact"/>
        <w:numPr>
          <w:ilvl w:val="0"/>
          <w:numId w:val="1027"/>
        </w:numPr>
      </w:pPr>
      <w:r>
        <w:t xml:space="preserve">#9: Add API documentation and local runbook</w:t>
      </w:r>
    </w:p>
    <w:p>
      <w:pPr>
        <w:pStyle w:val="Compact"/>
        <w:numPr>
          <w:ilvl w:val="0"/>
          <w:numId w:val="1027"/>
        </w:numPr>
      </w:pPr>
      <w:r>
        <w:t xml:space="preserve">#10: Create demo case design document</w:t>
      </w:r>
    </w:p>
    <w:p>
      <w:pPr>
        <w:pStyle w:val="Compact"/>
        <w:numPr>
          <w:ilvl w:val="0"/>
          <w:numId w:val="1027"/>
        </w:numPr>
      </w:pPr>
      <w:r>
        <w:t xml:space="preserve">#11: Prepare pitch deck outline</w:t>
      </w:r>
    </w:p>
    <w:bookmarkEnd w:id="53"/>
    <w:bookmarkStart w:id="54" w:name="dependencies-5"/>
    <w:p>
      <w:pPr>
        <w:pStyle w:val="Heading3"/>
      </w:pPr>
      <w:r>
        <w:t xml:space="preserve">Dependencies</w:t>
      </w:r>
    </w:p>
    <w:p>
      <w:pPr>
        <w:pStyle w:val="FirstParagraph"/>
      </w:pPr>
      <w:r>
        <w:t xml:space="preserve">Depends on the stable demo path and frozen demo data.</w:t>
      </w:r>
    </w:p>
    <w:bookmarkEnd w:id="54"/>
    <w:bookmarkStart w:id="55" w:name="suggested-task-mix-5"/>
    <w:p>
      <w:pPr>
        <w:pStyle w:val="Heading3"/>
      </w:pPr>
      <w:r>
        <w:t xml:space="preserve">Suggested Task Mix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Contributor Interest</w:t>
            </w:r>
          </w:p>
        </w:tc>
        <w:tc>
          <w:tcPr/>
          <w:p>
            <w:pPr>
              <w:pStyle w:val="Compact"/>
            </w:pPr>
            <w:r>
              <w:t xml:space="preserve">Primary Task</w:t>
            </w:r>
          </w:p>
        </w:tc>
        <w:tc>
          <w:tcPr/>
          <w:p>
            <w:pPr>
              <w:pStyle w:val="Compact"/>
            </w:pPr>
            <w:r>
              <w:t xml:space="preserve">Support Task</w:t>
            </w:r>
          </w:p>
        </w:tc>
        <w:tc>
          <w:tcPr/>
          <w:p>
            <w:pPr>
              <w:pStyle w:val="Compact"/>
            </w:pPr>
            <w:r>
              <w:t xml:space="preserve">Docs/Demo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Final API cleanup only.</w:t>
            </w:r>
          </w:p>
        </w:tc>
        <w:tc>
          <w:tcPr/>
          <w:p>
            <w:pPr>
              <w:pStyle w:val="Compact"/>
            </w:pPr>
            <w:r>
              <w:t xml:space="preserve">Review runbook.</w:t>
            </w:r>
          </w:p>
        </w:tc>
        <w:tc>
          <w:tcPr/>
          <w:p>
            <w:pPr>
              <w:pStyle w:val="Compact"/>
            </w:pPr>
            <w:r>
              <w:t xml:space="preserve">Add endpoint examples.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Validate final demo case document.</w:t>
            </w:r>
          </w:p>
        </w:tc>
        <w:tc>
          <w:tcPr/>
          <w:p>
            <w:pPr>
              <w:pStyle w:val="Compact"/>
            </w:pPr>
            <w:r>
              <w:t xml:space="preserve">Check terminology.</w:t>
            </w:r>
          </w:p>
        </w:tc>
        <w:tc>
          <w:tcPr/>
          <w:p>
            <w:pPr>
              <w:pStyle w:val="Compact"/>
            </w:pPr>
            <w:r>
              <w:t xml:space="preserve">Add data source notes.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AI/retrieval</w:t>
            </w:r>
          </w:p>
        </w:tc>
        <w:tc>
          <w:tcPr/>
          <w:p>
            <w:pPr>
              <w:pStyle w:val="Compact"/>
            </w:pPr>
            <w:r>
              <w:t xml:space="preserve">Finalize explanation wording.</w:t>
            </w:r>
          </w:p>
        </w:tc>
        <w:tc>
          <w:tcPr/>
          <w:p>
            <w:pPr>
              <w:pStyle w:val="Compact"/>
            </w:pPr>
            <w:r>
              <w:t xml:space="preserve">Review confidence claims.</w:t>
            </w:r>
          </w:p>
        </w:tc>
        <w:tc>
          <w:tcPr/>
          <w:p>
            <w:pPr>
              <w:pStyle w:val="Compact"/>
            </w:pPr>
            <w:r>
              <w:t xml:space="preserve">Add AI limitation notes.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Final UI polish only.</w:t>
            </w:r>
          </w:p>
        </w:tc>
        <w:tc>
          <w:tcPr/>
          <w:p>
            <w:pPr>
              <w:pStyle w:val="Compact"/>
            </w:pPr>
            <w:r>
              <w:t xml:space="preserve">Capture screenshots.</w:t>
            </w:r>
          </w:p>
        </w:tc>
        <w:tc>
          <w:tcPr/>
          <w:p>
            <w:pPr>
              <w:pStyle w:val="Compact"/>
            </w:pPr>
            <w:r>
              <w:t xml:space="preserve">Help demo script.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Governance/testing</w:t>
            </w:r>
          </w:p>
        </w:tc>
        <w:tc>
          <w:tcPr/>
          <w:p>
            <w:pPr>
              <w:pStyle w:val="Compact"/>
            </w:pPr>
            <w:r>
              <w:t xml:space="preserve">Run full smoke test repeatedly.</w:t>
            </w:r>
          </w:p>
        </w:tc>
        <w:tc>
          <w:tcPr/>
          <w:p>
            <w:pPr>
              <w:pStyle w:val="Compact"/>
            </w:pPr>
            <w:r>
              <w:t xml:space="preserve">Track residual risks.</w:t>
            </w:r>
          </w:p>
        </w:tc>
        <w:tc>
          <w:tcPr/>
          <w:p>
            <w:pPr>
              <w:pStyle w:val="Compact"/>
            </w:pPr>
            <w:r>
              <w:t xml:space="preserve">Add Q&amp;A notes.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PM/business</w:t>
            </w:r>
          </w:p>
        </w:tc>
        <w:tc>
          <w:tcPr/>
          <w:p>
            <w:pPr>
              <w:pStyle w:val="Compact"/>
            </w:pPr>
            <w:r>
              <w:t xml:space="preserve">Build deck and narrative.</w:t>
            </w:r>
          </w:p>
        </w:tc>
        <w:tc>
          <w:tcPr/>
          <w:p>
            <w:pPr>
              <w:pStyle w:val="Compact"/>
            </w:pPr>
            <w:r>
              <w:t xml:space="preserve">Coordinate rehearsal.</w:t>
            </w:r>
          </w:p>
        </w:tc>
        <w:tc>
          <w:tcPr/>
          <w:p>
            <w:pPr>
              <w:pStyle w:val="Compact"/>
            </w:pPr>
            <w:r>
              <w:t xml:space="preserve">Prepare submission wording.</w:t>
            </w:r>
          </w:p>
        </w:tc>
      </w:tr>
    </w:tbl>
    <w:bookmarkEnd w:id="55"/>
    <w:bookmarkStart w:id="56" w:name="deliverables-6"/>
    <w:p>
      <w:pPr>
        <w:pStyle w:val="Heading3"/>
      </w:pPr>
      <w:r>
        <w:t xml:space="preserve">Deliverables</w:t>
      </w:r>
    </w:p>
    <w:p>
      <w:pPr>
        <w:pStyle w:val="Compact"/>
        <w:numPr>
          <w:ilvl w:val="0"/>
          <w:numId w:val="1028"/>
        </w:numPr>
      </w:pPr>
      <w:r>
        <w:t xml:space="preserve">API documentation.</w:t>
      </w:r>
    </w:p>
    <w:p>
      <w:pPr>
        <w:pStyle w:val="Compact"/>
        <w:numPr>
          <w:ilvl w:val="0"/>
          <w:numId w:val="1028"/>
        </w:numPr>
      </w:pPr>
      <w:r>
        <w:t xml:space="preserve">Local runbook.</w:t>
      </w:r>
    </w:p>
    <w:p>
      <w:pPr>
        <w:pStyle w:val="Compact"/>
        <w:numPr>
          <w:ilvl w:val="0"/>
          <w:numId w:val="1028"/>
        </w:numPr>
      </w:pPr>
      <w:r>
        <w:t xml:space="preserve">Demo case design document.</w:t>
      </w:r>
    </w:p>
    <w:p>
      <w:pPr>
        <w:pStyle w:val="Compact"/>
        <w:numPr>
          <w:ilvl w:val="0"/>
          <w:numId w:val="1028"/>
        </w:numPr>
      </w:pPr>
      <w:r>
        <w:t xml:space="preserve">Pitch deck outline or draft.</w:t>
      </w:r>
    </w:p>
    <w:p>
      <w:pPr>
        <w:pStyle w:val="Compact"/>
        <w:numPr>
          <w:ilvl w:val="0"/>
          <w:numId w:val="1028"/>
        </w:numPr>
      </w:pPr>
      <w:r>
        <w:t xml:space="preserve">Demo script.</w:t>
      </w:r>
    </w:p>
    <w:bookmarkEnd w:id="56"/>
    <w:bookmarkStart w:id="57" w:name="exit-criteria-6"/>
    <w:p>
      <w:pPr>
        <w:pStyle w:val="Heading3"/>
      </w:pPr>
      <w:r>
        <w:t xml:space="preserve">Exit Criteria</w:t>
      </w:r>
    </w:p>
    <w:p>
      <w:pPr>
        <w:pStyle w:val="Compact"/>
        <w:numPr>
          <w:ilvl w:val="0"/>
          <w:numId w:val="1029"/>
        </w:numPr>
      </w:pPr>
      <w:r>
        <w:t xml:space="preserve">Team can rehearse the full story without new engineering work.</w:t>
      </w:r>
    </w:p>
    <w:p>
      <w:pPr>
        <w:pStyle w:val="Compact"/>
        <w:numPr>
          <w:ilvl w:val="0"/>
          <w:numId w:val="1029"/>
        </w:numPr>
      </w:pPr>
      <w:r>
        <w:t xml:space="preserve">All claims in the deck match what the repo can demonstrate.</w:t>
      </w:r>
    </w:p>
    <w:bookmarkEnd w:id="57"/>
    <w:bookmarkEnd w:id="58"/>
    <w:bookmarkStart w:id="63" w:name="week-8-final-integration-and-submission"/>
    <w:p>
      <w:pPr>
        <w:pStyle w:val="Heading2"/>
      </w:pPr>
      <w:r>
        <w:t xml:space="preserve">Week 8: Final Integration and Submission</w:t>
      </w:r>
    </w:p>
    <w:bookmarkStart w:id="59" w:name="goals-7"/>
    <w:p>
      <w:pPr>
        <w:pStyle w:val="Heading3"/>
      </w:pPr>
      <w:r>
        <w:t xml:space="preserve">Goals</w:t>
      </w:r>
    </w:p>
    <w:p>
      <w:pPr>
        <w:pStyle w:val="Compact"/>
        <w:numPr>
          <w:ilvl w:val="0"/>
          <w:numId w:val="1030"/>
        </w:numPr>
      </w:pPr>
      <w:r>
        <w:t xml:space="preserve">Finalize repository, docs, demo, and presentation.</w:t>
      </w:r>
    </w:p>
    <w:p>
      <w:pPr>
        <w:pStyle w:val="Compact"/>
        <w:numPr>
          <w:ilvl w:val="0"/>
          <w:numId w:val="1030"/>
        </w:numPr>
      </w:pPr>
      <w:r>
        <w:t xml:space="preserve">Submit competition materials.</w:t>
      </w:r>
    </w:p>
    <w:p>
      <w:pPr>
        <w:pStyle w:val="Compact"/>
        <w:numPr>
          <w:ilvl w:val="0"/>
          <w:numId w:val="1030"/>
        </w:numPr>
      </w:pPr>
      <w:r>
        <w:t xml:space="preserve">Focus only on bug fixes and clarity.</w:t>
      </w:r>
    </w:p>
    <w:bookmarkEnd w:id="59"/>
    <w:bookmarkStart w:id="60" w:name="suggested-task-mix-6"/>
    <w:p>
      <w:pPr>
        <w:pStyle w:val="Heading3"/>
      </w:pPr>
      <w:r>
        <w:t xml:space="preserve">Suggested Task Mix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Contributor Interest</w:t>
            </w:r>
          </w:p>
        </w:tc>
        <w:tc>
          <w:tcPr/>
          <w:p>
            <w:pPr>
              <w:pStyle w:val="Compact"/>
            </w:pPr>
            <w:r>
              <w:t xml:space="preserve">Primary Task</w:t>
            </w:r>
          </w:p>
        </w:tc>
        <w:tc>
          <w:tcPr/>
          <w:p>
            <w:pPr>
              <w:pStyle w:val="Compact"/>
            </w:pPr>
            <w:r>
              <w:t xml:space="preserve">Support Task</w:t>
            </w:r>
          </w:p>
        </w:tc>
        <w:tc>
          <w:tcPr/>
          <w:p>
            <w:pPr>
              <w:pStyle w:val="Compact"/>
            </w:pPr>
            <w:r>
              <w:t xml:space="preserve">Docs/Demo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lead</w:t>
            </w:r>
          </w:p>
        </w:tc>
        <w:tc>
          <w:tcPr/>
          <w:p>
            <w:pPr>
              <w:pStyle w:val="Compact"/>
            </w:pPr>
            <w:r>
              <w:t xml:space="preserve">Final branch/PR review and release readiness.</w:t>
            </w:r>
          </w:p>
        </w:tc>
        <w:tc>
          <w:tcPr/>
          <w:p>
            <w:pPr>
              <w:pStyle w:val="Compact"/>
            </w:pPr>
            <w:r>
              <w:t xml:space="preserve">Confirm no scope drift.</w:t>
            </w:r>
          </w:p>
        </w:tc>
        <w:tc>
          <w:tcPr/>
          <w:p>
            <w:pPr>
              <w:pStyle w:val="Compact"/>
            </w:pPr>
            <w:r>
              <w:t xml:space="preserve">Final technical summary.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Fix critical API bugs only.</w:t>
            </w:r>
          </w:p>
        </w:tc>
        <w:tc>
          <w:tcPr/>
          <w:p>
            <w:pPr>
              <w:pStyle w:val="Compact"/>
            </w:pPr>
            <w:r>
              <w:t xml:space="preserve">Verify startup path.</w:t>
            </w:r>
          </w:p>
        </w:tc>
        <w:tc>
          <w:tcPr/>
          <w:p>
            <w:pPr>
              <w:pStyle w:val="Compact"/>
            </w:pPr>
            <w:r>
              <w:t xml:space="preserve">Review run instructions.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Verify demo data and expected outputs.</w:t>
            </w:r>
          </w:p>
        </w:tc>
        <w:tc>
          <w:tcPr/>
          <w:p>
            <w:pPr>
              <w:pStyle w:val="Compact"/>
            </w:pPr>
            <w:r>
              <w:t xml:space="preserve">Check source attributions.</w:t>
            </w:r>
          </w:p>
        </w:tc>
        <w:tc>
          <w:tcPr/>
          <w:p>
            <w:pPr>
              <w:pStyle w:val="Compact"/>
            </w:pPr>
            <w:r>
              <w:t xml:space="preserve">Final dataset notes.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AI/retrieval</w:t>
            </w:r>
          </w:p>
        </w:tc>
        <w:tc>
          <w:tcPr/>
          <w:p>
            <w:pPr>
              <w:pStyle w:val="Compact"/>
            </w:pPr>
            <w:r>
              <w:t xml:space="preserve">Verify explanations and confidence labels.</w:t>
            </w:r>
          </w:p>
        </w:tc>
        <w:tc>
          <w:tcPr/>
          <w:p>
            <w:pPr>
              <w:pStyle w:val="Compact"/>
            </w:pPr>
            <w:r>
              <w:t xml:space="preserve">Remove unsupported claims.</w:t>
            </w:r>
          </w:p>
        </w:tc>
        <w:tc>
          <w:tcPr/>
          <w:p>
            <w:pPr>
              <w:pStyle w:val="Compact"/>
            </w:pPr>
            <w:r>
              <w:t xml:space="preserve">Add limitations section.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Final visual polish and demo stability.</w:t>
            </w:r>
          </w:p>
        </w:tc>
        <w:tc>
          <w:tcPr/>
          <w:p>
            <w:pPr>
              <w:pStyle w:val="Compact"/>
            </w:pPr>
            <w:r>
              <w:t xml:space="preserve">Confirm screenshots.</w:t>
            </w:r>
          </w:p>
        </w:tc>
        <w:tc>
          <w:tcPr/>
          <w:p>
            <w:pPr>
              <w:pStyle w:val="Compact"/>
            </w:pPr>
            <w:r>
              <w:t xml:space="preserve">Help video/demo walkthrough.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Governance/testing</w:t>
            </w:r>
          </w:p>
        </w:tc>
        <w:tc>
          <w:tcPr/>
          <w:p>
            <w:pPr>
              <w:pStyle w:val="Compact"/>
            </w:pPr>
            <w:r>
              <w:t xml:space="preserve">Run final smoke test.</w:t>
            </w:r>
          </w:p>
        </w:tc>
        <w:tc>
          <w:tcPr/>
          <w:p>
            <w:pPr>
              <w:pStyle w:val="Compact"/>
            </w:pPr>
            <w:r>
              <w:t xml:space="preserve">Record known limitations.</w:t>
            </w:r>
          </w:p>
        </w:tc>
        <w:tc>
          <w:tcPr/>
          <w:p>
            <w:pPr>
              <w:pStyle w:val="Compact"/>
            </w:pPr>
            <w:r>
              <w:t xml:space="preserve">Final QA checklist.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PM/business</w:t>
            </w:r>
          </w:p>
        </w:tc>
        <w:tc>
          <w:tcPr/>
          <w:p>
            <w:pPr>
              <w:pStyle w:val="Compact"/>
            </w:pPr>
            <w:r>
              <w:t xml:space="preserve">Final deck, narration, and submission.</w:t>
            </w:r>
          </w:p>
        </w:tc>
        <w:tc>
          <w:tcPr/>
          <w:p>
            <w:pPr>
              <w:pStyle w:val="Compact"/>
            </w:pPr>
            <w:r>
              <w:t xml:space="preserve">Coordinate rehearsals.</w:t>
            </w:r>
          </w:p>
        </w:tc>
        <w:tc>
          <w:tcPr/>
          <w:p>
            <w:pPr>
              <w:pStyle w:val="Compact"/>
            </w:pPr>
            <w:r>
              <w:t xml:space="preserve">Prepare final pitch.</w:t>
            </w:r>
          </w:p>
        </w:tc>
      </w:tr>
    </w:tbl>
    <w:bookmarkEnd w:id="60"/>
    <w:bookmarkStart w:id="61" w:name="deliverables-7"/>
    <w:p>
      <w:pPr>
        <w:pStyle w:val="Heading3"/>
      </w:pPr>
      <w:r>
        <w:t xml:space="preserve">Deliverables</w:t>
      </w:r>
    </w:p>
    <w:p>
      <w:pPr>
        <w:pStyle w:val="Compact"/>
        <w:numPr>
          <w:ilvl w:val="0"/>
          <w:numId w:val="1031"/>
        </w:numPr>
      </w:pPr>
      <w:r>
        <w:t xml:space="preserve">Final working MVP.</w:t>
      </w:r>
    </w:p>
    <w:p>
      <w:pPr>
        <w:pStyle w:val="Compact"/>
        <w:numPr>
          <w:ilvl w:val="0"/>
          <w:numId w:val="1031"/>
        </w:numPr>
      </w:pPr>
      <w:r>
        <w:t xml:space="preserve">Final GitHub repository.</w:t>
      </w:r>
    </w:p>
    <w:p>
      <w:pPr>
        <w:pStyle w:val="Compact"/>
        <w:numPr>
          <w:ilvl w:val="0"/>
          <w:numId w:val="1031"/>
        </w:numPr>
      </w:pPr>
      <w:r>
        <w:t xml:space="preserve">Final proposal and technical documentation.</w:t>
      </w:r>
    </w:p>
    <w:p>
      <w:pPr>
        <w:pStyle w:val="Compact"/>
        <w:numPr>
          <w:ilvl w:val="0"/>
          <w:numId w:val="1031"/>
        </w:numPr>
      </w:pPr>
      <w:r>
        <w:t xml:space="preserve">Pitch deck.</w:t>
      </w:r>
    </w:p>
    <w:p>
      <w:pPr>
        <w:pStyle w:val="Compact"/>
        <w:numPr>
          <w:ilvl w:val="0"/>
          <w:numId w:val="1031"/>
        </w:numPr>
      </w:pPr>
      <w:r>
        <w:t xml:space="preserve">Demo walkthrough or video if required.</w:t>
      </w:r>
    </w:p>
    <w:p>
      <w:pPr>
        <w:pStyle w:val="Compact"/>
        <w:numPr>
          <w:ilvl w:val="0"/>
          <w:numId w:val="1031"/>
        </w:numPr>
      </w:pPr>
      <w:r>
        <w:t xml:space="preserve">Submission package.</w:t>
      </w:r>
    </w:p>
    <w:bookmarkEnd w:id="61"/>
    <w:bookmarkStart w:id="62" w:name="exit-criteria-7"/>
    <w:p>
      <w:pPr>
        <w:pStyle w:val="Heading3"/>
      </w:pPr>
      <w:r>
        <w:t xml:space="preserve">Exit Criteria</w:t>
      </w:r>
    </w:p>
    <w:p>
      <w:pPr>
        <w:pStyle w:val="Compact"/>
        <w:numPr>
          <w:ilvl w:val="0"/>
          <w:numId w:val="1032"/>
        </w:numPr>
      </w:pPr>
      <w:r>
        <w:t xml:space="preserve">Demo runs reliably.</w:t>
      </w:r>
    </w:p>
    <w:p>
      <w:pPr>
        <w:pStyle w:val="Compact"/>
        <w:numPr>
          <w:ilvl w:val="0"/>
          <w:numId w:val="1032"/>
        </w:numPr>
      </w:pPr>
      <w:r>
        <w:t xml:space="preserve">Proposal, README, and deck tell the same story.</w:t>
      </w:r>
    </w:p>
    <w:p>
      <w:pPr>
        <w:pStyle w:val="Compact"/>
        <w:numPr>
          <w:ilvl w:val="0"/>
          <w:numId w:val="1032"/>
        </w:numPr>
      </w:pPr>
      <w:r>
        <w:t xml:space="preserve">The team can explain limitations clearly.</w:t>
      </w:r>
    </w:p>
    <w:bookmarkEnd w:id="62"/>
    <w:bookmarkEnd w:id="63"/>
    <w:bookmarkStart w:id="64" w:name="risk-management"/>
    <w:p>
      <w:pPr>
        <w:pStyle w:val="Heading2"/>
      </w:pPr>
      <w:r>
        <w:t xml:space="preserve">Risk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creep into complex variants</w:t>
            </w:r>
          </w:p>
        </w:tc>
        <w:tc>
          <w:tcPr/>
          <w:p>
            <w:pPr>
              <w:pStyle w:val="Compact"/>
            </w:pPr>
            <w:r>
              <w:t xml:space="preserve">Keep fusions/CNVs as review examples, not full automation.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takes too long</w:t>
            </w:r>
          </w:p>
        </w:tc>
        <w:tc>
          <w:tcPr/>
          <w:p>
            <w:pPr>
              <w:pStyle w:val="Compact"/>
            </w:pPr>
            <w:r>
              <w:t xml:space="preserve">Use Streamlit for MVP and React only if time permits.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AI is not ready</w:t>
            </w:r>
          </w:p>
        </w:tc>
        <w:tc>
          <w:tcPr/>
          <w:p>
            <w:pPr>
              <w:pStyle w:val="Compact"/>
            </w:pPr>
            <w:r>
              <w:t xml:space="preserve">Use deterministic synonym retrieval and template explanations for MVP.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downloads become distracting</w:t>
            </w:r>
          </w:p>
        </w:tc>
        <w:tc>
          <w:tcPr/>
          <w:p>
            <w:pPr>
              <w:pStyle w:val="Compact"/>
            </w:pPr>
            <w:r>
              <w:t xml:space="preserve">Use curated starter data first; public data later.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Review/audit persistence is incomplete</w:t>
            </w:r>
          </w:p>
        </w:tc>
        <w:tc>
          <w:tcPr/>
          <w:p>
            <w:pPr>
              <w:pStyle w:val="Compact"/>
            </w:pPr>
            <w:r>
              <w:t xml:space="preserve">Use simple in-memory or file-backed audit for demo if database work is not ready.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instability</w:t>
            </w:r>
          </w:p>
        </w:tc>
        <w:tc>
          <w:tcPr/>
          <w:p>
            <w:pPr>
              <w:pStyle w:val="Compact"/>
            </w:pPr>
            <w:r>
              <w:t xml:space="preserve">Freeze features by Week 6 and use smoke tests.</w:t>
            </w:r>
          </w:p>
        </w:tc>
      </w:tr>
    </w:tbl>
    <w:bookmarkEnd w:id="64"/>
    <w:bookmarkStart w:id="65" w:name="definition-of-done-for-mvp"/>
    <w:p>
      <w:pPr>
        <w:pStyle w:val="Heading2"/>
      </w:pPr>
      <w:r>
        <w:t xml:space="preserve">Definition of Done for MVP</w:t>
      </w:r>
    </w:p>
    <w:p>
      <w:pPr>
        <w:pStyle w:val="FirstParagraph"/>
      </w:pPr>
      <w:r>
        <w:t xml:space="preserve">The competition MVP is done when the team can show:</w:t>
      </w:r>
    </w:p>
    <w:p>
      <w:pPr>
        <w:pStyle w:val="Compact"/>
        <w:numPr>
          <w:ilvl w:val="0"/>
          <w:numId w:val="1033"/>
        </w:numPr>
      </w:pPr>
      <w:r>
        <w:t xml:space="preserve">A small table of messy oncology gene/variant inputs.</w:t>
      </w:r>
    </w:p>
    <w:p>
      <w:pPr>
        <w:pStyle w:val="Compact"/>
        <w:numPr>
          <w:ilvl w:val="0"/>
          <w:numId w:val="1033"/>
        </w:numPr>
      </w:pPr>
      <w:r>
        <w:t xml:space="preserve">Gene alias reconciliation.</w:t>
      </w:r>
    </w:p>
    <w:p>
      <w:pPr>
        <w:pStyle w:val="Compact"/>
        <w:numPr>
          <w:ilvl w:val="0"/>
          <w:numId w:val="1033"/>
        </w:numPr>
      </w:pPr>
      <w:r>
        <w:t xml:space="preserve">Variant synonym reconciliation.</w:t>
      </w:r>
    </w:p>
    <w:p>
      <w:pPr>
        <w:pStyle w:val="Compact"/>
        <w:numPr>
          <w:ilvl w:val="0"/>
          <w:numId w:val="1033"/>
        </w:numPr>
      </w:pPr>
      <w:r>
        <w:t xml:space="preserve">Confidence score and explanation.</w:t>
      </w:r>
    </w:p>
    <w:p>
      <w:pPr>
        <w:pStyle w:val="Compact"/>
        <w:numPr>
          <w:ilvl w:val="0"/>
          <w:numId w:val="1033"/>
        </w:numPr>
      </w:pPr>
      <w:r>
        <w:t xml:space="preserve">Explicit status: reconciled, needs_review, or cannot_reconcile.</w:t>
      </w:r>
    </w:p>
    <w:p>
      <w:pPr>
        <w:pStyle w:val="Compact"/>
        <w:numPr>
          <w:ilvl w:val="0"/>
          <w:numId w:val="1033"/>
        </w:numPr>
      </w:pPr>
      <w:r>
        <w:t xml:space="preserve">Human review action for at least one row.</w:t>
      </w:r>
    </w:p>
    <w:p>
      <w:pPr>
        <w:pStyle w:val="Compact"/>
        <w:numPr>
          <w:ilvl w:val="0"/>
          <w:numId w:val="1033"/>
        </w:numPr>
      </w:pPr>
      <w:r>
        <w:t xml:space="preserve">Audit/provenance display for the review action.</w:t>
      </w:r>
    </w:p>
    <w:p>
      <w:pPr>
        <w:pStyle w:val="Compact"/>
        <w:numPr>
          <w:ilvl w:val="0"/>
          <w:numId w:val="1033"/>
        </w:numPr>
      </w:pPr>
      <w:r>
        <w:t xml:space="preserve">Clear statement that this is a research prototype, not clinical software.</w:t>
      </w:r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2026-05-22T20:38:07Z</dcterms:created>
  <dcterms:modified xsi:type="dcterms:W3CDTF">2026-05-22T20:38:07Z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