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48E86" w14:textId="77777777" w:rsidR="00704DEA" w:rsidRPr="00DA5231" w:rsidRDefault="001E4E5F" w:rsidP="00DA5231">
      <w:pPr>
        <w:pStyle w:val="Title"/>
        <w:rPr>
          <w:sz w:val="28"/>
        </w:rPr>
      </w:pPr>
      <w:r w:rsidRPr="00DA5231">
        <w:rPr>
          <w:sz w:val="28"/>
        </w:rPr>
        <w:t>WEB</w:t>
      </w:r>
      <w:r w:rsidR="00DA5231">
        <w:rPr>
          <w:sz w:val="28"/>
        </w:rPr>
        <w:t>S</w:t>
      </w:r>
      <w:r w:rsidRPr="00DA5231">
        <w:rPr>
          <w:sz w:val="28"/>
        </w:rPr>
        <w:t>ITE BENCHMARKING</w:t>
      </w:r>
    </w:p>
    <w:p w14:paraId="17462F47" w14:textId="0EDD52D6" w:rsidR="001E4E5F" w:rsidRPr="00840B6A" w:rsidRDefault="001E4E5F" w:rsidP="00F13110">
      <w:pPr>
        <w:pStyle w:val="Heading2"/>
        <w:rPr>
          <w:rFonts w:ascii="Cambria" w:eastAsia="Times New Roman" w:hAnsi="Cambria" w:cs="Times New Roman"/>
          <w:b w:val="0"/>
          <w:color w:val="365F91" w:themeColor="accent1" w:themeShade="BF"/>
        </w:rPr>
      </w:pPr>
      <w:r w:rsidRPr="00840B6A">
        <w:rPr>
          <w:rFonts w:ascii="Cambria" w:hAnsi="Cambria"/>
          <w:b w:val="0"/>
          <w:color w:val="365F91" w:themeColor="accent1" w:themeShade="BF"/>
        </w:rPr>
        <w:t>SITE NAME</w:t>
      </w:r>
      <w:r w:rsidR="00C44C9D" w:rsidRPr="00840B6A">
        <w:rPr>
          <w:rFonts w:ascii="Cambria" w:hAnsi="Cambria"/>
          <w:b w:val="0"/>
          <w:color w:val="365F91" w:themeColor="accent1" w:themeShade="BF"/>
        </w:rPr>
        <w:t>:</w:t>
      </w:r>
      <w:r w:rsidR="00F13110" w:rsidRPr="00840B6A">
        <w:rPr>
          <w:rFonts w:ascii="Cambria" w:hAnsi="Cambria"/>
          <w:b w:val="0"/>
          <w:color w:val="365F91" w:themeColor="accent1" w:themeShade="BF"/>
        </w:rPr>
        <w:t xml:space="preserve"> </w:t>
      </w:r>
      <w:r w:rsidR="005827A8" w:rsidRPr="00840B6A">
        <w:rPr>
          <w:rFonts w:ascii="Cambria" w:hAnsi="Cambria"/>
          <w:b w:val="0"/>
          <w:color w:val="365F91" w:themeColor="accent1" w:themeShade="BF"/>
        </w:rPr>
        <w:t xml:space="preserve"> </w:t>
      </w:r>
      <w:r w:rsidR="005827A8" w:rsidRPr="00840B6A">
        <w:rPr>
          <w:rFonts w:ascii="Cambria" w:eastAsia="Times New Roman" w:hAnsi="Cambria" w:cs="Times New Roman"/>
          <w:b w:val="0"/>
          <w:color w:val="365F91" w:themeColor="accent1" w:themeShade="BF"/>
        </w:rPr>
        <w:t>Yosemite Mariposa County Tourism Bureau</w:t>
      </w:r>
      <w:r w:rsidR="00840B6A">
        <w:rPr>
          <w:rFonts w:ascii="Cambria" w:eastAsia="Times New Roman" w:hAnsi="Cambria" w:cs="Times New Roman"/>
          <w:b w:val="0"/>
          <w:color w:val="365F91" w:themeColor="accent1" w:themeShade="BF"/>
        </w:rPr>
        <w:br/>
      </w:r>
    </w:p>
    <w:p w14:paraId="780EACAB" w14:textId="73ABF556" w:rsidR="005827A8" w:rsidRPr="005827A8" w:rsidRDefault="005827A8" w:rsidP="005827A8">
      <w:pPr>
        <w:rPr>
          <w:color w:val="365F91" w:themeColor="accent1" w:themeShade="BF"/>
          <w:sz w:val="28"/>
        </w:rPr>
      </w:pPr>
      <w:r w:rsidRPr="005827A8">
        <w:rPr>
          <w:color w:val="365F91" w:themeColor="accent1" w:themeShade="BF"/>
          <w:sz w:val="28"/>
        </w:rPr>
        <w:t xml:space="preserve">URL: </w:t>
      </w:r>
      <w:r w:rsidRPr="005827A8">
        <w:rPr>
          <w:rFonts w:eastAsia="Times New Roman" w:cs="Times New Roman"/>
          <w:color w:val="365F91" w:themeColor="accent1" w:themeShade="BF"/>
          <w:sz w:val="28"/>
        </w:rPr>
        <w:t> </w:t>
      </w:r>
      <w:r w:rsidR="008F1DF9" w:rsidRPr="008F1DF9">
        <w:rPr>
          <w:rFonts w:eastAsia="Times New Roman" w:cs="Times New Roman"/>
          <w:color w:val="365F91" w:themeColor="accent1" w:themeShade="BF"/>
          <w:sz w:val="28"/>
        </w:rPr>
        <w:t>https://www.yosemite.com/</w:t>
      </w:r>
    </w:p>
    <w:p w14:paraId="7A908371" w14:textId="77777777" w:rsidR="001E4E5F" w:rsidRDefault="001E4E5F"/>
    <w:tbl>
      <w:tblPr>
        <w:tblStyle w:val="TableGrid"/>
        <w:tblW w:w="14176" w:type="dxa"/>
        <w:jc w:val="center"/>
        <w:tblLook w:val="04A0" w:firstRow="1" w:lastRow="0" w:firstColumn="1" w:lastColumn="0" w:noHBand="0" w:noVBand="1"/>
      </w:tblPr>
      <w:tblGrid>
        <w:gridCol w:w="1809"/>
        <w:gridCol w:w="4253"/>
        <w:gridCol w:w="2693"/>
        <w:gridCol w:w="5421"/>
      </w:tblGrid>
      <w:tr w:rsidR="00C44C9D" w:rsidRPr="00C44C9D" w14:paraId="177535E9" w14:textId="77777777" w:rsidTr="006E117F">
        <w:trPr>
          <w:trHeight w:val="1708"/>
          <w:jc w:val="center"/>
        </w:trPr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8" w:space="0" w:color="244061" w:themeColor="accent1" w:themeShade="80"/>
              <w:right w:val="single" w:sz="12" w:space="0" w:color="auto"/>
            </w:tcBorders>
          </w:tcPr>
          <w:p w14:paraId="1D1C777B" w14:textId="06A1F022" w:rsidR="00C44C9D" w:rsidRPr="00A677D3" w:rsidRDefault="00C44C9D" w:rsidP="00A677D3">
            <w:pPr>
              <w:rPr>
                <w:rFonts w:ascii="Cambria" w:eastAsia="Times New Roman" w:hAnsi="Cambria" w:cs="Times New Roman"/>
                <w:color w:val="365F91" w:themeColor="accent1" w:themeShade="BF"/>
                <w:sz w:val="28"/>
                <w:szCs w:val="20"/>
                <w:lang w:val="en-AU"/>
              </w:rPr>
            </w:pPr>
            <w:r w:rsidRPr="00A677D3">
              <w:rPr>
                <w:rFonts w:ascii="Cambria" w:eastAsia="Times New Roman" w:hAnsi="Cambria" w:cs="Times New Roman"/>
                <w:color w:val="365F91" w:themeColor="accent1" w:themeShade="BF"/>
                <w:sz w:val="28"/>
                <w:szCs w:val="20"/>
                <w:lang w:val="en-AU"/>
              </w:rPr>
              <w:t>ELEMENT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18" w:space="0" w:color="244061" w:themeColor="accent1" w:themeShade="80"/>
              <w:right w:val="single" w:sz="12" w:space="0" w:color="auto"/>
            </w:tcBorders>
          </w:tcPr>
          <w:p w14:paraId="68205B36" w14:textId="0D85FC94" w:rsidR="00C44C9D" w:rsidRPr="00A677D3" w:rsidRDefault="00C44C9D" w:rsidP="00A677D3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color w:val="365F91" w:themeColor="accent1" w:themeShade="BF"/>
                <w:sz w:val="28"/>
                <w:szCs w:val="20"/>
                <w:lang w:val="en-AU"/>
              </w:rPr>
            </w:pPr>
            <w:r w:rsidRPr="00A677D3">
              <w:rPr>
                <w:rFonts w:ascii="Cambria" w:eastAsia="Times New Roman" w:hAnsi="Cambria" w:cs="Times New Roman"/>
                <w:color w:val="365F91" w:themeColor="accent1" w:themeShade="BF"/>
                <w:sz w:val="28"/>
                <w:szCs w:val="20"/>
                <w:lang w:val="en-AU"/>
              </w:rPr>
              <w:t>CRITERIA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8" w:space="0" w:color="244061" w:themeColor="accent1" w:themeShade="80"/>
              <w:right w:val="single" w:sz="12" w:space="0" w:color="auto"/>
            </w:tcBorders>
          </w:tcPr>
          <w:p w14:paraId="176FF89B" w14:textId="77777777" w:rsidR="00C44C9D" w:rsidRPr="00A677D3" w:rsidRDefault="00C44C9D" w:rsidP="00A677D3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color w:val="365F91" w:themeColor="accent1" w:themeShade="BF"/>
                <w:sz w:val="28"/>
                <w:szCs w:val="20"/>
                <w:lang w:val="en-AU"/>
              </w:rPr>
            </w:pPr>
            <w:r w:rsidRPr="00A677D3">
              <w:rPr>
                <w:rFonts w:ascii="Cambria" w:eastAsia="Times New Roman" w:hAnsi="Cambria" w:cs="Times New Roman"/>
                <w:color w:val="365F91" w:themeColor="accent1" w:themeShade="BF"/>
                <w:sz w:val="28"/>
                <w:szCs w:val="20"/>
                <w:lang w:val="en-AU"/>
              </w:rPr>
              <w:t>SCORE</w:t>
            </w:r>
          </w:p>
          <w:p w14:paraId="6E78617E" w14:textId="60153E82" w:rsidR="00A677D3" w:rsidRPr="00CE46FD" w:rsidRDefault="00A677D3" w:rsidP="00A677D3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 xml:space="preserve">[give a numeric score 0 – 5 for each </w:t>
            </w:r>
            <w:r w:rsidR="005647AE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criterion</w:t>
            </w:r>
            <w:r w:rsidR="00ED1542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 xml:space="preserve">; </w:t>
            </w:r>
            <w:r w:rsidR="00CE46F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br/>
            </w:r>
            <w:r w:rsidR="00ED1542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 xml:space="preserve">each bullet point is a </w:t>
            </w:r>
            <w:r w:rsidR="005647AE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single criterion]</w:t>
            </w:r>
          </w:p>
        </w:tc>
        <w:tc>
          <w:tcPr>
            <w:tcW w:w="5421" w:type="dxa"/>
            <w:tcBorders>
              <w:top w:val="single" w:sz="12" w:space="0" w:color="auto"/>
              <w:left w:val="single" w:sz="12" w:space="0" w:color="auto"/>
              <w:bottom w:val="single" w:sz="18" w:space="0" w:color="244061" w:themeColor="accent1" w:themeShade="80"/>
              <w:right w:val="single" w:sz="12" w:space="0" w:color="auto"/>
            </w:tcBorders>
          </w:tcPr>
          <w:p w14:paraId="4B4AE7D8" w14:textId="77777777" w:rsidR="00C44C9D" w:rsidRPr="00A677D3" w:rsidRDefault="00C44C9D" w:rsidP="00A677D3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color w:val="365F91" w:themeColor="accent1" w:themeShade="BF"/>
                <w:sz w:val="28"/>
                <w:szCs w:val="20"/>
                <w:lang w:val="en-AU"/>
              </w:rPr>
            </w:pPr>
            <w:r w:rsidRPr="00A677D3">
              <w:rPr>
                <w:rFonts w:ascii="Cambria" w:eastAsia="Times New Roman" w:hAnsi="Cambria" w:cs="Times New Roman"/>
                <w:color w:val="365F91" w:themeColor="accent1" w:themeShade="BF"/>
                <w:sz w:val="28"/>
                <w:szCs w:val="20"/>
                <w:lang w:val="en-AU"/>
              </w:rPr>
              <w:t>COMMENTS</w:t>
            </w:r>
          </w:p>
          <w:p w14:paraId="3C5802EE" w14:textId="4E049D24" w:rsidR="00A677D3" w:rsidRPr="00C44C9D" w:rsidRDefault="00A677D3" w:rsidP="00A677D3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color w:val="365F91" w:themeColor="accent1" w:themeShade="BF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 xml:space="preserve">[ if you write short comments in this column while analysing each </w:t>
            </w:r>
            <w:r w:rsidR="005647AE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criterion</w:t>
            </w: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 xml:space="preserve"> it will help you to explain your findings at the end in the </w:t>
            </w:r>
            <w:r w:rsidR="005647AE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Summary]</w:t>
            </w:r>
          </w:p>
        </w:tc>
      </w:tr>
      <w:tr w:rsidR="00C44C9D" w:rsidRPr="00C44C9D" w14:paraId="3D73AC0B" w14:textId="77777777" w:rsidTr="006E117F">
        <w:trPr>
          <w:trHeight w:val="334"/>
          <w:jc w:val="center"/>
        </w:trPr>
        <w:tc>
          <w:tcPr>
            <w:tcW w:w="1809" w:type="dxa"/>
            <w:tcBorders>
              <w:top w:val="single" w:sz="18" w:space="0" w:color="244061" w:themeColor="accent1" w:themeShade="80"/>
            </w:tcBorders>
          </w:tcPr>
          <w:p w14:paraId="150F7F4A" w14:textId="77777777" w:rsidR="00C44C9D" w:rsidRPr="00C44C9D" w:rsidRDefault="00C44C9D" w:rsidP="00634FBD">
            <w:pP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Home page.</w:t>
            </w:r>
          </w:p>
          <w:p w14:paraId="0E92E977" w14:textId="77777777" w:rsidR="00C44C9D" w:rsidRPr="00C44C9D" w:rsidRDefault="00C44C9D" w:rsidP="00634FBD">
            <w:pP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</w:p>
        </w:tc>
        <w:tc>
          <w:tcPr>
            <w:tcW w:w="4253" w:type="dxa"/>
            <w:tcBorders>
              <w:top w:val="single" w:sz="18" w:space="0" w:color="244061" w:themeColor="accent1" w:themeShade="80"/>
            </w:tcBorders>
          </w:tcPr>
          <w:p w14:paraId="35133AD2" w14:textId="77777777" w:rsidR="00C44C9D" w:rsidRPr="00C44C9D" w:rsidRDefault="00C44C9D" w:rsidP="00634FB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How informative is the home page?</w:t>
            </w:r>
          </w:p>
          <w:p w14:paraId="3DC453CB" w14:textId="77777777" w:rsidR="00C44C9D" w:rsidRPr="00C44C9D" w:rsidRDefault="00C44C9D" w:rsidP="00634FB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Does it set the proper context for visitors?</w:t>
            </w:r>
          </w:p>
          <w:p w14:paraId="2FCF73DB" w14:textId="77777777" w:rsidR="00C44C9D" w:rsidRPr="00C44C9D" w:rsidRDefault="00C44C9D" w:rsidP="00634FB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Is it just an annoying splash page with multimedia? How fast does it load?</w:t>
            </w:r>
          </w:p>
        </w:tc>
        <w:tc>
          <w:tcPr>
            <w:tcW w:w="2693" w:type="dxa"/>
            <w:tcBorders>
              <w:top w:val="single" w:sz="18" w:space="0" w:color="244061" w:themeColor="accent1" w:themeShade="80"/>
            </w:tcBorders>
          </w:tcPr>
          <w:p w14:paraId="296DEBCB" w14:textId="27373A69" w:rsidR="00C44C9D" w:rsidRDefault="00124D06" w:rsidP="00124D0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4</w:t>
            </w:r>
          </w:p>
          <w:p w14:paraId="0CC89C86" w14:textId="1BA31709" w:rsidR="00124D06" w:rsidRDefault="007C257D" w:rsidP="00124D0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4</w:t>
            </w:r>
          </w:p>
          <w:p w14:paraId="5AB76545" w14:textId="48B50053" w:rsidR="007C257D" w:rsidRDefault="007C257D" w:rsidP="00124D0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4</w:t>
            </w:r>
          </w:p>
          <w:p w14:paraId="281DFEE2" w14:textId="2B59A724" w:rsidR="00124D06" w:rsidRPr="00C44C9D" w:rsidRDefault="00124D06" w:rsidP="00634FBD">
            <w:pPr>
              <w:spacing w:before="100" w:beforeAutospacing="1" w:after="100" w:afterAutospacing="1"/>
              <w:ind w:left="360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</w:p>
        </w:tc>
        <w:tc>
          <w:tcPr>
            <w:tcW w:w="5421" w:type="dxa"/>
            <w:tcBorders>
              <w:top w:val="single" w:sz="18" w:space="0" w:color="244061" w:themeColor="accent1" w:themeShade="80"/>
            </w:tcBorders>
          </w:tcPr>
          <w:p w14:paraId="46684E51" w14:textId="49CB0DC9" w:rsidR="00C44C9D" w:rsidRDefault="007C257D" w:rsidP="0066259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Very informative</w:t>
            </w:r>
            <w:r w:rsidR="00662590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 xml:space="preserve"> – provides many options</w:t>
            </w:r>
            <w:r w:rsidR="001140DA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.</w:t>
            </w:r>
          </w:p>
          <w:p w14:paraId="051CFBEF" w14:textId="0DDCBF93" w:rsidR="00662590" w:rsidRDefault="00662590" w:rsidP="0066259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 xml:space="preserve">Yes – </w:t>
            </w:r>
            <w:r w:rsidR="00933918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colours are representative of the area/culture</w:t>
            </w:r>
            <w:r w:rsidR="001140DA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.</w:t>
            </w:r>
          </w:p>
          <w:p w14:paraId="72E16E86" w14:textId="28687130" w:rsidR="00933918" w:rsidRDefault="00861E3E" w:rsidP="0066259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Loads well, informative</w:t>
            </w:r>
            <w:r w:rsidR="001140DA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.</w:t>
            </w:r>
          </w:p>
          <w:p w14:paraId="449C5B9F" w14:textId="58296082" w:rsidR="00662590" w:rsidRPr="00C44C9D" w:rsidRDefault="00662590" w:rsidP="00C44B5F">
            <w:pPr>
              <w:spacing w:before="100" w:beforeAutospacing="1" w:after="100" w:afterAutospacing="1"/>
              <w:ind w:left="360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</w:p>
        </w:tc>
      </w:tr>
      <w:tr w:rsidR="00C44C9D" w:rsidRPr="00C44C9D" w14:paraId="2875B13A" w14:textId="77777777" w:rsidTr="006E117F">
        <w:trPr>
          <w:trHeight w:val="334"/>
          <w:jc w:val="center"/>
        </w:trPr>
        <w:tc>
          <w:tcPr>
            <w:tcW w:w="1809" w:type="dxa"/>
          </w:tcPr>
          <w:p w14:paraId="199BEE33" w14:textId="77777777" w:rsidR="00C44C9D" w:rsidRPr="00C44C9D" w:rsidRDefault="00C44C9D" w:rsidP="00C44C9D">
            <w:pP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Navigation.</w:t>
            </w:r>
          </w:p>
        </w:tc>
        <w:tc>
          <w:tcPr>
            <w:tcW w:w="4253" w:type="dxa"/>
          </w:tcPr>
          <w:p w14:paraId="0E0DE9F4" w14:textId="77777777" w:rsidR="00C44C9D" w:rsidRPr="00C44C9D" w:rsidRDefault="00C44C9D" w:rsidP="00C44C9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Is the global navigation consistent from page to page?</w:t>
            </w:r>
          </w:p>
          <w:p w14:paraId="46D4FDCC" w14:textId="77777777" w:rsidR="00C44C9D" w:rsidRPr="00C44C9D" w:rsidRDefault="00C44C9D" w:rsidP="00C44C9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Do major sections have local navigation?</w:t>
            </w:r>
          </w:p>
          <w:p w14:paraId="741951E0" w14:textId="77777777" w:rsidR="00C44C9D" w:rsidRPr="00C44C9D" w:rsidRDefault="00C44C9D" w:rsidP="00C44C9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Is it consistent?</w:t>
            </w:r>
          </w:p>
        </w:tc>
        <w:tc>
          <w:tcPr>
            <w:tcW w:w="2693" w:type="dxa"/>
          </w:tcPr>
          <w:p w14:paraId="0CD3CE07" w14:textId="77777777" w:rsidR="00C44C9D" w:rsidRDefault="00EE3C7B" w:rsidP="0059432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5</w:t>
            </w:r>
          </w:p>
          <w:p w14:paraId="2FEEC35A" w14:textId="77777777" w:rsidR="00594323" w:rsidRDefault="009A474D" w:rsidP="0059432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5</w:t>
            </w:r>
          </w:p>
          <w:p w14:paraId="0D101EA3" w14:textId="3C56D7DC" w:rsidR="009A474D" w:rsidRPr="00C44C9D" w:rsidRDefault="00A10177" w:rsidP="0059432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4</w:t>
            </w:r>
          </w:p>
        </w:tc>
        <w:tc>
          <w:tcPr>
            <w:tcW w:w="5421" w:type="dxa"/>
          </w:tcPr>
          <w:p w14:paraId="68D6A075" w14:textId="68AE1EED" w:rsidR="00C44C9D" w:rsidRDefault="00594323" w:rsidP="0059432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Yes</w:t>
            </w:r>
            <w:r w:rsidR="001140DA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.</w:t>
            </w:r>
          </w:p>
          <w:p w14:paraId="34F0531F" w14:textId="7AE55099" w:rsidR="00594323" w:rsidRDefault="00594323" w:rsidP="0059432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Yes</w:t>
            </w:r>
            <w:r w:rsidR="001140DA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.</w:t>
            </w:r>
          </w:p>
          <w:p w14:paraId="0A66E541" w14:textId="4A51EA01" w:rsidR="009A474D" w:rsidRPr="00C44C9D" w:rsidRDefault="00A10177" w:rsidP="0059432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Mostly</w:t>
            </w:r>
            <w:r w:rsidR="001140DA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.</w:t>
            </w:r>
          </w:p>
        </w:tc>
      </w:tr>
    </w:tbl>
    <w:p w14:paraId="23E94631" w14:textId="77777777" w:rsidR="006E117F" w:rsidRDefault="006E117F">
      <w:r>
        <w:br w:type="page"/>
      </w:r>
    </w:p>
    <w:tbl>
      <w:tblPr>
        <w:tblStyle w:val="TableGrid"/>
        <w:tblW w:w="14176" w:type="dxa"/>
        <w:jc w:val="center"/>
        <w:tblLook w:val="04A0" w:firstRow="1" w:lastRow="0" w:firstColumn="1" w:lastColumn="0" w:noHBand="0" w:noVBand="1"/>
      </w:tblPr>
      <w:tblGrid>
        <w:gridCol w:w="1809"/>
        <w:gridCol w:w="4253"/>
        <w:gridCol w:w="2693"/>
        <w:gridCol w:w="5421"/>
      </w:tblGrid>
      <w:tr w:rsidR="00C44C9D" w:rsidRPr="00C44C9D" w14:paraId="2DDED504" w14:textId="77777777" w:rsidTr="006E117F">
        <w:trPr>
          <w:trHeight w:val="334"/>
          <w:jc w:val="center"/>
        </w:trPr>
        <w:tc>
          <w:tcPr>
            <w:tcW w:w="1809" w:type="dxa"/>
          </w:tcPr>
          <w:p w14:paraId="461CC3E7" w14:textId="458BEBFE" w:rsidR="00C44C9D" w:rsidRPr="00C44C9D" w:rsidRDefault="00C44C9D" w:rsidP="00C44C9D">
            <w:pP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lastRenderedPageBreak/>
              <w:t>Site organization (Information Architecture).</w:t>
            </w:r>
          </w:p>
        </w:tc>
        <w:tc>
          <w:tcPr>
            <w:tcW w:w="4253" w:type="dxa"/>
          </w:tcPr>
          <w:p w14:paraId="589459D8" w14:textId="77777777" w:rsidR="00C44C9D" w:rsidRPr="00C44C9D" w:rsidRDefault="00C44C9D" w:rsidP="00C44C9D">
            <w:pPr>
              <w:pStyle w:val="ListParagraph"/>
              <w:numPr>
                <w:ilvl w:val="0"/>
                <w:numId w:val="9"/>
              </w:numP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Is the site organization intuitive and easy to understand?</w:t>
            </w:r>
          </w:p>
        </w:tc>
        <w:tc>
          <w:tcPr>
            <w:tcW w:w="2693" w:type="dxa"/>
          </w:tcPr>
          <w:p w14:paraId="03936D17" w14:textId="5968EA16" w:rsidR="00C44C9D" w:rsidRPr="00C44C9D" w:rsidRDefault="009A474D" w:rsidP="009A474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4</w:t>
            </w:r>
          </w:p>
        </w:tc>
        <w:tc>
          <w:tcPr>
            <w:tcW w:w="5421" w:type="dxa"/>
          </w:tcPr>
          <w:p w14:paraId="4E47A702" w14:textId="2080C1DD" w:rsidR="00C44C9D" w:rsidRPr="00C44C9D" w:rsidRDefault="006369A4" w:rsidP="001140D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Easy to understand. Categori</w:t>
            </w:r>
            <w:r w:rsidR="00265AF1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sed well. Perhaps too much information in some sections.</w:t>
            </w:r>
          </w:p>
        </w:tc>
      </w:tr>
      <w:tr w:rsidR="00C44C9D" w:rsidRPr="00C44C9D" w14:paraId="3AEDB675" w14:textId="77777777" w:rsidTr="006E117F">
        <w:trPr>
          <w:trHeight w:val="334"/>
          <w:jc w:val="center"/>
        </w:trPr>
        <w:tc>
          <w:tcPr>
            <w:tcW w:w="1809" w:type="dxa"/>
          </w:tcPr>
          <w:p w14:paraId="589EB366" w14:textId="77777777" w:rsidR="00C44C9D" w:rsidRPr="00C44C9D" w:rsidRDefault="00C44C9D" w:rsidP="00C44C9D">
            <w:pP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Links and labels.</w:t>
            </w:r>
          </w:p>
        </w:tc>
        <w:tc>
          <w:tcPr>
            <w:tcW w:w="4253" w:type="dxa"/>
          </w:tcPr>
          <w:p w14:paraId="5B552BB1" w14:textId="77777777" w:rsidR="00C44C9D" w:rsidRPr="00C44C9D" w:rsidRDefault="00C44C9D" w:rsidP="00C44C9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Are labels on section headers and content groupings easy to understand?</w:t>
            </w:r>
          </w:p>
          <w:p w14:paraId="6D7A04C2" w14:textId="77777777" w:rsidR="00C44C9D" w:rsidRPr="00C44C9D" w:rsidRDefault="00C44C9D" w:rsidP="00C44C9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Are links easy to distinguish from each other? Or are they ambiguous and uninformative ("click here" or "white paper")?</w:t>
            </w:r>
          </w:p>
          <w:p w14:paraId="7D15700C" w14:textId="77777777" w:rsidR="00C44C9D" w:rsidRPr="00C44C9D" w:rsidRDefault="00C44C9D" w:rsidP="00C44C9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Are links spread out in documents, or gathered conveniently in sidebars or other groupings?</w:t>
            </w:r>
          </w:p>
        </w:tc>
        <w:tc>
          <w:tcPr>
            <w:tcW w:w="2693" w:type="dxa"/>
          </w:tcPr>
          <w:p w14:paraId="4C41BA13" w14:textId="77777777" w:rsidR="00C44C9D" w:rsidRDefault="00FB3C2D" w:rsidP="00FB3C2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5</w:t>
            </w:r>
          </w:p>
          <w:p w14:paraId="136AE81E" w14:textId="77777777" w:rsidR="007123E8" w:rsidRDefault="00816FC0" w:rsidP="00FB3C2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5</w:t>
            </w:r>
          </w:p>
          <w:p w14:paraId="4E2969E8" w14:textId="07578E9C" w:rsidR="00816FC0" w:rsidRPr="00C44C9D" w:rsidRDefault="00816FC0" w:rsidP="00FB3C2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5</w:t>
            </w:r>
          </w:p>
        </w:tc>
        <w:tc>
          <w:tcPr>
            <w:tcW w:w="5421" w:type="dxa"/>
          </w:tcPr>
          <w:p w14:paraId="45EEE16D" w14:textId="77777777" w:rsidR="00C44C9D" w:rsidRDefault="00FB3C2D" w:rsidP="001140D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Yes – pictures used to reinforce the message</w:t>
            </w:r>
            <w:r w:rsidR="001140DA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.</w:t>
            </w:r>
          </w:p>
          <w:p w14:paraId="67DBD256" w14:textId="77777777" w:rsidR="001140DA" w:rsidRDefault="001140DA" w:rsidP="001140D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 xml:space="preserve">Easy to distinguish. </w:t>
            </w:r>
            <w:r w:rsidR="003E13A1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Rollover used extensively.</w:t>
            </w:r>
          </w:p>
          <w:p w14:paraId="3A787A04" w14:textId="6D6A4362" w:rsidR="00A6749D" w:rsidRPr="00C44C9D" w:rsidRDefault="00A6749D" w:rsidP="001140D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Spread out – but this does not seem to detract from the organ</w:t>
            </w:r>
            <w:r w:rsidR="00845DE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isation of the information.</w:t>
            </w:r>
          </w:p>
        </w:tc>
      </w:tr>
      <w:tr w:rsidR="00C44C9D" w:rsidRPr="00C44C9D" w14:paraId="0AD50C2B" w14:textId="77777777" w:rsidTr="006E117F">
        <w:trPr>
          <w:trHeight w:val="334"/>
          <w:jc w:val="center"/>
        </w:trPr>
        <w:tc>
          <w:tcPr>
            <w:tcW w:w="1809" w:type="dxa"/>
          </w:tcPr>
          <w:p w14:paraId="4C7D7986" w14:textId="77777777" w:rsidR="00C44C9D" w:rsidRPr="00C44C9D" w:rsidRDefault="00C44C9D" w:rsidP="00C44C9D">
            <w:pP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Search and search results.</w:t>
            </w:r>
          </w:p>
        </w:tc>
        <w:tc>
          <w:tcPr>
            <w:tcW w:w="4253" w:type="dxa"/>
          </w:tcPr>
          <w:p w14:paraId="04ABED6A" w14:textId="77777777" w:rsidR="00C44C9D" w:rsidRPr="00C44C9D" w:rsidRDefault="00C44C9D" w:rsidP="00C44C9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Is the search engine easy to use?</w:t>
            </w:r>
          </w:p>
          <w:p w14:paraId="52BFA5EB" w14:textId="77777777" w:rsidR="00C44C9D" w:rsidRPr="00C44C9D" w:rsidRDefault="00C44C9D" w:rsidP="00C44C9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Are there basic and advanced search functions?</w:t>
            </w:r>
          </w:p>
          <w:p w14:paraId="1D4CFADF" w14:textId="77777777" w:rsidR="00C44C9D" w:rsidRPr="00C44C9D" w:rsidRDefault="00C44C9D" w:rsidP="00C44C9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What about search results?</w:t>
            </w:r>
          </w:p>
          <w:p w14:paraId="2D40EFF7" w14:textId="77777777" w:rsidR="00C44C9D" w:rsidRPr="00C44C9D" w:rsidRDefault="00C44C9D" w:rsidP="00C44C9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Are they organized and easy to understand?</w:t>
            </w:r>
          </w:p>
          <w:p w14:paraId="2F429DFD" w14:textId="77777777" w:rsidR="00C44C9D" w:rsidRPr="00C44C9D" w:rsidRDefault="00C44C9D" w:rsidP="00C44C9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Do they give relevance weightings or provide context?</w:t>
            </w:r>
          </w:p>
          <w:p w14:paraId="29B3C2C9" w14:textId="77777777" w:rsidR="00C44C9D" w:rsidRPr="00C44C9D" w:rsidRDefault="00C44C9D" w:rsidP="00C44C9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Do the search results remind you what you searched for?</w:t>
            </w:r>
          </w:p>
        </w:tc>
        <w:tc>
          <w:tcPr>
            <w:tcW w:w="2693" w:type="dxa"/>
          </w:tcPr>
          <w:p w14:paraId="23E14604" w14:textId="4762EDD6" w:rsidR="00C44C9D" w:rsidRDefault="00D13908" w:rsidP="00D1390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4</w:t>
            </w:r>
          </w:p>
          <w:p w14:paraId="394B124B" w14:textId="11C066B7" w:rsidR="001A1999" w:rsidRDefault="00C20E1C" w:rsidP="00D1390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2</w:t>
            </w:r>
          </w:p>
          <w:p w14:paraId="1D312471" w14:textId="085327F2" w:rsidR="00C20E1C" w:rsidRDefault="00C20E1C" w:rsidP="00D1390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4</w:t>
            </w:r>
          </w:p>
          <w:p w14:paraId="793030D9" w14:textId="2BB0BD24" w:rsidR="00694365" w:rsidRDefault="00694365" w:rsidP="00D1390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4</w:t>
            </w:r>
          </w:p>
          <w:p w14:paraId="3654E2E6" w14:textId="09EF1FF3" w:rsidR="00B16A9F" w:rsidRDefault="00B16A9F" w:rsidP="00D1390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0</w:t>
            </w:r>
          </w:p>
          <w:p w14:paraId="35A959C9" w14:textId="3CE649D0" w:rsidR="00B16A9F" w:rsidRDefault="00B16A9F" w:rsidP="00D1390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5</w:t>
            </w:r>
          </w:p>
          <w:p w14:paraId="5305C303" w14:textId="0915C989" w:rsidR="00D13908" w:rsidRPr="00C44C9D" w:rsidRDefault="00D13908" w:rsidP="00C44C9D">
            <w:pPr>
              <w:spacing w:before="100" w:beforeAutospacing="1" w:after="100" w:afterAutospacing="1"/>
              <w:ind w:left="360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</w:p>
        </w:tc>
        <w:tc>
          <w:tcPr>
            <w:tcW w:w="5421" w:type="dxa"/>
          </w:tcPr>
          <w:p w14:paraId="2CADBD76" w14:textId="35D5F066" w:rsidR="00C44C9D" w:rsidRDefault="00D13908" w:rsidP="00412B8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 xml:space="preserve">Yes – supports Boolean </w:t>
            </w:r>
            <w:r w:rsidR="00412B8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searches. Search icon could be better designed.</w:t>
            </w:r>
          </w:p>
          <w:p w14:paraId="6B745597" w14:textId="4C975E9C" w:rsidR="00412B8D" w:rsidRDefault="00C20E1C" w:rsidP="00412B8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No advanced search functions.</w:t>
            </w:r>
          </w:p>
          <w:p w14:paraId="661553B2" w14:textId="45B5365D" w:rsidR="00C20E1C" w:rsidRDefault="00694365" w:rsidP="00412B8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Only displayed as a list. No ordering.</w:t>
            </w:r>
          </w:p>
          <w:p w14:paraId="53F35E8F" w14:textId="26EFD071" w:rsidR="00694365" w:rsidRDefault="00694365" w:rsidP="00412B8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Understandable</w:t>
            </w:r>
            <w:r w:rsidR="008F1DF9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.</w:t>
            </w:r>
          </w:p>
          <w:p w14:paraId="462ADB6B" w14:textId="591C3D9D" w:rsidR="00694365" w:rsidRDefault="00B16A9F" w:rsidP="00412B8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None</w:t>
            </w:r>
            <w:r w:rsidR="008F1DF9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.</w:t>
            </w:r>
            <w:bookmarkStart w:id="0" w:name="_GoBack"/>
            <w:bookmarkEnd w:id="0"/>
          </w:p>
          <w:p w14:paraId="066C75C8" w14:textId="44E9475F" w:rsidR="00B16A9F" w:rsidRDefault="00B16A9F" w:rsidP="00412B8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Yes – search criteria displayed.</w:t>
            </w:r>
          </w:p>
          <w:p w14:paraId="7044649F" w14:textId="650284CE" w:rsidR="00412B8D" w:rsidRPr="00C44C9D" w:rsidRDefault="00412B8D" w:rsidP="00C44C9D">
            <w:pPr>
              <w:spacing w:before="100" w:beforeAutospacing="1" w:after="100" w:afterAutospacing="1"/>
              <w:ind w:left="360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</w:p>
        </w:tc>
      </w:tr>
    </w:tbl>
    <w:p w14:paraId="13E23BE9" w14:textId="77777777" w:rsidR="006E117F" w:rsidRDefault="006E117F">
      <w:r>
        <w:br w:type="page"/>
      </w:r>
    </w:p>
    <w:tbl>
      <w:tblPr>
        <w:tblStyle w:val="TableGrid"/>
        <w:tblW w:w="14176" w:type="dxa"/>
        <w:jc w:val="center"/>
        <w:tblLook w:val="04A0" w:firstRow="1" w:lastRow="0" w:firstColumn="1" w:lastColumn="0" w:noHBand="0" w:noVBand="1"/>
      </w:tblPr>
      <w:tblGrid>
        <w:gridCol w:w="1809"/>
        <w:gridCol w:w="4253"/>
        <w:gridCol w:w="2693"/>
        <w:gridCol w:w="5421"/>
      </w:tblGrid>
      <w:tr w:rsidR="00C44C9D" w:rsidRPr="00C44C9D" w14:paraId="235D2611" w14:textId="77777777" w:rsidTr="006E117F">
        <w:trPr>
          <w:trHeight w:val="334"/>
          <w:jc w:val="center"/>
        </w:trPr>
        <w:tc>
          <w:tcPr>
            <w:tcW w:w="1809" w:type="dxa"/>
          </w:tcPr>
          <w:p w14:paraId="2A409062" w14:textId="47369440" w:rsidR="00C44C9D" w:rsidRPr="00C44C9D" w:rsidRDefault="00C44C9D" w:rsidP="00C44C9D">
            <w:pP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lastRenderedPageBreak/>
              <w:t>Readability.</w:t>
            </w:r>
          </w:p>
        </w:tc>
        <w:tc>
          <w:tcPr>
            <w:tcW w:w="4253" w:type="dxa"/>
          </w:tcPr>
          <w:p w14:paraId="09EFD360" w14:textId="77777777" w:rsidR="00C44C9D" w:rsidRPr="00C44C9D" w:rsidRDefault="00C44C9D" w:rsidP="00C44C9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Is the font easy to read?</w:t>
            </w:r>
          </w:p>
          <w:p w14:paraId="508CC033" w14:textId="77777777" w:rsidR="00C44C9D" w:rsidRPr="00C44C9D" w:rsidRDefault="00C44C9D" w:rsidP="00C44C9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Are line lengths acceptable?</w:t>
            </w:r>
          </w:p>
          <w:p w14:paraId="42B63274" w14:textId="77777777" w:rsidR="00C44C9D" w:rsidRPr="00C44C9D" w:rsidRDefault="00C44C9D" w:rsidP="00C44C9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Is the site easy to scan, with chunked information, or is it just solid blocks of text?</w:t>
            </w:r>
          </w:p>
        </w:tc>
        <w:tc>
          <w:tcPr>
            <w:tcW w:w="2693" w:type="dxa"/>
          </w:tcPr>
          <w:p w14:paraId="4CCFF8C6" w14:textId="77777777" w:rsidR="00C44C9D" w:rsidRDefault="002A533F" w:rsidP="002A533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3</w:t>
            </w:r>
          </w:p>
          <w:p w14:paraId="742F6FCE" w14:textId="77777777" w:rsidR="00FC62B3" w:rsidRDefault="00CF1A52" w:rsidP="002A533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4</w:t>
            </w:r>
          </w:p>
          <w:p w14:paraId="58A73227" w14:textId="5AE131BD" w:rsidR="00CF1A52" w:rsidRPr="00C44C9D" w:rsidRDefault="00CF1A52" w:rsidP="002A533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4</w:t>
            </w:r>
          </w:p>
        </w:tc>
        <w:tc>
          <w:tcPr>
            <w:tcW w:w="5421" w:type="dxa"/>
          </w:tcPr>
          <w:p w14:paraId="7031C308" w14:textId="49B19A8D" w:rsidR="00C44C9D" w:rsidRDefault="00FC62B3" w:rsidP="00FC62B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Uses serif fonts</w:t>
            </w:r>
            <w:r w:rsidR="00624193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 xml:space="preserve"> for headings</w:t>
            </w: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 xml:space="preserve"> – detracts from readability</w:t>
            </w:r>
            <w:r w:rsidR="00CF1A52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.</w:t>
            </w:r>
          </w:p>
          <w:p w14:paraId="42AAEA1A" w14:textId="05D974C8" w:rsidR="00CF1A52" w:rsidRDefault="00CF1A52" w:rsidP="00FC62B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Data well encapsulated.</w:t>
            </w:r>
          </w:p>
          <w:p w14:paraId="0261D575" w14:textId="36F03F6A" w:rsidR="00CF1A52" w:rsidRDefault="00CF1A52" w:rsidP="00FC62B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Interesting</w:t>
            </w:r>
            <w:r w:rsidR="005B675F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 xml:space="preserve"> content – mixture of text and images.</w:t>
            </w:r>
          </w:p>
          <w:p w14:paraId="62BA6262" w14:textId="7F295869" w:rsidR="00FC62B3" w:rsidRPr="00C44C9D" w:rsidRDefault="00FC62B3" w:rsidP="00C44C9D">
            <w:pPr>
              <w:spacing w:before="100" w:beforeAutospacing="1" w:after="100" w:afterAutospacing="1"/>
              <w:ind w:left="360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</w:p>
        </w:tc>
      </w:tr>
      <w:tr w:rsidR="00C44C9D" w:rsidRPr="00C44C9D" w14:paraId="2E65E658" w14:textId="77777777" w:rsidTr="006E117F">
        <w:trPr>
          <w:trHeight w:val="334"/>
          <w:jc w:val="center"/>
        </w:trPr>
        <w:tc>
          <w:tcPr>
            <w:tcW w:w="1809" w:type="dxa"/>
          </w:tcPr>
          <w:p w14:paraId="478A1332" w14:textId="77777777" w:rsidR="00C44C9D" w:rsidRPr="00C44C9D" w:rsidRDefault="00C44C9D" w:rsidP="00C44C9D">
            <w:pP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Performance.</w:t>
            </w:r>
          </w:p>
        </w:tc>
        <w:tc>
          <w:tcPr>
            <w:tcW w:w="4253" w:type="dxa"/>
          </w:tcPr>
          <w:p w14:paraId="170F47C6" w14:textId="77777777" w:rsidR="00C44C9D" w:rsidRPr="00C44C9D" w:rsidRDefault="00C44C9D" w:rsidP="00C44C9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Overall, do pages load slowly or quickly?</w:t>
            </w:r>
          </w:p>
          <w:p w14:paraId="40412BE8" w14:textId="77777777" w:rsidR="00C44C9D" w:rsidRPr="00C44C9D" w:rsidRDefault="00C44C9D" w:rsidP="00C44C9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Are graphics and applications like search and multimedia presentations optimized for easy Web viewing?</w:t>
            </w:r>
          </w:p>
        </w:tc>
        <w:tc>
          <w:tcPr>
            <w:tcW w:w="2693" w:type="dxa"/>
          </w:tcPr>
          <w:p w14:paraId="6939110C" w14:textId="77777777" w:rsidR="00C44C9D" w:rsidRDefault="005B675F" w:rsidP="005B675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5</w:t>
            </w:r>
          </w:p>
          <w:p w14:paraId="13E0C2F5" w14:textId="3919EA36" w:rsidR="00731983" w:rsidRPr="00C44C9D" w:rsidRDefault="00ED6894" w:rsidP="005B675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4</w:t>
            </w:r>
          </w:p>
        </w:tc>
        <w:tc>
          <w:tcPr>
            <w:tcW w:w="5421" w:type="dxa"/>
          </w:tcPr>
          <w:p w14:paraId="5BEB0B5B" w14:textId="09A9CE1D" w:rsidR="00C44C9D" w:rsidRDefault="00731983" w:rsidP="0073198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Load quickly</w:t>
            </w:r>
            <w:r w:rsidR="00483658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.</w:t>
            </w:r>
          </w:p>
          <w:p w14:paraId="1F3E26DE" w14:textId="05E18E3A" w:rsidR="00731983" w:rsidRPr="00C44C9D" w:rsidRDefault="00731983" w:rsidP="0073198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Optimised</w:t>
            </w:r>
            <w:r w:rsidR="00ED6894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 xml:space="preserve"> for mobile viewing.</w:t>
            </w:r>
          </w:p>
        </w:tc>
      </w:tr>
      <w:tr w:rsidR="00C44C9D" w:rsidRPr="00C44C9D" w14:paraId="103823CA" w14:textId="77777777" w:rsidTr="006E117F">
        <w:trPr>
          <w:trHeight w:val="334"/>
          <w:jc w:val="center"/>
        </w:trPr>
        <w:tc>
          <w:tcPr>
            <w:tcW w:w="1809" w:type="dxa"/>
          </w:tcPr>
          <w:p w14:paraId="164293B1" w14:textId="77777777" w:rsidR="00C44C9D" w:rsidRPr="00C44C9D" w:rsidRDefault="00C44C9D" w:rsidP="00C44C9D">
            <w:pP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Content.</w:t>
            </w:r>
          </w:p>
        </w:tc>
        <w:tc>
          <w:tcPr>
            <w:tcW w:w="4253" w:type="dxa"/>
          </w:tcPr>
          <w:p w14:paraId="132898FD" w14:textId="39AC3EDA" w:rsidR="00C44C9D" w:rsidRPr="00C44C9D" w:rsidRDefault="00634FBD" w:rsidP="00C44C9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 xml:space="preserve">Is there </w:t>
            </w:r>
            <w:r w:rsidR="00C44C9D"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sufficient depth and breadth of content offerings?</w:t>
            </w:r>
          </w:p>
          <w:p w14:paraId="1781D16B" w14:textId="77777777" w:rsidR="00C44C9D" w:rsidRPr="00C44C9D" w:rsidRDefault="00C44C9D" w:rsidP="00C44C9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Does the content seem to match the mission of the organization and the needs of the audience?</w:t>
            </w:r>
          </w:p>
          <w:p w14:paraId="6A4BAF7D" w14:textId="77777777" w:rsidR="00C44C9D" w:rsidRPr="00C44C9D" w:rsidRDefault="00C44C9D" w:rsidP="00C44C9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 w:rsidRPr="00C44C9D"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Is the site developing its own content or syndicating other sources?</w:t>
            </w:r>
          </w:p>
        </w:tc>
        <w:tc>
          <w:tcPr>
            <w:tcW w:w="2693" w:type="dxa"/>
          </w:tcPr>
          <w:p w14:paraId="74970E32" w14:textId="77777777" w:rsidR="00C44C9D" w:rsidRDefault="00483658" w:rsidP="0048365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4</w:t>
            </w:r>
          </w:p>
          <w:p w14:paraId="1D5B8DDA" w14:textId="77777777" w:rsidR="00483658" w:rsidRDefault="00E05A95" w:rsidP="0048365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5</w:t>
            </w:r>
          </w:p>
          <w:p w14:paraId="1BCBA57C" w14:textId="358FE240" w:rsidR="00E05A95" w:rsidRPr="00C44C9D" w:rsidRDefault="007123E8" w:rsidP="0048365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5</w:t>
            </w:r>
          </w:p>
        </w:tc>
        <w:tc>
          <w:tcPr>
            <w:tcW w:w="5421" w:type="dxa"/>
          </w:tcPr>
          <w:p w14:paraId="6465EA46" w14:textId="77777777" w:rsidR="00C44C9D" w:rsidRDefault="00483658" w:rsidP="0048365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Content for most potential visitors.</w:t>
            </w:r>
          </w:p>
          <w:p w14:paraId="2A6B7E93" w14:textId="77777777" w:rsidR="00483658" w:rsidRDefault="00E05A95" w:rsidP="0048365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Yes – encourages visitors to explore the park and surrounds.</w:t>
            </w:r>
          </w:p>
          <w:p w14:paraId="74984265" w14:textId="4365090B" w:rsidR="007123E8" w:rsidRPr="00C44C9D" w:rsidRDefault="007123E8" w:rsidP="0048365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AU"/>
              </w:rPr>
              <w:t>Develops own content.</w:t>
            </w:r>
          </w:p>
        </w:tc>
      </w:tr>
      <w:tr w:rsidR="00967102" w:rsidRPr="00967102" w14:paraId="2B15DC33" w14:textId="77777777" w:rsidTr="006E117F">
        <w:trPr>
          <w:trHeight w:val="334"/>
          <w:jc w:val="center"/>
        </w:trPr>
        <w:tc>
          <w:tcPr>
            <w:tcW w:w="6062" w:type="dxa"/>
            <w:gridSpan w:val="2"/>
          </w:tcPr>
          <w:p w14:paraId="486022DE" w14:textId="510E2378" w:rsidR="00967102" w:rsidRPr="00967102" w:rsidRDefault="00967102" w:rsidP="00E76F92">
            <w:pPr>
              <w:spacing w:before="100" w:beforeAutospacing="1" w:after="100" w:afterAutospacing="1"/>
              <w:ind w:left="360"/>
              <w:rPr>
                <w:rFonts w:ascii="Cambria" w:eastAsia="Times New Roman" w:hAnsi="Cambria" w:cs="Times New Roman"/>
                <w:color w:val="365F91" w:themeColor="accent1" w:themeShade="BF"/>
                <w:sz w:val="28"/>
                <w:szCs w:val="20"/>
                <w:lang w:val="en-AU"/>
              </w:rPr>
            </w:pPr>
            <w:r w:rsidRPr="00967102">
              <w:rPr>
                <w:rFonts w:ascii="Cambria" w:eastAsia="Times New Roman" w:hAnsi="Cambria" w:cs="Times New Roman"/>
                <w:color w:val="365F91" w:themeColor="accent1" w:themeShade="BF"/>
                <w:sz w:val="28"/>
                <w:szCs w:val="20"/>
                <w:lang w:val="en-AU"/>
              </w:rPr>
              <w:t>TOTAL [add all criteria score</w:t>
            </w:r>
            <w:r w:rsidR="00167B2A">
              <w:rPr>
                <w:rFonts w:ascii="Cambria" w:eastAsia="Times New Roman" w:hAnsi="Cambria" w:cs="Times New Roman"/>
                <w:color w:val="365F91" w:themeColor="accent1" w:themeShade="BF"/>
                <w:sz w:val="28"/>
                <w:szCs w:val="20"/>
                <w:lang w:val="en-AU"/>
              </w:rPr>
              <w:t>s</w:t>
            </w:r>
            <w:r w:rsidRPr="00967102">
              <w:rPr>
                <w:rFonts w:ascii="Cambria" w:eastAsia="Times New Roman" w:hAnsi="Cambria" w:cs="Times New Roman"/>
                <w:color w:val="365F91" w:themeColor="accent1" w:themeShade="BF"/>
                <w:sz w:val="28"/>
                <w:szCs w:val="20"/>
                <w:lang w:val="en-AU"/>
              </w:rPr>
              <w:t>]</w:t>
            </w:r>
          </w:p>
        </w:tc>
        <w:tc>
          <w:tcPr>
            <w:tcW w:w="8114" w:type="dxa"/>
            <w:gridSpan w:val="2"/>
          </w:tcPr>
          <w:p w14:paraId="7FBDB000" w14:textId="5D20FCC1" w:rsidR="00967102" w:rsidRPr="00967102" w:rsidRDefault="00C44B5F" w:rsidP="00BA2B46">
            <w:pPr>
              <w:spacing w:before="100" w:beforeAutospacing="1" w:after="100" w:afterAutospacing="1"/>
              <w:ind w:left="360"/>
              <w:rPr>
                <w:rFonts w:ascii="Cambria" w:eastAsia="Times New Roman" w:hAnsi="Cambria" w:cs="Times New Roman"/>
                <w:color w:val="365F91" w:themeColor="accent1" w:themeShade="BF"/>
                <w:sz w:val="28"/>
                <w:szCs w:val="20"/>
                <w:lang w:val="en-AU"/>
              </w:rPr>
            </w:pPr>
            <w:r>
              <w:rPr>
                <w:rFonts w:ascii="Cambria" w:eastAsia="Times New Roman" w:hAnsi="Cambria" w:cs="Times New Roman"/>
                <w:color w:val="365F91" w:themeColor="accent1" w:themeShade="BF"/>
                <w:sz w:val="28"/>
                <w:szCs w:val="20"/>
                <w:lang w:val="en-AU"/>
              </w:rPr>
              <w:t xml:space="preserve">                 </w:t>
            </w:r>
            <w:r w:rsidR="000D6DF6">
              <w:rPr>
                <w:rFonts w:ascii="Cambria" w:eastAsia="Times New Roman" w:hAnsi="Cambria" w:cs="Times New Roman"/>
                <w:color w:val="365F91" w:themeColor="accent1" w:themeShade="BF"/>
                <w:sz w:val="28"/>
                <w:szCs w:val="20"/>
                <w:lang w:val="en-AU"/>
              </w:rPr>
              <w:t>98</w:t>
            </w:r>
            <w:r>
              <w:rPr>
                <w:rFonts w:ascii="Cambria" w:eastAsia="Times New Roman" w:hAnsi="Cambria" w:cs="Times New Roman"/>
                <w:color w:val="365F91" w:themeColor="accent1" w:themeShade="BF"/>
                <w:sz w:val="28"/>
                <w:szCs w:val="20"/>
                <w:lang w:val="en-AU"/>
              </w:rPr>
              <w:t xml:space="preserve"> </w:t>
            </w:r>
            <w:r w:rsidR="00967102" w:rsidRPr="00967102">
              <w:rPr>
                <w:rFonts w:ascii="Cambria" w:eastAsia="Times New Roman" w:hAnsi="Cambria" w:cs="Times New Roman"/>
                <w:color w:val="365F91" w:themeColor="accent1" w:themeShade="BF"/>
                <w:sz w:val="28"/>
                <w:szCs w:val="20"/>
                <w:lang w:val="en-AU"/>
              </w:rPr>
              <w:t>/120</w:t>
            </w:r>
          </w:p>
        </w:tc>
      </w:tr>
    </w:tbl>
    <w:p w14:paraId="54C1C30A" w14:textId="77777777" w:rsidR="001E4E5F" w:rsidRDefault="001E4E5F"/>
    <w:p w14:paraId="54F63E89" w14:textId="77777777" w:rsidR="00F716BA" w:rsidRDefault="00F716BA" w:rsidP="001E4E5F">
      <w:pPr>
        <w:spacing w:before="100" w:beforeAutospacing="1" w:after="100" w:afterAutospacing="1"/>
        <w:rPr>
          <w:rFonts w:ascii="Times" w:hAnsi="Times" w:cs="Times New Roman"/>
          <w:lang w:val="en-AU"/>
        </w:rPr>
      </w:pPr>
    </w:p>
    <w:p w14:paraId="284AF09F" w14:textId="0EEA7E26" w:rsidR="001E4E5F" w:rsidRPr="00040852" w:rsidRDefault="00F716BA" w:rsidP="00F716BA">
      <w:pPr>
        <w:pStyle w:val="Heading2"/>
        <w:rPr>
          <w:rFonts w:ascii="Cambria" w:hAnsi="Cambria"/>
          <w:sz w:val="36"/>
          <w:lang w:val="en-AU"/>
        </w:rPr>
      </w:pPr>
      <w:r w:rsidRPr="00040852">
        <w:rPr>
          <w:rFonts w:ascii="Cambria" w:hAnsi="Cambria"/>
          <w:sz w:val="36"/>
          <w:lang w:val="en-AU"/>
        </w:rPr>
        <w:t>Summary:</w:t>
      </w:r>
    </w:p>
    <w:p w14:paraId="580F3226" w14:textId="77777777" w:rsidR="00AE3B51" w:rsidRDefault="00AE3B51" w:rsidP="00AE3B51"/>
    <w:p w14:paraId="327A0A50" w14:textId="25954910" w:rsidR="00F716BA" w:rsidRPr="00D9135E" w:rsidRDefault="00BA2B46" w:rsidP="00D9135E">
      <w:r>
        <w:t xml:space="preserve">The site </w:t>
      </w:r>
      <w:r w:rsidR="00374F94">
        <w:t xml:space="preserve">rates </w:t>
      </w:r>
      <w:r w:rsidR="008E6735">
        <w:t>well for</w:t>
      </w:r>
      <w:r w:rsidR="00C76A34">
        <w:t xml:space="preserve"> navigation links and labels. Information </w:t>
      </w:r>
      <w:r w:rsidR="001C3262">
        <w:t xml:space="preserve">architecture is consistent with World Wide Web Consortium </w:t>
      </w:r>
      <w:r w:rsidR="004734AF">
        <w:t>standards,</w:t>
      </w:r>
      <w:r w:rsidR="00A439DC">
        <w:t xml:space="preserve"> but some pages offer </w:t>
      </w:r>
      <w:r w:rsidR="004734AF">
        <w:t xml:space="preserve">a lot of information which can overload the user. Search facilities are limited but </w:t>
      </w:r>
      <w:r w:rsidR="00624193">
        <w:t xml:space="preserve">seem to be </w:t>
      </w:r>
      <w:r w:rsidR="004734AF">
        <w:t>suited to a site such as this where</w:t>
      </w:r>
      <w:r w:rsidR="00FC16D1">
        <w:t xml:space="preserve"> users are looking for a simple summary.</w:t>
      </w:r>
      <w:r w:rsidR="0005409E">
        <w:t xml:space="preserve"> The content loads quickly </w:t>
      </w:r>
      <w:r w:rsidR="00A348CF">
        <w:t>and utili</w:t>
      </w:r>
      <w:r w:rsidR="00620ECB">
        <w:t>s</w:t>
      </w:r>
      <w:r w:rsidR="00A348CF">
        <w:t>es responsive design which translates well to mobile browsers.</w:t>
      </w:r>
      <w:r w:rsidR="00620ECB">
        <w:t xml:space="preserve"> The overall colour scheme is quite unique</w:t>
      </w:r>
      <w:r w:rsidR="0055265D">
        <w:t xml:space="preserve"> and seems to reflect the natural environment. </w:t>
      </w:r>
      <w:r w:rsidR="00067DAC">
        <w:t>Overall the site is usable and suited to purpose.</w:t>
      </w:r>
    </w:p>
    <w:sectPr w:rsidR="00F716BA" w:rsidRPr="00D9135E" w:rsidSect="001E4E5F">
      <w:footerReference w:type="default" r:id="rId7"/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A69F9" w14:textId="77777777" w:rsidR="00AA0612" w:rsidRDefault="00AA0612" w:rsidP="00E76F92">
      <w:r>
        <w:separator/>
      </w:r>
    </w:p>
  </w:endnote>
  <w:endnote w:type="continuationSeparator" w:id="0">
    <w:p w14:paraId="4044D8A3" w14:textId="77777777" w:rsidR="00AA0612" w:rsidRDefault="00AA0612" w:rsidP="00E76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86A2F" w14:textId="4DE354B4" w:rsidR="00AA0612" w:rsidRDefault="008B0E14" w:rsidP="008B0E14">
    <w:pPr>
      <w:pStyle w:val="Footer"/>
      <w:jc w:val="right"/>
    </w:pPr>
    <w:r w:rsidRPr="008B0E14">
      <w:t>Assessment: Module 1 Benchmarking a Website</w:t>
    </w:r>
    <w:r>
      <w:tab/>
    </w:r>
    <w:r>
      <w:tab/>
    </w:r>
    <w:r>
      <w:tab/>
    </w:r>
    <w:r>
      <w:tab/>
    </w:r>
    <w:r>
      <w:tab/>
    </w:r>
    <w:r>
      <w:tab/>
    </w:r>
    <w:r w:rsidR="00AA0612">
      <w:tab/>
    </w:r>
    <w:r w:rsidR="00AA061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DB9AD" w14:textId="77777777" w:rsidR="00AA0612" w:rsidRDefault="00AA0612" w:rsidP="00E76F92">
      <w:r>
        <w:separator/>
      </w:r>
    </w:p>
  </w:footnote>
  <w:footnote w:type="continuationSeparator" w:id="0">
    <w:p w14:paraId="1C5E7235" w14:textId="77777777" w:rsidR="00AA0612" w:rsidRDefault="00AA0612" w:rsidP="00E76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60EB"/>
    <w:multiLevelType w:val="multilevel"/>
    <w:tmpl w:val="D9C03D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90621"/>
    <w:multiLevelType w:val="multilevel"/>
    <w:tmpl w:val="7B40A5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7730E"/>
    <w:multiLevelType w:val="hybridMultilevel"/>
    <w:tmpl w:val="48D0C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C3780E"/>
    <w:multiLevelType w:val="multilevel"/>
    <w:tmpl w:val="E410F6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45AB7"/>
    <w:multiLevelType w:val="multilevel"/>
    <w:tmpl w:val="F5844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B4A90"/>
    <w:multiLevelType w:val="multilevel"/>
    <w:tmpl w:val="96469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42B15"/>
    <w:multiLevelType w:val="multilevel"/>
    <w:tmpl w:val="0E1EE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2148E"/>
    <w:multiLevelType w:val="multilevel"/>
    <w:tmpl w:val="7EB8F7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53B4E"/>
    <w:multiLevelType w:val="multilevel"/>
    <w:tmpl w:val="B2D4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901E4"/>
    <w:multiLevelType w:val="hybridMultilevel"/>
    <w:tmpl w:val="4B94E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A644F9"/>
    <w:multiLevelType w:val="hybridMultilevel"/>
    <w:tmpl w:val="7D2C6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E5F"/>
    <w:rsid w:val="00040852"/>
    <w:rsid w:val="00040A67"/>
    <w:rsid w:val="0005409E"/>
    <w:rsid w:val="00067DAC"/>
    <w:rsid w:val="000D6DF6"/>
    <w:rsid w:val="001140DA"/>
    <w:rsid w:val="00124D06"/>
    <w:rsid w:val="00154845"/>
    <w:rsid w:val="00167B2A"/>
    <w:rsid w:val="001A1999"/>
    <w:rsid w:val="001C3262"/>
    <w:rsid w:val="001E4E5F"/>
    <w:rsid w:val="00265AF1"/>
    <w:rsid w:val="002A533F"/>
    <w:rsid w:val="002E2EA3"/>
    <w:rsid w:val="00343B81"/>
    <w:rsid w:val="00374F94"/>
    <w:rsid w:val="003C2649"/>
    <w:rsid w:val="003E13A1"/>
    <w:rsid w:val="00412B8D"/>
    <w:rsid w:val="004734AF"/>
    <w:rsid w:val="00483658"/>
    <w:rsid w:val="0052049B"/>
    <w:rsid w:val="005374C5"/>
    <w:rsid w:val="0055265D"/>
    <w:rsid w:val="00562B13"/>
    <w:rsid w:val="005647AE"/>
    <w:rsid w:val="005827A8"/>
    <w:rsid w:val="00594323"/>
    <w:rsid w:val="005B4C76"/>
    <w:rsid w:val="005B675F"/>
    <w:rsid w:val="00620ECB"/>
    <w:rsid w:val="00624193"/>
    <w:rsid w:val="00634FBD"/>
    <w:rsid w:val="006369A4"/>
    <w:rsid w:val="00662590"/>
    <w:rsid w:val="00694365"/>
    <w:rsid w:val="006A234A"/>
    <w:rsid w:val="006C3B8F"/>
    <w:rsid w:val="006E117F"/>
    <w:rsid w:val="00704DEA"/>
    <w:rsid w:val="007123E8"/>
    <w:rsid w:val="00731983"/>
    <w:rsid w:val="0078579F"/>
    <w:rsid w:val="007C257D"/>
    <w:rsid w:val="008028F9"/>
    <w:rsid w:val="00816FC0"/>
    <w:rsid w:val="00840B6A"/>
    <w:rsid w:val="00845DED"/>
    <w:rsid w:val="00861E3E"/>
    <w:rsid w:val="008B0E14"/>
    <w:rsid w:val="008E6735"/>
    <w:rsid w:val="008F1DF9"/>
    <w:rsid w:val="00933918"/>
    <w:rsid w:val="00967102"/>
    <w:rsid w:val="009A474D"/>
    <w:rsid w:val="00A10177"/>
    <w:rsid w:val="00A348CF"/>
    <w:rsid w:val="00A439DC"/>
    <w:rsid w:val="00A6749D"/>
    <w:rsid w:val="00A677D3"/>
    <w:rsid w:val="00AA0612"/>
    <w:rsid w:val="00AE3B51"/>
    <w:rsid w:val="00B16A9F"/>
    <w:rsid w:val="00B27496"/>
    <w:rsid w:val="00BA2B46"/>
    <w:rsid w:val="00BA5509"/>
    <w:rsid w:val="00BB2117"/>
    <w:rsid w:val="00BC4ABB"/>
    <w:rsid w:val="00C20E1C"/>
    <w:rsid w:val="00C44B5F"/>
    <w:rsid w:val="00C44C9D"/>
    <w:rsid w:val="00C76A34"/>
    <w:rsid w:val="00CA481C"/>
    <w:rsid w:val="00CE46FD"/>
    <w:rsid w:val="00CF1A52"/>
    <w:rsid w:val="00D13908"/>
    <w:rsid w:val="00D9135E"/>
    <w:rsid w:val="00DA5231"/>
    <w:rsid w:val="00E05A95"/>
    <w:rsid w:val="00E115E9"/>
    <w:rsid w:val="00E76F92"/>
    <w:rsid w:val="00EB0AF4"/>
    <w:rsid w:val="00EB4BF9"/>
    <w:rsid w:val="00ED1542"/>
    <w:rsid w:val="00ED6894"/>
    <w:rsid w:val="00EE3C7B"/>
    <w:rsid w:val="00F13110"/>
    <w:rsid w:val="00F32750"/>
    <w:rsid w:val="00F716BA"/>
    <w:rsid w:val="00FB388D"/>
    <w:rsid w:val="00FB3C2D"/>
    <w:rsid w:val="00FC16D1"/>
    <w:rsid w:val="00FC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DC3C5"/>
  <w14:defaultImageDpi w14:val="300"/>
  <w15:docId w15:val="{4AF1B916-2F29-4308-9F8D-D170B0DE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6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E5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E4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E5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52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2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716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76F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F92"/>
  </w:style>
  <w:style w:type="paragraph" w:styleId="Footer">
    <w:name w:val="footer"/>
    <w:basedOn w:val="Normal"/>
    <w:link w:val="FooterChar"/>
    <w:uiPriority w:val="99"/>
    <w:unhideWhenUsed/>
    <w:rsid w:val="00E76F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F92"/>
  </w:style>
  <w:style w:type="character" w:styleId="PageNumber">
    <w:name w:val="page number"/>
    <w:basedOn w:val="DefaultParagraphFont"/>
    <w:uiPriority w:val="99"/>
    <w:semiHidden/>
    <w:unhideWhenUsed/>
    <w:rsid w:val="00E76F92"/>
  </w:style>
  <w:style w:type="character" w:styleId="Hyperlink">
    <w:name w:val="Hyperlink"/>
    <w:basedOn w:val="DefaultParagraphFont"/>
    <w:uiPriority w:val="99"/>
    <w:unhideWhenUsed/>
    <w:rsid w:val="00E76F92"/>
    <w:rPr>
      <w:color w:val="0000FF" w:themeColor="hyperlink"/>
      <w:u w:val="single"/>
    </w:rPr>
  </w:style>
  <w:style w:type="character" w:customStyle="1" w:styleId="screenreader-only">
    <w:name w:val="screenreader-only"/>
    <w:basedOn w:val="DefaultParagraphFont"/>
    <w:rsid w:val="00582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6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England</dc:creator>
  <cp:keywords/>
  <dc:description/>
  <cp:lastModifiedBy>Michael Jakimowicz</cp:lastModifiedBy>
  <cp:revision>53</cp:revision>
  <dcterms:created xsi:type="dcterms:W3CDTF">2020-02-02T22:35:00Z</dcterms:created>
  <dcterms:modified xsi:type="dcterms:W3CDTF">2020-02-02T23:40:00Z</dcterms:modified>
</cp:coreProperties>
</file>