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75F1" w14:textId="2CA46E0D" w:rsidR="000A741D" w:rsidRDefault="000A741D" w:rsidP="000A741D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3B1EB7D9" w14:textId="3C8B7C61" w:rsidR="000A741D" w:rsidRDefault="000A741D" w:rsidP="000A741D">
      <w:pPr>
        <w:ind w:left="4962"/>
      </w:pPr>
    </w:p>
    <w:p w14:paraId="0D4F1DBC" w14:textId="77777777" w:rsidR="0003311F" w:rsidRPr="006D3202" w:rsidRDefault="0003311F" w:rsidP="0003311F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CCPIT/</w:t>
      </w:r>
    </w:p>
    <w:p w14:paraId="2F346255" w14:textId="77777777" w:rsidR="0003311F" w:rsidRPr="006D3202" w:rsidRDefault="0003311F" w:rsidP="0003311F">
      <w:pPr>
        <w:jc w:val="right"/>
      </w:pPr>
    </w:p>
    <w:p w14:paraId="4E2F72AC" w14:textId="77777777" w:rsidR="0003311F" w:rsidRPr="0045017D" w:rsidRDefault="0003311F" w:rsidP="000A741D">
      <w:pPr>
        <w:ind w:left="4962"/>
      </w:pPr>
    </w:p>
    <w:p w14:paraId="6CCBE78E" w14:textId="77777777" w:rsidR="000A741D" w:rsidRPr="009C7D3C" w:rsidRDefault="000A741D" w:rsidP="000A7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Китайский совет по содействию международной торговле</w:t>
      </w:r>
    </w:p>
    <w:p w14:paraId="657F1544" w14:textId="77777777" w:rsidR="000A741D" w:rsidRPr="009C7D3C" w:rsidRDefault="000A741D" w:rsidP="000A7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Международная торговая палата</w:t>
      </w:r>
      <w:r>
        <w:rPr>
          <w:sz w:val="28"/>
          <w:szCs w:val="28"/>
          <w:lang w:val="ru"/>
        </w:rPr>
        <w:t xml:space="preserve"> </w:t>
      </w:r>
      <w:r>
        <w:rPr>
          <w:b/>
          <w:bCs/>
          <w:sz w:val="28"/>
          <w:szCs w:val="28"/>
          <w:lang w:val="ru"/>
        </w:rPr>
        <w:t>Китая</w:t>
      </w:r>
    </w:p>
    <w:p w14:paraId="575FB415" w14:textId="77777777" w:rsidR="000A741D" w:rsidRDefault="000A741D" w:rsidP="000A741D">
      <w:pPr>
        <w:jc w:val="right"/>
      </w:pPr>
    </w:p>
    <w:p>
      <w:pPr>
        <w:jc w:val="right"/>
      </w:pPr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QR-код</w:t>
      </w:r>
      <w:r>
        <w:rPr>
          <w:lang w:val="ru-RU"/>
        </w:rPr>
        <w:t xml:space="preserve">/</w:t>
      </w:r>
    </w:p>
    <w:p>
      <w:pPr>
        <w:jc w:val="right"/>
      </w:pPr>
      <w:r>
        <w:rPr>
          <w:lang w:val="ru-RU"/>
        </w:rPr>
        <w:t xml:space="preserve">№ 263200B0/H08194</w:t>
      </w:r>
    </w:p>
    <w:p w14:paraId="60A8038B" w14:textId="77777777" w:rsidR="000A741D" w:rsidRDefault="000A741D" w:rsidP="000A741D"/>
    <w:p w14:paraId="289CE46F" w14:textId="77777777" w:rsidR="000A741D" w:rsidRPr="003A709D" w:rsidRDefault="000A741D" w:rsidP="000A741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СЕРТИФИКАТ</w:t>
      </w:r>
    </w:p>
    <w:p w14:paraId="25F4303F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23EBA406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22004A6E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0034260C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2F1B48F0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0F27A3F9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7ECA4D96" w14:textId="08B843E7" w:rsidR="000A741D" w:rsidRDefault="000A741D" w:rsidP="000A741D">
      <w:pPr>
        <w:rPr>
          <w:rFonts w:ascii="MS Gothic" w:eastAsia="MS Gothic" w:hAnsi="MS Gothic" w:cs="MS Gothic"/>
        </w:rPr>
      </w:pPr>
    </w:p>
    <w:p w14:paraId="320F744C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15ED4461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4A64FCA1" w14:textId="77777777" w:rsidR="000A741D" w:rsidRPr="006D3202" w:rsidRDefault="000A741D" w:rsidP="000A741D">
      <w:pPr>
        <w:rPr>
          <w:rFonts w:ascii="MS Gothic" w:eastAsia="MS Gothic" w:hAnsi="MS Gothic" w:cs="MS Gothic"/>
        </w:rPr>
      </w:pPr>
    </w:p>
    <w:p w14:paraId="1F3C7998" w14:textId="0EF3D2EA" w:rsidR="000A741D" w:rsidRPr="009C7D3C" w:rsidRDefault="0003311F" w:rsidP="0003311F">
      <w:pPr>
        <w:ind w:left="851" w:right="2266"/>
        <w:jc w:val="both"/>
      </w:pPr>
      <w:r>
        <w:rPr>
          <w:lang w:val="ru"/>
        </w:rPr>
        <w:t>НАСТОЯЩИМ УДОСТОВЕРЯЕТСЯ, ЧТО: печать компании ZHENJIANG HENGSHENG JUAN EN MEDICAL EQUIPMENT CO. на прилагаемой Декларации является подлинной.</w:t>
      </w:r>
    </w:p>
    <w:p w14:paraId="6E116C2C" w14:textId="77777777" w:rsidR="000A741D" w:rsidRPr="003A709D" w:rsidRDefault="000A741D" w:rsidP="000A741D">
      <w:pPr>
        <w:rPr>
          <w:rFonts w:ascii="MS Gothic" w:eastAsia="MS Gothic" w:hAnsi="MS Gothic" w:cs="MS Gothic"/>
        </w:rPr>
      </w:pPr>
    </w:p>
    <w:p w14:paraId="2D6FB76A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31DC38D9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687DA06A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367FFC91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639320BC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1E5BC888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4228C307" w14:textId="77777777" w:rsidR="000A741D" w:rsidRDefault="000A741D" w:rsidP="000A741D">
      <w:pPr>
        <w:rPr>
          <w:rFonts w:ascii="MS Gothic" w:eastAsia="MS Gothic" w:hAnsi="MS Gothic" w:cs="MS Gothic"/>
        </w:rPr>
      </w:pPr>
    </w:p>
    <w:p>
      <w:pPr>
        <w:ind w:left="4962"/>
      </w:pPr>
      <w:r>
        <w:rPr>
          <w:lang w:val="ru-RU"/>
        </w:rPr>
        <w:t xml:space="preserve">Китайский совет по содействию</w:t>
      </w:r>
    </w:p>
    <w:p>
      <w:pPr>
        <w:ind w:left="5529"/>
      </w:pPr>
      <w:r>
        <w:rPr>
          <w:lang w:val="ru-RU"/>
        </w:rPr>
        <w:t xml:space="preserve">международной торговле</w:t>
      </w:r>
    </w:p>
    <w:p w14:paraId="6154A6FB" w14:textId="77777777" w:rsidR="000A741D" w:rsidRDefault="000A741D" w:rsidP="000A741D">
      <w:pPr>
        <w:rPr>
          <w:rFonts w:ascii="MS Gothic" w:eastAsia="MS Gothic" w:hAnsi="MS Gothic" w:cs="MS Gothic"/>
        </w:rPr>
      </w:pPr>
    </w:p>
    <w:p w14:paraId="0796CDB8" w14:textId="77777777" w:rsidR="000A741D" w:rsidRPr="009C7D3C" w:rsidRDefault="000A741D" w:rsidP="000A741D">
      <w:pPr>
        <w:ind w:left="4962"/>
      </w:pPr>
      <w:r>
        <w:rPr>
          <w:lang w:val="ru"/>
        </w:rPr>
        <w:t>Уполномоченное должностное лицо: Цзян Люян</w:t>
      </w:r>
    </w:p>
    <w:p w14:paraId="3F5EB9DA" w14:textId="77777777" w:rsidR="000A741D" w:rsidRDefault="000A741D" w:rsidP="000A741D">
      <w:pPr>
        <w:ind w:left="4962"/>
      </w:pPr>
      <w:r>
        <w:rPr>
          <w:lang w:val="ru"/>
        </w:rPr>
        <w:t>(Дата: 18 сентября 2026 г.)</w:t>
      </w:r>
    </w:p>
    <w:p w14:paraId="300CA7E7" w14:textId="77777777" w:rsidR="000A741D" w:rsidRDefault="000A741D" w:rsidP="000A741D">
      <w:pPr>
        <w:ind w:left="4962"/>
      </w:pPr>
    </w:p>
    <w:p w14:paraId="70921C3C" w14:textId="77777777" w:rsidR="000A741D" w:rsidRPr="006D3202" w:rsidRDefault="000A741D" w:rsidP="000A741D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подпись</w:t>
      </w:r>
      <w:r>
        <w:rPr>
          <w:lang w:val="ru"/>
        </w:rPr>
        <w:t>/</w:t>
      </w:r>
    </w:p>
    <w:p>
      <w:pPr>
        <w:spacing w:before="120" w:after="0"/>
        <w:ind w:left="4962"/>
      </w:pPr>
      <w:r>
        <w:rPr>
          <w:sz w:val="20"/>
          <w:szCs w:val="20"/>
          <w:lang w:val="ru-RU"/>
        </w:rPr>
        <w:t xml:space="preserve">/</w:t>
      </w:r>
      <w:r>
        <w:rPr>
          <w:i/>
          <w:iCs/>
          <w:sz w:val="20"/>
          <w:szCs w:val="20"/>
          <w:lang w:val="ru-RU"/>
        </w:rPr>
        <w:t xml:space="preserve">Печать</w:t>
      </w:r>
      <w:r>
        <w:rPr>
          <w:sz w:val="20"/>
          <w:szCs w:val="20"/>
          <w:lang w:val="ru-RU"/>
        </w:rPr>
        <w:t xml:space="preserve">: Китайский совет по содействию международной торговле * Специальная печать для удостоверения коммерческих документов * CERTIFICATION * CCPIT (16)/</w:t>
      </w:r>
    </w:p>
    <w:p>
      <w:pPr>
        <w:spacing w:before="120" w:after="0"/>
        <w:ind w:right="5670"/>
      </w:pPr>
      <w:r>
        <w:rPr>
          <w:sz w:val="20"/>
          <w:szCs w:val="20"/>
          <w:lang w:val="ru-RU"/>
        </w:rPr>
        <w:t xml:space="preserve">/</w:t>
      </w:r>
      <w:r>
        <w:rPr>
          <w:i/>
          <w:iCs/>
          <w:sz w:val="20"/>
          <w:szCs w:val="20"/>
          <w:lang w:val="ru-RU"/>
        </w:rPr>
        <w:t xml:space="preserve">Рельефная печать</w:t>
      </w:r>
      <w:r>
        <w:rPr>
          <w:sz w:val="20"/>
          <w:szCs w:val="20"/>
          <w:lang w:val="ru-RU"/>
        </w:rPr>
        <w:t xml:space="preserve">: CERTIFICATION * Специальная печать для удостоверения коммерческих документов * CCPIT (16)/</w:t>
      </w:r>
    </w:p>
    <w:p w14:paraId="3FB3971F" w14:textId="77777777" w:rsidR="000A741D" w:rsidRPr="0045017D" w:rsidRDefault="000A741D" w:rsidP="000A741D">
      <w:pPr>
        <w:jc w:val="center"/>
        <w:rPr>
          <w:sz w:val="16"/>
          <w:szCs w:val="16"/>
        </w:rPr>
      </w:pPr>
      <w:r>
        <w:rPr>
          <w:sz w:val="16"/>
          <w:szCs w:val="16"/>
          <w:lang w:val="ru"/>
        </w:rPr>
        <w:t>Сайт для проверки сертификата: https://www.ccpitssrz.cn/validate.html</w:t>
      </w:r>
    </w:p>
    <w:p w14:paraId="3F5D01E5" w14:textId="247FD27B" w:rsidR="00CF4B69" w:rsidRDefault="00CF4B69"/>
    <w:p w14:paraId="4AD6BB6B" w14:textId="77777777" w:rsidR="000A741D" w:rsidRPr="0045017D" w:rsidRDefault="000A741D" w:rsidP="000A741D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56BA7992" w14:textId="0421B23A" w:rsidR="000A741D" w:rsidRDefault="000A741D">
      <w:pPr>
        <w:spacing w:after="160" w:line="259" w:lineRule="auto"/>
      </w:pPr>
      <w:r>
        <w:rPr>
          <w:lang w:val="ru"/>
        </w:rPr>
        <w:br w:type="page"/>
      </w:r>
    </w:p>
    <w:p w14:paraId="37E4DC45" w14:textId="77777777" w:rsidR="0003311F" w:rsidRDefault="0003311F" w:rsidP="0003311F">
      <w:pPr>
        <w:ind w:left="4962"/>
      </w:pPr>
      <w:r>
        <w:rPr>
          <w:lang w:val="ru"/>
        </w:rPr>
        <w:lastRenderedPageBreak/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1BBEFB38" w14:textId="77777777" w:rsidR="000A741D" w:rsidRPr="000A741D" w:rsidRDefault="000A741D"/>
    <w:p w14:paraId="2220838E" w14:textId="546398F4" w:rsidR="000A741D" w:rsidRPr="000A741D" w:rsidRDefault="000A741D"/>
    <w:p w14:paraId="0BEFB597" w14:textId="06161962" w:rsidR="000A741D" w:rsidRPr="000A741D" w:rsidRDefault="000A741D"/>
    <w:p w14:paraId="18D86892" w14:textId="413063B5" w:rsidR="000A741D" w:rsidRPr="000A741D" w:rsidRDefault="000A741D"/>
    <w:p w14:paraId="745A790E" w14:textId="77777777" w:rsidR="0003311F" w:rsidRPr="00CF51B3" w:rsidRDefault="0003311F" w:rsidP="009D591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"/>
        </w:rPr>
        <w:t>Декларация</w:t>
      </w:r>
    </w:p>
    <w:p w14:paraId="76F8C791" w14:textId="77777777" w:rsidR="009D5910" w:rsidRPr="00CF51B3" w:rsidRDefault="009D5910" w:rsidP="0003311F">
      <w:pPr>
        <w:rPr>
          <w:sz w:val="28"/>
          <w:szCs w:val="28"/>
          <w:lang w:val="en-US"/>
        </w:rPr>
      </w:pPr>
    </w:p>
    <w:p w14:paraId="0EFDB05D" w14:textId="5380EC2B" w:rsidR="0003311F" w:rsidRPr="009D5910" w:rsidRDefault="0003311F" w:rsidP="009D591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Zhenjiang Hengsheng Juan'en Medical Devices Co., Ltd, </w:t>
      </w:r>
      <w:r>
        <w:rPr>
          <w:sz w:val="28"/>
          <w:szCs w:val="28"/>
          <w:lang w:val="ru"/>
        </w:rPr>
        <w:t>Адрес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ru"/>
        </w:rPr>
        <w:t>ул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"/>
        </w:rPr>
        <w:t>Хуаюань, д. 52, Новый город Даньту, г. Чжэньцзян. Настоящим удостоверяется, что наша компания получила отчёт о проведённом аудите, выданный TÜV SÜD Certification and Testing (China) Co., Ltd. 13 мая 2025 года, номер проекта SH25169101.</w:t>
      </w:r>
    </w:p>
    <w:p w14:paraId="356388A0" w14:textId="77777777" w:rsidR="0003311F" w:rsidRPr="00CF51B3" w:rsidRDefault="0003311F" w:rsidP="009D591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"/>
        </w:rPr>
        <w:t>Подтверждается</w:t>
      </w:r>
      <w:r>
        <w:rPr>
          <w:sz w:val="28"/>
          <w:szCs w:val="28"/>
          <w:lang w:val="en-US"/>
        </w:rPr>
        <w:t>!</w:t>
      </w:r>
    </w:p>
    <w:p w14:paraId="786DF935" w14:textId="754E7F9E" w:rsidR="000A741D" w:rsidRPr="00CF51B3" w:rsidRDefault="0003311F" w:rsidP="009D591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Zhenjiang Hengsheng Juan'en Medical Devices Co., Ltd.</w:t>
      </w:r>
    </w:p>
    <w:p w14:paraId="11D03DB9" w14:textId="7CDC95C1" w:rsidR="000A741D" w:rsidRPr="00CF51B3" w:rsidRDefault="000A741D" w:rsidP="009D5910">
      <w:pPr>
        <w:spacing w:line="360" w:lineRule="auto"/>
        <w:jc w:val="both"/>
        <w:rPr>
          <w:lang w:val="en-US"/>
        </w:rPr>
      </w:pPr>
    </w:p>
    <w:p w14:paraId="356A0C1E" w14:textId="405FB03E" w:rsidR="000A741D" w:rsidRPr="00CF51B3" w:rsidRDefault="000A741D">
      <w:pPr>
        <w:rPr>
          <w:lang w:val="en-US"/>
        </w:rPr>
      </w:pPr>
    </w:p>
    <w:p>
      <w:pPr>
        <w:ind w:left="4962"/>
      </w:pPr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Печать</w:t>
      </w:r>
      <w:r>
        <w:rPr>
          <w:lang w:val="ru-RU"/>
        </w:rPr>
        <w:t xml:space="preserve">: Zhenjiang Hengsheng Juan'en Medical Devices Co., Ltd. * 3211… (номер частично неразборчив)/</w:t>
      </w:r>
    </w:p>
    <w:p w14:paraId="31F91018" w14:textId="3AEB2CD4" w:rsidR="000A741D" w:rsidRPr="000A741D" w:rsidRDefault="000A741D"/>
    <w:p w14:paraId="68C6DF67" w14:textId="77777777" w:rsidR="009D5910" w:rsidRDefault="009D5910">
      <w:pPr>
        <w:sectPr w:rsidR="009D5910" w:rsidSect="007C30A4">
          <w:pgSz w:w="11906" w:h="16838"/>
          <w:pgMar w:top="1134" w:right="851" w:bottom="1134" w:left="1701" w:header="0" w:footer="6" w:gutter="0"/>
          <w:cols w:space="737"/>
          <w:noEndnote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988"/>
        <w:gridCol w:w="3399"/>
      </w:tblGrid>
      <w:tr w:rsidR="00302333" w:rsidRPr="00FA3986" w14:paraId="5DAEBFA1" w14:textId="77777777" w:rsidTr="003850F5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3CAF2D45" w14:textId="29CC102F" w:rsidR="00302333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lastRenderedPageBreak/>
              <w:t>Наименование и адрес клиента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12089A36" w14:textId="77777777" w:rsidR="00FA3986" w:rsidRPr="00CF51B3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Zhenjiang Hengsheng Juan'en Medical Devices Co., Ltd.</w:t>
            </w:r>
          </w:p>
          <w:p w14:paraId="5F33B4DF" w14:textId="6F10CF26" w:rsidR="00302333" w:rsidRPr="00FA3986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г. Чжэньцзян, Новый город Даньту, ул. Хуаюань, д. 52, 212143</w:t>
            </w:r>
          </w:p>
        </w:tc>
      </w:tr>
      <w:tr w:rsidR="00FA3986" w:rsidRPr="00FA3986" w14:paraId="06E3D0CE" w14:textId="77777777" w:rsidTr="003850F5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015731B3" w14:textId="3D12F00A" w:rsidR="00FA3986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Код клиента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13FA5D8E" w14:textId="290C5BC7" w:rsidR="00FA3986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108576</w:t>
            </w:r>
          </w:p>
        </w:tc>
      </w:tr>
      <w:tr w:rsidR="00FA3986" w:rsidRPr="00FA3986" w14:paraId="391B9EDA" w14:textId="77777777" w:rsidTr="003850F5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665B3DDE" w14:textId="4031EEFB" w:rsidR="00FA3986" w:rsidRPr="00FA3986" w:rsidRDefault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Наименование и адрес проверяемой стороны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5A11467" w14:textId="77777777" w:rsidR="00FA3986" w:rsidRPr="00CF51B3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Zhenjiang Hengsheng Juan'en Medical Devices Co., Ltd.</w:t>
            </w:r>
          </w:p>
          <w:p w14:paraId="6CCE157F" w14:textId="0F985763" w:rsidR="00FA3986" w:rsidRPr="00FA3986" w:rsidRDefault="00FA3986" w:rsidP="00FA3986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г. Чжэньцзян, Новый город Даньту, ул. Хуаюань, д. 52, 212143</w:t>
            </w:r>
          </w:p>
        </w:tc>
      </w:tr>
      <w:tr w:rsidR="00445252" w:rsidRPr="00FA3986" w14:paraId="46D1228D" w14:textId="77777777" w:rsidTr="003850F5">
        <w:trPr>
          <w:cantSplit/>
        </w:trPr>
        <w:tc>
          <w:tcPr>
            <w:tcW w:w="2547" w:type="dxa"/>
            <w:vMerge w:val="restart"/>
            <w:tcBorders>
              <w:bottom w:val="nil"/>
              <w:right w:val="nil"/>
            </w:tcBorders>
            <w:vAlign w:val="center"/>
          </w:tcPr>
          <w:p w14:paraId="7F2728BF" w14:textId="7BFF3D39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Тип аудита</w:t>
            </w:r>
          </w:p>
        </w:tc>
        <w:tc>
          <w:tcPr>
            <w:tcW w:w="3398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1C5323FF" w14:textId="09FF7D85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Первичный аудит (этап 2)</w:t>
            </w:r>
          </w:p>
        </w:tc>
        <w:tc>
          <w:tcPr>
            <w:tcW w:w="3399" w:type="dxa"/>
            <w:tcBorders>
              <w:left w:val="nil"/>
              <w:bottom w:val="nil"/>
            </w:tcBorders>
            <w:vAlign w:val="center"/>
          </w:tcPr>
          <w:p w14:paraId="3C98A3CF" w14:textId="576EA2C6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Ресертификационный аудит</w:t>
            </w:r>
          </w:p>
        </w:tc>
      </w:tr>
      <w:tr w:rsidR="00445252" w:rsidRPr="00FA3986" w14:paraId="09463CB7" w14:textId="77777777" w:rsidTr="003850F5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7A6D8A75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5AA08" w14:textId="01E70E20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5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Первый надзорный аудит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7238D4BD" w14:textId="5B44D5E3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Второй надзорный аудит</w:t>
            </w:r>
          </w:p>
        </w:tc>
      </w:tr>
      <w:tr w:rsidR="00445252" w:rsidRPr="00FA3986" w14:paraId="495F473C" w14:textId="77777777" w:rsidTr="003850F5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3E2F37D8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E1BC8" w14:textId="1BC3D4CE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Расширение области сертификации системы (продукция/процесс/площадка)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64FC97FA" w14:textId="2FE73DA5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Расширение области сертификации по нормативным требованиям (продукция/процесс/площадка)</w:t>
            </w:r>
          </w:p>
        </w:tc>
      </w:tr>
      <w:tr w:rsidR="00445252" w:rsidRPr="00FA3986" w14:paraId="7B849B99" w14:textId="77777777" w:rsidTr="003850F5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2F31D174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3D1EF1" w14:textId="521C1E50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Обновление/изменение стандарта QMS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34D8C830" w14:textId="438D7863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Смена органа по сертификации</w:t>
            </w:r>
          </w:p>
        </w:tc>
      </w:tr>
      <w:tr w:rsidR="00445252" w:rsidRPr="00FA3986" w14:paraId="24DAD19B" w14:textId="77777777" w:rsidTr="003850F5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7DEFF1A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D52EC" w14:textId="6F1154CB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Изменение площадки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</w:tcBorders>
            <w:vAlign w:val="center"/>
          </w:tcPr>
          <w:p w14:paraId="0B9316B5" w14:textId="7960E2FE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Последующий аудит (закрытие несоответствий)</w:t>
            </w:r>
          </w:p>
        </w:tc>
      </w:tr>
      <w:tr w:rsidR="00445252" w:rsidRPr="00FA3986" w14:paraId="022494C1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766B2BC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3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E37F36" w14:textId="05BFF43F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Другие специальные аудиты:</w:t>
            </w:r>
          </w:p>
        </w:tc>
        <w:tc>
          <w:tcPr>
            <w:tcW w:w="339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793F4D5" w14:textId="77777777" w:rsidR="00445252" w:rsidRPr="00FA3986" w:rsidRDefault="00445252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E86DFB" w:rsidRPr="00FA3986" w14:paraId="686BD59F" w14:textId="77777777" w:rsidTr="00E86DFB">
        <w:trPr>
          <w:cantSplit/>
        </w:trPr>
        <w:tc>
          <w:tcPr>
            <w:tcW w:w="2547" w:type="dxa"/>
            <w:vMerge w:val="restart"/>
            <w:tcBorders>
              <w:bottom w:val="nil"/>
              <w:right w:val="nil"/>
            </w:tcBorders>
            <w:vAlign w:val="center"/>
          </w:tcPr>
          <w:p w14:paraId="72D59EE2" w14:textId="4329B0E5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Критерии аудита</w:t>
            </w:r>
          </w:p>
        </w:tc>
        <w:tc>
          <w:tcPr>
            <w:tcW w:w="2410" w:type="dxa"/>
            <w:tcBorders>
              <w:left w:val="nil"/>
              <w:bottom w:val="nil"/>
              <w:right w:val="nil"/>
            </w:tcBorders>
            <w:vAlign w:val="center"/>
          </w:tcPr>
          <w:p w14:paraId="083D3433" w14:textId="7802AE18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ISO 9001:2015</w:t>
            </w:r>
          </w:p>
        </w:tc>
        <w:tc>
          <w:tcPr>
            <w:tcW w:w="4387" w:type="dxa"/>
            <w:gridSpan w:val="2"/>
            <w:tcBorders>
              <w:left w:val="nil"/>
              <w:bottom w:val="nil"/>
            </w:tcBorders>
            <w:vAlign w:val="center"/>
          </w:tcPr>
          <w:p w14:paraId="2F0831D0" w14:textId="62324AB8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ISO 13485:2016</w:t>
            </w:r>
          </w:p>
        </w:tc>
      </w:tr>
      <w:tr w:rsidR="00E86DFB" w:rsidRPr="00FA3986" w14:paraId="7B76667E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4FC19675" w14:textId="7625707E" w:rsidR="00E86DFB" w:rsidRPr="00445252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B8C2BBA" w14:textId="69C31403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5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EN ISO 13485:2016 (+AC:2018+A11:2021)</w:t>
            </w:r>
          </w:p>
        </w:tc>
      </w:tr>
      <w:tr w:rsidR="00E86DFB" w:rsidRPr="00FA3986" w14:paraId="1A9B4F9A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73B143F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0398DE78" w14:textId="58EF06B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5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Процессы и документы, установленные системой менеджмента качества проверяемой стороны</w:t>
            </w:r>
          </w:p>
        </w:tc>
      </w:tr>
      <w:tr w:rsidR="00E86DFB" w:rsidRPr="009C3486" w14:paraId="13E8698A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5896B05A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B520074" w14:textId="309AC2EA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Директивы Европейского союза:</w:t>
            </w:r>
            <w:r>
              <w:rPr>
                <w:rFonts w:ascii="Arial Unicode MS" w:eastAsia="Arial Unicode MS" w:hAnsi="Arial Unicode MS" w:cs="Arial Unicode MS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Включая дополнительные требования статьи 120(3) MDR после 26 мая 2021 года и статьи 110(3) IVDR после 26 мая 2022 года:</w:t>
            </w:r>
          </w:p>
        </w:tc>
      </w:tr>
      <w:tr w:rsidR="00E86DFB" w:rsidRPr="009C3486" w14:paraId="4196613F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C5FE5DF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6024ED1" w14:textId="7D13E0EB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Директива Совета 93/42/EEC (MDD) – Приложение II (за исключением раздела 4)/Приложение V</w:t>
            </w:r>
          </w:p>
        </w:tc>
      </w:tr>
      <w:tr w:rsidR="00E86DFB" w:rsidRPr="009C3486" w14:paraId="08EC4BD6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34F58B1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60A6C5E" w14:textId="12E1D778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Директива Совета 90/385/EEC (AIMDD) – Приложение 2 (за исключением раздела 4)</w:t>
            </w:r>
          </w:p>
        </w:tc>
      </w:tr>
      <w:tr w:rsidR="00E86DFB" w:rsidRPr="009C3486" w14:paraId="724ACB86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0D3743DD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C332CCF" w14:textId="353D7C99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Директива Совета 98/79/EC (IVDD) – Приложение IV/Приложение VII</w:t>
            </w:r>
          </w:p>
        </w:tc>
      </w:tr>
      <w:tr w:rsidR="00E86DFB" w:rsidRPr="00FA3986" w14:paraId="7A0E49EF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465FC4F2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31364C8" w14:textId="79E2ABC8" w:rsidR="00E86DFB" w:rsidRPr="00CA081C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Регламенты Европейского союза:</w:t>
            </w:r>
          </w:p>
        </w:tc>
      </w:tr>
      <w:tr w:rsidR="00E86DFB" w:rsidRPr="009C3486" w14:paraId="761C225C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25C892DD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AB6E92D" w14:textId="239277B3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 (ЕС) 2017/745 о медицинских изделиях – Приложение IX, главы I и III</w:t>
            </w:r>
          </w:p>
        </w:tc>
      </w:tr>
      <w:tr w:rsidR="00E86DFB" w:rsidRPr="009C3486" w14:paraId="16568C6B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5C5CC416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DDB6FA2" w14:textId="6CAE28F7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 (ЕС) 2017/745 о медицинских изделиях – Приложение IX, глава I (имплантируемые изделия класса III, изготовленные по индивидуальному заказу)</w:t>
            </w:r>
          </w:p>
        </w:tc>
      </w:tr>
      <w:tr w:rsidR="00E86DFB" w:rsidRPr="009C3486" w14:paraId="7FE41172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7533F5DD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56C1EBC" w14:textId="04107D66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 (ЕС) 2017/745 о медицинских изделиях – Приложение XI, часть A «Обеспечение качества производства»</w:t>
            </w:r>
          </w:p>
        </w:tc>
      </w:tr>
      <w:tr w:rsidR="00E86DFB" w:rsidRPr="009C3486" w14:paraId="49D615DF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9788182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4F0D3C7B" w14:textId="62392225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 (ЕС) 2017/745 о медицинских изделиях – Приложение XI, разделы 6 и 7 (в части производственных процессов, направленных на обеспечение и поддержание стерильности)</w:t>
            </w:r>
          </w:p>
        </w:tc>
      </w:tr>
      <w:tr w:rsidR="00E86DFB" w:rsidRPr="009C3486" w14:paraId="5F19810C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07A724A9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236103B" w14:textId="20A64AC9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 (ЕС) 2017/746 о диагностике in vitro – Приложение IX, главы I и III</w:t>
            </w:r>
          </w:p>
        </w:tc>
      </w:tr>
      <w:tr w:rsidR="00E86DFB" w:rsidRPr="00FA3986" w14:paraId="4C782002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4B042C8C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A2DDCAF" w14:textId="1F0FEA6E" w:rsidR="00E86DFB" w:rsidRPr="00CA081C" w:rsidRDefault="00E86DFB" w:rsidP="00CA081C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Регламент (ЕС) 2017/746 о диагностике in vitro – Приложение XI</w:t>
            </w:r>
          </w:p>
        </w:tc>
      </w:tr>
      <w:tr w:rsidR="00E86DFB" w:rsidRPr="00FA3986" w14:paraId="236752D5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5795CC3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BE88C9D" w14:textId="1E822887" w:rsidR="00E86DFB" w:rsidRPr="00CA081C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MDSAP для выполнения требований отдельных стран</w:t>
            </w:r>
          </w:p>
        </w:tc>
      </w:tr>
    </w:tbl>
    <w:p>
      <w:pPr>
        <w:jc w:val="right"/>
      </w:pPr>
      <w:r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/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  <w:lang w:val="ru-RU"/>
        </w:rPr>
        <w:t xml:space="preserve">Часть оттиска печати</w:t>
      </w:r>
      <w:r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/</w:t>
      </w:r>
    </w:p>
    <w:p>
      <w:pPr>
        <w:spacing w:before="0" w:after="0" w:line="20" w:lineRule="exact"/>
        <w:rPr>
          <w:sz w:val="2"/>
        </w:rPr>
      </w:pPr>
      <w:r>
        <w:rPr>
          <w:rFonts w:ascii="Arial Unicode MS" w:eastAsia="Arial Unicode MS" w:hAnsi="Arial Unicode MS" w:cs="Arial Unicode MS"/>
          <w:sz w:val="2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988"/>
        <w:gridCol w:w="3399"/>
      </w:tblGrid>
      <w:tr w:rsidR="00E86DFB" w:rsidRPr="009C3486" w14:paraId="5391E05F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6CBEB085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A86E1D0" w14:textId="257EFF7A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Япония: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 J-QMS, 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приказ Министерства здравоохранения, труда и благосостояния Японии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 от 2004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 года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 № 169</w:t>
            </w:r>
          </w:p>
        </w:tc>
      </w:tr>
      <w:tr w:rsidR="00E86DFB" w:rsidRPr="00FA3986" w14:paraId="0FB91E2A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1F7E70E3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0BD7833" w14:textId="037F6016" w:rsidR="00E86DFB" w:rsidRPr="003850F5" w:rsidRDefault="00E86DFB" w:rsidP="003850F5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изменения, внесённые в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2020</w:t>
              <w:t xml:space="preserve"> году приказом № 155</w:t>
            </w:r>
          </w:p>
        </w:tc>
      </w:tr>
      <w:tr w:rsidR="00E86DFB" w:rsidRPr="00FA3986" w14:paraId="03D4D0D5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nil"/>
              <w:right w:val="nil"/>
            </w:tcBorders>
            <w:vAlign w:val="center"/>
          </w:tcPr>
          <w:p w14:paraId="28F03BFC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233A04BF" w14:textId="384634CB" w:rsidR="00E86DFB" w:rsidRPr="003850F5" w:rsidRDefault="00E86DFB" w:rsidP="003850F5">
            <w:pPr>
              <w:ind w:left="319"/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lang w:val="ru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изменения, внесённые в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2021</w:t>
              <w:t xml:space="preserve"> году приказом № 60</w:t>
            </w:r>
          </w:p>
        </w:tc>
      </w:tr>
      <w:tr w:rsidR="00E86DFB" w:rsidRPr="00FA3986" w14:paraId="6AFF80AA" w14:textId="77777777" w:rsidTr="00E86DFB">
        <w:trPr>
          <w:cantSplit/>
        </w:trPr>
        <w:tc>
          <w:tcPr>
            <w:tcW w:w="2547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355B26B" w14:textId="77777777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9AA72B7" w14:textId="342961D9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lang w:val="ru"/>
              </w:rPr>
              <w:sym w:font="Wingdings 2" w:char="F0A3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Прочее</w:t>
            </w:r>
          </w:p>
        </w:tc>
      </w:tr>
      <w:tr w:rsidR="003850F5" w:rsidRPr="00FA3986" w14:paraId="1C262F4A" w14:textId="77777777" w:rsidTr="00E86DFB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7214B6E3" w14:textId="4AA4A7C9" w:rsidR="003850F5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Контактное лицо проверяемой стороны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1FB920A5" w14:textId="23487277" w:rsidR="003850F5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Господин Сюй Хаожань</w:t>
            </w:r>
          </w:p>
        </w:tc>
      </w:tr>
      <w:tr w:rsidR="003850F5" w:rsidRPr="00FA3986" w14:paraId="12EB832F" w14:textId="77777777" w:rsidTr="00E86DFB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1FD5D7B1" w14:textId="168D87C4" w:rsidR="003850F5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lastRenderedPageBreak/>
              <w:t>Руководитель аудиторской группы / аудитор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9C0578C" w14:textId="2E27EA75" w:rsidR="003850F5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Госпожа Чжан Цинь / госпожа Лю Ецзы</w:t>
            </w:r>
          </w:p>
        </w:tc>
      </w:tr>
      <w:tr w:rsidR="003850F5" w:rsidRPr="009C3486" w14:paraId="4B66BC9A" w14:textId="77777777" w:rsidTr="00E86DFB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08518636" w14:textId="77777777" w:rsidR="003850F5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Номер регистрационного удостоверения и профессиональный код аудитора</w:t>
            </w:r>
          </w:p>
          <w:p w14:paraId="57FBC27B" w14:textId="786A829B" w:rsidR="00E86DFB" w:rsidRPr="00FA3986" w:rsidRDefault="00E86DFB" w:rsidP="00E86DFB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(Применимо для материкового Китая)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8CCE563" w14:textId="77777777" w:rsid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Чжан Цинь 2022-N1QMS-1288531</w:t>
            </w:r>
          </w:p>
          <w:p w14:paraId="0AEBA4FB" w14:textId="77777777" w:rsidR="00E86DFB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Лю Ецзы: 2022-N1QMS-4030529</w:t>
            </w:r>
          </w:p>
          <w:p w14:paraId="7060C4B1" w14:textId="4970961B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Чжан Цинь, Лю Ецзы: EA19.1, EAC 17.2, MD 1100</w:t>
            </w:r>
          </w:p>
        </w:tc>
      </w:tr>
      <w:tr w:rsidR="00E86DFB" w:rsidRPr="00FA3986" w14:paraId="5324319D" w14:textId="77777777" w:rsidTr="00E86DFB">
        <w:trPr>
          <w:cantSplit/>
        </w:trPr>
        <w:tc>
          <w:tcPr>
            <w:tcW w:w="2547" w:type="dxa"/>
            <w:tcBorders>
              <w:bottom w:val="single" w:sz="4" w:space="0" w:color="auto"/>
              <w:right w:val="nil"/>
            </w:tcBorders>
            <w:vAlign w:val="center"/>
          </w:tcPr>
          <w:p w14:paraId="656DDC30" w14:textId="3B2A0519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Эксперт / стажёр-аудитор</w:t>
            </w:r>
          </w:p>
        </w:tc>
        <w:tc>
          <w:tcPr>
            <w:tcW w:w="6797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42A51BB1" w14:textId="69BBCC15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Нет</w:t>
            </w:r>
          </w:p>
        </w:tc>
      </w:tr>
      <w:tr w:rsidR="00E86DFB" w:rsidRPr="00FA3986" w14:paraId="6CBC042F" w14:textId="77777777" w:rsidTr="00E86DFB">
        <w:trPr>
          <w:cantSplit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2FE1BA" w14:textId="5DDCF8D5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Переводчик / наблюдатель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F37AD4" w14:textId="05817408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Нет</w:t>
            </w:r>
          </w:p>
        </w:tc>
      </w:tr>
      <w:tr w:rsidR="00E86DFB" w:rsidRPr="00FA3986" w14:paraId="4C314211" w14:textId="77777777" w:rsidTr="00E86DFB">
        <w:trPr>
          <w:cantSplit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B86477" w14:textId="10C36850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Язык аудита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3F2FF18" w14:textId="08302978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Китайский</w:t>
            </w:r>
          </w:p>
        </w:tc>
      </w:tr>
      <w:tr w:rsidR="00E86DFB" w:rsidRPr="00FA3986" w14:paraId="1C2C552E" w14:textId="77777777" w:rsidTr="00E86DFB">
        <w:trPr>
          <w:cantSplit/>
        </w:trPr>
        <w:tc>
          <w:tcPr>
            <w:tcW w:w="2547" w:type="dxa"/>
            <w:tcBorders>
              <w:top w:val="single" w:sz="4" w:space="0" w:color="auto"/>
              <w:right w:val="nil"/>
            </w:tcBorders>
            <w:vAlign w:val="center"/>
          </w:tcPr>
          <w:p w14:paraId="0A59F16D" w14:textId="5236B706" w:rsidR="00E86DFB" w:rsidRPr="00FA3986" w:rsidRDefault="00E86DFB" w:rsidP="0044525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Дата проведения аудита (на месте)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378FA150" w14:textId="68CF1565" w:rsidR="00E86DFB" w:rsidRPr="003850F5" w:rsidRDefault="00E86DFB" w:rsidP="00445252">
            <w:pPr>
              <w:rPr>
                <w:rFonts w:ascii="Arial Unicode MS" w:eastAsia="Arial Unicode MS" w:hAnsi="Arial Unicode MS" w:cs="Arial Unicode MS"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2025-05-12–2025-05-13</w:t>
            </w:r>
          </w:p>
        </w:tc>
      </w:tr>
    </w:tbl>
    <w:p w14:paraId="6B239F20" w14:textId="5783725B" w:rsidR="000A741D" w:rsidRPr="001C5A45" w:rsidRDefault="000A741D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B23D772" w14:textId="5BD5A499" w:rsid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1</w:t>
        <w:tab/>
        <w:t>Основная информация о клиенте</w:t>
      </w:r>
    </w:p>
    <w:p w14:paraId="590D2959" w14:textId="36212D8B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1.1</w:t>
        <w:tab/>
        <w:t>Клиент Zhenjiang Hengsheng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Juan'en Medical Devices Co., Ltd.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 xml:space="preserve"> в настоящее время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имеет следующие сертификаты:</w:t>
      </w:r>
    </w:p>
    <w:p w14:paraId="68F81BC3" w14:textId="42678B27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соответствия системы менеджмента качества ISO 13485:2016, номер: XXXXXXX, действителен до XXXX-XX-XX</w:t>
      </w:r>
    </w:p>
    <w:p w14:paraId="114DFF47" w14:textId="7F01447C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соответствия системы менеджмента качества EN ISO 13485:2016 (+AC:2018+A11.2021), номер: Q5 108576 0001 Rev.01, действителен до 2027-08-19</w:t>
      </w:r>
    </w:p>
    <w:p w14:paraId="590F974D" w14:textId="0C9761C6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соответствия системы менеджмента качества ISO 9001:2015, номер: XXXXXXX, действителен до XXXX-XX-XX</w:t>
      </w:r>
    </w:p>
    <w:p w14:paraId="462C5417" w14:textId="45D9ED0F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CE MDD, номер: XXXXXXX, действителен до XXXX-XX-XX</w:t>
      </w:r>
    </w:p>
    <w:p w14:paraId="2DA2DE82" w14:textId="3DD9817C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CE IVDD, номер: XXXXXXX, действителен до XXXX-XX-XX</w:t>
      </w:r>
    </w:p>
    <w:p w14:paraId="5C3EE722" w14:textId="01D761D1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CE MDR, номер: XXXXXXX, действителен до XXXX-XX-XX</w:t>
      </w:r>
    </w:p>
    <w:p w14:paraId="7435EF3F" w14:textId="53C75B2A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CE IVDR, номер: XXXXXXX, действителен до XXXX-XX-XX</w:t>
      </w:r>
    </w:p>
    <w:p w14:paraId="5428334E" w14:textId="2488C5A0" w:rsidR="001C5A45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Сертификат MDSAP, номер: XXXXXXX, действителен до XXXX-XX-XX</w:t>
      </w:r>
    </w:p>
    <w:p w14:paraId="1C2F65AB" w14:textId="0F626FD1" w:rsidR="000A741D" w:rsidRPr="001C5A45" w:rsidRDefault="001C5A45" w:rsidP="001C5A45">
      <w:pPr>
        <w:ind w:left="284"/>
        <w:rPr>
          <w:rFonts w:ascii="Arial Unicode MS" w:eastAsia="Arial Unicode MS" w:hAnsi="Arial Unicode MS" w:cs="Arial Unicode MS"/>
          <w:sz w:val="20"/>
          <w:szCs w:val="20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20"/>
          <w:szCs w:val="20"/>
          <w:lang w:val="ru"/>
        </w:rPr>
        <w:t>Письмо-подтверждение J-QMS, номер: XXXXXXX, действительно до XXXX-XX-XX</w:t>
      </w:r>
    </w:p>
    <w:p w14:paraId="5D88945D" w14:textId="6B74BB59" w:rsidR="00FA3986" w:rsidRPr="001C5A45" w:rsidRDefault="00FA3986" w:rsidP="00302333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7DB8ED5" w14:textId="1E46F317" w:rsidR="001C5A45" w:rsidRPr="001C5A45" w:rsidRDefault="001C5A45" w:rsidP="001C5A45">
      <w:pPr>
        <w:pageBreakBefore/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1.2</w:t>
        <w:tab/>
        <w:t>Система менеджмента качества, сертифицированная TÜV SÜD, охватывает 45 сотрудников.</w:t>
      </w:r>
    </w:p>
    <w:p w14:paraId="4E4723A3" w14:textId="77777777" w:rsid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1B6A2781" w14:textId="77777777" w:rsid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D03693B" w14:textId="3935128F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</w:t>
        <w:tab/>
        <w:t>Основная информация о проведённом аудите</w:t>
      </w:r>
    </w:p>
    <w:p w14:paraId="46E8CCFB" w14:textId="1060CF20" w:rsidR="001C5A45" w:rsidRPr="001C5A45" w:rsidRDefault="001C5A45" w:rsidP="001C5A45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2.1</w:t>
        <w:tab/>
        <w:t>Область аудита, цель и основания аудита</w:t>
      </w:r>
    </w:p>
    <w:p w14:paraId="3AF52D65" w14:textId="6CF6A8E2" w:rsidR="001C5A45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Конкретная информация, относящаяся к аудиту, представлена в плане аудита. План аудита определяет подробную область аудита, адреса, структурные подразделения, функции и процессы в соответствии с положениями стандартов, охваченных в ходе аудита.</w:t>
      </w:r>
    </w:p>
    <w:p w14:paraId="6ADB41E6" w14:textId="77777777" w:rsidR="001C5A45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lastRenderedPageBreak/>
        <w:t>Перед проведением аудита на месте аудиторская группа направила письменный план аудита заявителю для подтверждения.</w:t>
      </w:r>
    </w:p>
    <w:p w14:paraId="4697BD4D" w14:textId="1376203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связи с особыми обстоятельствами (_____) план был временно изменён; аудиторская группа уведомила проверяемую организацию-заявителя об изменениях и согласовала их.</w:t>
      </w:r>
    </w:p>
    <w:p w14:paraId="46461235" w14:textId="77777777" w:rsidR="001C5A45" w:rsidRPr="001C5A45" w:rsidRDefault="001C5A45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Цель настоящего аудита — подтверждение:</w:t>
      </w:r>
    </w:p>
    <w:p w14:paraId="09354FED" w14:textId="5EC7327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Соответствия системы менеджмента качества (QMS) производителя требованиям EN ISO 13485:2016 (+AC:2018+A11:2021)</w:t>
      </w:r>
    </w:p>
    <w:p w14:paraId="5D47F450" w14:textId="43EB1082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Процессов и документов, установленных системой менеджмента проверяемой стороны</w:t>
      </w:r>
    </w:p>
    <w:p w14:paraId="2C748A43" w14:textId="0DE91016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Соответствия системы менеджмента качества (QMS) производителя требованиям ISO 9001:2015</w:t>
      </w:r>
    </w:p>
    <w:p w14:paraId="3FC162D5" w14:textId="4002B8D2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Директивы Европейского союза: Включая дополнительные требования статьи 120(3) MDR после 26 мая 2021 года и статьи 110(3) IVDR после 26 мая 2022 года:</w:t>
      </w:r>
    </w:p>
    <w:p w14:paraId="78F953AD" w14:textId="1B9C96CA" w:rsidR="001C5A45" w:rsidRPr="001C5A45" w:rsidRDefault="00EC0DE7" w:rsidP="00D749CA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Директивы Совета 93/42/EEC (MDD)</w:t>
      </w:r>
    </w:p>
    <w:p w14:paraId="100C0CEF" w14:textId="10EFDD91" w:rsidR="001C5A45" w:rsidRPr="001C5A45" w:rsidRDefault="00EC0DE7" w:rsidP="00D749CA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Директивы Совета 90/385/EEC (AIMDD)</w:t>
      </w:r>
    </w:p>
    <w:p w14:paraId="3958F4AE" w14:textId="58D63FCB" w:rsidR="001C5A45" w:rsidRPr="001C5A45" w:rsidRDefault="00EC0DE7" w:rsidP="00D749CA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Директивы Совета 98/79/EC (IVDD)</w:t>
      </w:r>
    </w:p>
    <w:p w14:paraId="24AF9878" w14:textId="586B7F4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Регламента (ЕС) 2017/745 о медицинских изделиях (MDR)</w:t>
      </w:r>
    </w:p>
    <w:p w14:paraId="7F790496" w14:textId="6E335975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Регламента (ЕС) 2017/746 о медицинских изделиях для диагностики in vitro (IVDR)</w:t>
      </w:r>
    </w:p>
    <w:p w14:paraId="60B1FC41" w14:textId="53F6949B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MDSAP, установленным для отдельных стран</w:t>
      </w:r>
    </w:p>
    <w:p w14:paraId="27593ED8" w14:textId="36E71143" w:rsidR="001C5A45" w:rsidRPr="001C5A45" w:rsidRDefault="00EC0DE7" w:rsidP="00D749CA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Данная система менеджмента качества обеспечивает возможность соответствия требованиям J-QMS: приказ Министерства здравоохранения, труда и благосостояния Японии № 169 (с изменениями, внесёнными приказом № 87 от 2014 года, главы 2 и 3)</w:t>
      </w:r>
    </w:p>
    <w:p w14:paraId="25CCA9C8" w14:textId="77777777" w:rsidR="001C5A45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Настоящий аудит основан на выборочном методе оценки эффективности системы качества.</w:t>
      </w:r>
    </w:p>
    <w:p w14:paraId="39DC0AA3" w14:textId="77777777" w:rsidR="00EC0DE7" w:rsidRDefault="00EC0DE7" w:rsidP="001C5A45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79A11CF" w14:textId="59071BB6" w:rsidR="001C5A45" w:rsidRPr="00EC0DE7" w:rsidRDefault="001C5A45" w:rsidP="00EC0DE7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2.2</w:t>
        <w:tab/>
        <w:t>Место и время проведения аудита</w:t>
      </w:r>
    </w:p>
    <w:p w14:paraId="7844489A" w14:textId="2CA9F5DC" w:rsidR="00E86DFB" w:rsidRPr="001C5A45" w:rsidRDefault="001C5A45" w:rsidP="001C5A45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Аудиту подвергались следующие адреса: Время проведения аудита на месте указано в актуальной редакции плана аудита</w:t>
      </w:r>
    </w:p>
    <w:p>
      <w:pPr>
        <w:spacing w:before="0" w:after="0" w:line="20" w:lineRule="exact"/>
        <w:rPr>
          <w:sz w:val="2"/>
        </w:rPr>
      </w:pPr>
      <w:r>
        <w:rPr>
          <w:rFonts w:ascii="Arial Unicode MS" w:eastAsia="Arial Unicode MS" w:hAnsi="Arial Unicode MS" w:cs="Arial Unicode MS"/>
          <w:sz w:val="2"/>
        </w:rPr>
        <w:br w:type="page"/>
      </w:r>
    </w:p>
    <w:tbl>
      <w:tblPr>
        <w:tblStyle w:val="a7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4961"/>
        <w:gridCol w:w="1978"/>
      </w:tblGrid>
      <w:tr w:rsidR="00EC0DE7" w14:paraId="22D6B1BD" w14:textId="77777777" w:rsidTr="00D749CA">
        <w:tc>
          <w:tcPr>
            <w:tcW w:w="846" w:type="dxa"/>
          </w:tcPr>
          <w:p w14:paraId="55721926" w14:textId="36EB4A77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#</w:t>
            </w:r>
          </w:p>
        </w:tc>
        <w:tc>
          <w:tcPr>
            <w:tcW w:w="1559" w:type="dxa"/>
          </w:tcPr>
          <w:p w14:paraId="153B98DB" w14:textId="70B3CA5E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Код клиента</w:t>
            </w:r>
          </w:p>
        </w:tc>
        <w:tc>
          <w:tcPr>
            <w:tcW w:w="4961" w:type="dxa"/>
          </w:tcPr>
          <w:p w14:paraId="2A63B911" w14:textId="0B21627B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Наименование и адрес проверяемой стороны</w:t>
            </w:r>
          </w:p>
        </w:tc>
        <w:tc>
          <w:tcPr>
            <w:tcW w:w="1978" w:type="dxa"/>
          </w:tcPr>
          <w:p w14:paraId="4EBF7ACC" w14:textId="0AB18894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Время проведения аудита на месте (человеко-дни)</w:t>
            </w:r>
          </w:p>
        </w:tc>
      </w:tr>
      <w:tr w:rsidR="00EC0DE7" w14:paraId="06B88918" w14:textId="77777777" w:rsidTr="00D749CA">
        <w:tc>
          <w:tcPr>
            <w:tcW w:w="846" w:type="dxa"/>
          </w:tcPr>
          <w:p w14:paraId="216D5A08" w14:textId="757B9F6C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1</w:t>
            </w:r>
          </w:p>
        </w:tc>
        <w:tc>
          <w:tcPr>
            <w:tcW w:w="1559" w:type="dxa"/>
          </w:tcPr>
          <w:p w14:paraId="7B23AB7C" w14:textId="087BE8D6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108576</w:t>
            </w:r>
          </w:p>
        </w:tc>
        <w:tc>
          <w:tcPr>
            <w:tcW w:w="4961" w:type="dxa"/>
          </w:tcPr>
          <w:p w14:paraId="4E4A7222" w14:textId="77777777" w:rsidR="00EC0DE7" w:rsidRPr="00CF51B3" w:rsidRDefault="00EC0DE7" w:rsidP="00D749CA">
            <w:pP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Zhenjiang Hengsheng Juan'en Medical Devices Co., Ltd.</w:t>
            </w:r>
          </w:p>
          <w:p w14:paraId="2276B84C" w14:textId="19095E37" w:rsidR="00EC0DE7" w:rsidRDefault="00EC0DE7" w:rsidP="00D749CA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 xml:space="preserve">г. Чжэньцзян, Новый город Даньту, ул. Хуаюань, д. 52, 212143</w:t>
            </w:r>
          </w:p>
        </w:tc>
        <w:tc>
          <w:tcPr>
            <w:tcW w:w="1978" w:type="dxa"/>
          </w:tcPr>
          <w:p w14:paraId="3F890603" w14:textId="74DF4286" w:rsidR="00EC0DE7" w:rsidRDefault="00EC0DE7" w:rsidP="00EC0DE7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3,0</w:t>
            </w:r>
          </w:p>
        </w:tc>
      </w:tr>
    </w:tbl>
    <w:p w14:paraId="201D20FA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Общее время проведения аудита (включая подготовку и составление отчёта) составило _4,0_ человеко-дня.</w:t>
      </w:r>
    </w:p>
    <w:p w14:paraId="1886ED07" w14:textId="2E023EFF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организации имеется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: </w:t>
      </w:r>
      <w:r>
        <w:rPr>
          <w:rFonts w:ascii="Arial Unicode MS" w:eastAsia="Arial Unicode MS" w:hAnsi="Arial Unicode MS" w:cs="Arial Unicode MS"/>
          <w:sz w:val="18"/>
          <w:szCs w:val="18"/>
          <w:u w:val="single"/>
          <w:lang w:val="ru"/>
        </w:rPr>
        <w:t>1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производственная площадка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   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Количество площадок для аудита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</w:r>
      <w:r>
        <w:rPr>
          <w:rFonts w:ascii="Arial Unicode MS" w:eastAsia="Arial Unicode MS" w:hAnsi="Arial Unicode MS" w:cs="Arial Unicode MS"/>
          <w:sz w:val="18"/>
          <w:szCs w:val="18"/>
          <w:u w:val="single"/>
          <w:lang w:val="ru"/>
        </w:rPr>
        <w:t>1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производственная площадка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lang w:val="ru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не применимо</w:t>
      </w:r>
    </w:p>
    <w:p w14:paraId="2A01CD57" w14:textId="77777777" w:rsidR="00D749CA" w:rsidRDefault="00D749CA" w:rsidP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B3FEB58" w14:textId="18D42C2B" w:rsidR="00EC0DE7" w:rsidRPr="00D749CA" w:rsidRDefault="00EC0DE7" w:rsidP="00D749C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lastRenderedPageBreak/>
        <w:t>2.3</w:t>
        <w:tab/>
        <w:t>Аудиторская группа</w:t>
      </w:r>
    </w:p>
    <w:p w14:paraId="2E3436DF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Состав аудиторской группы и наблюдателей представлен на первой странице настоящего отчёта.</w:t>
      </w:r>
    </w:p>
    <w:p w14:paraId="2429C512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Аудиторская группа обладает полномочиями, необходимыми для аудита по основаниям, указанным на первой странице настоящего отчёта.</w:t>
      </w:r>
    </w:p>
    <w:p w14:paraId="7179FA46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Компания TÜV SÜD Certification and Testing (China) Co., Ltd. допущена Государственным комитетом по надзору в области сертификации и аккредитации КНР к сертификационной деятельности в утверждённой области.</w:t>
      </w:r>
    </w:p>
    <w:p w14:paraId="43DF9C5A" w14:textId="77777777" w:rsidR="00D749CA" w:rsidRDefault="00D749CA" w:rsidP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F83307F" w14:textId="20EF168C" w:rsidR="00EC0DE7" w:rsidRPr="00D749CA" w:rsidRDefault="00EC0DE7" w:rsidP="00D749C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2.4</w:t>
        <w:tab/>
        <w:t>Подготовка к аудиту</w:t>
      </w:r>
    </w:p>
    <w:p w14:paraId="16E8714C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Следующие документы были предварительно рассмотрены и использованы в качестве входных данных для планирования аудита.</w:t>
      </w:r>
    </w:p>
    <w:p w14:paraId="6E4F3F82" w14:textId="41E22C44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Результаты предыдущего аудита и ответ клиента</w:t>
      </w:r>
    </w:p>
    <w:p w14:paraId="71444254" w14:textId="66381DBC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Уведомление об изменениях (при наличии)</w:t>
      </w:r>
    </w:p>
    <w:p w14:paraId="62B18421" w14:textId="67B8C54F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Актуальные документы системы менеджмента качества проверяемой стороны</w:t>
      </w:r>
    </w:p>
    <w:p w14:paraId="4F26CA51" w14:textId="742FC09C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Отчёты в рамках системы мониторинга безопасности (vigilance) (при наличии)</w:t>
      </w:r>
    </w:p>
    <w:p w14:paraId="1E2C6796" w14:textId="156A9F94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Корректирующие действия по обеспечению безопасности на месте эксплуатации (FSCA) (при наличии)</w:t>
      </w:r>
    </w:p>
    <w:p w14:paraId="288E9706" w14:textId="4C1F5D42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Оценка соответствия, проведённая согласно директивам или регламентам Европейской комиссии (при наличии)</w:t>
      </w:r>
    </w:p>
    <w:p w14:paraId="01447722" w14:textId="20D73C55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Иная информация по последующему контролю, требующая внимания (при наличии)</w:t>
      </w:r>
    </w:p>
    <w:p w14:paraId="68B469C1" w14:textId="77777777" w:rsidR="008007A6" w:rsidRDefault="008007A6" w:rsidP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A9AFE70" w14:textId="450848AD" w:rsidR="00EC0DE7" w:rsidRPr="008007A6" w:rsidRDefault="00EC0DE7" w:rsidP="008007A6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2.5</w:t>
        <w:tab/>
        <w:t>Содержание аудита</w:t>
      </w:r>
    </w:p>
    <w:p w14:paraId="671FD32C" w14:textId="77777777" w:rsidR="00EC0DE7" w:rsidRPr="00EC0DE7" w:rsidRDefault="00EC0DE7" w:rsidP="00EC0DE7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ходе настоящего аудита были охвачены следующие виды деятельности системы менеджмента качества организации и соответствующие ключевые элементы:</w:t>
      </w:r>
    </w:p>
    <w:p w14:paraId="4AF52509" w14:textId="7C586F20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к документации</w:t>
      </w:r>
    </w:p>
    <w:p w14:paraId="399AB33F" w14:textId="5149FB36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Ответственность руководства</w:t>
      </w:r>
    </w:p>
    <w:p w14:paraId="7EDB3DB7" w14:textId="4335A211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Управление ресурсами</w:t>
      </w:r>
    </w:p>
    <w:p w14:paraId="3BDBA0C6" w14:textId="71DC2984" w:rsidR="00EC0DE7" w:rsidRP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Реализация продукции</w:t>
      </w:r>
    </w:p>
    <w:p w14:paraId="44170BB2" w14:textId="5665DBF9" w:rsidR="00EC0DE7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Измерение, анализ и улучшение</w:t>
      </w:r>
    </w:p>
    <w:p w14:paraId="522A3030" w14:textId="0E0529EC" w:rsidR="008007A6" w:rsidRPr="008007A6" w:rsidRDefault="008007A6" w:rsidP="008007A6">
      <w:pPr>
        <w:pageBreakBefore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процессе аудита аудиторская группа в соответствии с планом аудита рассмотрела необходимые документы, а также процессы реализации соответствующей продукции; схема производственного процесса по выборочно проверенному продукту приведена в приложении, указанном в разделе 6.</w:t>
      </w:r>
    </w:p>
    <w:p w14:paraId="3787786E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Выборочно проверенный продукт: Одноразовый стерильный неприлипающий биполярный электрокоагуляционный пинцет</w:t>
      </w:r>
    </w:p>
    <w:p w14:paraId="07EE8583" w14:textId="77777777" w:rsid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323E961" w14:textId="4E45BE78" w:rsidR="008007A6" w:rsidRPr="008007A6" w:rsidRDefault="008007A6" w:rsidP="008007A6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2.6</w:t>
        <w:tab/>
        <w:t>Области, входящие в сферу аудита, но не подвергшиеся аудиту</w:t>
      </w:r>
    </w:p>
    <w:p w14:paraId="73BD0AC6" w14:textId="4D268C37" w:rsidR="008007A6" w:rsidRPr="008007A6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Все области и процессы, предусмотренные объёмом аудита по плану аудита, были проверены.</w:t>
      </w:r>
    </w:p>
    <w:p w14:paraId="36533448" w14:textId="283D4A3B" w:rsidR="008007A6" w:rsidRPr="008007A6" w:rsidRDefault="008007A6" w:rsidP="008007A6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 не был проведён в полном соответствии с планом аудита, следующие вопросы не были охвачены или проверены недостаточно полно:</w:t>
      </w:r>
    </w:p>
    <w:p w14:paraId="31098CCB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(Следует указать), например: В ходе аудита на месте из-за остановки производства вследствие неисправности оборудования не удалось провести аудит фактического производственного процесса изделия A.</w:t>
      </w:r>
    </w:p>
    <w:p w14:paraId="34E379ED" w14:textId="77777777" w:rsid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566B0B08" w14:textId="660703CD" w:rsidR="008007A6" w:rsidRPr="008007A6" w:rsidRDefault="008007A6" w:rsidP="008007A6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lastRenderedPageBreak/>
        <w:t>2.7</w:t>
        <w:tab/>
        <w:t>Препятствия, возникшие в ходе аудита, и достоверность результатов аудита</w:t>
      </w:r>
    </w:p>
    <w:p w14:paraId="1BDD288F" w14:textId="3AF0CD73" w:rsidR="008007A6" w:rsidRPr="008007A6" w:rsidRDefault="008007A6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ходе аудита не возникло никаких препятствий, влияющих на достоверность аудиторских выводов и заключений. Выборочные документы и записи были своевременно предоставлены, а соответствующие сотрудники проверяемой стороны активно содействовали аудиту. Настоящий аудит был успешно завершён в соответствии с графиком, установленным в плане аудита.</w:t>
      </w:r>
    </w:p>
    <w:p w14:paraId="0E69C680" w14:textId="036ED287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Проверяемая сторона отказалась от проведения аудита в следующих областях и процессах:</w:t>
      </w:r>
    </w:p>
    <w:p w14:paraId="0AF0DA18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(Следует указать), например:</w:t>
      </w:r>
    </w:p>
    <w:p w14:paraId="54EB8A08" w14:textId="4D8F43E8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Проверяемая сторона не согласилась со следующими вопросами:</w:t>
      </w:r>
    </w:p>
    <w:p w14:paraId="6B1B4166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(Следует указать), например:</w:t>
      </w:r>
    </w:p>
    <w:p w14:paraId="360BFDAE" w14:textId="77777777" w:rsidR="00FA7ED8" w:rsidRDefault="00FA7ED8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FA8E6DC" w14:textId="4C9ED65E" w:rsidR="008007A6" w:rsidRPr="00FA7ED8" w:rsidRDefault="008007A6" w:rsidP="00FA7ED8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2.8</w:t>
        <w:tab/>
        <w:t>Оценка эффективности корректирующих действий по результатам предыдущего аудита</w:t>
      </w:r>
    </w:p>
    <w:p w14:paraId="5AE43FB0" w14:textId="29CEB4BD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Аудиторская группа оценила меры, принятые проверяемой стороной по всем замечаниям предыдущего аудита. Аудиторская группа подтвердила, что все мероприятия были эффективно реализованы в соответствии с планом. Исполнение мероприятий и их эффективность отслеживались внутренними процедурами проверяемой стороны.</w:t>
      </w:r>
    </w:p>
    <w:p w14:paraId="2F6FE3BD" w14:textId="476E02B3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Аудиторская группа оценила меры, принятые проверяемой стороной по всем замечаниям предыдущего аудита. Аудиторская группа обнаружила, что часть мероприятий не была эффективно реализована в соответствии с планом. Подробности см. в перечне замечаний по результатам аудита.</w:t>
      </w:r>
    </w:p>
    <w:p w14:paraId="4532F957" w14:textId="77777777" w:rsidR="00FA7ED8" w:rsidRDefault="00FA7ED8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28086BA" w14:textId="077C9153" w:rsidR="008007A6" w:rsidRPr="00FA7ED8" w:rsidRDefault="008007A6" w:rsidP="00FA7ED8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2.9</w:t>
        <w:tab/>
        <w:t>Наличие существенных изменений у проверяемой стороны после предыдущего аудита</w:t>
      </w:r>
    </w:p>
    <w:p w14:paraId="47BD7456" w14:textId="77777777" w:rsidR="008007A6" w:rsidRPr="008007A6" w:rsidRDefault="008007A6" w:rsidP="008007A6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 момента предыдущего аудита система качества компании и продукция, охваченная системой,</w:t>
      </w:r>
    </w:p>
    <w:p w14:paraId="4A24D28B" w14:textId="098884AB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существенных изменений не претерпели.</w:t>
      </w:r>
    </w:p>
    <w:p w14:paraId="01AE0D65" w14:textId="699CD16D" w:rsidR="008007A6" w:rsidRPr="008007A6" w:rsidRDefault="00FA7ED8" w:rsidP="00FA7ED8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Произошли существенные изменения, оценка которых была включена в процесс аудита.</w:t>
      </w:r>
    </w:p>
    <w:p w14:paraId="6C3E396D" w14:textId="77777777" w:rsidR="00FA7ED8" w:rsidRDefault="00FA7ED8" w:rsidP="008007A6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D448894" w14:textId="3F0B9E24" w:rsidR="008007A6" w:rsidRPr="00FA7ED8" w:rsidRDefault="008007A6" w:rsidP="00FA7ED8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2.10</w:t>
        <w:tab/>
        <w:t>Планирование следующего аудита</w:t>
      </w:r>
    </w:p>
    <w:p w14:paraId="0711BAF5" w14:textId="3BBE96E8" w:rsidR="00EC0DE7" w:rsidRDefault="008007A6" w:rsidP="00FA7ED8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Замечания по результатам аудита зафиксированы аудиторской группой в перечне замечаний и обсуждены с представителем проверяемой стороны. В ходе следующего аудита аудиторские выводы будут рассмотрены повторно.</w:t>
      </w:r>
    </w:p>
    <w:p w14:paraId="42F7A2AA" w14:textId="207952B4" w:rsidR="00C63471" w:rsidRPr="00C63471" w:rsidRDefault="00C63471" w:rsidP="00C63471">
      <w:pPr>
        <w:pageBreakBefore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Даты ежегодного надзорного аудита и ресертификационного аудита устанавливаются исходя из базовой даты — за три месяца до даты первоначальной выдачи сертификата, с периодичностью 12 месяцев. Базовая дата не изменяется, за исключением случаев, когда дата выдачи сертификата по результатам ресертификационного аудита приходится на срок после истечения срока действия исходного сертификата; в таком случае новой базовой датой считается дата выдачи продлённого сертификата минус три месяца.</w:t>
      </w:r>
    </w:p>
    <w:p w14:paraId="6FD9DC30" w14:textId="69669A15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Первый ежегодный надзорный аудит должен быть проведён в период не ранее чем за три месяца до базовой даты и не позднее самой базовой даты. Второй и все последующие надзорные аудиты должны проводиться в период не ранее чем за три месяца до и не позднее чем через один месяц после базовой даты.</w:t>
      </w:r>
    </w:p>
    <w:p w14:paraId="13E11148" w14:textId="77777777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Во избежание утраты действительности сертификата ресертификационный аудит должен быть проведён не позднее, чем за три месяца до истечения срока действия существующего сертификата.</w:t>
      </w:r>
    </w:p>
    <w:p w14:paraId="37F22FCA" w14:textId="77777777" w:rsid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2CDA135F" w14:textId="77777777" w:rsid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276666B" w14:textId="58D7CC85" w:rsidR="00C63471" w:rsidRPr="00C63471" w:rsidRDefault="00C63471" w:rsidP="00C63471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3</w:t>
        <w:tab/>
        <w:t>Заключение по результатам аудита</w:t>
      </w:r>
    </w:p>
    <w:p w14:paraId="73441220" w14:textId="77777777" w:rsidR="00C63471" w:rsidRPr="00C63471" w:rsidRDefault="00C63471" w:rsidP="00C63471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Аудиторская группа подтверждает, что аудит охватил следующие основания и цели аудита</w:t>
      </w:r>
    </w:p>
    <w:p w14:paraId="15784E1D" w14:textId="014D9685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ISO 13485:2016</w:t>
      </w:r>
    </w:p>
    <w:p w14:paraId="43596502" w14:textId="7DCDB067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lastRenderedPageBreak/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EN ISO 13485:2016 (+AC:2018+A11:2021)</w:t>
      </w:r>
    </w:p>
    <w:p w14:paraId="1E9C43DC" w14:textId="07D3668F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Директивы Европейского союза: Включая дополнительные требования статьи 120(3) MDR после 26 мая 2021 года и статьи 110(3) IVDR после 26 мая 2022 года:</w:t>
      </w:r>
    </w:p>
    <w:p w14:paraId="6BE405C4" w14:textId="7DB234FD" w:rsidR="00C63471" w:rsidRPr="00C63471" w:rsidRDefault="00C63471" w:rsidP="00C63471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93/42/EEC (MDD)</w:t>
      </w:r>
    </w:p>
    <w:p w14:paraId="25BE2EE9" w14:textId="38A7C0ED" w:rsidR="00C63471" w:rsidRPr="00C63471" w:rsidRDefault="00C63471" w:rsidP="00C63471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90/385/EEC (AIMDD)</w:t>
      </w:r>
    </w:p>
    <w:p w14:paraId="0C1A5A1E" w14:textId="16A1170C" w:rsidR="00C63471" w:rsidRPr="00C63471" w:rsidRDefault="00C63471" w:rsidP="00C63471">
      <w:pPr>
        <w:tabs>
          <w:tab w:val="left" w:pos="993"/>
        </w:tabs>
        <w:ind w:left="567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98/79/EC (IVDD)</w:t>
      </w:r>
    </w:p>
    <w:p w14:paraId="69FFF096" w14:textId="64197EA2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Регламента (ЕС) 2017/745 о медицинских изделиях (MDR)</w:t>
      </w:r>
    </w:p>
    <w:p w14:paraId="1ABD9378" w14:textId="411BE9B0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Регламента (ЕС) 2017/746 о медицинских изделиях для диагностики in vitro (IVDR)</w:t>
      </w:r>
    </w:p>
    <w:p w14:paraId="75CF286D" w14:textId="66E0E0CC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Требования ISO 9001:2015</w:t>
      </w:r>
    </w:p>
    <w:p w14:paraId="274EC287" w14:textId="5C1CE679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Соответствие требованиям MDSAP, применяемым в отдельных странах</w:t>
      </w:r>
    </w:p>
    <w:p w14:paraId="1389824C" w14:textId="5BC28D2B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Соответствие требованиям J-QMS: приказ Министерства здравоохранения, труда и благосостояния Японии № 169 (с изменениями, внесёнными приказом № 87 от 2014 года, главы 2 и 3)</w:t>
      </w:r>
    </w:p>
    <w:p w14:paraId="61BB18B0" w14:textId="542F65B5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Процессы и документы, установленные системой менеджмента проверяемой стороны</w:t>
      </w:r>
    </w:p>
    <w:p w14:paraId="0FD18D38" w14:textId="395DBDDA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Эффективность системы менеджмента в достижении конкретных целей качества, установленных для реализации политики в области качества</w:t>
      </w:r>
    </w:p>
    <w:p w14:paraId="6625825D" w14:textId="5C4919A7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Способность системы менеджмента обеспечивать выполнение соответствующих требований законодательства, нормативных правовых актов и договорных обязательств (в случае применения)</w:t>
      </w:r>
    </w:p>
    <w:p w14:paraId="480728F0" w14:textId="7B6A041D" w:rsidR="00C63471" w:rsidRPr="00C63471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Способность системы менеджмента обеспечивать соответствие продукции и/или услуг установленным требованиям</w:t>
      </w:r>
    </w:p>
    <w:p w14:paraId="3C78DBEE" w14:textId="2D2CD4AE" w:rsidR="00EC0DE7" w:rsidRDefault="00C63471" w:rsidP="00C63471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Эффективность управления и контроля процессов и деятельности, охватываемых системой менеджмента</w:t>
      </w:r>
    </w:p>
    <w:p w14:paraId="7CE0AC6F" w14:textId="084BBB82" w:rsidR="00263DBC" w:rsidRPr="00263DBC" w:rsidRDefault="00263DBC" w:rsidP="00263DBC">
      <w:pPr>
        <w:pageBreakBefore/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Эффективность корректирующих действий по результатам предыдущего аудита (при применении)</w:t>
      </w:r>
    </w:p>
    <w:p w14:paraId="52441216" w14:textId="5C6527AB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Эффективность внутренних аудитов по выявлению и устранению несоответствий стандартам и внутренним документам</w:t>
      </w:r>
    </w:p>
    <w:p w14:paraId="1876C843" w14:textId="2C2C2BD5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Эффективность проведения анализа со стороны руководства проверяемой стороны</w:t>
      </w:r>
    </w:p>
    <w:p w14:paraId="1FED65E5" w14:textId="359A480C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Правомерное использование сертификатов и знаков соответствия</w:t>
      </w:r>
    </w:p>
    <w:p w14:paraId="619783DD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16AB477" w14:textId="0BD410DC" w:rsidR="00263DBC" w:rsidRP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 основании объективных доказательств аудиторская группа подтверждает достижение вышеуказанных целей аудита. Вывод аудиторской группы состоит в том, что система менеджмента качества проверяемой стороны</w:t>
      </w:r>
    </w:p>
    <w:p w14:paraId="259A34DD" w14:textId="081FCA92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соответствует вышеуказанным критериям аудита</w:t>
      </w:r>
    </w:p>
    <w:p w14:paraId="27EAD109" w14:textId="4D0801EB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не полностью соответствует вышеуказанным критериям аудита; выявленные в ходе аудита несоответствия приведены в перечне замечаний по результатам аудита.</w:t>
      </w:r>
    </w:p>
    <w:p w14:paraId="76621C6F" w14:textId="46AAF16B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Результаты аудитов за предыдущий цикл сертификации (3 года) также учтены при планировании ресертификационного аудита и подведении его итогов.</w:t>
      </w:r>
    </w:p>
    <w:p w14:paraId="3FD76DF3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2CE9CA2F" w14:textId="26FC806C" w:rsidR="00263DBC" w:rsidRP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 связи с вышеизложенным аудиторская группа рекомендует</w:t>
      </w:r>
    </w:p>
    <w:p w14:paraId="1FFE2A4B" w14:textId="46A1DE64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выдать сертификат / обновить сертификат / сохранить действие текущего сертификата</w:t>
      </w:r>
    </w:p>
    <w:p w14:paraId="74A94214" w14:textId="2CD3B068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после закрытия замечаний выдать сертификат / обновить сертификат / сохранить действие текущего сертификата</w:t>
      </w:r>
    </w:p>
    <w:p w14:paraId="1C58FA5F" w14:textId="4ADD775F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приостановить действие сертификата</w:t>
      </w:r>
    </w:p>
    <w:p w14:paraId="1C89C0CB" w14:textId="2D395792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аннулировать сертификат</w:t>
      </w:r>
    </w:p>
    <w:p w14:paraId="6BB5DAA6" w14:textId="0BE150A3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сузить область действия сертификата</w:t>
      </w:r>
    </w:p>
    <w:p w14:paraId="3A920745" w14:textId="5DDF3376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lastRenderedPageBreak/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увеличить частоту проведения аудитов</w:t>
      </w:r>
    </w:p>
    <w:p w14:paraId="0A40C2CE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F2DAA60" w14:textId="56C62330" w:rsidR="00263DBC" w:rsidRP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Что касается области сертификации,</w:t>
      </w:r>
    </w:p>
    <w:p w14:paraId="7232939D" w14:textId="04F0ABC0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см. сертификат, №: Q5 108576 0001 Rev.01</w:t>
      </w:r>
    </w:p>
    <w:p w14:paraId="1955D7B0" w14:textId="326E926F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При выдаче нового сертификата или изменении сертификата см. образец сертификата</w:t>
      </w:r>
    </w:p>
    <w:p w14:paraId="7809C914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3D21C0B1" w14:textId="77777777" w:rsidR="00263DBC" w:rsidRDefault="00263DBC" w:rsidP="00263DBC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D4032EA" w14:textId="7B66F0AB" w:rsidR="00263DBC" w:rsidRPr="00263DBC" w:rsidRDefault="00263DBC" w:rsidP="00263DBC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4</w:t>
        <w:tab/>
        <w:t>Последующие мероприятия (см. перечень замечаний по результатам аудита)</w:t>
      </w:r>
    </w:p>
    <w:p w14:paraId="72EDE26B" w14:textId="0D4066C9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Специальный аудит (отслеживание реализации корректирующих и предупреждающих мер)</w:t>
      </w:r>
    </w:p>
    <w:p w14:paraId="2B14118B" w14:textId="1F68CBD5" w:rsidR="00263DBC" w:rsidRPr="00263DBC" w:rsidRDefault="00263DBC" w:rsidP="00263DB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Необходимо предоставить материалы по устранению несоответствий в установленный срок; срок см. в перечне замечаний по результатам аудита</w:t>
      </w:r>
    </w:p>
    <w:p w14:paraId="3BF1BFE9" w14:textId="302FE87D" w:rsidR="00263DBC" w:rsidRPr="003B170A" w:rsidRDefault="00263DBC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Анализ причин возникновения серьёзных и незначительных несоответствий</w:t>
      </w:r>
    </w:p>
    <w:p w14:paraId="445C333F" w14:textId="36025811" w:rsidR="00263DBC" w:rsidRPr="003B170A" w:rsidRDefault="00263DBC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Коррекция серьёзных и незначительных несоответствий</w:t>
      </w:r>
    </w:p>
    <w:p w14:paraId="2026DD6B" w14:textId="3E5D08CF" w:rsidR="00263DBC" w:rsidRPr="003B170A" w:rsidRDefault="00263DBC" w:rsidP="003B170A">
      <w:pPr>
        <w:pStyle w:val="a8"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План корректирующих мер по устранению серьёзных и незначительных несоответствий</w:t>
      </w:r>
    </w:p>
    <w:p w14:paraId="01AFCB18" w14:textId="5F3C0EC3" w:rsidR="003B170A" w:rsidRPr="003B170A" w:rsidRDefault="003B170A" w:rsidP="003B170A">
      <w:pPr>
        <w:pStyle w:val="a8"/>
        <w:pageBreakBefore/>
        <w:numPr>
          <w:ilvl w:val="0"/>
          <w:numId w:val="1"/>
        </w:numPr>
        <w:ind w:left="851" w:hanging="284"/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Доказательства успешного выполнения коррекции и корректирующих действий по серьёзным несоответствиям, а также их эффективности</w:t>
      </w:r>
    </w:p>
    <w:p w14:paraId="4AEF9A48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>
      <w:pPr>
        <w:jc w:val="right"/>
      </w:pPr>
      <w:r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/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  <w:lang w:val="ru-RU"/>
        </w:rPr>
        <w:t xml:space="preserve">Часть оттиска печати</w:t>
      </w:r>
      <w:r>
        <w:rPr>
          <w:rFonts w:ascii="Arial Unicode MS" w:eastAsia="Arial Unicode MS" w:hAnsi="Arial Unicode MS" w:cs="Arial Unicode MS"/>
          <w:sz w:val="16"/>
          <w:szCs w:val="16"/>
          <w:lang w:val="ru-RU"/>
        </w:rPr>
        <w:t xml:space="preserve">/</w:t>
      </w:r>
    </w:p>
    <w:p w14:paraId="500EFC6F" w14:textId="7C2C4F6A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Обо всех существенных изменениях в системе качества проверяемой компании необходимо заранее уведомлять TÜV SÜD Certification and Testing (China) Co., Ltd.</w:t>
      </w:r>
    </w:p>
    <w:p w14:paraId="1509B21B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93D13CA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69F70850" w14:textId="4A5C5071" w:rsidR="003B170A" w:rsidRPr="003B170A" w:rsidRDefault="003B170A" w:rsidP="003B170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5</w:t>
        <w:tab/>
        <w:t>Отказ от ответственности</w:t>
      </w:r>
    </w:p>
    <w:p w14:paraId="5E08D142" w14:textId="052B1058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Аудит проводится на основе принципа выборочности. По данной причине невозможно гарантировать 100% соответствие требованиям. Рекомендации аудиторской группы подлежат независимой экспертизе до принятия решения о выдаче сертификата. Аудит системы менеджмента качества (включая первичный аудит, надзорный аудит и аудит на ресертификацию) не является аудитом соблюдения законодательства (ISO 17021:2011, 9.1.2.2.2; ISO 17021:2015, 9.2.1.2).</w:t>
      </w:r>
    </w:p>
    <w:p w14:paraId="16BCB83C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821"/>
        <w:gridCol w:w="2126"/>
        <w:gridCol w:w="850"/>
        <w:gridCol w:w="1985"/>
      </w:tblGrid>
      <w:tr w:rsidR="003B170A" w14:paraId="314801D4" w14:textId="77777777" w:rsidTr="003B170A">
        <w:tc>
          <w:tcPr>
            <w:tcW w:w="1868" w:type="dxa"/>
            <w:tcBorders>
              <w:bottom w:val="single" w:sz="4" w:space="0" w:color="auto"/>
            </w:tcBorders>
          </w:tcPr>
          <w:p w14:paraId="582DA90E" w14:textId="37DCFC22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2025-05-13</w:t>
            </w:r>
          </w:p>
        </w:tc>
        <w:tc>
          <w:tcPr>
            <w:tcW w:w="821" w:type="dxa"/>
          </w:tcPr>
          <w:p w14:paraId="6ABB71A0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402E469" w14:textId="7EBB4B93" w:rsidR="003B170A" w:rsidRP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  <w:r>
              <w:rPr>
                <w:rFonts w:ascii="Arial Unicode MS" w:eastAsia="Arial Unicode MS" w:hAnsi="Arial Unicode MS" w:cs="Arial Unicode MS"/>
                <w:i/>
                <w:iCs/>
                <w:sz w:val="18"/>
                <w:szCs w:val="18"/>
                <w:lang w:val="ru"/>
              </w:rPr>
              <w:t>подпись: Чжан Цинь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</w:p>
        </w:tc>
        <w:tc>
          <w:tcPr>
            <w:tcW w:w="850" w:type="dxa"/>
          </w:tcPr>
          <w:p w14:paraId="6E016F73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81D90C7" w14:textId="31404861" w:rsidR="003B170A" w:rsidRP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  <w:r>
              <w:rPr>
                <w:rFonts w:ascii="Arial Unicode MS" w:eastAsia="Arial Unicode MS" w:hAnsi="Arial Unicode MS" w:cs="Arial Unicode MS"/>
                <w:i/>
                <w:iCs/>
                <w:sz w:val="18"/>
                <w:szCs w:val="18"/>
                <w:lang w:val="ru"/>
              </w:rPr>
              <w:t>подпись: Сюй Хаожань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/</w:t>
            </w:r>
          </w:p>
        </w:tc>
      </w:tr>
      <w:tr w:rsidR="003B170A" w14:paraId="188C332E" w14:textId="77777777" w:rsidTr="003B170A">
        <w:tc>
          <w:tcPr>
            <w:tcW w:w="1868" w:type="dxa"/>
            <w:tcBorders>
              <w:top w:val="single" w:sz="4" w:space="0" w:color="auto"/>
            </w:tcBorders>
          </w:tcPr>
          <w:p w14:paraId="327AEC32" w14:textId="22BAF378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Дата отчёта</w:t>
            </w:r>
          </w:p>
        </w:tc>
        <w:tc>
          <w:tcPr>
            <w:tcW w:w="821" w:type="dxa"/>
          </w:tcPr>
          <w:p w14:paraId="30C40D43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C3D87AC" w14:textId="6B0A6E20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Руководитель аудиторской группы</w:t>
            </w:r>
          </w:p>
        </w:tc>
        <w:tc>
          <w:tcPr>
            <w:tcW w:w="850" w:type="dxa"/>
          </w:tcPr>
          <w:p w14:paraId="0F8AC481" w14:textId="77777777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9A13572" w14:textId="2AF95F2C" w:rsidR="003B170A" w:rsidRDefault="003B170A" w:rsidP="003B170A">
            <w:pPr>
              <w:jc w:val="center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lang w:val="ru"/>
              </w:rPr>
              <w:t>Представитель проверяемой стороны</w:t>
            </w:r>
          </w:p>
        </w:tc>
      </w:tr>
    </w:tbl>
    <w:p w14:paraId="1F4EBF19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7DA26A06" w14:textId="77777777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Настоящий отчёт может быть цитирован только полностью. Любое использование в рекламных целях допускается только с письменного разрешения.</w:t>
      </w:r>
    </w:p>
    <w:p w14:paraId="5ACA5F17" w14:textId="77777777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Настоящий отчёт является конфиденциальным документом, право собственности на который принадлежит TÜV SÜD Certification and Testing (China) Co., Ltd.</w:t>
      </w:r>
    </w:p>
    <w:p w14:paraId="54D806AF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5D5B80F1" w14:textId="77777777" w:rsid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20AED963" w14:textId="1A740E2D" w:rsidR="003B170A" w:rsidRPr="003B170A" w:rsidRDefault="003B170A" w:rsidP="003B170A">
      <w:pPr>
        <w:tabs>
          <w:tab w:val="left" w:pos="567"/>
        </w:tabs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6</w:t>
        <w:tab/>
        <w:t>Приложения</w:t>
      </w:r>
    </w:p>
    <w:p w14:paraId="6ED6713F" w14:textId="743518C1" w:rsidR="003B170A" w:rsidRPr="003B170A" w:rsidRDefault="003B170A" w:rsidP="003B170A">
      <w:pPr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lastRenderedPageBreak/>
        <w:t xml:space="preserve">Отчёт об аудите включает следующие доказательства как содержание аудита и записи о ходе аудита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  <w:lang w:val="ru"/>
        </w:rPr>
        <w:t>(необходимо собрать электронные версии контролируемых документов)</w:t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:</w:t>
      </w:r>
    </w:p>
    <w:p w14:paraId="33C36643" w14:textId="07DDEA8B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Руководство по качеству проверяемой стороны (при наличии обновлений)</w:t>
      </w:r>
    </w:p>
    <w:p w14:paraId="6A36F33A" w14:textId="677B858D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Организационная структура проверяемой стороны</w:t>
      </w:r>
    </w:p>
    <w:p w14:paraId="591DDE92" w14:textId="08BF4EC3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Схема производственного технологического процесса проверяемой продукции</w:t>
      </w:r>
    </w:p>
    <w:p w14:paraId="69F07375" w14:textId="39568147" w:rsidR="003B170A" w:rsidRPr="003B170A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5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Документы, подтверждающие законную квалификацию на территории КНР (свидетельство о государственной регистрации, лицензия на производство (при наличии), лицензия на продукцию (при наличии) и др.)</w:t>
      </w:r>
    </w:p>
    <w:p w14:paraId="1AF9B2D0" w14:textId="6A232E4E" w:rsidR="00263DBC" w:rsidRDefault="001874CC" w:rsidP="001874CC">
      <w:pPr>
        <w:tabs>
          <w:tab w:val="left" w:pos="426"/>
        </w:tabs>
        <w:rPr>
          <w:rFonts w:ascii="Arial Unicode MS" w:eastAsia="Arial Unicode MS" w:hAnsi="Arial Unicode MS" w:cs="Arial Unicode MS"/>
          <w:sz w:val="18"/>
          <w:szCs w:val="18"/>
        </w:rPr>
      </w:pPr>
      <w:r>
        <w:rPr>
          <w:rFonts w:ascii="Arial Unicode MS" w:eastAsia="Arial Unicode MS" w:hAnsi="Arial Unicode MS" w:cs="Arial Unicode MS"/>
          <w:sz w:val="24"/>
          <w:szCs w:val="24"/>
          <w:lang w:val="ru"/>
        </w:rPr>
        <w:sym w:font="Wingdings 2" w:char="F0A3"/>
        <w:tab/>
      </w:r>
      <w:r>
        <w:rPr>
          <w:rFonts w:ascii="Arial Unicode MS" w:eastAsia="Arial Unicode MS" w:hAnsi="Arial Unicode MS" w:cs="Arial Unicode MS"/>
          <w:sz w:val="18"/>
          <w:szCs w:val="18"/>
          <w:lang w:val="ru"/>
        </w:rPr>
        <w:t>Иные соответствующие записи (указать)</w:t>
      </w:r>
    </w:p>
    <w:p w14:paraId="12E1F4FC" w14:textId="01802BF6" w:rsidR="00EC0DE7" w:rsidRDefault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p w14:paraId="0EE85B99" w14:textId="77777777" w:rsidR="001874CC" w:rsidRDefault="001874CC">
      <w:pPr>
        <w:rPr>
          <w:rFonts w:ascii="Arial Unicode MS" w:eastAsia="Arial Unicode MS" w:hAnsi="Arial Unicode MS" w:cs="Arial Unicode MS"/>
          <w:sz w:val="18"/>
          <w:szCs w:val="18"/>
        </w:rPr>
        <w:sectPr w:rsidR="001874CC" w:rsidSect="003850F5">
          <w:headerReference w:type="default" r:id="rId7"/>
          <w:footerReference w:type="default" r:id="rId8"/>
          <w:pgSz w:w="11906" w:h="16838"/>
          <w:pgMar w:top="1134" w:right="851" w:bottom="1134" w:left="1701" w:header="0" w:footer="6" w:gutter="0"/>
          <w:pgNumType w:start="1"/>
          <w:cols w:space="737"/>
          <w:noEndnote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"/>
        <w:gridCol w:w="3260"/>
        <w:gridCol w:w="1649"/>
        <w:gridCol w:w="52"/>
        <w:gridCol w:w="2403"/>
      </w:tblGrid>
      <w:tr w:rsidR="00002724" w14:paraId="55B7111B" w14:textId="77777777" w:rsidTr="009E5D6A">
        <w:tc>
          <w:tcPr>
            <w:tcW w:w="1413" w:type="dxa"/>
            <w:vAlign w:val="center"/>
          </w:tcPr>
          <w:p w14:paraId="4E5648BD" w14:textId="77777777" w:rsidR="00002724" w:rsidRPr="001D523E" w:rsidRDefault="00002724" w:rsidP="009E5D6A">
            <w:pPr>
              <w:jc w:val="center"/>
            </w:pPr>
            <w:r>
              <w:rPr>
                <w:lang w:val="ru"/>
              </w:rPr>
              <w:lastRenderedPageBreak/>
              <w:t>/</w:t>
            </w:r>
            <w:r>
              <w:rPr>
                <w:i/>
                <w:iCs/>
                <w:lang w:val="ru"/>
              </w:rPr>
              <w:t>QR-код</w:t>
            </w:r>
            <w:r>
              <w:rPr>
                <w:lang w:val="ru"/>
              </w:rPr>
              <w:t>/</w:t>
            </w:r>
          </w:p>
        </w:tc>
        <w:tc>
          <w:tcPr>
            <w:tcW w:w="5528" w:type="dxa"/>
            <w:gridSpan w:val="4"/>
            <w:vAlign w:val="center"/>
          </w:tcPr>
          <w:p w14:paraId="5F315A0B" w14:textId="77777777" w:rsidR="00002724" w:rsidRPr="00CC5E63" w:rsidRDefault="00002724" w:rsidP="009E5D6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Данный апостиль удостоверяет лишь подлинность подписи, качество, в котором выступало лицо, подписавшее официальный документ, и, в надлежащем случае, подлинность печати или штампа, которыми скреплён этот документ. Данный апостиль не удостоверяет содержание документа, для которого он был выдан.</w:t>
            </w:r>
          </w:p>
          <w:p w14:paraId="03583A9B" w14:textId="77777777" w:rsidR="00002724" w:rsidRPr="00CC5E63" w:rsidRDefault="00002724" w:rsidP="009E5D6A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Посетите https://consular.mfa.gov.cn/VERIFY/ и отсканируйте QR-код для проверки выдачи данного апостиля.</w:t>
            </w:r>
          </w:p>
        </w:tc>
        <w:tc>
          <w:tcPr>
            <w:tcW w:w="2403" w:type="dxa"/>
            <w:vAlign w:val="center"/>
          </w:tcPr>
          <w:p w14:paraId="6ACD0148" w14:textId="594EE303" w:rsidR="00002724" w:rsidRDefault="00002724" w:rsidP="009E5D6A">
            <w:pPr>
              <w:jc w:val="center"/>
            </w:pPr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Штрихкод</w:t>
            </w:r>
            <w:r>
              <w:rPr>
                <w:lang w:val="ru"/>
              </w:rPr>
              <w:t>: 13464520/</w:t>
            </w:r>
          </w:p>
        </w:tc>
      </w:tr>
      <w:tr w:rsidR="00002724" w14:paraId="14AA4653" w14:textId="77777777" w:rsidTr="009E5D6A">
        <w:tc>
          <w:tcPr>
            <w:tcW w:w="9344" w:type="dxa"/>
            <w:gridSpan w:val="6"/>
            <w:vAlign w:val="center"/>
          </w:tcPr>
          <w:p w14:paraId="6B180CA7" w14:textId="77777777" w:rsidR="00002724" w:rsidRDefault="00002724" w:rsidP="009E5D6A"/>
        </w:tc>
      </w:tr>
      <w:tr w:rsidR="00002724" w:rsidRPr="009C3486" w14:paraId="4085D87C" w14:textId="77777777" w:rsidTr="009E5D6A">
        <w:tc>
          <w:tcPr>
            <w:tcW w:w="9344" w:type="dxa"/>
            <w:gridSpan w:val="6"/>
            <w:vAlign w:val="center"/>
          </w:tcPr>
          <w:p w14:paraId="6358A81B" w14:textId="77777777" w:rsidR="00002724" w:rsidRPr="00CC5E63" w:rsidRDefault="00002724" w:rsidP="009E5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АПОСТИЛЬ</w:t>
            </w:r>
          </w:p>
          <w:p w14:paraId="5B35F85C" w14:textId="77777777" w:rsidR="00002724" w:rsidRPr="00CC5E63" w:rsidRDefault="00002724" w:rsidP="009E5D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(Гаагская конвенция от 5 октября 1961 года)</w:t>
            </w:r>
          </w:p>
        </w:tc>
      </w:tr>
      <w:tr w:rsidR="00002724" w:rsidRPr="009C3486" w14:paraId="3F575CD7" w14:textId="77777777" w:rsidTr="009E5D6A">
        <w:tc>
          <w:tcPr>
            <w:tcW w:w="9344" w:type="dxa"/>
            <w:gridSpan w:val="6"/>
            <w:vAlign w:val="center"/>
          </w:tcPr>
          <w:p w14:paraId="69CED893" w14:textId="77777777" w:rsidR="00002724" w:rsidRPr="006D3202" w:rsidRDefault="00002724" w:rsidP="009E5D6A"/>
        </w:tc>
      </w:tr>
      <w:tr w:rsidR="00002724" w:rsidRPr="00CC5E63" w14:paraId="6503738B" w14:textId="77777777" w:rsidTr="009E5D6A">
        <w:tc>
          <w:tcPr>
            <w:tcW w:w="1980" w:type="dxa"/>
            <w:gridSpan w:val="2"/>
            <w:vAlign w:val="center"/>
          </w:tcPr>
          <w:p w14:paraId="15916AFE" w14:textId="77777777" w:rsidR="00002724" w:rsidRPr="00CC5E63" w:rsidRDefault="00002724" w:rsidP="009E5D6A">
            <w:r>
              <w:rPr>
                <w:lang w:val="ru"/>
              </w:rPr>
              <w:t>1. Страна:</w:t>
            </w:r>
          </w:p>
        </w:tc>
        <w:tc>
          <w:tcPr>
            <w:tcW w:w="7364" w:type="dxa"/>
            <w:gridSpan w:val="4"/>
            <w:vAlign w:val="center"/>
          </w:tcPr>
          <w:p w14:paraId="06C23F4F" w14:textId="77777777" w:rsidR="00002724" w:rsidRPr="00CC5E63" w:rsidRDefault="00002724" w:rsidP="009E5D6A">
            <w:r>
              <w:rPr>
                <w:lang w:val="ru"/>
              </w:rPr>
              <w:t>Китайская Народная Республика</w:t>
            </w:r>
          </w:p>
        </w:tc>
      </w:tr>
      <w:tr w:rsidR="00002724" w:rsidRPr="00CC5E63" w14:paraId="2013A6EA" w14:textId="77777777" w:rsidTr="009E5D6A">
        <w:tc>
          <w:tcPr>
            <w:tcW w:w="9344" w:type="dxa"/>
            <w:gridSpan w:val="6"/>
            <w:vAlign w:val="center"/>
          </w:tcPr>
          <w:p w14:paraId="50747E07" w14:textId="77777777" w:rsidR="00002724" w:rsidRPr="00CC5E63" w:rsidRDefault="00002724" w:rsidP="009E5D6A"/>
        </w:tc>
      </w:tr>
      <w:tr w:rsidR="00002724" w:rsidRPr="00CC5E63" w14:paraId="20950DCE" w14:textId="77777777" w:rsidTr="009E5D6A">
        <w:tc>
          <w:tcPr>
            <w:tcW w:w="9344" w:type="dxa"/>
            <w:gridSpan w:val="6"/>
            <w:vAlign w:val="center"/>
          </w:tcPr>
          <w:p w14:paraId="2CF726B7" w14:textId="77777777" w:rsidR="00002724" w:rsidRPr="00CC5E63" w:rsidRDefault="00002724" w:rsidP="009E5D6A">
            <w:pPr>
              <w:jc w:val="center"/>
            </w:pPr>
            <w:r>
              <w:rPr>
                <w:lang w:val="ru"/>
              </w:rPr>
              <w:t>Настоящий официальный документ</w:t>
            </w:r>
          </w:p>
        </w:tc>
      </w:tr>
      <w:tr w:rsidR="00002724" w:rsidRPr="00CC5E63" w14:paraId="44220EC5" w14:textId="77777777" w:rsidTr="009E5D6A">
        <w:tc>
          <w:tcPr>
            <w:tcW w:w="9344" w:type="dxa"/>
            <w:gridSpan w:val="6"/>
            <w:vAlign w:val="center"/>
          </w:tcPr>
          <w:p w14:paraId="113F4AB7" w14:textId="77777777" w:rsidR="00002724" w:rsidRPr="00CC5E63" w:rsidRDefault="00002724" w:rsidP="009E5D6A"/>
        </w:tc>
      </w:tr>
      <w:tr w:rsidR="00002724" w:rsidRPr="00CC5E63" w14:paraId="09474010" w14:textId="77777777" w:rsidTr="009E5D6A">
        <w:tc>
          <w:tcPr>
            <w:tcW w:w="1980" w:type="dxa"/>
            <w:gridSpan w:val="2"/>
            <w:vAlign w:val="center"/>
          </w:tcPr>
          <w:p w14:paraId="699D6F8F" w14:textId="77777777" w:rsidR="00002724" w:rsidRPr="00CC5E63" w:rsidRDefault="00002724" w:rsidP="009E5D6A">
            <w:r>
              <w:rPr>
                <w:lang w:val="ru"/>
              </w:rPr>
              <w:t>2. был подписан</w:t>
            </w:r>
          </w:p>
        </w:tc>
        <w:tc>
          <w:tcPr>
            <w:tcW w:w="7364" w:type="dxa"/>
            <w:gridSpan w:val="4"/>
            <w:vAlign w:val="center"/>
          </w:tcPr>
          <w:p w14:paraId="57CDB28A" w14:textId="77777777" w:rsidR="00002724" w:rsidRPr="00CC5E63" w:rsidRDefault="00002724" w:rsidP="009E5D6A">
            <w:r>
              <w:rPr>
                <w:lang w:val="ru"/>
              </w:rPr>
              <w:t>Цзян Люян</w:t>
            </w:r>
          </w:p>
        </w:tc>
      </w:tr>
      <w:tr w:rsidR="00002724" w:rsidRPr="00CC5E63" w14:paraId="501C61D2" w14:textId="77777777" w:rsidTr="009E5D6A">
        <w:tc>
          <w:tcPr>
            <w:tcW w:w="9344" w:type="dxa"/>
            <w:gridSpan w:val="6"/>
            <w:vAlign w:val="center"/>
          </w:tcPr>
          <w:p w14:paraId="0D7156D2" w14:textId="77777777" w:rsidR="00002724" w:rsidRPr="00CC5E63" w:rsidRDefault="00002724" w:rsidP="009E5D6A"/>
        </w:tc>
      </w:tr>
      <w:tr w:rsidR="00002724" w:rsidRPr="00CC5E63" w14:paraId="184F3703" w14:textId="77777777" w:rsidTr="009E5D6A">
        <w:tc>
          <w:tcPr>
            <w:tcW w:w="1980" w:type="dxa"/>
            <w:gridSpan w:val="2"/>
            <w:vAlign w:val="center"/>
          </w:tcPr>
          <w:p w14:paraId="6BE1A395" w14:textId="77777777" w:rsidR="00002724" w:rsidRPr="00CC5E63" w:rsidRDefault="00002724" w:rsidP="009E5D6A">
            <w:r>
              <w:rPr>
                <w:lang w:val="ru"/>
              </w:rPr>
              <w:t>3. выступающим в качестве</w:t>
            </w:r>
          </w:p>
        </w:tc>
        <w:tc>
          <w:tcPr>
            <w:tcW w:w="7364" w:type="dxa"/>
            <w:gridSpan w:val="4"/>
            <w:vAlign w:val="center"/>
          </w:tcPr>
          <w:p w14:paraId="4A4D735B" w14:textId="77777777" w:rsidR="00002724" w:rsidRPr="00CC5E63" w:rsidRDefault="00002724" w:rsidP="009E5D6A">
            <w:r>
              <w:rPr>
                <w:lang w:val="ru"/>
              </w:rPr>
              <w:t>уполномоченного должностного лица</w:t>
            </w:r>
          </w:p>
        </w:tc>
      </w:tr>
      <w:tr w:rsidR="00002724" w:rsidRPr="00CC5E63" w14:paraId="007C8545" w14:textId="77777777" w:rsidTr="009E5D6A">
        <w:tc>
          <w:tcPr>
            <w:tcW w:w="9344" w:type="dxa"/>
            <w:gridSpan w:val="6"/>
            <w:vAlign w:val="center"/>
          </w:tcPr>
          <w:p w14:paraId="31FE3679" w14:textId="77777777" w:rsidR="00002724" w:rsidRPr="00CC5E63" w:rsidRDefault="00002724" w:rsidP="009E5D6A"/>
        </w:tc>
      </w:tr>
      <w:tr w:rsidR="00002724" w:rsidRPr="009C3486" w14:paraId="7C39D07D" w14:textId="77777777" w:rsidTr="009E5D6A">
        <w:tc>
          <w:tcPr>
            <w:tcW w:w="1980" w:type="dxa"/>
            <w:gridSpan w:val="2"/>
            <w:vAlign w:val="center"/>
          </w:tcPr>
          <w:p w14:paraId="44115C37" w14:textId="77777777" w:rsidR="00002724" w:rsidRPr="00CC5E63" w:rsidRDefault="00002724" w:rsidP="009E5D6A">
            <w:r>
              <w:rPr>
                <w:lang w:val="ru"/>
              </w:rPr>
              <w:t>4. скреплён печатью/штампом</w:t>
            </w:r>
          </w:p>
        </w:tc>
        <w:tc>
          <w:tcPr>
            <w:tcW w:w="7364" w:type="dxa"/>
            <w:gridSpan w:val="4"/>
            <w:vAlign w:val="center"/>
          </w:tcPr>
          <w:p w14:paraId="690B9401" w14:textId="77777777" w:rsidR="00002724" w:rsidRPr="00CC5E63" w:rsidRDefault="00002724" w:rsidP="009E5D6A">
            <w:r>
              <w:rPr>
                <w:lang w:val="ru"/>
              </w:rPr>
              <w:t>Китайского совета по содействию международной торговле (16)</w:t>
            </w:r>
          </w:p>
        </w:tc>
      </w:tr>
      <w:tr w:rsidR="00002724" w:rsidRPr="009C3486" w14:paraId="10F1D3EC" w14:textId="77777777" w:rsidTr="009E5D6A">
        <w:tc>
          <w:tcPr>
            <w:tcW w:w="9344" w:type="dxa"/>
            <w:gridSpan w:val="6"/>
            <w:vAlign w:val="center"/>
          </w:tcPr>
          <w:p w14:paraId="51003B5A" w14:textId="77777777" w:rsidR="00002724" w:rsidRPr="00CC5E63" w:rsidRDefault="00002724" w:rsidP="009E5D6A"/>
        </w:tc>
      </w:tr>
      <w:tr w:rsidR="00002724" w:rsidRPr="00CC5E63" w14:paraId="65853572" w14:textId="77777777" w:rsidTr="009E5D6A">
        <w:tc>
          <w:tcPr>
            <w:tcW w:w="9344" w:type="dxa"/>
            <w:gridSpan w:val="6"/>
            <w:vAlign w:val="center"/>
          </w:tcPr>
          <w:p w14:paraId="285BD19D" w14:textId="77777777" w:rsidR="00002724" w:rsidRPr="00CC5E63" w:rsidRDefault="00002724" w:rsidP="009E5D6A">
            <w:pPr>
              <w:jc w:val="center"/>
            </w:pPr>
            <w:r>
              <w:rPr>
                <w:lang w:val="ru"/>
              </w:rPr>
              <w:t>Удостоверено</w:t>
            </w:r>
          </w:p>
        </w:tc>
      </w:tr>
      <w:tr w:rsidR="00002724" w:rsidRPr="00CC5E63" w14:paraId="02723966" w14:textId="77777777" w:rsidTr="009E5D6A">
        <w:tc>
          <w:tcPr>
            <w:tcW w:w="9344" w:type="dxa"/>
            <w:gridSpan w:val="6"/>
            <w:vAlign w:val="center"/>
          </w:tcPr>
          <w:p w14:paraId="42604635" w14:textId="77777777" w:rsidR="00002724" w:rsidRPr="00CC5E63" w:rsidRDefault="00002724" w:rsidP="009E5D6A"/>
        </w:tc>
      </w:tr>
      <w:tr w:rsidR="00002724" w:rsidRPr="00CC5E63" w14:paraId="49627848" w14:textId="77777777" w:rsidTr="009E5D6A">
        <w:tc>
          <w:tcPr>
            <w:tcW w:w="1980" w:type="dxa"/>
            <w:gridSpan w:val="2"/>
            <w:vAlign w:val="center"/>
          </w:tcPr>
          <w:p w14:paraId="73109EDF" w14:textId="77777777" w:rsidR="00002724" w:rsidRPr="00CC5E63" w:rsidRDefault="00002724" w:rsidP="009E5D6A">
            <w:r>
              <w:rPr>
                <w:lang w:val="ru"/>
              </w:rPr>
              <w:t>5. в</w:t>
            </w:r>
          </w:p>
        </w:tc>
        <w:tc>
          <w:tcPr>
            <w:tcW w:w="3260" w:type="dxa"/>
            <w:vAlign w:val="center"/>
          </w:tcPr>
          <w:p w14:paraId="5FABC048" w14:textId="77777777" w:rsidR="00002724" w:rsidRPr="00CC5E63" w:rsidRDefault="00002724" w:rsidP="009E5D6A">
            <w:r>
              <w:rPr>
                <w:lang w:val="ru"/>
              </w:rPr>
              <w:t xml:space="preserve"> Нанкин</w:t>
            </w:r>
          </w:p>
        </w:tc>
        <w:tc>
          <w:tcPr>
            <w:tcW w:w="1649" w:type="dxa"/>
            <w:vAlign w:val="center"/>
          </w:tcPr>
          <w:p w14:paraId="5AFC70E2" w14:textId="77777777" w:rsidR="00002724" w:rsidRPr="005C1FA8" w:rsidRDefault="00002724" w:rsidP="009E5D6A">
            <w:r>
              <w:rPr>
                <w:lang w:val="ru"/>
              </w:rPr>
              <w:t>6. дата</w:t>
            </w:r>
          </w:p>
        </w:tc>
        <w:tc>
          <w:tcPr>
            <w:tcW w:w="2455" w:type="dxa"/>
            <w:gridSpan w:val="2"/>
            <w:vAlign w:val="center"/>
          </w:tcPr>
          <w:p w14:paraId="21836911" w14:textId="77777777" w:rsidR="00002724" w:rsidRPr="00CC5E63" w:rsidRDefault="00002724" w:rsidP="009E5D6A">
            <w:r>
              <w:rPr>
                <w:lang w:val="ru"/>
              </w:rPr>
              <w:t>20 сентября 2026 года</w:t>
            </w:r>
          </w:p>
        </w:tc>
      </w:tr>
      <w:tr w:rsidR="00002724" w:rsidRPr="00CC5E63" w14:paraId="500E3E59" w14:textId="77777777" w:rsidTr="009E5D6A">
        <w:tc>
          <w:tcPr>
            <w:tcW w:w="9344" w:type="dxa"/>
            <w:gridSpan w:val="6"/>
            <w:vAlign w:val="center"/>
          </w:tcPr>
          <w:p w14:paraId="61AD4A74" w14:textId="77777777" w:rsidR="00002724" w:rsidRPr="00CC5E63" w:rsidRDefault="00002724" w:rsidP="009E5D6A"/>
        </w:tc>
      </w:tr>
      <w:tr w:rsidR="00002724" w:rsidRPr="009C3486" w14:paraId="1E363506" w14:textId="77777777" w:rsidTr="009E5D6A">
        <w:tc>
          <w:tcPr>
            <w:tcW w:w="1980" w:type="dxa"/>
            <w:gridSpan w:val="2"/>
            <w:vAlign w:val="center"/>
          </w:tcPr>
          <w:p w14:paraId="4D7ABFFC" w14:textId="77777777" w:rsidR="00002724" w:rsidRPr="00CC5E63" w:rsidRDefault="00002724" w:rsidP="009E5D6A">
            <w:r>
              <w:rPr>
                <w:lang w:val="ru"/>
              </w:rPr>
              <w:t>7. кем</w:t>
            </w:r>
          </w:p>
        </w:tc>
        <w:tc>
          <w:tcPr>
            <w:tcW w:w="7364" w:type="dxa"/>
            <w:gridSpan w:val="4"/>
            <w:vAlign w:val="center"/>
          </w:tcPr>
          <w:p w14:paraId="792416B6" w14:textId="77777777" w:rsidR="00002724" w:rsidRDefault="00002724" w:rsidP="009E5D6A">
            <w:r>
              <w:rPr>
                <w:lang w:val="ru"/>
              </w:rPr>
              <w:t>Чжан Цзюнь</w:t>
            </w:r>
          </w:p>
          <w:p w14:paraId="78884118" w14:textId="77777777" w:rsidR="00002724" w:rsidRPr="00CC5E63" w:rsidRDefault="00002724" w:rsidP="009E5D6A">
            <w:r>
              <w:rPr>
                <w:lang w:val="ru"/>
              </w:rPr>
              <w:t>Управление иностранных дел провинции Цзянсу</w:t>
            </w:r>
          </w:p>
        </w:tc>
      </w:tr>
      <w:tr w:rsidR="00002724" w:rsidRPr="009C3486" w14:paraId="3FFE085B" w14:textId="77777777" w:rsidTr="009E5D6A">
        <w:tc>
          <w:tcPr>
            <w:tcW w:w="9344" w:type="dxa"/>
            <w:gridSpan w:val="6"/>
            <w:vAlign w:val="center"/>
          </w:tcPr>
          <w:p w14:paraId="209CF209" w14:textId="77777777" w:rsidR="00002724" w:rsidRPr="00CC5E63" w:rsidRDefault="00002724" w:rsidP="009E5D6A"/>
        </w:tc>
      </w:tr>
      <w:tr w:rsidR="00002724" w:rsidRPr="00CC5E63" w14:paraId="5962E4FB" w14:textId="77777777" w:rsidTr="009E5D6A">
        <w:tc>
          <w:tcPr>
            <w:tcW w:w="1980" w:type="dxa"/>
            <w:gridSpan w:val="2"/>
            <w:vAlign w:val="center"/>
          </w:tcPr>
          <w:p w14:paraId="0F9350AC" w14:textId="77777777" w:rsidR="00002724" w:rsidRPr="00CC5E63" w:rsidRDefault="00002724" w:rsidP="009E5D6A">
            <w:r>
              <w:rPr>
                <w:lang w:val="ru"/>
              </w:rPr>
              <w:t>8. за №</w:t>
            </w:r>
          </w:p>
        </w:tc>
        <w:tc>
          <w:tcPr>
            <w:tcW w:w="7364" w:type="dxa"/>
            <w:gridSpan w:val="4"/>
            <w:vAlign w:val="center"/>
          </w:tcPr>
          <w:p w14:paraId="218A8026" w14:textId="2574C95D" w:rsidR="00002724" w:rsidRPr="00002724" w:rsidRDefault="00002724" w:rsidP="009E5D6A">
            <w:r>
              <w:rPr>
                <w:lang w:val="ru"/>
              </w:rPr>
              <w:t>263200106223</w:t>
            </w:r>
          </w:p>
        </w:tc>
      </w:tr>
      <w:tr w:rsidR="00002724" w:rsidRPr="00CC5E63" w14:paraId="475F12D8" w14:textId="77777777" w:rsidTr="009E5D6A">
        <w:tc>
          <w:tcPr>
            <w:tcW w:w="9344" w:type="dxa"/>
            <w:gridSpan w:val="6"/>
            <w:vAlign w:val="center"/>
          </w:tcPr>
          <w:p w14:paraId="41F74D58" w14:textId="77777777" w:rsidR="00002724" w:rsidRPr="00CC5E63" w:rsidRDefault="00002724" w:rsidP="009E5D6A"/>
        </w:tc>
      </w:tr>
      <w:tr w:rsidR="00002724" w:rsidRPr="00CC5E63" w14:paraId="338F809F" w14:textId="77777777" w:rsidTr="009E5D6A">
        <w:tc>
          <w:tcPr>
            <w:tcW w:w="1980" w:type="dxa"/>
            <w:gridSpan w:val="2"/>
            <w:vAlign w:val="center"/>
          </w:tcPr>
          <w:p w14:paraId="2562B533" w14:textId="77777777" w:rsidR="00002724" w:rsidRPr="00CC5E63" w:rsidRDefault="00002724" w:rsidP="009E5D6A">
            <w:r>
              <w:rPr>
                <w:lang w:val="ru"/>
              </w:rPr>
              <w:t>9. Печать/штамп:</w:t>
            </w:r>
          </w:p>
        </w:tc>
        <w:tc>
          <w:tcPr>
            <w:tcW w:w="3260" w:type="dxa"/>
            <w:vAlign w:val="center"/>
          </w:tcPr>
          <w:p>
            <w:pPr/>
            <w:r>
              <w:rPr>
                <w:lang w:val="ru-RU"/>
              </w:rPr>
              <w:t xml:space="preserve">/</w:t>
            </w:r>
            <w:r>
              <w:rPr>
                <w:i/>
                <w:iCs/>
                <w:lang w:val="ru-RU"/>
              </w:rPr>
              <w:t xml:space="preserve">Печать с изображением Государственного герба КНР</w:t>
            </w:r>
            <w:r>
              <w:rPr>
                <w:lang w:val="ru-RU"/>
              </w:rPr>
              <w:t xml:space="preserve">: /</w:t>
            </w:r>
            <w:r>
              <w:rPr>
                <w:i/>
                <w:iCs/>
                <w:lang w:val="ru-RU"/>
              </w:rPr>
              <w:t xml:space="preserve">неразборчиво</w:t>
            </w:r>
            <w:r>
              <w:rPr>
                <w:lang w:val="ru-RU"/>
              </w:rPr>
              <w:t xml:space="preserve">//</w:t>
            </w:r>
          </w:p>
        </w:tc>
        <w:tc>
          <w:tcPr>
            <w:tcW w:w="1649" w:type="dxa"/>
            <w:vAlign w:val="center"/>
          </w:tcPr>
          <w:p w14:paraId="3BA20D09" w14:textId="77777777" w:rsidR="00002724" w:rsidRPr="005C1FA8" w:rsidRDefault="00002724" w:rsidP="009E5D6A">
            <w:r>
              <w:rPr>
                <w:lang w:val="ru"/>
              </w:rPr>
              <w:t>10. Подпись:</w:t>
            </w:r>
          </w:p>
        </w:tc>
        <w:tc>
          <w:tcPr>
            <w:tcW w:w="2455" w:type="dxa"/>
            <w:gridSpan w:val="2"/>
            <w:vAlign w:val="center"/>
          </w:tcPr>
          <w:p w14:paraId="52DAEBA8" w14:textId="77777777" w:rsidR="00002724" w:rsidRPr="005C1FA8" w:rsidRDefault="00002724" w:rsidP="009E5D6A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подпись</w:t>
            </w:r>
            <w:r>
              <w:rPr>
                <w:lang w:val="ru"/>
              </w:rPr>
              <w:t>/</w:t>
            </w:r>
          </w:p>
        </w:tc>
      </w:tr>
    </w:tbl>
    <w:p>
      <w:pPr/>
    </w:p>
    <w:p>
      <w:pPr/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Голограмма</w:t>
      </w:r>
      <w:r>
        <w:rPr>
          <w:lang w:val="ru-RU"/>
        </w:rPr>
        <w:t xml:space="preserve">: Консульская служба Китая/</w:t>
      </w:r>
    </w:p>
    <w:p>
      <w:pPr/>
    </w:p>
    <w:p>
      <w:pPr/>
      <w:r>
        <w:rPr>
          <w:lang w:val="ru-RU"/>
        </w:rPr>
        <w:t xml:space="preserve">/</w:t>
      </w:r>
      <w:r>
        <w:rPr>
          <w:i/>
          <w:iCs/>
          <w:lang w:val="ru-RU"/>
        </w:rPr>
        <w:t xml:space="preserve">Рельефная печать</w:t>
      </w:r>
      <w:r>
        <w:rPr>
          <w:lang w:val="ru-RU"/>
        </w:rPr>
        <w:t xml:space="preserve">: CERTIFICATION * CCPIT (16)/</w:t>
      </w:r>
    </w:p>
    <w:p w14:paraId="2D2329A0" w14:textId="46AA50BE" w:rsidR="00EC0DE7" w:rsidRDefault="00EC0DE7">
      <w:pPr>
        <w:rPr>
          <w:rFonts w:ascii="Arial Unicode MS" w:eastAsia="Arial Unicode MS" w:hAnsi="Arial Unicode MS" w:cs="Arial Unicode MS"/>
          <w:sz w:val="18"/>
          <w:szCs w:val="18"/>
        </w:rPr>
      </w:pPr>
    </w:p>
    <w:sectPr w:rsidR="00EC0DE7" w:rsidSect="003850F5">
      <w:headerReference w:type="default" r:id="rId9"/>
      <w:footerReference w:type="default" r:id="rId10"/>
      <w:pgSz w:w="11906" w:h="16838"/>
      <w:pgMar w:top="1134" w:right="851" w:bottom="1134" w:left="1701" w:header="0" w:footer="6" w:gutter="0"/>
      <w:pgNumType w:start="1"/>
      <w:cols w:space="73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A8BE5" w14:textId="77777777" w:rsidR="007470ED" w:rsidRDefault="007470ED" w:rsidP="009D5910">
      <w:r>
        <w:separator/>
      </w:r>
    </w:p>
  </w:endnote>
  <w:endnote w:type="continuationSeparator" w:id="0">
    <w:p w14:paraId="1DEEC263" w14:textId="77777777" w:rsidR="007470ED" w:rsidRDefault="007470ED" w:rsidP="009D5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3AFA" w14:textId="6DF6584C" w:rsidR="009D5910" w:rsidRDefault="009D5910">
    <w:pPr>
      <w:pStyle w:val="a5"/>
    </w:pPr>
  </w:p>
  <w:p w14:paraId="1EA65B4A" w14:textId="6F08ED23" w:rsidR="00CA081C" w:rsidRDefault="00CA081C">
    <w:pPr>
      <w:pStyle w:val="a5"/>
    </w:pPr>
  </w:p>
  <w:p w14:paraId="447E4DF4" w14:textId="3C815565" w:rsidR="00CA081C" w:rsidRDefault="00CA081C">
    <w:pPr>
      <w:pStyle w:val="a5"/>
    </w:pPr>
  </w:p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6"/>
      <w:gridCol w:w="2336"/>
      <w:gridCol w:w="2336"/>
      <w:gridCol w:w="2336"/>
    </w:tblGrid>
    <w:tr w:rsidR="00CA081C" w:rsidRPr="00CA081C" w14:paraId="08660A98" w14:textId="77777777" w:rsidTr="003850F5">
      <w:tc>
        <w:tcPr>
          <w:tcW w:w="2336" w:type="dxa"/>
        </w:tcPr>
        <w:p w14:paraId="01ECB402" w14:textId="77777777" w:rsidR="00CA081C" w:rsidRPr="00CA081C" w:rsidRDefault="00CA081C" w:rsidP="00CA081C">
          <w:pPr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MHS_GCN_F_09.20CS</w:t>
          </w:r>
        </w:p>
      </w:tc>
      <w:tc>
        <w:tcPr>
          <w:tcW w:w="2336" w:type="dxa"/>
        </w:tcPr>
        <w:p w14:paraId="70C25EE1" w14:textId="77777777" w:rsidR="00CA081C" w:rsidRPr="00CA081C" w:rsidRDefault="00CA081C" w:rsidP="00CA081C">
          <w:pPr>
            <w:jc w:val="center"/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Редакция: 09</w:t>
          </w:r>
        </w:p>
      </w:tc>
      <w:tc>
        <w:tcPr>
          <w:tcW w:w="2336" w:type="dxa"/>
        </w:tcPr>
        <w:p w14:paraId="6BBED9BF" w14:textId="77777777" w:rsidR="00CA081C" w:rsidRPr="00CA081C" w:rsidRDefault="00CA081C" w:rsidP="00CA081C">
          <w:pPr>
            <w:jc w:val="center"/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Действует с: 15 февр. 2024</w:t>
          </w:r>
        </w:p>
      </w:tc>
      <w:tc>
        <w:tcPr>
          <w:tcW w:w="2336" w:type="dxa"/>
        </w:tcPr>
        <w:p w14:paraId="13B45679" w14:textId="30DAE90B" w:rsidR="00CA081C" w:rsidRPr="009C3486" w:rsidRDefault="00CA081C" w:rsidP="00CA081C">
          <w:pPr>
            <w:jc w:val="right"/>
            <w:rPr>
              <w:rFonts w:ascii="Arial Unicode MS" w:eastAsia="Arial Unicode MS" w:hAnsi="Arial Unicode MS" w:cs="Arial Unicode MS"/>
              <w:sz w:val="14"/>
              <w:szCs w:val="14"/>
            </w:rPr>
          </w:pP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 xml:space="preserve">Стр. </w:t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fldChar w:fldCharType="begin"/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instrText>PAGE   \* MERGEFORMAT</w:instrText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fldChar w:fldCharType="separate"/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>1</w:t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fldChar w:fldCharType="end"/>
          </w:r>
          <w:r>
            <w:rPr>
              <w:rFonts w:ascii="Arial Unicode MS" w:eastAsia="Arial Unicode MS" w:hAnsi="Arial Unicode MS" w:cs="Arial Unicode MS"/>
              <w:sz w:val="14"/>
              <w:szCs w:val="14"/>
              <w:lang w:val="ru"/>
            </w:rPr>
            <w:t xml:space="preserve"> из 8</w:t>
          </w:r>
        </w:p>
      </w:tc>
    </w:tr>
  </w:tbl>
  <w:p w14:paraId="48B5CFAB" w14:textId="77777777" w:rsidR="00CA081C" w:rsidRDefault="00CA081C">
    <w:pPr>
      <w:pStyle w:val="a5"/>
    </w:pPr>
  </w:p>
  <w:p w14:paraId="3EDFE67E" w14:textId="2E9A5860" w:rsidR="00CA081C" w:rsidRDefault="00CA081C">
    <w:pPr>
      <w:pStyle w:val="a5"/>
    </w:pPr>
  </w:p>
  <w:p w14:paraId="723D243A" w14:textId="77777777" w:rsidR="00CA081C" w:rsidRDefault="00CA081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EF11A" w14:textId="77777777" w:rsidR="001874CC" w:rsidRPr="001874CC" w:rsidRDefault="001874CC" w:rsidP="001874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B65E0" w14:textId="77777777" w:rsidR="007470ED" w:rsidRDefault="007470ED" w:rsidP="009D5910">
      <w:r>
        <w:separator/>
      </w:r>
    </w:p>
  </w:footnote>
  <w:footnote w:type="continuationSeparator" w:id="0">
    <w:p w14:paraId="15AAFDA7" w14:textId="77777777" w:rsidR="007470ED" w:rsidRDefault="007470ED" w:rsidP="009D5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433E4" w14:textId="0E934C24" w:rsidR="009D5910" w:rsidRDefault="009D5910">
    <w:pPr>
      <w:pStyle w:val="a3"/>
    </w:pPr>
  </w:p>
  <w:p w14:paraId="43DCA7AB" w14:textId="03191382" w:rsidR="00302333" w:rsidRDefault="00302333">
    <w:pPr>
      <w:pStyle w:val="a3"/>
    </w:pPr>
  </w:p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92"/>
      <w:gridCol w:w="1552"/>
    </w:tblGrid>
    <w:tr w:rsidR="00302333" w:rsidRPr="00562C03" w14:paraId="7E398BEF" w14:textId="77777777" w:rsidTr="009E5D6A">
      <w:tc>
        <w:tcPr>
          <w:tcW w:w="7792" w:type="dxa"/>
          <w:vAlign w:val="center"/>
        </w:tcPr>
        <w:p w14:paraId="150B1EBC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</w:p>
        <w:p w14:paraId="66A6DA27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/>
              <w:lang w:val="ru"/>
            </w:rPr>
            <w:t>Отчёт об аудите</w:t>
          </w:r>
        </w:p>
        <w:p w14:paraId="2A0BEB6D" w14:textId="77777777" w:rsidR="0030233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  <w:r>
            <w:rPr>
              <w:rFonts w:ascii="Arial Unicode MS" w:eastAsia="Arial Unicode MS" w:hAnsi="Arial Unicode MS" w:cs="Arial Unicode MS"/>
              <w:lang w:val="ru"/>
            </w:rPr>
            <w:t>Номер проекта: SH25169101</w:t>
          </w:r>
        </w:p>
        <w:p w14:paraId="26538599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</w:rPr>
          </w:pPr>
        </w:p>
      </w:tc>
      <w:tc>
        <w:tcPr>
          <w:tcW w:w="1552" w:type="dxa"/>
          <w:vAlign w:val="center"/>
        </w:tcPr>
        <w:p w14:paraId="6D38FF9E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  <w:sz w:val="16"/>
              <w:szCs w:val="16"/>
            </w:rPr>
          </w:pPr>
          <w:r>
            <w:rPr>
              <w:rFonts w:ascii="Arial Unicode MS" w:eastAsia="Arial Unicode MS" w:hAnsi="Arial Unicode MS" w:cs="Arial Unicode MS"/>
              <w:noProof/>
              <w:lang w:val="ru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00BA4278" wp14:editId="238CD0D4">
                    <wp:simplePos x="0" y="0"/>
                    <wp:positionH relativeFrom="column">
                      <wp:posOffset>243205</wp:posOffset>
                    </wp:positionH>
                    <wp:positionV relativeFrom="paragraph">
                      <wp:posOffset>145415</wp:posOffset>
                    </wp:positionV>
                    <wp:extent cx="346075" cy="340360"/>
                    <wp:effectExtent l="0" t="0" r="0" b="2540"/>
                    <wp:wrapNone/>
                    <wp:docPr id="217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6075" cy="340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D83C3E" w14:textId="77777777" w:rsidR="00302333" w:rsidRPr="00302333" w:rsidRDefault="00302333" w:rsidP="00302333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18"/>
                                    <w:szCs w:val="18"/>
                                    <w:u w:val="single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sz w:val="18"/>
                                    <w:szCs w:val="18"/>
                                    <w:u w:val="single"/>
                                    <w:lang w:val="ru"/>
                                  </w:rPr>
                                  <w:t>TÜV</w:t>
                                </w:r>
                              </w:p>
                              <w:p w14:paraId="6A8BC8B9" w14:textId="77777777" w:rsidR="00302333" w:rsidRPr="00302333" w:rsidRDefault="00302333" w:rsidP="00302333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sz w:val="10"/>
                                    <w:szCs w:val="10"/>
                                    <w:lang w:val="ru"/>
                                  </w:rPr>
                                  <w:t>SÜD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BA4278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left:0;text-align:left;margin-left:19.15pt;margin-top:11.45pt;width:27.25pt;height:2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" stroked="f">
                    <v:textbox inset="0,0,0,0">
                      <w:txbxContent>
                        <w:p w14:paraId="08D83C3E" w14:textId="77777777" w:rsidR="00302333" w:rsidRPr="00302333" w:rsidRDefault="00302333" w:rsidP="00302333">
                          <w:pPr>
                            <w:spacing w:line="192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18"/>
                              <w:szCs w:val="18"/>
                              <w:u w:val="single"/>
                              <w:lang w:val="ru"/>
                            </w:rPr>
                            <w:t>TÜV</w:t>
                          </w:r>
                        </w:p>
                        <w:p w14:paraId="6A8BC8B9" w14:textId="77777777" w:rsidR="00302333" w:rsidRPr="00302333" w:rsidRDefault="00302333" w:rsidP="00302333">
                          <w:pPr>
                            <w:spacing w:line="192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10"/>
                              <w:szCs w:val="10"/>
                              <w:lang w:val="ru"/>
                            </w:rPr>
                            <w:t>SÜD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rial Unicode MS" w:eastAsia="Arial Unicode MS" w:hAnsi="Arial Unicode MS" w:cs="Arial Unicode MS"/>
              <w:noProof/>
              <w:sz w:val="16"/>
              <w:szCs w:val="16"/>
              <w:lang w:val="ru"/>
            </w:rPr>
            <w:drawing>
              <wp:inline distT="0" distB="0" distL="0" distR="0" wp14:anchorId="55A86EE7" wp14:editId="39B36E51">
                <wp:extent cx="698492" cy="647700"/>
                <wp:effectExtent l="0" t="0" r="698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/>
                        <a:srcRect b="19495"/>
                        <a:stretch/>
                      </pic:blipFill>
                      <pic:spPr bwMode="auto">
                        <a:xfrm>
                          <a:off x="0" y="0"/>
                          <a:ext cx="705308" cy="6540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EB343B7" w14:textId="77777777" w:rsidR="00302333" w:rsidRPr="00562C03" w:rsidRDefault="00302333" w:rsidP="00302333">
          <w:pPr>
            <w:jc w:val="center"/>
            <w:rPr>
              <w:rFonts w:ascii="Arial Unicode MS" w:eastAsia="Arial Unicode MS" w:hAnsi="Arial Unicode MS" w:cs="Arial Unicode MS"/>
              <w:sz w:val="16"/>
              <w:szCs w:val="16"/>
            </w:rPr>
          </w:pPr>
          <w:r>
            <w:rPr>
              <w:rFonts w:ascii="Arial Unicode MS" w:eastAsia="Arial Unicode MS" w:hAnsi="Arial Unicode MS" w:cs="Arial Unicode MS"/>
              <w:sz w:val="16"/>
              <w:szCs w:val="16"/>
              <w:lang w:val="ru"/>
            </w:rPr>
            <w:t>Product Service</w:t>
          </w:r>
        </w:p>
      </w:tc>
    </w:tr>
  </w:tbl>
  <w:p w14:paraId="740E012B" w14:textId="77777777" w:rsidR="00302333" w:rsidRDefault="0030233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6F99B" w14:textId="77777777" w:rsidR="001874CC" w:rsidRPr="001874CC" w:rsidRDefault="001874CC" w:rsidP="001874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66DD7"/>
    <w:multiLevelType w:val="hybridMultilevel"/>
    <w:tmpl w:val="4CAA8586"/>
    <w:lvl w:ilvl="0" w:tplc="489C1F12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44432"/>
    <w:multiLevelType w:val="hybridMultilevel"/>
    <w:tmpl w:val="D37E1D1E"/>
    <w:lvl w:ilvl="0" w:tplc="C35049E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47423">
    <w:abstractNumId w:val="1"/>
  </w:num>
  <w:num w:numId="2" w16cid:durableId="70132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B1"/>
    <w:rsid w:val="00002724"/>
    <w:rsid w:val="0003311F"/>
    <w:rsid w:val="000A741D"/>
    <w:rsid w:val="001210BD"/>
    <w:rsid w:val="001874CC"/>
    <w:rsid w:val="001962FF"/>
    <w:rsid w:val="001C5A45"/>
    <w:rsid w:val="001D22B1"/>
    <w:rsid w:val="00263DBC"/>
    <w:rsid w:val="00302333"/>
    <w:rsid w:val="003850F5"/>
    <w:rsid w:val="003B170A"/>
    <w:rsid w:val="00445252"/>
    <w:rsid w:val="00495D22"/>
    <w:rsid w:val="00562C03"/>
    <w:rsid w:val="006C00D6"/>
    <w:rsid w:val="00716A39"/>
    <w:rsid w:val="007470ED"/>
    <w:rsid w:val="007C30A4"/>
    <w:rsid w:val="008007A6"/>
    <w:rsid w:val="00860378"/>
    <w:rsid w:val="009C3486"/>
    <w:rsid w:val="009D5910"/>
    <w:rsid w:val="00BE248A"/>
    <w:rsid w:val="00C63471"/>
    <w:rsid w:val="00CA081C"/>
    <w:rsid w:val="00CF4B69"/>
    <w:rsid w:val="00CF51B3"/>
    <w:rsid w:val="00D749CA"/>
    <w:rsid w:val="00E86DFB"/>
    <w:rsid w:val="00EC0DE7"/>
    <w:rsid w:val="00EC2DA5"/>
    <w:rsid w:val="00FA1F23"/>
    <w:rsid w:val="00FA3986"/>
    <w:rsid w:val="00F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96327"/>
  <w15:chartTrackingRefBased/>
  <w15:docId w15:val="{822B56D5-3CCD-4BA9-A963-68907C2E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41D"/>
    <w:pPr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91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5910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9D591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5910"/>
    <w:rPr>
      <w:rFonts w:ascii="Times New Roman" w:hAnsi="Times New Roman"/>
    </w:rPr>
  </w:style>
  <w:style w:type="table" w:styleId="a7">
    <w:name w:val="Table Grid"/>
    <w:basedOn w:val="a1"/>
    <w:uiPriority w:val="39"/>
    <w:rsid w:val="009D5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B1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2845</Words>
  <Characters>16218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Фомин</dc:creator>
  <cp:keywords/>
  <dc:description/>
  <cp:lastModifiedBy>Usr</cp:lastModifiedBy>
  <cp:revision>8</cp:revision>
  <dcterms:created xsi:type="dcterms:W3CDTF">2026-09-23T11:34:00Z</dcterms:created>
  <dcterms:modified xsi:type="dcterms:W3CDTF">2026-09-27T13:05:00Z</dcterms:modified>
</cp:coreProperties>
</file>