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8C0" w:rsidRDefault="008C1ED4" w:rsidP="008E2BE5">
      <w:pPr>
        <w:bidi/>
        <w:rPr>
          <w:rtl/>
        </w:rPr>
      </w:pPr>
      <w:r>
        <w:rPr>
          <w:rFonts w:hint="cs"/>
          <w:u w:val="single"/>
          <w:rtl/>
        </w:rPr>
        <w:t xml:space="preserve">סעיף א' </w:t>
      </w:r>
      <w:r w:rsidR="00F2246E">
        <w:rPr>
          <w:rtl/>
        </w:rPr>
        <w:t>–</w:t>
      </w:r>
      <w:r>
        <w:rPr>
          <w:rFonts w:hint="cs"/>
          <w:rtl/>
        </w:rPr>
        <w:t xml:space="preserve"> </w:t>
      </w:r>
      <w:r w:rsidR="00F2246E">
        <w:rPr>
          <w:rFonts w:hint="cs"/>
          <w:b/>
          <w:bCs/>
          <w:rtl/>
        </w:rPr>
        <w:t>תמיד אינו נכון</w:t>
      </w:r>
      <w:r w:rsidR="00F2246E">
        <w:rPr>
          <w:rFonts w:hint="cs"/>
          <w:rtl/>
        </w:rPr>
        <w:t xml:space="preserve">. תחום הגדרת האינדקסים בשפת </w:t>
      </w:r>
      <w:r w:rsidR="00F2246E">
        <w:rPr>
          <w:rFonts w:hint="cs"/>
        </w:rPr>
        <w:t>C</w:t>
      </w:r>
      <w:r w:rsidR="00F2246E">
        <w:rPr>
          <w:rFonts w:hint="cs"/>
          <w:rtl/>
        </w:rPr>
        <w:t xml:space="preserve"> תמיד תתחיל באינדקס 0. </w:t>
      </w:r>
      <w:r w:rsidR="00D03EE3">
        <w:rPr>
          <w:rFonts w:hint="cs"/>
          <w:rtl/>
        </w:rPr>
        <w:t xml:space="preserve">אם נגדיר מצביע למערך מסוים, על מנת לפנות לערך בתא הראשון, נכתוב - </w:t>
      </w:r>
      <w:r w:rsidR="00D03EE3">
        <w:t>*(pointer)</w:t>
      </w:r>
      <w:r w:rsidR="00D03EE3">
        <w:rPr>
          <w:rFonts w:hint="cs"/>
          <w:rtl/>
        </w:rPr>
        <w:t xml:space="preserve">, שזה שווה ערך לכתוב </w:t>
      </w:r>
      <w:r w:rsidR="00D03EE3">
        <w:t>*(pointer + 0)</w:t>
      </w:r>
      <w:r w:rsidR="00D03EE3">
        <w:rPr>
          <w:rFonts w:hint="cs"/>
          <w:rtl/>
        </w:rPr>
        <w:t xml:space="preserve">. על מנת להגיע לערך בתא השני - </w:t>
      </w:r>
      <w:r w:rsidR="00D03EE3">
        <w:t>*(pointer + 1)</w:t>
      </w:r>
      <w:r w:rsidR="00D03EE3">
        <w:rPr>
          <w:rFonts w:hint="cs"/>
          <w:rtl/>
        </w:rPr>
        <w:t xml:space="preserve"> וכך הלאה.</w:t>
      </w:r>
      <w:r w:rsidR="00D03EE3">
        <w:rPr>
          <w:rtl/>
        </w:rPr>
        <w:br/>
      </w:r>
      <w:r w:rsidR="00783F0E">
        <w:rPr>
          <w:rtl/>
        </w:rPr>
        <w:br/>
      </w:r>
      <w:r w:rsidR="00783F0E">
        <w:rPr>
          <w:rFonts w:hint="cs"/>
          <w:u w:val="single"/>
          <w:rtl/>
        </w:rPr>
        <w:t>סעיף ב'</w:t>
      </w:r>
      <w:r w:rsidR="00783F0E">
        <w:rPr>
          <w:rFonts w:hint="cs"/>
          <w:rtl/>
        </w:rPr>
        <w:t xml:space="preserve"> </w:t>
      </w:r>
      <w:r w:rsidR="001B1431">
        <w:rPr>
          <w:rtl/>
        </w:rPr>
        <w:t>–</w:t>
      </w:r>
      <w:r w:rsidR="00783F0E">
        <w:rPr>
          <w:rFonts w:hint="cs"/>
          <w:rtl/>
        </w:rPr>
        <w:t xml:space="preserve"> </w:t>
      </w:r>
      <w:r w:rsidR="001B1431">
        <w:rPr>
          <w:rFonts w:hint="cs"/>
          <w:b/>
          <w:bCs/>
          <w:rtl/>
        </w:rPr>
        <w:t>לפעמים נכון ולפעמים אינו נכון</w:t>
      </w:r>
      <w:r w:rsidR="001B1431">
        <w:rPr>
          <w:rFonts w:hint="cs"/>
          <w:rtl/>
        </w:rPr>
        <w:t>.</w:t>
      </w:r>
      <w:r w:rsidR="008E2BE5">
        <w:rPr>
          <w:rFonts w:hint="cs"/>
          <w:rtl/>
        </w:rPr>
        <w:t xml:space="preserve"> נניח ונגדיר </w:t>
      </w:r>
      <w:r w:rsidR="008E2BE5">
        <w:t>struct</w:t>
      </w:r>
      <w:r w:rsidR="008E2BE5">
        <w:rPr>
          <w:rFonts w:hint="cs"/>
          <w:rtl/>
        </w:rPr>
        <w:t xml:space="preserve"> בצורה הבאה:</w:t>
      </w:r>
    </w:p>
    <w:p w:rsidR="008E2BE5" w:rsidRDefault="008E2BE5" w:rsidP="008E2BE5">
      <w:r>
        <w:t>typedef struct test</w:t>
      </w:r>
      <w:r>
        <w:br/>
        <w:t>{</w:t>
      </w:r>
      <w:r>
        <w:br/>
      </w:r>
      <w:r>
        <w:tab/>
        <w:t>unsigned int a:32;</w:t>
      </w:r>
      <w:r>
        <w:br/>
      </w:r>
      <w:r>
        <w:tab/>
        <w:t>unsigned int b:32;</w:t>
      </w:r>
      <w:r>
        <w:br/>
      </w:r>
      <w:r>
        <w:tab/>
        <w:t>unsigned int c:1;</w:t>
      </w:r>
      <w:r>
        <w:br/>
        <w:t>}</w:t>
      </w:r>
    </w:p>
    <w:p w:rsidR="008E2BE5" w:rsidRDefault="008E2BE5" w:rsidP="008E2BE5">
      <w:pPr>
        <w:bidi/>
        <w:rPr>
          <w:rtl/>
        </w:rPr>
      </w:pPr>
      <w:r>
        <w:rPr>
          <w:rFonts w:hint="cs"/>
          <w:rtl/>
        </w:rPr>
        <w:t>נקבל כי גודל ה</w:t>
      </w:r>
      <w:r>
        <w:t>struct</w:t>
      </w:r>
      <w:r>
        <w:rPr>
          <w:rFonts w:hint="cs"/>
          <w:rtl/>
        </w:rPr>
        <w:t xml:space="preserve"> הוא 12, כיון שיש הקצאה של 4 בתים למשתנה </w:t>
      </w:r>
      <w:r>
        <w:t>a</w:t>
      </w:r>
      <w:r>
        <w:rPr>
          <w:rFonts w:hint="cs"/>
          <w:rtl/>
        </w:rPr>
        <w:t xml:space="preserve">, 4 בתים למשתנה </w:t>
      </w:r>
      <w:r>
        <w:t>b</w:t>
      </w:r>
      <w:r>
        <w:rPr>
          <w:rFonts w:hint="cs"/>
          <w:rtl/>
        </w:rPr>
        <w:t xml:space="preserve">, ו4 בתים למשתנה </w:t>
      </w:r>
      <w:r>
        <w:t>c</w:t>
      </w:r>
      <w:r>
        <w:rPr>
          <w:rFonts w:hint="cs"/>
          <w:rtl/>
        </w:rPr>
        <w:t>. לעומת זאת, אם נגדיר את הסטראקט בתצורה הבאה:</w:t>
      </w:r>
    </w:p>
    <w:p w:rsidR="008E2BE5" w:rsidRDefault="008E2BE5" w:rsidP="008E2BE5">
      <w:r>
        <w:t>typdef struct test</w:t>
      </w:r>
      <w:r>
        <w:br/>
        <w:t>{</w:t>
      </w:r>
      <w:r>
        <w:br/>
      </w:r>
      <w:r>
        <w:tab/>
        <w:t>unsigned int a:1;</w:t>
      </w:r>
      <w:r>
        <w:br/>
      </w:r>
      <w:r>
        <w:tab/>
        <w:t>unsigned int b:1;</w:t>
      </w:r>
      <w:r>
        <w:br/>
      </w:r>
      <w:r>
        <w:tab/>
        <w:t>unsigned int c:1;</w:t>
      </w:r>
      <w:r>
        <w:br/>
        <w:t>}</w:t>
      </w:r>
    </w:p>
    <w:p w:rsidR="008E2BE5" w:rsidRPr="008E2BE5" w:rsidRDefault="008E2BE5" w:rsidP="008E2BE5">
      <w:pPr>
        <w:bidi/>
        <w:rPr>
          <w:rFonts w:hint="cs"/>
          <w:rtl/>
        </w:rPr>
      </w:pPr>
      <w:r>
        <w:rPr>
          <w:rFonts w:hint="cs"/>
          <w:rtl/>
        </w:rPr>
        <w:t>נקבל כי גודל ה</w:t>
      </w:r>
      <w:r>
        <w:t>struct</w:t>
      </w:r>
      <w:r>
        <w:rPr>
          <w:rFonts w:hint="cs"/>
          <w:rtl/>
        </w:rPr>
        <w:t xml:space="preserve"> הוא 4. כיון שבהקצאה עבור משתנה </w:t>
      </w:r>
      <w:r>
        <w:t>a</w:t>
      </w:r>
      <w:r>
        <w:rPr>
          <w:rFonts w:hint="cs"/>
          <w:rtl/>
        </w:rPr>
        <w:t xml:space="preserve">, ניתן לאחסן גם את משתנים </w:t>
      </w:r>
      <w:r>
        <w:t>b</w:t>
      </w:r>
      <w:r>
        <w:rPr>
          <w:rFonts w:hint="cs"/>
          <w:rtl/>
        </w:rPr>
        <w:t xml:space="preserve"> ו-</w:t>
      </w:r>
      <w:r>
        <w:t>c</w:t>
      </w:r>
      <w:r>
        <w:rPr>
          <w:rFonts w:hint="cs"/>
          <w:rtl/>
        </w:rPr>
        <w:t>.</w:t>
      </w:r>
      <w:bookmarkStart w:id="0" w:name="_GoBack"/>
      <w:bookmarkEnd w:id="0"/>
    </w:p>
    <w:sectPr w:rsidR="008E2BE5" w:rsidRPr="008E2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33B"/>
    <w:rsid w:val="001B1431"/>
    <w:rsid w:val="00376121"/>
    <w:rsid w:val="0072133B"/>
    <w:rsid w:val="00783F0E"/>
    <w:rsid w:val="007A172A"/>
    <w:rsid w:val="008C1ED4"/>
    <w:rsid w:val="008E2BE5"/>
    <w:rsid w:val="009778C0"/>
    <w:rsid w:val="00D03EE3"/>
    <w:rsid w:val="00F2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3AE59-2B6C-48D2-9687-64158F79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Koroteev</dc:creator>
  <cp:keywords/>
  <dc:description/>
  <cp:lastModifiedBy>Michael Koroteev</cp:lastModifiedBy>
  <cp:revision>7</cp:revision>
  <dcterms:created xsi:type="dcterms:W3CDTF">2022-05-29T19:04:00Z</dcterms:created>
  <dcterms:modified xsi:type="dcterms:W3CDTF">2022-05-31T18:33:00Z</dcterms:modified>
</cp:coreProperties>
</file>