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DC2D90" w:rsidRDefault="00FE544B" w14:paraId="7D22D900" w14:textId="2872CA81">
      <w:pPr>
        <w:pStyle w:val="Title"/>
      </w:pPr>
      <w:bookmarkStart w:name="_Int_TWAogu4L" w:id="0"/>
      <w:r>
        <w:t>Initial Project Proposal</w:t>
      </w:r>
      <w:bookmarkEnd w:id="0"/>
    </w:p>
    <w:p w:rsidR="00FE544B" w:rsidRDefault="00FE544B" w14:paraId="3CEBCB76" w14:textId="77777777">
      <w:pPr>
        <w:pStyle w:val="Title"/>
      </w:pPr>
    </w:p>
    <w:p w:rsidR="00FE544B" w:rsidP="38C04A0E" w:rsidRDefault="5A1CC2C8" w14:paraId="3CE94E73" w14:textId="330550AA">
      <w:pPr>
        <w:pStyle w:val="Title"/>
        <w:jc w:val="left"/>
        <w:rPr>
          <w:sz w:val="24"/>
          <w:szCs w:val="24"/>
        </w:rPr>
      </w:pPr>
      <w:r w:rsidRPr="5A1CC2C8">
        <w:rPr>
          <w:sz w:val="24"/>
          <w:szCs w:val="24"/>
        </w:rPr>
        <w:t xml:space="preserve">Year: 2022 </w:t>
      </w:r>
      <w:r w:rsidR="38C04A0E">
        <w:tab/>
      </w:r>
      <w:r w:rsidRPr="5A1CC2C8">
        <w:rPr>
          <w:sz w:val="24"/>
          <w:szCs w:val="24"/>
        </w:rPr>
        <w:t>Semester: Fall</w:t>
      </w:r>
      <w:r w:rsidR="38C04A0E">
        <w:tab/>
      </w:r>
      <w:r w:rsidRPr="5A1CC2C8">
        <w:rPr>
          <w:sz w:val="24"/>
          <w:szCs w:val="24"/>
        </w:rPr>
        <w:t>Project Name: Hermes (Placeholder)</w:t>
      </w:r>
    </w:p>
    <w:p w:rsidRPr="002A18F9" w:rsidR="002A18F9" w:rsidP="38C04A0E" w:rsidRDefault="002A18F9" w14:paraId="38C04A0E" w14:textId="172BC4CB">
      <w:pPr>
        <w:pStyle w:val="Title"/>
        <w:jc w:val="left"/>
        <w:rPr>
          <w:sz w:val="24"/>
          <w:szCs w:val="24"/>
        </w:rPr>
      </w:pPr>
      <w:r w:rsidRPr="38C04A0E">
        <w:rPr>
          <w:sz w:val="24"/>
          <w:szCs w:val="24"/>
        </w:rPr>
        <w:t xml:space="preserve">Creation Date: </w:t>
      </w:r>
      <w:r>
        <w:rPr>
          <w:sz w:val="24"/>
        </w:rPr>
        <w:softHyphen/>
      </w:r>
      <w:r w:rsidRPr="38C04A0E" w:rsidR="00533FE1">
        <w:rPr>
          <w:sz w:val="24"/>
          <w:szCs w:val="24"/>
        </w:rPr>
        <w:t>June 4, 2022</w:t>
      </w:r>
      <w:r>
        <w:rPr>
          <w:sz w:val="24"/>
        </w:rPr>
        <w:tab/>
      </w:r>
      <w:r>
        <w:rPr>
          <w:sz w:val="24"/>
        </w:rPr>
        <w:tab/>
      </w:r>
      <w:r w:rsidRPr="38C04A0E">
        <w:rPr>
          <w:sz w:val="24"/>
          <w:szCs w:val="24"/>
        </w:rPr>
        <w:t xml:space="preserve">Last Modified: </w:t>
      </w:r>
      <w:r w:rsidRPr="38C04A0E" w:rsidR="00C41E9E">
        <w:rPr>
          <w:b w:val="0"/>
          <w:sz w:val="24"/>
          <w:szCs w:val="24"/>
        </w:rPr>
        <w:fldChar w:fldCharType="begin"/>
      </w:r>
      <w:r w:rsidRPr="38C04A0E" w:rsidR="00C41E9E">
        <w:rPr>
          <w:b w:val="0"/>
          <w:sz w:val="24"/>
          <w:szCs w:val="24"/>
        </w:rPr>
        <w:instrText xml:space="preserve"> DATE \@ "MMMM d, yyyy" </w:instrText>
      </w:r>
      <w:r w:rsidRPr="38C04A0E" w:rsidR="00C41E9E">
        <w:rPr>
          <w:b w:val="0"/>
          <w:sz w:val="24"/>
          <w:szCs w:val="24"/>
        </w:rPr>
        <w:fldChar w:fldCharType="separate"/>
      </w:r>
      <w:r w:rsidR="00711D06">
        <w:rPr>
          <w:b w:val="0"/>
          <w:noProof/>
          <w:sz w:val="24"/>
          <w:szCs w:val="24"/>
        </w:rPr>
        <w:t>June 18, 2022</w:t>
      </w:r>
      <w:r w:rsidRPr="38C04A0E" w:rsidR="00C41E9E">
        <w:rPr>
          <w:b w:val="0"/>
          <w:sz w:val="24"/>
          <w:szCs w:val="24"/>
        </w:rPr>
        <w:fldChar w:fldCharType="end"/>
      </w:r>
    </w:p>
    <w:p w:rsidR="38C04A0E" w:rsidP="38C04A0E" w:rsidRDefault="38C04A0E" w14:paraId="7D7B7A31" w14:textId="52290EB8">
      <w:pPr>
        <w:pStyle w:val="Title"/>
        <w:jc w:val="left"/>
        <w:rPr>
          <w:sz w:val="24"/>
          <w:szCs w:val="24"/>
        </w:rPr>
      </w:pPr>
    </w:p>
    <w:p w:rsidR="00DC2D90" w:rsidP="38C04A0E" w:rsidRDefault="38C04A0E" w14:paraId="05C43C63" w14:textId="52290EB8">
      <w:pPr>
        <w:pStyle w:val="Title"/>
        <w:jc w:val="left"/>
        <w:rPr>
          <w:sz w:val="24"/>
          <w:szCs w:val="24"/>
        </w:rPr>
      </w:pPr>
      <w:r w:rsidRPr="38C04A0E">
        <w:rPr>
          <w:sz w:val="24"/>
          <w:szCs w:val="24"/>
        </w:rPr>
        <w:t>Team Members (#1 is Team Leader):</w:t>
      </w:r>
    </w:p>
    <w:p w:rsidR="00DC2D90" w:rsidP="0188AB5D" w:rsidRDefault="38C04A0E" w14:paraId="544D63AD" w14:textId="3821ACDC">
      <w:pPr>
        <w:pStyle w:val="Title"/>
        <w:jc w:val="left"/>
        <w:rPr>
          <w:sz w:val="24"/>
          <w:szCs w:val="24"/>
        </w:rPr>
      </w:pPr>
      <w:r w:rsidRPr="38C04A0E">
        <w:rPr>
          <w:sz w:val="24"/>
          <w:szCs w:val="24"/>
        </w:rPr>
        <w:t>Member 1: Michael Langford</w:t>
      </w:r>
      <w:r w:rsidR="59B03A7D">
        <w:tab/>
      </w:r>
      <w:r w:rsidR="59B03A7D">
        <w:tab/>
      </w:r>
      <w:r w:rsidRPr="38C04A0E">
        <w:rPr>
          <w:sz w:val="24"/>
          <w:szCs w:val="24"/>
        </w:rPr>
        <w:t>Email: mjlangfo@purdue.edu</w:t>
      </w:r>
    </w:p>
    <w:p w:rsidR="0188AB5D" w:rsidP="0E851C1F" w:rsidRDefault="59B03A7D" w14:paraId="220B96B8" w14:textId="22866FAA">
      <w:pPr>
        <w:pStyle w:val="Title"/>
        <w:spacing w:line="259" w:lineRule="auto"/>
        <w:jc w:val="left"/>
        <w:rPr>
          <w:bCs/>
          <w:szCs w:val="28"/>
        </w:rPr>
      </w:pPr>
      <w:r w:rsidRPr="59B03A7D">
        <w:rPr>
          <w:sz w:val="24"/>
          <w:szCs w:val="24"/>
        </w:rPr>
        <w:t>Member 2: Jonathan Wosiak</w:t>
      </w:r>
      <w:r w:rsidR="0188AB5D">
        <w:tab/>
      </w:r>
      <w:r w:rsidR="0188AB5D">
        <w:tab/>
      </w:r>
      <w:r w:rsidRPr="59B03A7D">
        <w:rPr>
          <w:sz w:val="24"/>
          <w:szCs w:val="24"/>
        </w:rPr>
        <w:t>Email: jwosiak@purdue.edu</w:t>
      </w:r>
    </w:p>
    <w:p w:rsidR="00FE544B" w:rsidP="38C04A0E" w:rsidRDefault="38C04A0E" w14:paraId="33D6F13A" w14:textId="275B1CE8">
      <w:pPr>
        <w:pStyle w:val="Title"/>
        <w:jc w:val="left"/>
        <w:rPr>
          <w:sz w:val="24"/>
          <w:szCs w:val="24"/>
        </w:rPr>
      </w:pPr>
      <w:r w:rsidRPr="38C04A0E">
        <w:rPr>
          <w:sz w:val="24"/>
          <w:szCs w:val="24"/>
        </w:rPr>
        <w:t>Member 3: Owen Mandel</w:t>
      </w:r>
      <w:r w:rsidR="59B03A7D">
        <w:tab/>
      </w:r>
      <w:r w:rsidR="59B03A7D">
        <w:tab/>
      </w:r>
      <w:r w:rsidR="59B03A7D">
        <w:tab/>
      </w:r>
      <w:r w:rsidRPr="38C04A0E">
        <w:rPr>
          <w:sz w:val="24"/>
          <w:szCs w:val="24"/>
        </w:rPr>
        <w:t>Email: omandel@purdue.edu</w:t>
      </w:r>
    </w:p>
    <w:p w:rsidR="00FE544B" w:rsidP="0188AB5D" w:rsidRDefault="38C04A0E" w14:paraId="1136B556" w14:textId="17E6101E">
      <w:pPr>
        <w:pStyle w:val="Title"/>
        <w:jc w:val="left"/>
        <w:rPr>
          <w:sz w:val="24"/>
          <w:szCs w:val="24"/>
        </w:rPr>
      </w:pPr>
      <w:r w:rsidRPr="38C04A0E">
        <w:rPr>
          <w:sz w:val="24"/>
          <w:szCs w:val="24"/>
        </w:rPr>
        <w:t>Member 4: Santiago J Garcia Delgado</w:t>
      </w:r>
      <w:r w:rsidR="59B03A7D">
        <w:tab/>
      </w:r>
      <w:r w:rsidRPr="38C04A0E">
        <w:rPr>
          <w:sz w:val="24"/>
          <w:szCs w:val="24"/>
        </w:rPr>
        <w:t xml:space="preserve">Email: garciads@purdue.edu </w:t>
      </w:r>
    </w:p>
    <w:p w:rsidR="00DC2D90" w:rsidRDefault="00DC2D90" w14:paraId="7AD75F35" w14:textId="77777777">
      <w:pPr>
        <w:pStyle w:val="Title"/>
        <w:jc w:val="left"/>
        <w:rPr>
          <w:sz w:val="24"/>
        </w:rPr>
      </w:pPr>
    </w:p>
    <w:p w:rsidR="00DC2D90" w:rsidRDefault="00FE544B" w14:paraId="336C7296" w14:textId="093FF371">
      <w:pPr>
        <w:pStyle w:val="Title"/>
        <w:jc w:val="left"/>
        <w:rPr>
          <w:sz w:val="24"/>
          <w:szCs w:val="24"/>
        </w:rPr>
      </w:pPr>
      <w:r w:rsidRPr="1312E515">
        <w:rPr>
          <w:sz w:val="24"/>
          <w:szCs w:val="24"/>
        </w:rPr>
        <w:t>1.0 Description of Problem:</w:t>
      </w:r>
    </w:p>
    <w:p w:rsidR="00106714" w:rsidP="4E2DDEF1" w:rsidRDefault="00106714" w14:paraId="7684C912" w14:textId="77777777">
      <w:pPr>
        <w:pStyle w:val="Title"/>
        <w:jc w:val="left"/>
        <w:rPr>
          <w:bCs/>
          <w:sz w:val="24"/>
          <w:szCs w:val="24"/>
        </w:rPr>
      </w:pPr>
    </w:p>
    <w:p w:rsidR="4E2DDEF1" w:rsidP="4E2DDEF1" w:rsidRDefault="4E2DDEF1" w14:paraId="7A586C04" w14:textId="483819AB">
      <w:pPr>
        <w:pStyle w:val="Title"/>
        <w:jc w:val="left"/>
        <w:rPr>
          <w:rFonts w:ascii="Calibri" w:hAnsi="Calibri" w:eastAsia="Calibri" w:cs="Calibri"/>
          <w:b w:val="0"/>
          <w:sz w:val="22"/>
          <w:szCs w:val="22"/>
        </w:rPr>
      </w:pPr>
      <w:r w:rsidRPr="4E2DDEF1">
        <w:rPr>
          <w:rFonts w:ascii="Calibri" w:hAnsi="Calibri" w:eastAsia="Calibri" w:cs="Calibri"/>
          <w:b w:val="0"/>
          <w:sz w:val="22"/>
          <w:szCs w:val="22"/>
        </w:rPr>
        <w:t>Search and rescue operations are required to ensure the safety of individuals who are in imminent danger. These rescue operations often occur over a wide variety of hazardous terrain, that could put additional people in harm’s way to safely recover the person in imminent danger. The possibility of saving the person’s lives in these situations also depends on finding these people as soon as possible. The people who undergo these operations often put their own lives on the line to ensure the safety of others, and although this is admirable</w:t>
      </w:r>
      <w:r w:rsidR="00AA36B3">
        <w:rPr>
          <w:rFonts w:ascii="Calibri" w:hAnsi="Calibri" w:eastAsia="Calibri" w:cs="Calibri"/>
          <w:b w:val="0"/>
          <w:sz w:val="22"/>
          <w:szCs w:val="22"/>
        </w:rPr>
        <w:t>,</w:t>
      </w:r>
      <w:r w:rsidRPr="4E2DDEF1">
        <w:rPr>
          <w:rFonts w:ascii="Calibri" w:hAnsi="Calibri" w:eastAsia="Calibri" w:cs="Calibri"/>
          <w:b w:val="0"/>
          <w:sz w:val="22"/>
          <w:szCs w:val="22"/>
        </w:rPr>
        <w:t xml:space="preserve"> a better, </w:t>
      </w:r>
      <w:bookmarkStart w:name="_Int_OiQsipP8" w:id="1"/>
      <w:r w:rsidRPr="4E2DDEF1">
        <w:rPr>
          <w:rFonts w:ascii="Calibri" w:hAnsi="Calibri" w:eastAsia="Calibri" w:cs="Calibri"/>
          <w:b w:val="0"/>
          <w:sz w:val="22"/>
          <w:szCs w:val="22"/>
        </w:rPr>
        <w:t>safer,</w:t>
      </w:r>
      <w:bookmarkEnd w:id="1"/>
      <w:r w:rsidRPr="4E2DDEF1">
        <w:rPr>
          <w:rFonts w:ascii="Calibri" w:hAnsi="Calibri" w:eastAsia="Calibri" w:cs="Calibri"/>
          <w:b w:val="0"/>
          <w:sz w:val="22"/>
          <w:szCs w:val="22"/>
        </w:rPr>
        <w:t xml:space="preserve"> and faster solution is required. </w:t>
      </w:r>
    </w:p>
    <w:p w:rsidR="00F241CB" w:rsidP="4E2DDEF1" w:rsidRDefault="00F241CB" w14:paraId="3C7EB56D" w14:textId="483819AB">
      <w:pPr>
        <w:pStyle w:val="Title"/>
        <w:jc w:val="left"/>
        <w:rPr>
          <w:rFonts w:ascii="Calibri" w:hAnsi="Calibri" w:eastAsia="Calibri" w:cs="Calibri"/>
          <w:b w:val="0"/>
          <w:sz w:val="22"/>
          <w:szCs w:val="22"/>
        </w:rPr>
      </w:pPr>
    </w:p>
    <w:p w:rsidR="00CF533C" w:rsidP="4E2DDEF1" w:rsidRDefault="00CF533C" w14:paraId="407CDDC9" w14:textId="483819AB">
      <w:pPr>
        <w:pStyle w:val="Title"/>
        <w:jc w:val="left"/>
        <w:rPr>
          <w:rFonts w:ascii="Calibri" w:hAnsi="Calibri" w:eastAsia="Calibri" w:cs="Calibri"/>
          <w:b w:val="0"/>
          <w:sz w:val="22"/>
          <w:szCs w:val="22"/>
        </w:rPr>
      </w:pPr>
      <w:r>
        <w:rPr>
          <w:rFonts w:ascii="Calibri" w:hAnsi="Calibri" w:eastAsia="Calibri" w:cs="Calibri"/>
          <w:b w:val="0"/>
          <w:sz w:val="22"/>
          <w:szCs w:val="22"/>
        </w:rPr>
        <w:t xml:space="preserve">There are numerous situations where </w:t>
      </w:r>
      <w:r w:rsidR="00CB7940">
        <w:rPr>
          <w:rFonts w:ascii="Calibri" w:hAnsi="Calibri" w:eastAsia="Calibri" w:cs="Calibri"/>
          <w:b w:val="0"/>
          <w:sz w:val="22"/>
          <w:szCs w:val="22"/>
        </w:rPr>
        <w:t>search and rescue</w:t>
      </w:r>
      <w:r w:rsidR="00A8319C">
        <w:rPr>
          <w:rFonts w:ascii="Calibri" w:hAnsi="Calibri" w:eastAsia="Calibri" w:cs="Calibri"/>
          <w:b w:val="0"/>
          <w:sz w:val="22"/>
          <w:szCs w:val="22"/>
        </w:rPr>
        <w:t xml:space="preserve"> (SAR)</w:t>
      </w:r>
      <w:r w:rsidR="00CB7940">
        <w:rPr>
          <w:rFonts w:ascii="Calibri" w:hAnsi="Calibri" w:eastAsia="Calibri" w:cs="Calibri"/>
          <w:b w:val="0"/>
          <w:sz w:val="22"/>
          <w:szCs w:val="22"/>
        </w:rPr>
        <w:t xml:space="preserve"> operations are impossible or made prohibitively time-consuming or dangerous due to the nature of the size and or impassibility or terrain.</w:t>
      </w:r>
      <w:r w:rsidR="00ED0A43">
        <w:rPr>
          <w:rFonts w:ascii="Calibri" w:hAnsi="Calibri" w:eastAsia="Calibri" w:cs="Calibri"/>
          <w:b w:val="0"/>
          <w:sz w:val="22"/>
          <w:szCs w:val="22"/>
        </w:rPr>
        <w:t xml:space="preserve"> While solutions exist that are human controlled, it is not apparent that a commercial solution with true </w:t>
      </w:r>
      <w:r w:rsidR="00A8319C">
        <w:rPr>
          <w:rFonts w:ascii="Calibri" w:hAnsi="Calibri" w:eastAsia="Calibri" w:cs="Calibri"/>
          <w:b w:val="0"/>
          <w:sz w:val="22"/>
          <w:szCs w:val="22"/>
        </w:rPr>
        <w:t>autonomous operation exists for SAR purposes.</w:t>
      </w:r>
    </w:p>
    <w:p w:rsidR="00D34B8B" w:rsidP="4E2DDEF1" w:rsidRDefault="00D34B8B" w14:paraId="5D1C862D" w14:textId="77777777">
      <w:pPr>
        <w:pStyle w:val="Title"/>
        <w:jc w:val="left"/>
        <w:rPr>
          <w:rFonts w:ascii="Calibri" w:hAnsi="Calibri" w:eastAsia="Calibri" w:cs="Calibri"/>
          <w:b w:val="0"/>
          <w:sz w:val="22"/>
          <w:szCs w:val="22"/>
        </w:rPr>
      </w:pPr>
    </w:p>
    <w:p w:rsidR="00D34B8B" w:rsidP="4E2DDEF1" w:rsidRDefault="00CB6CA1" w14:paraId="545C00D5" w14:textId="31888491">
      <w:pPr>
        <w:pStyle w:val="Title"/>
        <w:jc w:val="left"/>
        <w:rPr>
          <w:rFonts w:ascii="Calibri" w:hAnsi="Calibri" w:eastAsia="Calibri" w:cs="Calibri"/>
          <w:b w:val="0"/>
          <w:sz w:val="22"/>
          <w:szCs w:val="22"/>
        </w:rPr>
      </w:pPr>
      <w:r>
        <w:rPr>
          <w:rFonts w:ascii="Calibri" w:hAnsi="Calibri" w:eastAsia="Calibri" w:cs="Calibri"/>
          <w:b w:val="0"/>
          <w:sz w:val="22"/>
          <w:szCs w:val="22"/>
        </w:rPr>
        <w:t>Itemized issues:</w:t>
      </w:r>
    </w:p>
    <w:p w:rsidR="00CB6CA1" w:rsidP="00CB6CA1" w:rsidRDefault="00CB6CA1" w14:paraId="6EE847C4" w14:textId="77777777">
      <w:pPr>
        <w:pStyle w:val="Title"/>
        <w:numPr>
          <w:ilvl w:val="0"/>
          <w:numId w:val="9"/>
        </w:numPr>
        <w:jc w:val="left"/>
        <w:rPr>
          <w:rFonts w:asciiTheme="minorHAnsi" w:hAnsiTheme="minorHAnsi" w:cstheme="minorHAnsi"/>
          <w:b w:val="0"/>
          <w:sz w:val="22"/>
          <w:szCs w:val="22"/>
        </w:rPr>
      </w:pPr>
      <w:r w:rsidRPr="004B3057">
        <w:rPr>
          <w:rFonts w:asciiTheme="minorHAnsi" w:hAnsiTheme="minorHAnsi" w:cstheme="minorHAnsi"/>
          <w:b w:val="0"/>
          <w:sz w:val="22"/>
          <w:szCs w:val="22"/>
        </w:rPr>
        <w:t>Coverage of large amounts of terrain quickly during search</w:t>
      </w:r>
      <w:r>
        <w:rPr>
          <w:rFonts w:asciiTheme="minorHAnsi" w:hAnsiTheme="minorHAnsi" w:cstheme="minorHAnsi"/>
          <w:b w:val="0"/>
          <w:sz w:val="22"/>
          <w:szCs w:val="22"/>
        </w:rPr>
        <w:t>/rescue</w:t>
      </w:r>
    </w:p>
    <w:p w:rsidRPr="004B3057" w:rsidR="00E46C98" w:rsidP="00CB6CA1" w:rsidRDefault="00E46C98" w14:paraId="4241638B" w14:textId="55091AAD">
      <w:pPr>
        <w:pStyle w:val="Title"/>
        <w:numPr>
          <w:ilvl w:val="0"/>
          <w:numId w:val="9"/>
        </w:numPr>
        <w:jc w:val="left"/>
        <w:rPr>
          <w:rFonts w:asciiTheme="minorHAnsi" w:hAnsiTheme="minorHAnsi" w:cstheme="minorHAnsi"/>
          <w:b w:val="0"/>
          <w:sz w:val="22"/>
          <w:szCs w:val="22"/>
        </w:rPr>
      </w:pPr>
      <w:r>
        <w:rPr>
          <w:rFonts w:asciiTheme="minorHAnsi" w:hAnsiTheme="minorHAnsi" w:cstheme="minorHAnsi"/>
          <w:b w:val="0"/>
          <w:sz w:val="22"/>
          <w:szCs w:val="22"/>
        </w:rPr>
        <w:t xml:space="preserve">Navigation </w:t>
      </w:r>
      <w:r w:rsidR="0032760E">
        <w:rPr>
          <w:rFonts w:asciiTheme="minorHAnsi" w:hAnsiTheme="minorHAnsi" w:cstheme="minorHAnsi"/>
          <w:b w:val="0"/>
          <w:sz w:val="22"/>
          <w:szCs w:val="22"/>
        </w:rPr>
        <w:t>through</w:t>
      </w:r>
      <w:r>
        <w:rPr>
          <w:rFonts w:asciiTheme="minorHAnsi" w:hAnsiTheme="minorHAnsi" w:cstheme="minorHAnsi"/>
          <w:b w:val="0"/>
          <w:sz w:val="22"/>
          <w:szCs w:val="22"/>
        </w:rPr>
        <w:t xml:space="preserve"> complex and dangerous/impassable terrain</w:t>
      </w:r>
    </w:p>
    <w:p w:rsidR="00106714" w:rsidP="00106714" w:rsidRDefault="00CB6CA1" w14:paraId="0516140F" w14:textId="4F1CFAEF">
      <w:pPr>
        <w:pStyle w:val="Title"/>
        <w:numPr>
          <w:ilvl w:val="0"/>
          <w:numId w:val="9"/>
        </w:numPr>
        <w:spacing w:line="259" w:lineRule="auto"/>
        <w:jc w:val="left"/>
        <w:rPr>
          <w:rFonts w:asciiTheme="minorHAnsi" w:hAnsiTheme="minorHAnsi" w:cstheme="minorHAnsi"/>
          <w:b w:val="0"/>
          <w:sz w:val="22"/>
          <w:szCs w:val="22"/>
        </w:rPr>
      </w:pPr>
      <w:r w:rsidRPr="004B3057">
        <w:rPr>
          <w:rFonts w:asciiTheme="minorHAnsi" w:hAnsiTheme="minorHAnsi" w:cstheme="minorHAnsi"/>
          <w:b w:val="0"/>
          <w:sz w:val="22"/>
          <w:szCs w:val="22"/>
        </w:rPr>
        <w:t>Identification of destination via GPS AND image recognition</w:t>
      </w:r>
    </w:p>
    <w:p w:rsidRPr="00106714" w:rsidR="00CB6CA1" w:rsidP="00CB6CA1" w:rsidRDefault="00CB6CA1" w14:paraId="4331F747" w14:textId="18D6D780">
      <w:pPr>
        <w:pStyle w:val="Title"/>
        <w:numPr>
          <w:ilvl w:val="0"/>
          <w:numId w:val="9"/>
        </w:numPr>
        <w:jc w:val="left"/>
        <w:rPr>
          <w:rFonts w:asciiTheme="minorHAnsi" w:hAnsiTheme="minorHAnsi" w:cstheme="minorHAnsi"/>
          <w:b w:val="0"/>
          <w:sz w:val="22"/>
          <w:szCs w:val="22"/>
        </w:rPr>
      </w:pPr>
      <w:r w:rsidRPr="00106714">
        <w:rPr>
          <w:rFonts w:asciiTheme="minorHAnsi" w:hAnsiTheme="minorHAnsi" w:cstheme="minorBidi"/>
          <w:b w:val="0"/>
          <w:sz w:val="22"/>
          <w:szCs w:val="22"/>
        </w:rPr>
        <w:t>the accomplishment of these goals above autonomously, via identification of obstacles</w:t>
      </w:r>
    </w:p>
    <w:p w:rsidR="38C04A0E" w:rsidP="38C04A0E" w:rsidRDefault="38C04A0E" w14:paraId="78914958" w14:textId="1D69B94B">
      <w:pPr>
        <w:pStyle w:val="Title"/>
        <w:jc w:val="left"/>
        <w:rPr>
          <w:bCs/>
          <w:szCs w:val="28"/>
        </w:rPr>
      </w:pPr>
    </w:p>
    <w:p w:rsidR="00DC2D90" w:rsidRDefault="00FE544B" w14:paraId="60BE0D65" w14:textId="77777777">
      <w:pPr>
        <w:pStyle w:val="Title"/>
        <w:jc w:val="left"/>
        <w:rPr>
          <w:sz w:val="24"/>
        </w:rPr>
      </w:pPr>
      <w:r>
        <w:rPr>
          <w:sz w:val="24"/>
        </w:rPr>
        <w:t xml:space="preserve">2.0 </w:t>
      </w:r>
      <w:r w:rsidR="00E96704">
        <w:rPr>
          <w:sz w:val="24"/>
        </w:rPr>
        <w:t>Pro</w:t>
      </w:r>
      <w:r>
        <w:rPr>
          <w:sz w:val="24"/>
        </w:rPr>
        <w:t>posed Solution</w:t>
      </w:r>
      <w:r w:rsidR="00DC2D90">
        <w:rPr>
          <w:sz w:val="24"/>
        </w:rPr>
        <w:t>:</w:t>
      </w:r>
    </w:p>
    <w:p w:rsidR="00DC2D90" w:rsidRDefault="00DC2D90" w14:paraId="7614D765" w14:textId="77777777">
      <w:pPr>
        <w:pStyle w:val="Title"/>
        <w:jc w:val="left"/>
        <w:rPr>
          <w:sz w:val="24"/>
        </w:rPr>
      </w:pPr>
    </w:p>
    <w:p w:rsidR="41535BEB" w:rsidP="41535BEB" w:rsidRDefault="41535BEB" w14:paraId="3B14D907" w14:textId="338CDC64">
      <w:pPr>
        <w:spacing w:line="257" w:lineRule="auto"/>
      </w:pPr>
      <w:r w:rsidRPr="41535BEB">
        <w:rPr>
          <w:rFonts w:ascii="Calibri" w:hAnsi="Calibri" w:eastAsia="Calibri" w:cs="Calibri"/>
          <w:color w:val="000000" w:themeColor="text1"/>
          <w:sz w:val="22"/>
          <w:szCs w:val="22"/>
        </w:rPr>
        <w:t xml:space="preserve">The team proposes the use of an autonomous </w:t>
      </w:r>
      <w:r w:rsidRPr="39DFF888" w:rsidR="45E45B3D">
        <w:rPr>
          <w:rFonts w:ascii="Calibri" w:hAnsi="Calibri" w:eastAsia="Calibri" w:cs="Calibri"/>
          <w:color w:val="000000" w:themeColor="text1"/>
          <w:sz w:val="22"/>
          <w:szCs w:val="22"/>
        </w:rPr>
        <w:t xml:space="preserve">quadcopter </w:t>
      </w:r>
      <w:r w:rsidRPr="41535BEB">
        <w:rPr>
          <w:rFonts w:ascii="Calibri" w:hAnsi="Calibri" w:eastAsia="Calibri" w:cs="Calibri"/>
          <w:color w:val="000000" w:themeColor="text1"/>
          <w:sz w:val="22"/>
          <w:szCs w:val="22"/>
        </w:rPr>
        <w:t xml:space="preserve">drone for </w:t>
      </w:r>
      <w:r w:rsidRPr="41535BEB">
        <w:rPr>
          <w:rFonts w:ascii="Calibri" w:hAnsi="Calibri" w:eastAsia="Calibri" w:cs="Calibri"/>
          <w:sz w:val="22"/>
          <w:szCs w:val="22"/>
        </w:rPr>
        <w:t xml:space="preserve">remote emergency response/search and rescue. Our autonomous drone would be sent to work in a selected area and should search for injured persons within the selected areas. This autonomous drone would communicate the location through a radio signal for search and rescue workers to go in and recover the person the drone found. </w:t>
      </w:r>
    </w:p>
    <w:p w:rsidR="41535BEB" w:rsidP="41535BEB" w:rsidRDefault="41535BEB" w14:paraId="55425D0E" w14:textId="338CDC64">
      <w:pPr>
        <w:spacing w:line="257" w:lineRule="auto"/>
        <w:rPr>
          <w:rFonts w:ascii="Calibri" w:hAnsi="Calibri" w:eastAsia="Calibri" w:cs="Calibri"/>
        </w:rPr>
      </w:pPr>
    </w:p>
    <w:p w:rsidR="41535BEB" w:rsidP="41535BEB" w:rsidRDefault="41535BEB" w14:paraId="0BEA10CD" w14:textId="7C26B4F5">
      <w:pPr>
        <w:spacing w:line="257" w:lineRule="auto"/>
        <w:rPr>
          <w:rFonts w:ascii="Calibri" w:hAnsi="Calibri" w:eastAsia="Calibri" w:cs="Calibri"/>
          <w:color w:val="000000" w:themeColor="text1"/>
          <w:sz w:val="22"/>
          <w:szCs w:val="22"/>
        </w:rPr>
      </w:pPr>
      <w:r w:rsidRPr="41535BEB">
        <w:rPr>
          <w:rFonts w:ascii="Calibri" w:hAnsi="Calibri" w:eastAsia="Calibri" w:cs="Calibri"/>
          <w:color w:val="000000" w:themeColor="text1"/>
          <w:sz w:val="22"/>
          <w:szCs w:val="22"/>
        </w:rPr>
        <w:t>This drone would have GPS and computer vision to able to maneuver dangerous terrain to find injured individuals. In its first iteration Hermes should only be able to find injured people and send that information back to the search and rescue teams, however additional functionality could be added by providing first ai</w:t>
      </w:r>
      <w:r w:rsidR="00F81887">
        <w:rPr>
          <w:rFonts w:ascii="Calibri" w:hAnsi="Calibri" w:eastAsia="Calibri" w:cs="Calibri"/>
          <w:color w:val="000000" w:themeColor="text1"/>
          <w:sz w:val="22"/>
          <w:szCs w:val="22"/>
        </w:rPr>
        <w:t>d</w:t>
      </w:r>
      <w:r w:rsidR="00FE44B2">
        <w:rPr>
          <w:rFonts w:ascii="Calibri" w:hAnsi="Calibri" w:eastAsia="Calibri" w:cs="Calibri"/>
          <w:color w:val="000000" w:themeColor="text1"/>
          <w:sz w:val="22"/>
          <w:szCs w:val="22"/>
        </w:rPr>
        <w:t xml:space="preserve">, rope, etc. </w:t>
      </w:r>
      <w:r w:rsidRPr="41535BEB">
        <w:rPr>
          <w:rFonts w:ascii="Calibri" w:hAnsi="Calibri" w:eastAsia="Calibri" w:cs="Calibri"/>
          <w:color w:val="000000" w:themeColor="text1"/>
          <w:sz w:val="22"/>
          <w:szCs w:val="22"/>
        </w:rPr>
        <w:t>to injured</w:t>
      </w:r>
      <w:r w:rsidR="00FE44B2">
        <w:rPr>
          <w:rFonts w:ascii="Calibri" w:hAnsi="Calibri" w:eastAsia="Calibri" w:cs="Calibri"/>
          <w:color w:val="000000" w:themeColor="text1"/>
          <w:sz w:val="22"/>
          <w:szCs w:val="22"/>
        </w:rPr>
        <w:t>/stranded</w:t>
      </w:r>
      <w:r w:rsidRPr="41535BEB">
        <w:rPr>
          <w:rFonts w:ascii="Calibri" w:hAnsi="Calibri" w:eastAsia="Calibri" w:cs="Calibri"/>
          <w:color w:val="000000" w:themeColor="text1"/>
          <w:sz w:val="22"/>
          <w:szCs w:val="22"/>
        </w:rPr>
        <w:t xml:space="preserve"> individuals through Hermes. This could be done by giving Hermes a claw and allowing it to drop it near the injured individual.</w:t>
      </w:r>
    </w:p>
    <w:p w:rsidR="00F241CB" w:rsidP="41535BEB" w:rsidRDefault="00F241CB" w14:paraId="5E33BCDA" w14:textId="1A4AC6F3">
      <w:pPr>
        <w:spacing w:line="257" w:lineRule="auto"/>
        <w:rPr>
          <w:rFonts w:ascii="Calibri" w:hAnsi="Calibri" w:eastAsia="Calibri" w:cs="Calibri"/>
          <w:color w:val="000000" w:themeColor="text1"/>
          <w:sz w:val="22"/>
          <w:szCs w:val="22"/>
        </w:rPr>
      </w:pPr>
    </w:p>
    <w:p w:rsidR="00F241CB" w:rsidP="41535BEB" w:rsidRDefault="00F241CB" w14:paraId="61AF6778"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This drone would solve the issues of traversal of impassible or prohibitively dangerous terrain, as well as enable search and res</w:t>
      </w:r>
      <w:r w:rsidR="00EF30A3">
        <w:rPr>
          <w:rFonts w:ascii="Calibri" w:hAnsi="Calibri" w:eastAsia="Calibri" w:cs="Calibri"/>
          <w:color w:val="000000" w:themeColor="text1"/>
          <w:sz w:val="22"/>
          <w:szCs w:val="22"/>
        </w:rPr>
        <w:t>c</w:t>
      </w:r>
      <w:r>
        <w:rPr>
          <w:rFonts w:ascii="Calibri" w:hAnsi="Calibri" w:eastAsia="Calibri" w:cs="Calibri"/>
          <w:color w:val="000000" w:themeColor="text1"/>
          <w:sz w:val="22"/>
          <w:szCs w:val="22"/>
        </w:rPr>
        <w:t>ue operations over larger amounts of land.</w:t>
      </w:r>
    </w:p>
    <w:p w:rsidR="41535BEB" w:rsidP="41535BEB" w:rsidRDefault="000E26CE" w14:paraId="08BA16BF"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 xml:space="preserve">Use case example </w:t>
      </w:r>
      <w:r w:rsidR="00164532">
        <w:rPr>
          <w:rFonts w:ascii="Calibri" w:hAnsi="Calibri" w:eastAsia="Calibri" w:cs="Calibri"/>
          <w:color w:val="000000" w:themeColor="text1"/>
          <w:sz w:val="22"/>
          <w:szCs w:val="22"/>
        </w:rPr>
        <w:t>–</w:t>
      </w:r>
      <w:r>
        <w:rPr>
          <w:rFonts w:ascii="Calibri" w:hAnsi="Calibri" w:eastAsia="Calibri" w:cs="Calibri"/>
          <w:color w:val="000000" w:themeColor="text1"/>
          <w:sz w:val="22"/>
          <w:szCs w:val="22"/>
        </w:rPr>
        <w:t xml:space="preserve"> </w:t>
      </w:r>
      <w:r w:rsidR="00164532">
        <w:rPr>
          <w:rFonts w:ascii="Calibri" w:hAnsi="Calibri" w:eastAsia="Calibri" w:cs="Calibri"/>
          <w:color w:val="000000" w:themeColor="text1"/>
          <w:sz w:val="22"/>
          <w:szCs w:val="22"/>
        </w:rPr>
        <w:t>rescue operations within non-navigable terrain such as</w:t>
      </w:r>
      <w:r w:rsidR="002A6FE3">
        <w:rPr>
          <w:rFonts w:ascii="Calibri" w:hAnsi="Calibri" w:eastAsia="Calibri" w:cs="Calibri"/>
          <w:color w:val="000000" w:themeColor="text1"/>
          <w:sz w:val="22"/>
          <w:szCs w:val="22"/>
        </w:rPr>
        <w:t xml:space="preserve"> the Subway within</w:t>
      </w:r>
      <w:r w:rsidR="00164532">
        <w:rPr>
          <w:rFonts w:ascii="Calibri" w:hAnsi="Calibri" w:eastAsia="Calibri" w:cs="Calibri"/>
          <w:color w:val="000000" w:themeColor="text1"/>
          <w:sz w:val="22"/>
          <w:szCs w:val="22"/>
        </w:rPr>
        <w:t xml:space="preserve"> Zion Natl. Par</w:t>
      </w:r>
      <w:r w:rsidR="00D94ADE">
        <w:rPr>
          <w:rFonts w:ascii="Calibri" w:hAnsi="Calibri" w:eastAsia="Calibri" w:cs="Calibri"/>
          <w:color w:val="000000" w:themeColor="text1"/>
          <w:sz w:val="22"/>
          <w:szCs w:val="22"/>
        </w:rPr>
        <w:t xml:space="preserve">k. There are </w:t>
      </w:r>
      <w:r w:rsidR="007D6835">
        <w:rPr>
          <w:rFonts w:ascii="Calibri" w:hAnsi="Calibri" w:eastAsia="Calibri" w:cs="Calibri"/>
          <w:color w:val="000000" w:themeColor="text1"/>
          <w:sz w:val="22"/>
          <w:szCs w:val="22"/>
        </w:rPr>
        <w:t>numerous</w:t>
      </w:r>
      <w:r w:rsidR="00D94ADE">
        <w:rPr>
          <w:rFonts w:ascii="Calibri" w:hAnsi="Calibri" w:eastAsia="Calibri" w:cs="Calibri"/>
          <w:color w:val="000000" w:themeColor="text1"/>
          <w:sz w:val="22"/>
          <w:szCs w:val="22"/>
        </w:rPr>
        <w:t xml:space="preserve"> canyoneering routes</w:t>
      </w:r>
      <w:r w:rsidR="00877AC2">
        <w:rPr>
          <w:rFonts w:ascii="Calibri" w:hAnsi="Calibri" w:eastAsia="Calibri" w:cs="Calibri"/>
          <w:color w:val="000000" w:themeColor="text1"/>
          <w:sz w:val="22"/>
          <w:szCs w:val="22"/>
        </w:rPr>
        <w:t xml:space="preserve"> in that area</w:t>
      </w:r>
      <w:r w:rsidR="00D94ADE">
        <w:rPr>
          <w:rFonts w:ascii="Calibri" w:hAnsi="Calibri" w:eastAsia="Calibri" w:cs="Calibri"/>
          <w:color w:val="000000" w:themeColor="text1"/>
          <w:sz w:val="22"/>
          <w:szCs w:val="22"/>
        </w:rPr>
        <w:t xml:space="preserve"> </w:t>
      </w:r>
      <w:r w:rsidR="00063D1C">
        <w:rPr>
          <w:rFonts w:ascii="Calibri" w:hAnsi="Calibri" w:eastAsia="Calibri" w:cs="Calibri"/>
          <w:color w:val="000000" w:themeColor="text1"/>
          <w:sz w:val="22"/>
          <w:szCs w:val="22"/>
        </w:rPr>
        <w:t xml:space="preserve">that rescue is very difficult within, particularly if the subject has not yet been located. A drone such as this could navigate the complex canyon </w:t>
      </w:r>
      <w:r w:rsidR="002A6FE3">
        <w:rPr>
          <w:rFonts w:ascii="Calibri" w:hAnsi="Calibri" w:eastAsia="Calibri" w:cs="Calibri"/>
          <w:color w:val="000000" w:themeColor="text1"/>
          <w:sz w:val="22"/>
          <w:szCs w:val="22"/>
        </w:rPr>
        <w:t>route and locate those in need of rescue, saving precious time for the rescue team and allowing them to plan an effective approach to the subject.</w:t>
      </w:r>
    </w:p>
    <w:p w:rsidR="002A6FE3" w:rsidP="41535BEB" w:rsidRDefault="002A6FE3" w14:paraId="08E4CA72" w14:textId="1A4AC6F3">
      <w:pPr>
        <w:spacing w:line="257" w:lineRule="auto"/>
        <w:rPr>
          <w:rFonts w:ascii="Calibri" w:hAnsi="Calibri" w:eastAsia="Calibri" w:cs="Calibri"/>
        </w:rPr>
      </w:pPr>
    </w:p>
    <w:p w:rsidR="0063212D" w:rsidP="0063212D" w:rsidRDefault="0063212D" w14:paraId="125E4D3D" w14:textId="338CDC64">
      <w:pPr>
        <w:pStyle w:val="Title"/>
        <w:jc w:val="left"/>
        <w:rPr>
          <w:rFonts w:asciiTheme="minorHAnsi" w:hAnsiTheme="minorHAnsi" w:cstheme="minorBidi"/>
          <w:b w:val="0"/>
          <w:sz w:val="22"/>
          <w:szCs w:val="22"/>
        </w:rPr>
      </w:pPr>
      <w:r w:rsidRPr="0063212D">
        <w:rPr>
          <w:rFonts w:ascii="Calibri" w:hAnsi="Calibri" w:eastAsia="Calibri" w:cs="Calibri"/>
          <w:b w:val="0"/>
          <w:bCs/>
          <w:sz w:val="22"/>
          <w:szCs w:val="22"/>
        </w:rPr>
        <w:t>Summary</w:t>
      </w:r>
      <w:r w:rsidRPr="7522C4F0">
        <w:rPr>
          <w:rFonts w:asciiTheme="minorHAnsi" w:hAnsiTheme="minorHAnsi" w:cstheme="minorBidi"/>
          <w:b w:val="0"/>
          <w:sz w:val="22"/>
          <w:szCs w:val="22"/>
        </w:rPr>
        <w:t xml:space="preserve"> - Drone using custom flight controller for aerodynamic stability and GPS/stereo vision for autonomous GNC and obstacle avoidance, intended for use as emergency response/search and rescue over dangerous terrain.</w:t>
      </w:r>
    </w:p>
    <w:p w:rsidRPr="0063212D" w:rsidR="00EF7572" w:rsidP="0063212D" w:rsidRDefault="00EF7572" w14:paraId="429564DE" w14:textId="198C261B">
      <w:pPr>
        <w:pStyle w:val="Title"/>
        <w:jc w:val="left"/>
        <w:rPr>
          <w:rFonts w:eastAsia="Calibri" w:asciiTheme="minorHAnsi" w:hAnsiTheme="minorHAnsi" w:cstheme="minorBidi"/>
          <w:b w:val="0"/>
          <w:sz w:val="22"/>
          <w:szCs w:val="22"/>
        </w:rPr>
      </w:pPr>
      <w:r>
        <w:rPr>
          <w:rFonts w:asciiTheme="minorHAnsi" w:hAnsiTheme="minorHAnsi" w:cstheme="minorBidi"/>
          <w:b w:val="0"/>
          <w:sz w:val="22"/>
          <w:szCs w:val="22"/>
        </w:rPr>
        <w:t>Solution satisfies following needs:</w:t>
      </w:r>
    </w:p>
    <w:p w:rsidRPr="005B0428" w:rsidR="0063212D" w:rsidP="0063212D" w:rsidRDefault="0063212D" w14:paraId="3C684777"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Drone based search / identification platform</w:t>
      </w:r>
    </w:p>
    <w:p w:rsidRPr="005B0428" w:rsidR="0063212D" w:rsidP="0063212D" w:rsidRDefault="0063212D" w14:paraId="078A7341"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 xml:space="preserve">Capable of coverage </w:t>
      </w:r>
      <w:r>
        <w:rPr>
          <w:rFonts w:asciiTheme="minorHAnsi" w:hAnsiTheme="minorHAnsi" w:cstheme="minorBidi"/>
          <w:b w:val="0"/>
          <w:sz w:val="22"/>
          <w:szCs w:val="22"/>
        </w:rPr>
        <w:t>of</w:t>
      </w:r>
      <w:r w:rsidRPr="5BF240AC">
        <w:rPr>
          <w:rFonts w:asciiTheme="minorHAnsi" w:hAnsiTheme="minorHAnsi" w:cstheme="minorBidi"/>
          <w:b w:val="0"/>
          <w:sz w:val="22"/>
          <w:szCs w:val="22"/>
        </w:rPr>
        <w:t xml:space="preserve"> rough or impassable terrain</w:t>
      </w:r>
    </w:p>
    <w:p w:rsidRPr="005B0428" w:rsidR="0063212D" w:rsidP="0063212D" w:rsidRDefault="0063212D" w14:paraId="657441FA"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Capable of search in remote areas over large areas of terrain</w:t>
      </w:r>
    </w:p>
    <w:p w:rsidRPr="005B0428" w:rsidR="0063212D" w:rsidP="0063212D" w:rsidRDefault="0063212D" w14:paraId="38140AF5"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Can avoid hazards dangerous to humans</w:t>
      </w:r>
    </w:p>
    <w:p w:rsidR="0063212D" w:rsidP="0063212D" w:rsidRDefault="0063212D" w14:paraId="73F52B7F"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sz w:val="22"/>
          <w:szCs w:val="22"/>
        </w:rPr>
        <w:t>Autonomous</w:t>
      </w:r>
    </w:p>
    <w:p w:rsidR="0063212D" w:rsidP="0063212D" w:rsidRDefault="0063212D" w14:paraId="6E8145F2" w14:textId="338CDC64">
      <w:pPr>
        <w:pStyle w:val="Title"/>
        <w:jc w:val="left"/>
        <w:rPr>
          <w:i/>
        </w:rPr>
      </w:pPr>
    </w:p>
    <w:p w:rsidRPr="005B0428" w:rsidR="0063212D" w:rsidP="0063212D" w:rsidRDefault="0063212D" w14:paraId="706546E1" w14:textId="338CDC64">
      <w:pPr>
        <w:pStyle w:val="Title"/>
        <w:jc w:val="left"/>
        <w:rPr>
          <w:rFonts w:asciiTheme="minorHAnsi" w:hAnsiTheme="minorHAnsi" w:cstheme="minorBidi"/>
          <w:b w:val="0"/>
          <w:sz w:val="22"/>
          <w:szCs w:val="22"/>
        </w:rPr>
      </w:pPr>
      <w:r w:rsidRPr="7522C4F0">
        <w:rPr>
          <w:rFonts w:asciiTheme="minorHAnsi" w:hAnsiTheme="minorHAnsi" w:cstheme="minorBidi"/>
          <w:b w:val="0"/>
          <w:sz w:val="22"/>
          <w:szCs w:val="22"/>
        </w:rPr>
        <w:t>Implementation Details:</w:t>
      </w:r>
    </w:p>
    <w:p w:rsidRPr="005B0428" w:rsidR="0063212D" w:rsidP="007A5E3C" w:rsidRDefault="0063212D" w14:paraId="785D0A37"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Quadcopter based drone</w:t>
      </w:r>
    </w:p>
    <w:p w:rsidRPr="005B0428" w:rsidR="0063212D" w:rsidP="007A5E3C" w:rsidRDefault="0063212D" w14:paraId="245DD026"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Brushed motors</w:t>
      </w:r>
    </w:p>
    <w:p w:rsidRPr="005B0428" w:rsidR="0063212D" w:rsidP="007A5E3C" w:rsidRDefault="0063212D" w14:paraId="3E07187F"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Electronic speed controllers</w:t>
      </w:r>
    </w:p>
    <w:p w:rsidRPr="005B0428" w:rsidR="0063212D" w:rsidP="007A5E3C" w:rsidRDefault="0063212D" w14:paraId="3143A00C"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Custom flight controller for essential stability and navigation controls</w:t>
      </w:r>
    </w:p>
    <w:p w:rsidRPr="0063212D" w:rsidR="0063212D" w:rsidP="007A5E3C" w:rsidRDefault="0063212D" w14:paraId="0CB5FAEF" w14:textId="338CDC64">
      <w:pPr>
        <w:pStyle w:val="Title"/>
        <w:numPr>
          <w:ilvl w:val="0"/>
          <w:numId w:val="21"/>
        </w:numPr>
        <w:jc w:val="left"/>
        <w:rPr>
          <w:rFonts w:eastAsia="Calibri" w:asciiTheme="minorHAnsi" w:hAnsiTheme="minorHAnsi" w:cstheme="minorBidi"/>
          <w:b w:val="0"/>
          <w:sz w:val="22"/>
          <w:szCs w:val="22"/>
        </w:rPr>
      </w:pPr>
      <w:r w:rsidRPr="7522C4F0">
        <w:rPr>
          <w:rFonts w:asciiTheme="minorHAnsi" w:hAnsiTheme="minorHAnsi" w:cstheme="minorBidi"/>
          <w:b w:val="0"/>
          <w:sz w:val="22"/>
          <w:szCs w:val="22"/>
        </w:rPr>
        <w:t>Image recognition and navigation platform using raspberry pi and stereo vision with GPS</w:t>
      </w:r>
    </w:p>
    <w:p w:rsidR="41535BEB" w:rsidP="41535BEB" w:rsidRDefault="41535BEB" w14:paraId="71788E46" w14:textId="338CDC64">
      <w:pPr>
        <w:pStyle w:val="Title"/>
        <w:jc w:val="left"/>
        <w:rPr>
          <w:i/>
        </w:rPr>
      </w:pPr>
    </w:p>
    <w:p w:rsidR="38C04A0E" w:rsidP="38C04A0E" w:rsidRDefault="38C04A0E" w14:paraId="39484B07" w14:textId="338CDC64">
      <w:pPr>
        <w:pStyle w:val="Title"/>
        <w:jc w:val="left"/>
        <w:rPr>
          <w:i/>
        </w:rPr>
      </w:pPr>
      <w:r w:rsidRPr="7522C4F0">
        <w:rPr>
          <w:i/>
        </w:rPr>
        <w:t>Flight controller level block diagram:</w:t>
      </w:r>
    </w:p>
    <w:p w:rsidRPr="005B0428" w:rsidR="38C04A0E" w:rsidP="00C210D9" w:rsidRDefault="38C04A0E" w14:paraId="5BE0C7FB" w14:textId="338CDC64">
      <w:pPr>
        <w:pStyle w:val="Title"/>
      </w:pPr>
      <w:r>
        <w:rPr>
          <w:noProof/>
        </w:rPr>
        <w:drawing>
          <wp:inline distT="0" distB="0" distL="0" distR="0" wp14:anchorId="4795BD21" wp14:editId="7522C4F0">
            <wp:extent cx="5867398" cy="2090261"/>
            <wp:effectExtent l="0" t="0" r="0" b="5715"/>
            <wp:docPr id="1636347230" name="Picture 163634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3472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7398" cy="2090261"/>
                    </a:xfrm>
                    <a:prstGeom prst="rect">
                      <a:avLst/>
                    </a:prstGeom>
                  </pic:spPr>
                </pic:pic>
              </a:graphicData>
            </a:graphic>
          </wp:inline>
        </w:drawing>
      </w:r>
    </w:p>
    <w:p w:rsidR="38C04A0E" w:rsidP="38C04A0E" w:rsidRDefault="38C04A0E" w14:paraId="6EC35F50" w14:textId="338CDC64">
      <w:pPr>
        <w:pStyle w:val="Title"/>
        <w:spacing w:line="259" w:lineRule="auto"/>
        <w:jc w:val="left"/>
      </w:pPr>
      <w:r>
        <w:t>GNC level block diagram</w:t>
      </w:r>
    </w:p>
    <w:p w:rsidRPr="0090040E" w:rsidR="00D5495B" w:rsidP="00C210D9" w:rsidRDefault="38C04A0E" w14:paraId="4800F4C9" w14:textId="6945E251">
      <w:pPr>
        <w:pStyle w:val="Title"/>
        <w:rPr>
          <w:bCs/>
          <w:szCs w:val="28"/>
        </w:rPr>
      </w:pPr>
      <w:r>
        <w:rPr>
          <w:noProof/>
        </w:rPr>
        <w:drawing>
          <wp:inline distT="0" distB="0" distL="0" distR="0" wp14:anchorId="302F849A" wp14:editId="4CA06314">
            <wp:extent cx="3867150" cy="2110820"/>
            <wp:effectExtent l="0" t="0" r="0" b="3810"/>
            <wp:docPr id="1860671684" name="Picture 186067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457" cy="2126817"/>
                    </a:xfrm>
                    <a:prstGeom prst="rect">
                      <a:avLst/>
                    </a:prstGeom>
                  </pic:spPr>
                </pic:pic>
              </a:graphicData>
            </a:graphic>
          </wp:inline>
        </w:drawing>
      </w:r>
    </w:p>
    <w:p w:rsidR="00631D6A" w:rsidP="00E96704" w:rsidRDefault="006B410C" w14:paraId="244262A6" w14:textId="263485E2">
      <w:pPr>
        <w:pStyle w:val="Title"/>
        <w:jc w:val="left"/>
        <w:rPr>
          <w:sz w:val="24"/>
        </w:rPr>
      </w:pPr>
      <w:r>
        <w:rPr>
          <w:sz w:val="24"/>
        </w:rPr>
        <w:t xml:space="preserve"> </w:t>
      </w:r>
      <w:r w:rsidR="00631D6A">
        <w:rPr>
          <w:sz w:val="24"/>
        </w:rPr>
        <w:t>3.0 ECE477 Course Requirements Satisfaction</w:t>
      </w:r>
    </w:p>
    <w:p w:rsidRPr="00631D6A" w:rsidR="00631D6A" w:rsidP="00E96704" w:rsidRDefault="00631D6A" w14:paraId="14E43715" w14:textId="7CE251C3">
      <w:pPr>
        <w:pStyle w:val="Title"/>
        <w:jc w:val="left"/>
        <w:rPr>
          <w:szCs w:val="28"/>
        </w:rPr>
      </w:pPr>
    </w:p>
    <w:p w:rsidR="38C04A0E" w:rsidP="28D4390E" w:rsidRDefault="661A154A" w14:paraId="02BD9A42" w14:textId="37EEFC25">
      <w:pPr>
        <w:pStyle w:val="Title"/>
        <w:jc w:val="left"/>
        <w:rPr>
          <w:sz w:val="24"/>
          <w:szCs w:val="24"/>
        </w:rPr>
      </w:pPr>
      <w:r w:rsidRPr="1FD9CA04">
        <w:rPr>
          <w:sz w:val="24"/>
          <w:szCs w:val="24"/>
        </w:rPr>
        <w:t>3.1 Expected Microcontroller Responsibilities</w:t>
      </w:r>
    </w:p>
    <w:p w:rsidR="1FD9CA04" w:rsidP="1FD9CA04" w:rsidRDefault="1FD9CA04" w14:paraId="35210D8C" w14:textId="4F8DF15B">
      <w:pPr>
        <w:rPr>
          <w:rFonts w:asciiTheme="minorHAnsi" w:hAnsiTheme="minorHAnsi" w:eastAsiaTheme="minorEastAsia" w:cstheme="minorBidi"/>
          <w:color w:val="000000" w:themeColor="text1"/>
          <w:sz w:val="22"/>
          <w:szCs w:val="22"/>
        </w:rPr>
      </w:pPr>
    </w:p>
    <w:p w:rsidR="1FD9CA04" w:rsidP="1FD9CA04" w:rsidRDefault="1FD9CA04" w14:paraId="5AA72BC3" w14:textId="30FB83E2">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student-programmed microcontroller. For the project proposed, a microcontroller will be used to control navigation and stability sensor polling via a protocol like SPI or I2C,</w:t>
      </w:r>
      <w:r w:rsidRPr="1FD9CA04">
        <w:rPr>
          <w:rFonts w:asciiTheme="minorHAnsi" w:hAnsiTheme="minorHAnsi" w:eastAsiaTheme="minorEastAsia" w:cstheme="minorBidi"/>
          <w:b/>
          <w:bCs/>
          <w:color w:val="000000" w:themeColor="text1"/>
          <w:sz w:val="22"/>
          <w:szCs w:val="22"/>
        </w:rPr>
        <w:t xml:space="preserve"> </w:t>
      </w:r>
      <w:r w:rsidRPr="1FD9CA04">
        <w:rPr>
          <w:rFonts w:asciiTheme="minorHAnsi" w:hAnsiTheme="minorHAnsi" w:eastAsiaTheme="minorEastAsia" w:cstheme="minorBidi"/>
          <w:color w:val="000000" w:themeColor="text1"/>
          <w:sz w:val="22"/>
          <w:szCs w:val="22"/>
        </w:rPr>
        <w:t>managing the stability control loop (PID), radio control, motherboard communication (with the Raspberry Pi listed below), motor controller communication and hardware monitoring. Future possible additions for the microcontroller to accomplish would be camera gimbal control. Along with the student-programmed microcontroller, a motherboard, in particular, a Raspberry Pi, will be used to do GPS navigation, stereo camera control and image acquisition, along with image processing for identification, and object detection, with the motherboard able to communicate with the daughter board that houses the student-controller microcontroller.</w:t>
      </w:r>
    </w:p>
    <w:p w:rsidR="1FD9CA04" w:rsidP="1FD9CA04" w:rsidRDefault="1FD9CA04" w14:paraId="1A221E02" w14:textId="73DC0771">
      <w:pPr>
        <w:pStyle w:val="Title"/>
        <w:jc w:val="left"/>
        <w:rPr>
          <w:rFonts w:asciiTheme="minorHAnsi" w:hAnsiTheme="minorHAnsi" w:cstheme="minorBidi"/>
          <w:b w:val="0"/>
          <w:sz w:val="22"/>
          <w:szCs w:val="22"/>
        </w:rPr>
      </w:pPr>
    </w:p>
    <w:p w:rsidRPr="00CB532A" w:rsidR="38C04A0E" w:rsidP="38C04A0E" w:rsidRDefault="38C04A0E" w14:paraId="25EB1195" w14:textId="386E0A40">
      <w:pPr>
        <w:pStyle w:val="Title"/>
        <w:jc w:val="left"/>
        <w:rPr>
          <w:rFonts w:asciiTheme="minorHAnsi" w:hAnsiTheme="minorHAnsi" w:cstheme="minorHAnsi"/>
          <w:b w:val="0"/>
          <w:sz w:val="22"/>
          <w:szCs w:val="22"/>
        </w:rPr>
      </w:pPr>
      <w:r w:rsidRPr="00CB532A">
        <w:rPr>
          <w:rFonts w:asciiTheme="minorHAnsi" w:hAnsiTheme="minorHAnsi" w:cstheme="minorHAnsi"/>
          <w:b w:val="0"/>
          <w:sz w:val="22"/>
          <w:szCs w:val="22"/>
        </w:rPr>
        <w:t>Expected microcontroller tasks</w:t>
      </w:r>
    </w:p>
    <w:p w:rsidRPr="00CB532A" w:rsidR="38C04A0E" w:rsidP="00CB532A" w:rsidRDefault="38C04A0E" w14:paraId="46A79144" w14:textId="7819449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Navigation and Stability sensor polling via SPI / I2C</w:t>
      </w:r>
    </w:p>
    <w:p w:rsidRPr="00CB532A" w:rsidR="38C04A0E" w:rsidP="00CB532A" w:rsidRDefault="38C04A0E" w14:paraId="1D0A3F69" w14:textId="5CE04085">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Stability control loop (PID)</w:t>
      </w:r>
    </w:p>
    <w:p w:rsidR="00EE1EBB" w:rsidP="00CB532A" w:rsidRDefault="38C04A0E" w14:paraId="4CAE76AB" w14:textId="77777777">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 xml:space="preserve">Radio control </w:t>
      </w:r>
    </w:p>
    <w:p w:rsidRPr="00CB532A" w:rsidR="38C04A0E" w:rsidP="00CB532A" w:rsidRDefault="00EE1EBB" w14:paraId="346D6D7A" w14:textId="082151E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w:t>
      </w:r>
      <w:r w:rsidRPr="00CB532A" w:rsidR="38C04A0E">
        <w:rPr>
          <w:rFonts w:asciiTheme="minorHAnsi" w:hAnsiTheme="minorHAnsi" w:cstheme="minorHAnsi"/>
          <w:b w:val="0"/>
          <w:sz w:val="22"/>
          <w:szCs w:val="22"/>
        </w:rPr>
        <w:t>otherboard</w:t>
      </w:r>
      <w:r>
        <w:rPr>
          <w:rFonts w:asciiTheme="minorHAnsi" w:hAnsiTheme="minorHAnsi" w:cstheme="minorHAnsi"/>
          <w:b w:val="0"/>
          <w:sz w:val="22"/>
          <w:szCs w:val="22"/>
        </w:rPr>
        <w:t xml:space="preserve"> (GNC </w:t>
      </w:r>
      <w:r w:rsidR="0029276C">
        <w:rPr>
          <w:rFonts w:asciiTheme="minorHAnsi" w:hAnsiTheme="minorHAnsi" w:cstheme="minorHAnsi"/>
          <w:b w:val="0"/>
          <w:sz w:val="22"/>
          <w:szCs w:val="22"/>
        </w:rPr>
        <w:t>system)</w:t>
      </w:r>
      <w:r w:rsidRPr="00CB532A" w:rsidR="38C04A0E">
        <w:rPr>
          <w:rFonts w:asciiTheme="minorHAnsi" w:hAnsiTheme="minorHAnsi" w:cstheme="minorHAnsi"/>
          <w:b w:val="0"/>
          <w:sz w:val="22"/>
          <w:szCs w:val="22"/>
        </w:rPr>
        <w:t xml:space="preserve"> control communication</w:t>
      </w:r>
    </w:p>
    <w:p w:rsidR="38C04A0E" w:rsidP="00CB532A" w:rsidRDefault="38C04A0E" w14:paraId="4E7D797E" w14:textId="2E821C79">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Motor controller communication</w:t>
      </w:r>
    </w:p>
    <w:p w:rsidR="00CB532A" w:rsidP="00CB532A" w:rsidRDefault="0029028D" w14:paraId="6BD77D0C" w14:textId="111F5100">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Hardware monitoring</w:t>
      </w:r>
    </w:p>
    <w:p w:rsidR="0029028D" w:rsidP="00CB532A" w:rsidRDefault="0029028D" w14:paraId="5343FC60" w14:textId="36E2D773">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(possibly) camera gimbal control</w:t>
      </w:r>
    </w:p>
    <w:p w:rsidR="004A6DDD" w:rsidP="004A6DDD" w:rsidRDefault="004A6DDD" w14:paraId="1BC51BAA" w14:textId="77777777">
      <w:pPr>
        <w:pStyle w:val="Title"/>
        <w:jc w:val="left"/>
        <w:rPr>
          <w:rFonts w:asciiTheme="minorHAnsi" w:hAnsiTheme="minorHAnsi" w:cstheme="minorHAnsi"/>
          <w:b w:val="0"/>
          <w:sz w:val="22"/>
          <w:szCs w:val="22"/>
        </w:rPr>
      </w:pPr>
    </w:p>
    <w:p w:rsidR="004A6DDD" w:rsidP="004A6DDD" w:rsidRDefault="004A6DDD" w14:paraId="1C20B6B7" w14:textId="31EAC85A">
      <w:pPr>
        <w:pStyle w:val="Title"/>
        <w:jc w:val="left"/>
        <w:rPr>
          <w:rFonts w:asciiTheme="minorHAnsi" w:hAnsiTheme="minorHAnsi" w:cstheme="minorHAnsi"/>
          <w:b w:val="0"/>
          <w:sz w:val="22"/>
          <w:szCs w:val="22"/>
        </w:rPr>
      </w:pPr>
      <w:r>
        <w:rPr>
          <w:rFonts w:asciiTheme="minorHAnsi" w:hAnsiTheme="minorHAnsi" w:cstheme="minorHAnsi"/>
          <w:b w:val="0"/>
          <w:sz w:val="22"/>
          <w:szCs w:val="22"/>
        </w:rPr>
        <w:t>Ex</w:t>
      </w:r>
      <w:r w:rsidR="006B7CF7">
        <w:rPr>
          <w:rFonts w:asciiTheme="minorHAnsi" w:hAnsiTheme="minorHAnsi" w:cstheme="minorHAnsi"/>
          <w:b w:val="0"/>
          <w:sz w:val="22"/>
          <w:szCs w:val="22"/>
        </w:rPr>
        <w:t>pected</w:t>
      </w:r>
      <w:r w:rsidR="00C22D4F">
        <w:rPr>
          <w:rFonts w:asciiTheme="minorHAnsi" w:hAnsiTheme="minorHAnsi" w:cstheme="minorHAnsi"/>
          <w:b w:val="0"/>
          <w:sz w:val="22"/>
          <w:szCs w:val="22"/>
        </w:rPr>
        <w:t xml:space="preserve"> Pi (separate from stability microcontroller) tasks</w:t>
      </w:r>
    </w:p>
    <w:p w:rsidR="00C22D4F" w:rsidP="00C22D4F" w:rsidRDefault="00EB0469" w14:paraId="78D790B7" w14:textId="62C59741">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GPS Navigation</w:t>
      </w:r>
    </w:p>
    <w:p w:rsidR="00666FAB" w:rsidP="00666FAB" w:rsidRDefault="00666FAB" w14:paraId="1522348F" w14:textId="4501634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Stereo camera control and image acquisition</w:t>
      </w:r>
    </w:p>
    <w:p w:rsidR="00666FAB" w:rsidP="00666FAB" w:rsidRDefault="00666FAB" w14:paraId="7196E73B" w14:textId="3531E73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Image processing and identification</w:t>
      </w:r>
    </w:p>
    <w:p w:rsidR="00666FAB" w:rsidP="00666FAB" w:rsidRDefault="00666FAB" w14:paraId="78187AD3" w14:textId="77328E05">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Object detection &amp; avoidance</w:t>
      </w:r>
    </w:p>
    <w:p w:rsidRPr="00666FAB" w:rsidR="00FC6E3E" w:rsidP="00666FAB" w:rsidRDefault="0046778C" w14:paraId="00C1B3C0" w14:textId="3EEDCF8B">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Daughterboard (Stability micro) communication</w:t>
      </w:r>
    </w:p>
    <w:p w:rsidR="38C04A0E" w:rsidP="38C04A0E" w:rsidRDefault="38C04A0E" w14:paraId="74A37DD8" w14:textId="53F4E3C9">
      <w:pPr>
        <w:pStyle w:val="Title"/>
        <w:jc w:val="left"/>
        <w:rPr>
          <w:bCs/>
          <w:szCs w:val="28"/>
        </w:rPr>
      </w:pPr>
    </w:p>
    <w:p w:rsidR="38C04A0E" w:rsidP="28D4390E" w:rsidRDefault="661A154A" w14:paraId="6823D6DF" w14:textId="71A5EF64">
      <w:pPr>
        <w:pStyle w:val="Title"/>
        <w:jc w:val="left"/>
        <w:rPr>
          <w:sz w:val="24"/>
          <w:szCs w:val="24"/>
        </w:rPr>
      </w:pPr>
      <w:r w:rsidRPr="1FD9CA04">
        <w:rPr>
          <w:sz w:val="24"/>
          <w:szCs w:val="24"/>
        </w:rPr>
        <w:t>3.2 Expected Printed Circuit Responsibilities</w:t>
      </w:r>
    </w:p>
    <w:p w:rsidR="1FD9CA04" w:rsidP="1FD9CA04" w:rsidRDefault="1FD9CA04" w14:paraId="5816F088" w14:textId="0DCB01B2">
      <w:pPr>
        <w:rPr>
          <w:rFonts w:asciiTheme="minorHAnsi" w:hAnsiTheme="minorHAnsi" w:eastAsiaTheme="minorEastAsia" w:cstheme="minorBidi"/>
          <w:color w:val="000000" w:themeColor="text1"/>
          <w:sz w:val="22"/>
          <w:szCs w:val="22"/>
        </w:rPr>
      </w:pPr>
    </w:p>
    <w:p w:rsidR="1FD9CA04" w:rsidP="1FD9CA04" w:rsidRDefault="1FD9CA04" w14:paraId="1ACC4B06" w14:textId="3F27C3E5">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student-designed and built printed circuit board (PCB). For the proposed project, the PCB is expected to incorporate sensors such as a gyroscope, accelerometer, barometer and magnetometer, a USB interface, test points, I2C interface, SD card or SPI flash, a wireless interface through either a Pi wireless or ESP866 or another similar device, and an interface to GNC board that utilizes the Pi. Other functionality may be included as the ECE477 design semester progresses.</w:t>
      </w:r>
    </w:p>
    <w:p w:rsidR="1FD9CA04" w:rsidP="1FD9CA04" w:rsidRDefault="1FD9CA04" w14:paraId="063AC9FE" w14:textId="32739C5A">
      <w:pPr>
        <w:pStyle w:val="Title"/>
        <w:jc w:val="left"/>
        <w:rPr>
          <w:bCs/>
          <w:szCs w:val="28"/>
        </w:rPr>
      </w:pPr>
    </w:p>
    <w:p w:rsidR="38C04A0E" w:rsidP="1B3C5499" w:rsidRDefault="38C04A0E" w14:paraId="7504570B" w14:textId="772EDB07">
      <w:pPr>
        <w:pStyle w:val="Title"/>
        <w:spacing w:line="259" w:lineRule="auto"/>
        <w:jc w:val="left"/>
        <w:rPr>
          <w:rFonts w:asciiTheme="minorHAnsi" w:hAnsiTheme="minorHAnsi" w:cstheme="minorBidi"/>
          <w:b w:val="0"/>
          <w:sz w:val="22"/>
          <w:szCs w:val="22"/>
        </w:rPr>
      </w:pPr>
      <w:r w:rsidRPr="1B3C5499">
        <w:rPr>
          <w:rFonts w:asciiTheme="minorHAnsi" w:hAnsiTheme="minorHAnsi" w:cstheme="minorBidi"/>
          <w:b w:val="0"/>
          <w:sz w:val="22"/>
          <w:szCs w:val="22"/>
        </w:rPr>
        <w:t>PCB for flight controller subassembly</w:t>
      </w:r>
    </w:p>
    <w:p w:rsidRPr="00A92E14" w:rsidR="38C04A0E" w:rsidP="38C04A0E" w:rsidRDefault="38C04A0E" w14:paraId="0C8B8AD1" w14:textId="03BE868D">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Gyro / Accelerometer / Barometer / Magnetometer</w:t>
      </w:r>
    </w:p>
    <w:p w:rsidR="38C04A0E" w:rsidP="38C04A0E" w:rsidRDefault="38C04A0E" w14:paraId="693957E4" w14:textId="6FB8154B">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USB interface</w:t>
      </w:r>
    </w:p>
    <w:p w:rsidRPr="00CC78E9" w:rsidR="00CC78E9" w:rsidP="00CC78E9" w:rsidRDefault="00CC78E9" w14:paraId="24EA77B6" w14:textId="4C88671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Test points</w:t>
      </w:r>
    </w:p>
    <w:p w:rsidRPr="00A92E14" w:rsidR="38C04A0E" w:rsidP="38C04A0E" w:rsidRDefault="38C04A0E" w14:paraId="48B37951" w14:textId="36BD0437">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I2C interface</w:t>
      </w:r>
    </w:p>
    <w:p w:rsidRPr="00A92E14" w:rsidR="38C04A0E" w:rsidP="38C04A0E" w:rsidRDefault="38C04A0E" w14:paraId="57EB39DF" w14:textId="306E33F4">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SD card</w:t>
      </w:r>
      <w:r w:rsidR="00D654A8">
        <w:rPr>
          <w:rFonts w:asciiTheme="minorHAnsi" w:hAnsiTheme="minorHAnsi" w:cstheme="minorHAnsi"/>
          <w:b w:val="0"/>
          <w:bCs/>
          <w:sz w:val="22"/>
          <w:szCs w:val="22"/>
        </w:rPr>
        <w:t xml:space="preserve"> / SPI flash</w:t>
      </w:r>
    </w:p>
    <w:p w:rsidR="38C04A0E" w:rsidP="38C04A0E" w:rsidRDefault="0029028D" w14:paraId="6845C62C" w14:textId="165E84C0">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 xml:space="preserve">Interface to GNC </w:t>
      </w:r>
      <w:r w:rsidRPr="00A92E14" w:rsidR="00A92E14">
        <w:rPr>
          <w:rFonts w:asciiTheme="minorHAnsi" w:hAnsiTheme="minorHAnsi" w:cstheme="minorHAnsi"/>
          <w:b w:val="0"/>
          <w:bCs/>
          <w:sz w:val="22"/>
          <w:szCs w:val="22"/>
        </w:rPr>
        <w:t>board using Pi</w:t>
      </w:r>
    </w:p>
    <w:p w:rsidRPr="00A92E14" w:rsidR="00CC78E9" w:rsidP="38C04A0E" w:rsidRDefault="00CC78E9" w14:paraId="133786D6" w14:textId="241CBEE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Either Pi wireless or onboard wireless interface using ESP866 or similar</w:t>
      </w:r>
    </w:p>
    <w:p w:rsidR="00B477B5" w:rsidRDefault="00B477B5" w14:paraId="1EE796A7" w14:textId="77777777">
      <w:pPr>
        <w:pStyle w:val="Title"/>
        <w:jc w:val="left"/>
        <w:rPr>
          <w:sz w:val="24"/>
        </w:rPr>
      </w:pPr>
    </w:p>
    <w:p w:rsidR="38C04A0E" w:rsidP="28D4390E" w:rsidRDefault="00631D6A" w14:paraId="668A12B6" w14:textId="6F573FCF">
      <w:pPr>
        <w:pStyle w:val="Title"/>
        <w:jc w:val="left"/>
        <w:rPr>
          <w:sz w:val="24"/>
          <w:szCs w:val="24"/>
        </w:rPr>
      </w:pPr>
      <w:r w:rsidRPr="28D4390E">
        <w:rPr>
          <w:sz w:val="24"/>
          <w:szCs w:val="24"/>
        </w:rPr>
        <w:t>4</w:t>
      </w:r>
      <w:r w:rsidRPr="28D4390E" w:rsidR="00FE544B">
        <w:rPr>
          <w:sz w:val="24"/>
          <w:szCs w:val="24"/>
        </w:rPr>
        <w:t>.0 Market Analysis:</w:t>
      </w:r>
    </w:p>
    <w:p w:rsidR="28D4390E" w:rsidP="28D4390E" w:rsidRDefault="28D4390E" w14:paraId="435A31A5" w14:textId="6FB97F42">
      <w:pPr>
        <w:pStyle w:val="Title"/>
        <w:jc w:val="left"/>
        <w:rPr>
          <w:bCs/>
          <w:szCs w:val="28"/>
        </w:rPr>
      </w:pPr>
    </w:p>
    <w:p w:rsidR="208FF9BF" w:rsidP="1FD9CA04" w:rsidRDefault="080EABD3" w14:paraId="47BB6711" w14:textId="05225A55">
      <w:pPr>
        <w:pStyle w:val="Title"/>
        <w:jc w:val="left"/>
        <w:rPr>
          <w:rFonts w:asciiTheme="minorHAnsi" w:hAnsiTheme="minorHAnsi" w:cstheme="minorBidi"/>
          <w:b w:val="0"/>
          <w:color w:val="000000" w:themeColor="text1"/>
          <w:sz w:val="22"/>
          <w:szCs w:val="22"/>
        </w:rPr>
      </w:pPr>
      <w:r w:rsidRPr="1FD9CA04">
        <w:rPr>
          <w:rFonts w:asciiTheme="minorHAnsi" w:hAnsiTheme="minorHAnsi" w:cstheme="minorBidi"/>
          <w:b w:val="0"/>
          <w:sz w:val="22"/>
          <w:szCs w:val="22"/>
        </w:rPr>
        <w:t>U</w:t>
      </w:r>
      <w:r w:rsidRPr="1FD9CA04" w:rsidR="3FB07E03">
        <w:rPr>
          <w:rFonts w:asciiTheme="minorHAnsi" w:hAnsiTheme="minorHAnsi" w:cstheme="minorBidi"/>
          <w:b w:val="0"/>
          <w:sz w:val="22"/>
          <w:szCs w:val="22"/>
        </w:rPr>
        <w:t xml:space="preserve">pon market analysis, it is not apparent that there is a solution satisfying the </w:t>
      </w:r>
      <w:r w:rsidRPr="1FD9CA04" w:rsidR="4B6C2E28">
        <w:rPr>
          <w:rFonts w:asciiTheme="minorHAnsi" w:hAnsiTheme="minorHAnsi" w:cstheme="minorBidi"/>
          <w:b w:val="0"/>
          <w:sz w:val="22"/>
          <w:szCs w:val="22"/>
        </w:rPr>
        <w:t>solution set previously described at a high enough stage of development to be used operationally</w:t>
      </w:r>
      <w:r w:rsidRPr="1FD9CA04">
        <w:rPr>
          <w:rFonts w:asciiTheme="minorHAnsi" w:hAnsiTheme="minorHAnsi" w:cstheme="minorBidi"/>
          <w:b w:val="0"/>
          <w:sz w:val="22"/>
          <w:szCs w:val="22"/>
        </w:rPr>
        <w:t>, however there has been a massive amount of investment and growth in this area as of late</w:t>
      </w:r>
      <w:r w:rsidRPr="1FD9CA04" w:rsidR="4B6C2E28">
        <w:rPr>
          <w:rFonts w:asciiTheme="minorHAnsi" w:hAnsiTheme="minorHAnsi" w:cstheme="minorBidi"/>
          <w:b w:val="0"/>
          <w:sz w:val="22"/>
          <w:szCs w:val="22"/>
        </w:rPr>
        <w:t>.</w:t>
      </w:r>
      <w:r w:rsidRPr="1FD9CA04">
        <w:rPr>
          <w:rFonts w:asciiTheme="minorHAnsi" w:hAnsiTheme="minorHAnsi" w:cstheme="minorBidi"/>
          <w:b w:val="0"/>
          <w:sz w:val="22"/>
          <w:szCs w:val="22"/>
        </w:rPr>
        <w:t xml:space="preserve"> In terms of market size, Fortune Business Insights noted that </w:t>
      </w:r>
      <w:r w:rsidRPr="1FD9CA04">
        <w:rPr>
          <w:rFonts w:asciiTheme="minorHAnsi" w:hAnsiTheme="minorHAnsi" w:cstheme="minorBidi"/>
          <w:b w:val="0"/>
          <w:i/>
          <w:iCs/>
          <w:color w:val="000000" w:themeColor="text1"/>
          <w:sz w:val="22"/>
          <w:szCs w:val="22"/>
        </w:rPr>
        <w:t>“</w:t>
      </w:r>
      <w:r w:rsidRPr="1FD9CA04">
        <w:rPr>
          <w:rFonts w:asciiTheme="minorHAnsi" w:hAnsiTheme="minorHAnsi" w:cstheme="minorBidi"/>
          <w:b w:val="0"/>
          <w:sz w:val="22"/>
          <w:szCs w:val="22"/>
        </w:rPr>
        <w:t>The global unmanned aerial vehicle market size was valued at $10.72 Bn in 2019 &amp; is projected to reach $25.13 Bn by 2027” [1]. Companies have been trying to break into the autonomous drone market space for years</w:t>
      </w:r>
      <w:r w:rsidRPr="1FD9CA04">
        <w:rPr>
          <w:rFonts w:asciiTheme="minorHAnsi" w:hAnsiTheme="minorHAnsi" w:cstheme="minorBidi"/>
          <w:b w:val="0"/>
          <w:i/>
          <w:iCs/>
          <w:color w:val="000000" w:themeColor="text1"/>
          <w:sz w:val="22"/>
          <w:szCs w:val="22"/>
        </w:rPr>
        <w:t xml:space="preserve">. </w:t>
      </w:r>
      <w:r w:rsidRPr="1FD9CA04">
        <w:rPr>
          <w:rFonts w:asciiTheme="minorHAnsi" w:hAnsiTheme="minorHAnsi" w:cstheme="minorBidi"/>
          <w:b w:val="0"/>
          <w:sz w:val="22"/>
          <w:szCs w:val="22"/>
        </w:rPr>
        <w:t xml:space="preserve">One of the earliest attempts was by Amazon for their Prime Air, projects followed by Alphabet, FedEx, Uber, Microsoft, Facebook, Apple, IBM, Walmart, UPS, and more. This can be explained by the simple fact that virtually every operation that involves moving from point a to point b could benefit from an autonomous drone engineered for that operation. However, in the area of SAR, the situation is not so simple, as points a and b are unknown, and the terrain </w:t>
      </w:r>
      <w:r w:rsidRPr="1FD9CA04" w:rsidR="12269B1F">
        <w:rPr>
          <w:rFonts w:asciiTheme="minorHAnsi" w:hAnsiTheme="minorHAnsi" w:cstheme="minorBidi"/>
          <w:b w:val="0"/>
          <w:sz w:val="22"/>
          <w:szCs w:val="22"/>
        </w:rPr>
        <w:t xml:space="preserve">and conditions significantly more complex, and the missions inherently are no-fail. </w:t>
      </w:r>
      <w:r w:rsidRPr="1FD9CA04" w:rsidR="61E9D7A8">
        <w:rPr>
          <w:rFonts w:asciiTheme="minorHAnsi" w:hAnsiTheme="minorHAnsi" w:cstheme="minorBidi"/>
          <w:b w:val="0"/>
          <w:sz w:val="22"/>
          <w:szCs w:val="22"/>
        </w:rPr>
        <w:t>While there are examples in the SAR and similar markets, most do not cover the full spectrum of the solution criteria identified;</w:t>
      </w:r>
      <w:r w:rsidRPr="1FD9CA04" w:rsidR="4B6C2E28">
        <w:rPr>
          <w:rFonts w:asciiTheme="minorHAnsi" w:hAnsiTheme="minorHAnsi" w:cstheme="minorBidi"/>
          <w:b w:val="0"/>
          <w:sz w:val="22"/>
          <w:szCs w:val="22"/>
        </w:rPr>
        <w:t xml:space="preserve"> most solutions in the SAR or similar market areas / applications </w:t>
      </w:r>
      <w:r w:rsidRPr="1FD9CA04">
        <w:rPr>
          <w:rFonts w:asciiTheme="minorHAnsi" w:hAnsiTheme="minorHAnsi" w:cstheme="minorBidi"/>
          <w:b w:val="0"/>
          <w:sz w:val="22"/>
          <w:szCs w:val="22"/>
        </w:rPr>
        <w:t xml:space="preserve">are not entirely autonomous and require significant human control. </w:t>
      </w:r>
      <w:r w:rsidRPr="1FD9CA04" w:rsidR="477F4614">
        <w:rPr>
          <w:rFonts w:asciiTheme="minorHAnsi" w:hAnsiTheme="minorHAnsi" w:cstheme="minorBidi"/>
          <w:b w:val="0"/>
          <w:sz w:val="22"/>
          <w:szCs w:val="22"/>
        </w:rPr>
        <w:t>While there is significant development and investment, there is clearly opportunity to advance the capabilities of SAR teams with emerging drone technology.</w:t>
      </w:r>
    </w:p>
    <w:p w:rsidR="00DC2D90" w:rsidP="38C04A0E" w:rsidRDefault="00DC2D90" w14:paraId="1D90DB25" w14:textId="0936A62A">
      <w:pPr>
        <w:pStyle w:val="Title"/>
        <w:jc w:val="left"/>
        <w:rPr>
          <w:sz w:val="24"/>
          <w:szCs w:val="24"/>
        </w:rPr>
      </w:pPr>
    </w:p>
    <w:p w:rsidR="00E96704" w:rsidP="00E96704" w:rsidRDefault="00631D6A" w14:paraId="5933E7FE" w14:textId="77777777">
      <w:pPr>
        <w:pStyle w:val="Title"/>
        <w:jc w:val="left"/>
        <w:rPr>
          <w:sz w:val="24"/>
        </w:rPr>
      </w:pPr>
      <w:r>
        <w:rPr>
          <w:sz w:val="24"/>
        </w:rPr>
        <w:t>5</w:t>
      </w:r>
      <w:r w:rsidR="00FE544B">
        <w:rPr>
          <w:sz w:val="24"/>
        </w:rPr>
        <w:t xml:space="preserve">.0 </w:t>
      </w:r>
      <w:r w:rsidR="00954693">
        <w:rPr>
          <w:sz w:val="24"/>
        </w:rPr>
        <w:t>Competitive Analysis</w:t>
      </w:r>
      <w:r w:rsidR="00E96704">
        <w:rPr>
          <w:sz w:val="24"/>
        </w:rPr>
        <w:t>:</w:t>
      </w:r>
    </w:p>
    <w:p w:rsidR="00E62354" w:rsidP="00C620F0" w:rsidRDefault="00E62354" w14:paraId="457DDFC1" w14:textId="363279D6">
      <w:pPr>
        <w:pStyle w:val="Title"/>
        <w:jc w:val="left"/>
        <w:rPr>
          <w:szCs w:val="28"/>
        </w:rPr>
      </w:pPr>
    </w:p>
    <w:p w:rsidR="00E62354" w:rsidP="00C620F0" w:rsidRDefault="006B410C" w14:paraId="08FDBCF8" w14:textId="77777777">
      <w:pPr>
        <w:pStyle w:val="Title"/>
        <w:jc w:val="left"/>
        <w:rPr>
          <w:sz w:val="24"/>
        </w:rPr>
      </w:pPr>
      <w:r>
        <w:rPr>
          <w:sz w:val="24"/>
        </w:rPr>
        <w:t>5</w:t>
      </w:r>
      <w:r w:rsidR="00E62354">
        <w:rPr>
          <w:sz w:val="24"/>
        </w:rPr>
        <w:t xml:space="preserve">.1 </w:t>
      </w:r>
      <w:r w:rsidR="009F6801">
        <w:rPr>
          <w:sz w:val="24"/>
        </w:rPr>
        <w:t xml:space="preserve">Preliminary </w:t>
      </w:r>
      <w:r w:rsidR="00E62354">
        <w:rPr>
          <w:sz w:val="24"/>
        </w:rPr>
        <w:t>Patent Analysis:</w:t>
      </w:r>
    </w:p>
    <w:p w:rsidR="00E62354" w:rsidP="00C620F0" w:rsidRDefault="00E62354" w14:paraId="09471F02" w14:textId="77777777">
      <w:pPr>
        <w:pStyle w:val="Title"/>
        <w:jc w:val="left"/>
        <w:rPr>
          <w:sz w:val="24"/>
        </w:rPr>
      </w:pPr>
    </w:p>
    <w:p w:rsidR="2B7BE328" w:rsidP="2B7BE328" w:rsidRDefault="2B7BE328" w14:paraId="493DF3A6" w14:textId="6C599A53">
      <w:pPr>
        <w:pStyle w:val="Title"/>
        <w:jc w:val="left"/>
        <w:rPr>
          <w:b w:val="0"/>
          <w:sz w:val="24"/>
          <w:szCs w:val="24"/>
        </w:rPr>
      </w:pPr>
      <w:r w:rsidRPr="1B3C5499">
        <w:rPr>
          <w:b w:val="0"/>
          <w:sz w:val="24"/>
          <w:szCs w:val="24"/>
        </w:rPr>
        <w:t xml:space="preserve">Drones in recent years have been growing in popularity over the past decade and there </w:t>
      </w:r>
      <w:r w:rsidRPr="1B3C5499" w:rsidR="1DC1969A">
        <w:rPr>
          <w:b w:val="0"/>
          <w:sz w:val="24"/>
          <w:szCs w:val="24"/>
        </w:rPr>
        <w:t>is</w:t>
      </w:r>
      <w:r w:rsidRPr="1B3C5499">
        <w:rPr>
          <w:b w:val="0"/>
          <w:sz w:val="24"/>
          <w:szCs w:val="24"/>
        </w:rPr>
        <w:t xml:space="preserve"> a lot of </w:t>
      </w:r>
      <w:r w:rsidRPr="1B3C5499" w:rsidR="1DC1969A">
        <w:rPr>
          <w:b w:val="0"/>
          <w:sz w:val="24"/>
          <w:szCs w:val="24"/>
        </w:rPr>
        <w:t xml:space="preserve">prior art in the field of autonomous drones. </w:t>
      </w:r>
      <w:r w:rsidRPr="1B3C5499" w:rsidR="1441BD89">
        <w:rPr>
          <w:b w:val="0"/>
          <w:sz w:val="24"/>
          <w:szCs w:val="24"/>
        </w:rPr>
        <w:t xml:space="preserve">There is also some relevant intellectual property in the field relating to different methods in autonomous drone navigation, described below. </w:t>
      </w:r>
    </w:p>
    <w:p w:rsidR="498860CA" w:rsidP="498860CA" w:rsidRDefault="498860CA" w14:paraId="77E6F6A0" w14:textId="1CF51567">
      <w:pPr>
        <w:pStyle w:val="Title"/>
        <w:jc w:val="left"/>
        <w:rPr>
          <w:bCs/>
          <w:szCs w:val="28"/>
        </w:rPr>
      </w:pPr>
    </w:p>
    <w:p w:rsidRPr="00DB5F00" w:rsidR="76280BDD" w:rsidP="76280BDD" w:rsidRDefault="76280BDD" w14:paraId="197E6B08" w14:textId="0D7E8945">
      <w:pPr>
        <w:spacing w:line="257" w:lineRule="auto"/>
        <w:rPr>
          <w:rFonts w:asciiTheme="minorHAnsi" w:hAnsiTheme="minorHAnsi" w:cstheme="minorBidi"/>
          <w:b/>
          <w:szCs w:val="24"/>
        </w:rPr>
      </w:pPr>
      <w:r w:rsidRPr="41535BEB">
        <w:rPr>
          <w:rFonts w:asciiTheme="minorHAnsi" w:hAnsiTheme="minorHAnsi" w:cstheme="minorBidi"/>
          <w:b/>
          <w:szCs w:val="24"/>
        </w:rPr>
        <w:t xml:space="preserve">5.1.1 US Patent Application US </w:t>
      </w:r>
      <w:r w:rsidRPr="41535BEB">
        <w:rPr>
          <w:rFonts w:asciiTheme="minorHAnsi" w:hAnsiTheme="minorHAnsi" w:cstheme="minorBidi"/>
          <w:b/>
          <w:bCs/>
          <w:szCs w:val="24"/>
        </w:rPr>
        <w:t>20170270805A1</w:t>
      </w:r>
    </w:p>
    <w:p w:rsidRPr="00DB5F00" w:rsidR="76280BDD" w:rsidP="76280BDD" w:rsidRDefault="76280BDD" w14:paraId="19EC6C51" w14:textId="415BB851">
      <w:pPr>
        <w:spacing w:line="257" w:lineRule="auto"/>
        <w:rPr>
          <w:rFonts w:asciiTheme="minorHAnsi" w:hAnsiTheme="minorHAnsi" w:cstheme="minorBidi"/>
          <w:b/>
        </w:rPr>
      </w:pPr>
      <w:r w:rsidRPr="05F5FB39">
        <w:rPr>
          <w:rFonts w:asciiTheme="minorHAnsi" w:hAnsiTheme="minorHAnsi" w:cstheme="minorBidi"/>
          <w:b/>
        </w:rPr>
        <w:t>Patent Title: “Systems and Methods for Autonomous Drone Navigation”</w:t>
      </w:r>
    </w:p>
    <w:p w:rsidRPr="00DB5F00" w:rsidR="76280BDD" w:rsidP="76280BDD" w:rsidRDefault="76280BDD" w14:paraId="76D3EE5A" w14:textId="5BBBEADB">
      <w:pPr>
        <w:spacing w:line="257" w:lineRule="auto"/>
        <w:rPr>
          <w:rFonts w:asciiTheme="minorHAnsi" w:hAnsiTheme="minorHAnsi" w:cstheme="minorBidi"/>
          <w:b/>
          <w:szCs w:val="24"/>
        </w:rPr>
      </w:pPr>
      <w:r w:rsidRPr="41535BEB">
        <w:rPr>
          <w:rFonts w:asciiTheme="minorHAnsi" w:hAnsiTheme="minorHAnsi" w:cstheme="minorBidi"/>
          <w:b/>
          <w:szCs w:val="24"/>
        </w:rPr>
        <w:t>Patent Holder: Wal-Mart Stores, Inc.</w:t>
      </w:r>
    </w:p>
    <w:p w:rsidRPr="00DB5F00" w:rsidR="76280BDD" w:rsidP="76280BDD" w:rsidRDefault="76280BDD" w14:paraId="4545183B" w14:textId="28AFFA04">
      <w:pPr>
        <w:spacing w:line="257" w:lineRule="auto"/>
        <w:rPr>
          <w:rFonts w:asciiTheme="minorHAnsi" w:hAnsiTheme="minorHAnsi" w:cstheme="minorBidi"/>
          <w:b/>
          <w:szCs w:val="24"/>
        </w:rPr>
      </w:pPr>
      <w:r w:rsidRPr="41535BEB">
        <w:rPr>
          <w:rFonts w:asciiTheme="minorHAnsi" w:hAnsiTheme="minorHAnsi" w:cstheme="minorBidi"/>
          <w:b/>
          <w:szCs w:val="24"/>
        </w:rPr>
        <w:t>Patent Filing Date: March 21, 2017</w:t>
      </w:r>
    </w:p>
    <w:p w:rsidRPr="00DB5F00" w:rsidR="76280BDD" w:rsidP="76280BDD" w:rsidRDefault="76280BDD" w14:paraId="3046BB98" w14:textId="2067C05D">
      <w:pPr>
        <w:spacing w:line="257" w:lineRule="auto"/>
        <w:rPr>
          <w:rFonts w:asciiTheme="minorHAnsi" w:hAnsiTheme="minorHAnsi" w:cstheme="minorHAnsi"/>
          <w:sz w:val="22"/>
          <w:szCs w:val="22"/>
        </w:rPr>
      </w:pPr>
    </w:p>
    <w:p w:rsidRPr="00DB5F00" w:rsidR="76280BDD" w:rsidP="1B3C5499" w:rsidRDefault="76280BDD" w14:paraId="7EC60E04" w14:textId="7054FF4C">
      <w:pPr>
        <w:spacing w:line="257" w:lineRule="auto"/>
        <w:rPr>
          <w:rFonts w:asciiTheme="minorHAnsi" w:hAnsiTheme="minorHAnsi" w:cstheme="minorBidi"/>
          <w:sz w:val="22"/>
          <w:szCs w:val="22"/>
        </w:rPr>
      </w:pPr>
      <w:r w:rsidRPr="1B3C5499">
        <w:rPr>
          <w:rFonts w:asciiTheme="minorHAnsi" w:hAnsiTheme="minorHAnsi" w:cstheme="minorBidi"/>
          <w:sz w:val="22"/>
          <w:szCs w:val="22"/>
        </w:rPr>
        <w:t>This patent [2], assigned to Wal-Mart, details the methods for autonomous drones to navigate structures with blueprints and computer vision. This patent is specifically designed for drones inside of buildings and blueprints unlike ours which uses GPS, so our proposal would not infringe this patent. The advantage of this method is that it can be used to quickly examine small areas inside buildings. However, the problem with this method is that in search and rescue operations this wouldn’t be able to search large swaths of land like our project proposes.</w:t>
      </w:r>
    </w:p>
    <w:p w:rsidR="76280BDD" w:rsidP="76280BDD" w:rsidRDefault="76280BDD" w14:paraId="5A149B2B" w14:textId="3A2CB770">
      <w:pPr>
        <w:pStyle w:val="Title"/>
        <w:jc w:val="left"/>
        <w:rPr>
          <w:rFonts w:asciiTheme="minorHAnsi" w:hAnsiTheme="minorHAnsi" w:cstheme="minorBidi"/>
          <w:bCs/>
          <w:szCs w:val="28"/>
        </w:rPr>
      </w:pPr>
    </w:p>
    <w:p w:rsidR="41535BEB" w:rsidP="1B3C5499" w:rsidRDefault="38C04A0E" w14:paraId="4945A4E2" w14:textId="28182CD6">
      <w:pPr>
        <w:pStyle w:val="Title"/>
        <w:spacing w:line="257" w:lineRule="auto"/>
        <w:jc w:val="left"/>
        <w:rPr>
          <w:rFonts w:asciiTheme="minorHAnsi" w:hAnsiTheme="minorHAnsi" w:cstheme="minorBidi"/>
          <w:b w:val="0"/>
          <w:sz w:val="22"/>
          <w:szCs w:val="22"/>
        </w:rPr>
      </w:pPr>
      <w:r w:rsidRPr="1B3C5499">
        <w:rPr>
          <w:rFonts w:ascii="Calibri" w:hAnsi="Calibri" w:eastAsia="Calibri" w:cs="Calibri"/>
          <w:bCs/>
        </w:rPr>
        <w:t xml:space="preserve">5.1.2 </w:t>
      </w:r>
      <w:r w:rsidRPr="1B3C5499" w:rsidR="41535BEB">
        <w:rPr>
          <w:rFonts w:ascii="Calibri" w:hAnsi="Calibri" w:eastAsia="Calibri" w:cs="Calibri"/>
          <w:bCs/>
        </w:rPr>
        <w:t xml:space="preserve">US </w:t>
      </w:r>
      <w:r w:rsidRPr="1B3C5499">
        <w:rPr>
          <w:rFonts w:ascii="Calibri" w:hAnsi="Calibri" w:eastAsia="Calibri" w:cs="Calibri"/>
          <w:bCs/>
        </w:rPr>
        <w:t xml:space="preserve">Patent </w:t>
      </w:r>
      <w:r w:rsidRPr="1B3C5499" w:rsidR="41535BEB">
        <w:rPr>
          <w:rFonts w:ascii="Calibri" w:hAnsi="Calibri" w:eastAsia="Calibri" w:cs="Calibri"/>
          <w:bCs/>
        </w:rPr>
        <w:t>Application US 10216181B2</w:t>
      </w:r>
    </w:p>
    <w:p w:rsidR="41535BEB" w:rsidP="41535BEB" w:rsidRDefault="41535BEB" w14:paraId="58C39BBA" w14:textId="26161B7C">
      <w:pPr>
        <w:spacing w:line="257" w:lineRule="auto"/>
      </w:pPr>
      <w:r w:rsidRPr="41535BEB">
        <w:rPr>
          <w:rFonts w:ascii="Calibri" w:hAnsi="Calibri" w:eastAsia="Calibri" w:cs="Calibri"/>
          <w:b/>
          <w:bCs/>
          <w:szCs w:val="24"/>
        </w:rPr>
        <w:t>Patent Title: “</w:t>
      </w:r>
      <w:r w:rsidRPr="41535BEB" w:rsidR="38C04A0E">
        <w:rPr>
          <w:rFonts w:ascii="Calibri" w:hAnsi="Calibri" w:eastAsia="Calibri" w:cs="Calibri"/>
          <w:b/>
          <w:szCs w:val="24"/>
        </w:rPr>
        <w:t xml:space="preserve">Implementation of </w:t>
      </w:r>
      <w:r w:rsidRPr="41535BEB">
        <w:rPr>
          <w:rFonts w:ascii="Calibri" w:hAnsi="Calibri" w:eastAsia="Calibri" w:cs="Calibri"/>
          <w:b/>
          <w:bCs/>
          <w:szCs w:val="24"/>
        </w:rPr>
        <w:t xml:space="preserve">Rescue Drone” </w:t>
      </w:r>
    </w:p>
    <w:p w:rsidR="41535BEB" w:rsidP="41535BEB" w:rsidRDefault="41535BEB" w14:paraId="4A8DAD97" w14:textId="3E5F0608">
      <w:pPr>
        <w:spacing w:line="257" w:lineRule="auto"/>
      </w:pPr>
      <w:r w:rsidRPr="41535BEB">
        <w:rPr>
          <w:rFonts w:ascii="Calibri" w:hAnsi="Calibri" w:eastAsia="Calibri" w:cs="Calibri"/>
          <w:b/>
          <w:bCs/>
          <w:szCs w:val="24"/>
        </w:rPr>
        <w:t>Patent Holder: International Business Machines Corporation</w:t>
      </w:r>
    </w:p>
    <w:p w:rsidR="41535BEB" w:rsidP="41535BEB" w:rsidRDefault="41535BEB" w14:paraId="7A93587A" w14:textId="3640C72A">
      <w:pPr>
        <w:spacing w:line="257" w:lineRule="auto"/>
      </w:pPr>
      <w:r w:rsidRPr="41535BEB">
        <w:rPr>
          <w:rFonts w:ascii="Calibri" w:hAnsi="Calibri" w:eastAsia="Calibri" w:cs="Calibri"/>
          <w:b/>
          <w:bCs/>
          <w:szCs w:val="24"/>
        </w:rPr>
        <w:t>Patent Filling Date: December 20, 2017</w:t>
      </w:r>
    </w:p>
    <w:p w:rsidR="41535BEB" w:rsidP="41535BEB" w:rsidRDefault="41535BEB" w14:paraId="15F75A89" w14:textId="5E2D1715">
      <w:pPr>
        <w:spacing w:line="257" w:lineRule="auto"/>
        <w:rPr>
          <w:rFonts w:ascii="Calibri" w:hAnsi="Calibri" w:eastAsia="Calibri" w:cs="Calibri"/>
          <w:b/>
          <w:bCs/>
          <w:szCs w:val="24"/>
        </w:rPr>
      </w:pPr>
    </w:p>
    <w:p w:rsidR="41535BEB" w:rsidP="41535BEB" w:rsidRDefault="41535BEB" w14:paraId="33186AB6" w14:textId="201FFD65">
      <w:pPr>
        <w:spacing w:line="257" w:lineRule="auto"/>
      </w:pPr>
      <w:r w:rsidRPr="1B3C5499">
        <w:rPr>
          <w:rFonts w:ascii="Calibri" w:hAnsi="Calibri" w:eastAsia="Calibri" w:cs="Calibri"/>
        </w:rPr>
        <w:t xml:space="preserve">This patent [3], assigned to IBM Corporation, explains methods for using an autonomous drone to get to the nearest emergency response location the location of an injured individual after they’ve been injured. The advantage of this method is that it informs the proper authorities about the location of an injured individual and their vitals. This is </w:t>
      </w:r>
      <w:r w:rsidRPr="1B3C5499" w:rsidR="38C04A0E">
        <w:rPr>
          <w:rFonts w:ascii="Calibri" w:hAnsi="Calibri" w:eastAsia="Calibri" w:cs="Calibri"/>
        </w:rPr>
        <w:t xml:space="preserve">a </w:t>
      </w:r>
      <w:r w:rsidRPr="1B3C5499">
        <w:rPr>
          <w:rFonts w:ascii="Calibri" w:hAnsi="Calibri" w:eastAsia="Calibri" w:cs="Calibri"/>
        </w:rPr>
        <w:t xml:space="preserve">good system for informing the proper authorities of the location of a person in danger. However, this would require individuals to carry the drone with them and it to be functional after they’ve been injured. We wouldn’t be infringing on this patent because we would want our drone to function to search for injured persons and work in conjunction with </w:t>
      </w:r>
      <w:r w:rsidRPr="1B3C5499" w:rsidR="38C04A0E">
        <w:rPr>
          <w:rFonts w:ascii="Calibri" w:hAnsi="Calibri" w:eastAsia="Calibri" w:cs="Calibri"/>
        </w:rPr>
        <w:t xml:space="preserve">rescue </w:t>
      </w:r>
      <w:r w:rsidRPr="1B3C5499">
        <w:rPr>
          <w:rFonts w:ascii="Calibri" w:hAnsi="Calibri" w:eastAsia="Calibri" w:cs="Calibri"/>
        </w:rPr>
        <w:t>teams.</w:t>
      </w:r>
    </w:p>
    <w:p w:rsidR="41535BEB" w:rsidP="1B3C5499" w:rsidRDefault="41535BEB" w14:paraId="5F06530B" w14:textId="315CC3AF">
      <w:pPr>
        <w:spacing w:line="257" w:lineRule="auto"/>
        <w:rPr>
          <w:rFonts w:ascii="Calibri" w:hAnsi="Calibri" w:eastAsia="Calibri" w:cs="Calibri"/>
          <w:szCs w:val="24"/>
        </w:rPr>
      </w:pPr>
    </w:p>
    <w:p w:rsidR="41535BEB" w:rsidP="41535BEB" w:rsidRDefault="41535BEB" w14:paraId="5BE11362" w14:textId="6F20145F">
      <w:pPr>
        <w:spacing w:line="257" w:lineRule="auto"/>
      </w:pPr>
      <w:r w:rsidRPr="1B3C5499">
        <w:rPr>
          <w:rFonts w:ascii="Calibri" w:hAnsi="Calibri" w:eastAsia="Calibri" w:cs="Calibri"/>
          <w:b/>
          <w:bCs/>
        </w:rPr>
        <w:t>5.1.3 US Patent Application US 20170088261A1</w:t>
      </w:r>
    </w:p>
    <w:p w:rsidR="41535BEB" w:rsidP="41535BEB" w:rsidRDefault="41535BEB" w14:paraId="365B1E90" w14:textId="5BB52F6A">
      <w:pPr>
        <w:spacing w:line="257" w:lineRule="auto"/>
      </w:pPr>
      <w:r w:rsidRPr="41535BEB">
        <w:rPr>
          <w:rFonts w:ascii="Calibri" w:hAnsi="Calibri" w:eastAsia="Calibri" w:cs="Calibri"/>
          <w:b/>
          <w:bCs/>
          <w:szCs w:val="24"/>
        </w:rPr>
        <w:t>Patent Title: “Search and Rescue UAV System and Method”</w:t>
      </w:r>
    </w:p>
    <w:p w:rsidR="41535BEB" w:rsidP="41535BEB" w:rsidRDefault="41535BEB" w14:paraId="6410F219" w14:textId="75F10979">
      <w:pPr>
        <w:spacing w:line="257" w:lineRule="auto"/>
      </w:pPr>
      <w:r w:rsidRPr="41535BEB">
        <w:rPr>
          <w:rFonts w:ascii="Calibri" w:hAnsi="Calibri" w:eastAsia="Calibri" w:cs="Calibri"/>
          <w:b/>
          <w:bCs/>
          <w:szCs w:val="24"/>
        </w:rPr>
        <w:t xml:space="preserve">Patent Holder: “Tyco Fire &amp; Security, GmbH” </w:t>
      </w:r>
    </w:p>
    <w:p w:rsidR="41535BEB" w:rsidP="41535BEB" w:rsidRDefault="41535BEB" w14:paraId="487D9737" w14:textId="403D2CFE">
      <w:pPr>
        <w:spacing w:line="257" w:lineRule="auto"/>
      </w:pPr>
      <w:r w:rsidRPr="41535BEB">
        <w:rPr>
          <w:rFonts w:ascii="Calibri" w:hAnsi="Calibri" w:eastAsia="Calibri" w:cs="Calibri"/>
          <w:b/>
          <w:bCs/>
          <w:szCs w:val="24"/>
        </w:rPr>
        <w:t>Patent Filing Date: September 29, 2015</w:t>
      </w:r>
    </w:p>
    <w:p w:rsidR="41535BEB" w:rsidP="41535BEB" w:rsidRDefault="41535BEB" w14:paraId="65176E61" w14:textId="1232C87D">
      <w:pPr>
        <w:spacing w:line="257" w:lineRule="auto"/>
        <w:rPr>
          <w:rFonts w:ascii="Calibri" w:hAnsi="Calibri" w:eastAsia="Calibri" w:cs="Calibri"/>
          <w:b/>
          <w:bCs/>
          <w:szCs w:val="24"/>
        </w:rPr>
      </w:pPr>
    </w:p>
    <w:p w:rsidR="41535BEB" w:rsidP="1B3C5499" w:rsidRDefault="41535BEB" w14:paraId="3F2CA5D4" w14:textId="6DFB8033">
      <w:pPr>
        <w:spacing w:line="257" w:lineRule="auto"/>
        <w:rPr>
          <w:rFonts w:ascii="Calibri" w:hAnsi="Calibri" w:eastAsia="Calibri" w:cs="Calibri"/>
        </w:rPr>
      </w:pPr>
      <w:r w:rsidRPr="1B3C5499">
        <w:rPr>
          <w:rFonts w:ascii="Calibri" w:hAnsi="Calibri" w:eastAsia="Calibri" w:cs="Calibri"/>
        </w:rPr>
        <w:t>This patent [4], assigned to Tyco Fire, describes how to have autonomous search drones to detect survivors and send messages back to a command center. This patent details how an autonomous drone is sent out in areas where there are known people in danger and searches for them, when they are found it sends information about their condition, and their location. This system is very similar to ours and there is potential for patent infringement; a patent lawyer should be consulted for a legal analysis.</w:t>
      </w:r>
    </w:p>
    <w:p w:rsidR="00E62354" w:rsidP="00C620F0" w:rsidRDefault="00E62354" w14:paraId="142263A2" w14:textId="77777777">
      <w:pPr>
        <w:pStyle w:val="Title"/>
        <w:jc w:val="left"/>
        <w:rPr>
          <w:sz w:val="24"/>
        </w:rPr>
      </w:pPr>
    </w:p>
    <w:p w:rsidR="00E62354" w:rsidP="00C620F0" w:rsidRDefault="006B410C" w14:paraId="0654F022" w14:textId="77777777">
      <w:pPr>
        <w:pStyle w:val="Title"/>
        <w:jc w:val="left"/>
        <w:rPr>
          <w:sz w:val="24"/>
        </w:rPr>
      </w:pPr>
      <w:r>
        <w:rPr>
          <w:sz w:val="24"/>
        </w:rPr>
        <w:t>5</w:t>
      </w:r>
      <w:r w:rsidR="00E62354">
        <w:rPr>
          <w:sz w:val="24"/>
        </w:rPr>
        <w:t>.2 Commercial Product Analysis:</w:t>
      </w:r>
    </w:p>
    <w:p w:rsidR="00D91471" w:rsidP="00C620F0" w:rsidRDefault="00D91471" w14:paraId="038CF743" w14:textId="77777777">
      <w:pPr>
        <w:pStyle w:val="Title"/>
        <w:jc w:val="left"/>
        <w:rPr>
          <w:sz w:val="24"/>
        </w:rPr>
      </w:pPr>
    </w:p>
    <w:p w:rsidR="40A1855F" w:rsidP="40A1855F" w:rsidRDefault="1E1601F8" w14:paraId="406F3315" w14:textId="3C869A78">
      <w:pPr>
        <w:pStyle w:val="Title"/>
        <w:jc w:val="left"/>
        <w:rPr>
          <w:b w:val="0"/>
          <w:sz w:val="24"/>
          <w:szCs w:val="24"/>
        </w:rPr>
      </w:pPr>
      <w:r w:rsidRPr="224EA514">
        <w:rPr>
          <w:b w:val="0"/>
          <w:sz w:val="24"/>
          <w:szCs w:val="24"/>
        </w:rPr>
        <w:t xml:space="preserve">Specific products used for search and rescue are not commonly </w:t>
      </w:r>
      <w:r w:rsidRPr="224EA514" w:rsidR="61B1512E">
        <w:rPr>
          <w:b w:val="0"/>
          <w:sz w:val="24"/>
          <w:szCs w:val="24"/>
        </w:rPr>
        <w:t>marketed commercially.</w:t>
      </w:r>
      <w:r w:rsidRPr="224EA514">
        <w:rPr>
          <w:b w:val="0"/>
          <w:sz w:val="24"/>
          <w:szCs w:val="24"/>
        </w:rPr>
        <w:t xml:space="preserve"> </w:t>
      </w:r>
      <w:r w:rsidRPr="224EA514" w:rsidR="61B1512E">
        <w:rPr>
          <w:b w:val="0"/>
          <w:sz w:val="24"/>
          <w:szCs w:val="24"/>
        </w:rPr>
        <w:t xml:space="preserve">Retail </w:t>
      </w:r>
      <w:r w:rsidRPr="224EA514" w:rsidR="7522C4F0">
        <w:rPr>
          <w:b w:val="0"/>
          <w:sz w:val="24"/>
          <w:szCs w:val="24"/>
        </w:rPr>
        <w:t xml:space="preserve">customers are unlikely to make the </w:t>
      </w:r>
      <w:r w:rsidRPr="224EA514" w:rsidR="6C5A6EB7">
        <w:rPr>
          <w:b w:val="0"/>
          <w:sz w:val="24"/>
          <w:szCs w:val="24"/>
        </w:rPr>
        <w:t xml:space="preserve">hefty investment </w:t>
      </w:r>
      <w:r w:rsidRPr="224EA514" w:rsidR="5ED41017">
        <w:rPr>
          <w:b w:val="0"/>
          <w:sz w:val="24"/>
          <w:szCs w:val="24"/>
        </w:rPr>
        <w:t xml:space="preserve">necessary </w:t>
      </w:r>
      <w:r w:rsidRPr="224EA514" w:rsidR="43C2F31C">
        <w:rPr>
          <w:b w:val="0"/>
          <w:sz w:val="24"/>
          <w:szCs w:val="24"/>
        </w:rPr>
        <w:t xml:space="preserve">for </w:t>
      </w:r>
      <w:r w:rsidRPr="224EA514" w:rsidR="51C0D4D8">
        <w:rPr>
          <w:b w:val="0"/>
          <w:sz w:val="24"/>
          <w:szCs w:val="24"/>
        </w:rPr>
        <w:t xml:space="preserve">a specialized </w:t>
      </w:r>
      <w:r w:rsidRPr="224EA514" w:rsidR="1DB3E798">
        <w:rPr>
          <w:b w:val="0"/>
          <w:sz w:val="24"/>
          <w:szCs w:val="24"/>
        </w:rPr>
        <w:t>product that they are</w:t>
      </w:r>
      <w:r w:rsidRPr="224EA514" w:rsidR="426CB122">
        <w:rPr>
          <w:b w:val="0"/>
          <w:sz w:val="24"/>
          <w:szCs w:val="24"/>
        </w:rPr>
        <w:t xml:space="preserve"> </w:t>
      </w:r>
      <w:r w:rsidRPr="224EA514" w:rsidR="50F44DEB">
        <w:rPr>
          <w:b w:val="0"/>
          <w:sz w:val="24"/>
          <w:szCs w:val="24"/>
        </w:rPr>
        <w:t>not likely</w:t>
      </w:r>
      <w:r w:rsidRPr="224EA514" w:rsidR="426CB122">
        <w:rPr>
          <w:b w:val="0"/>
          <w:sz w:val="24"/>
          <w:szCs w:val="24"/>
        </w:rPr>
        <w:t xml:space="preserve"> to use </w:t>
      </w:r>
      <w:r w:rsidRPr="224EA514" w:rsidR="724F04F6">
        <w:rPr>
          <w:b w:val="0"/>
          <w:sz w:val="24"/>
          <w:szCs w:val="24"/>
        </w:rPr>
        <w:t>regularly</w:t>
      </w:r>
      <w:r w:rsidRPr="224EA514" w:rsidR="5B44D231">
        <w:rPr>
          <w:b w:val="0"/>
          <w:sz w:val="24"/>
          <w:szCs w:val="24"/>
        </w:rPr>
        <w:t xml:space="preserve"> or for its </w:t>
      </w:r>
      <w:r w:rsidRPr="224EA514" w:rsidR="1D6FECC8">
        <w:rPr>
          <w:b w:val="0"/>
          <w:sz w:val="24"/>
          <w:szCs w:val="24"/>
        </w:rPr>
        <w:t xml:space="preserve">intended use at all. As a result, we have compiled a list of some of the most relevant products available, with most consumer-focused products requiring some modifications to be effective at search and rescue. </w:t>
      </w:r>
    </w:p>
    <w:p w:rsidR="36340757" w:rsidP="36340757" w:rsidRDefault="36340757" w14:paraId="2FA101FE" w14:textId="0B7AABEC">
      <w:pPr>
        <w:pStyle w:val="Title"/>
        <w:jc w:val="left"/>
        <w:rPr>
          <w:bCs/>
          <w:szCs w:val="28"/>
        </w:rPr>
      </w:pPr>
    </w:p>
    <w:p w:rsidR="36340757" w:rsidP="36340757" w:rsidRDefault="371887B1" w14:paraId="2846FE5A" w14:textId="4E2AFCB3">
      <w:pPr>
        <w:pStyle w:val="Title"/>
        <w:jc w:val="left"/>
        <w:rPr>
          <w:rFonts w:asciiTheme="minorHAnsi" w:hAnsiTheme="minorHAnsi" w:eastAsiaTheme="minorEastAsia" w:cstheme="minorBidi"/>
          <w:bCs/>
          <w:sz w:val="24"/>
          <w:szCs w:val="24"/>
        </w:rPr>
      </w:pPr>
      <w:r w:rsidRPr="7F408AB3">
        <w:rPr>
          <w:rFonts w:asciiTheme="minorHAnsi" w:hAnsiTheme="minorHAnsi" w:eastAsiaTheme="minorEastAsia" w:cstheme="minorBidi"/>
          <w:bCs/>
          <w:sz w:val="24"/>
          <w:szCs w:val="24"/>
        </w:rPr>
        <w:t>5.2.1 “Matrice 210 Public Safety Thermal Kit”</w:t>
      </w:r>
    </w:p>
    <w:p w:rsidR="36340757" w:rsidP="7F408AB3" w:rsidRDefault="36340757" w14:paraId="2B22F270" w14:textId="4D953BD7">
      <w:pPr>
        <w:pStyle w:val="Title"/>
        <w:jc w:val="left"/>
        <w:rPr>
          <w:rFonts w:asciiTheme="minorHAnsi" w:hAnsiTheme="minorHAnsi" w:eastAsiaTheme="minorEastAsia" w:cstheme="minorBidi"/>
          <w:bCs/>
          <w:szCs w:val="28"/>
        </w:rPr>
      </w:pPr>
    </w:p>
    <w:p w:rsidR="36340757" w:rsidP="1B3C5499" w:rsidRDefault="371887B1" w14:paraId="0380BE17" w14:textId="34CF3D74">
      <w:pPr>
        <w:pStyle w:val="Title"/>
        <w:jc w:val="left"/>
        <w:rPr>
          <w:rFonts w:asciiTheme="minorHAnsi" w:hAnsiTheme="minorHAnsi" w:eastAsiaTheme="minorEastAsia" w:cstheme="minorBidi"/>
          <w:b w:val="0"/>
          <w:sz w:val="24"/>
          <w:szCs w:val="24"/>
        </w:rPr>
      </w:pPr>
      <w:r w:rsidRPr="36340757">
        <w:rPr>
          <w:rFonts w:asciiTheme="minorHAnsi" w:hAnsiTheme="minorHAnsi" w:eastAsiaTheme="minorEastAsia" w:cstheme="minorBidi"/>
          <w:b w:val="0"/>
          <w:sz w:val="24"/>
          <w:szCs w:val="24"/>
        </w:rPr>
        <w:t xml:space="preserve">Starting at $16,499, the Matrice 210 Public Safety Thermal Kit is commonly used by and marketed towards first responders. It has both autonomous and FPV modes, an IP43 rated body, utilizes a dual-battery system with a maximum flight time of 38 minutes (no payload), a maximum flight speed of 51.4 mph, and a maximum payload capacity of 4.41 lbs. with multiple payload configurations depending on the task. It utilizes dual gimbals with thermal imaging for search and rescue. </w:t>
      </w:r>
      <w:r w:rsidR="7F408AB3">
        <w:rPr>
          <w:noProof/>
        </w:rPr>
        <w:drawing>
          <wp:anchor distT="0" distB="0" distL="114300" distR="114300" simplePos="0" relativeHeight="251658240" behindDoc="0" locked="0" layoutInCell="1" allowOverlap="1" wp14:anchorId="0F0A5A2B" wp14:editId="18AFF0CC">
            <wp:simplePos x="0" y="0"/>
            <wp:positionH relativeFrom="column">
              <wp:align>right</wp:align>
            </wp:positionH>
            <wp:positionV relativeFrom="paragraph">
              <wp:posOffset>0</wp:posOffset>
            </wp:positionV>
            <wp:extent cx="3571875" cy="1659434"/>
            <wp:effectExtent l="0" t="0" r="0" b="0"/>
            <wp:wrapSquare wrapText="bothSides"/>
            <wp:docPr id="1217277946" name="Picture 121727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71875" cy="1659434"/>
                    </a:xfrm>
                    <a:prstGeom prst="rect">
                      <a:avLst/>
                    </a:prstGeom>
                  </pic:spPr>
                </pic:pic>
              </a:graphicData>
            </a:graphic>
            <wp14:sizeRelH relativeFrom="page">
              <wp14:pctWidth>0</wp14:pctWidth>
            </wp14:sizeRelH>
            <wp14:sizeRelV relativeFrom="page">
              <wp14:pctHeight>0</wp14:pctHeight>
            </wp14:sizeRelV>
          </wp:anchor>
        </w:drawing>
      </w:r>
    </w:p>
    <w:p w:rsidR="36340757" w:rsidP="36340757" w:rsidRDefault="36340757" w14:paraId="77BB6771" w14:textId="3842DDBC">
      <w:pPr>
        <w:pStyle w:val="Title"/>
        <w:jc w:val="left"/>
        <w:rPr>
          <w:rFonts w:asciiTheme="minorHAnsi" w:hAnsiTheme="minorHAnsi" w:eastAsiaTheme="minorEastAsia" w:cstheme="minorBidi"/>
          <w:bCs/>
          <w:szCs w:val="28"/>
        </w:rPr>
      </w:pPr>
    </w:p>
    <w:p w:rsidR="531CD949" w:rsidP="36340757" w:rsidRDefault="009E6325" w14:paraId="451C8623" w14:textId="0CAB1E8A">
      <w:pPr>
        <w:pStyle w:val="Title"/>
        <w:numPr>
          <w:ilvl w:val="0"/>
          <w:numId w:val="2"/>
        </w:numPr>
        <w:jc w:val="left"/>
        <w:rPr>
          <w:rFonts w:asciiTheme="minorHAnsi" w:hAnsiTheme="minorHAnsi" w:eastAsiaTheme="minorEastAsia" w:cstheme="minorBidi"/>
          <w:bCs/>
          <w:sz w:val="24"/>
          <w:szCs w:val="24"/>
        </w:rPr>
      </w:pPr>
      <w:hyperlink r:id="rId10">
        <w:r w:rsidRPr="36340757" w:rsidR="531CD949">
          <w:rPr>
            <w:rStyle w:val="Hyperlink"/>
            <w:rFonts w:asciiTheme="minorHAnsi" w:hAnsiTheme="minorHAnsi" w:cstheme="minorBidi"/>
            <w:b w:val="0"/>
            <w:sz w:val="22"/>
            <w:szCs w:val="22"/>
          </w:rPr>
          <w:t>https://www.dslrpros.com/matrice-210-first-responder-thermal-kit.html</w:t>
        </w:r>
      </w:hyperlink>
    </w:p>
    <w:p w:rsidR="36340757" w:rsidP="36340757" w:rsidRDefault="36340757" w14:paraId="14586786" w14:textId="531F0F0E">
      <w:pPr>
        <w:pStyle w:val="Title"/>
        <w:jc w:val="left"/>
        <w:rPr>
          <w:rFonts w:asciiTheme="minorHAnsi" w:hAnsiTheme="minorHAnsi" w:eastAsiaTheme="minorEastAsia" w:cstheme="minorBidi"/>
          <w:bCs/>
          <w:szCs w:val="28"/>
        </w:rPr>
      </w:pPr>
    </w:p>
    <w:p w:rsidR="36340757" w:rsidP="36340757" w:rsidRDefault="36340757" w14:paraId="00BDC82A" w14:textId="1C55B7E6">
      <w:pPr>
        <w:pStyle w:val="Title"/>
        <w:jc w:val="left"/>
        <w:rPr>
          <w:rFonts w:asciiTheme="minorHAnsi" w:hAnsiTheme="minorHAnsi" w:eastAsiaTheme="minorEastAsia" w:cstheme="minorBidi"/>
          <w:bCs/>
          <w:sz w:val="24"/>
          <w:szCs w:val="24"/>
        </w:rPr>
      </w:pPr>
      <w:r w:rsidRPr="36340757">
        <w:rPr>
          <w:rFonts w:asciiTheme="minorHAnsi" w:hAnsiTheme="minorHAnsi" w:eastAsiaTheme="minorEastAsia" w:cstheme="minorBidi"/>
          <w:bCs/>
          <w:sz w:val="24"/>
          <w:szCs w:val="24"/>
        </w:rPr>
        <w:t>5.2.2 “Skydio Public Safety Drone”</w:t>
      </w:r>
    </w:p>
    <w:p w:rsidR="36340757" w:rsidP="36340757" w:rsidRDefault="36340757" w14:paraId="4F50F309" w14:textId="6082F7A9">
      <w:pPr>
        <w:pStyle w:val="Title"/>
        <w:jc w:val="left"/>
        <w:rPr>
          <w:rFonts w:asciiTheme="minorHAnsi" w:hAnsiTheme="minorHAnsi" w:eastAsiaTheme="minorEastAsia" w:cstheme="minorBidi"/>
          <w:bCs/>
          <w:szCs w:val="28"/>
        </w:rPr>
      </w:pPr>
    </w:p>
    <w:p w:rsidR="36340757" w:rsidP="224EA514" w:rsidRDefault="371887B1" w14:paraId="04A82880" w14:textId="052380A8">
      <w:pPr>
        <w:pStyle w:val="Title"/>
        <w:jc w:val="left"/>
        <w:rPr>
          <w:rFonts w:asciiTheme="minorHAnsi" w:hAnsiTheme="minorHAnsi" w:eastAsiaTheme="minorEastAsia" w:cstheme="minorBidi"/>
          <w:b w:val="0"/>
          <w:sz w:val="24"/>
          <w:szCs w:val="24"/>
        </w:rPr>
      </w:pPr>
      <w:r w:rsidRPr="224EA514">
        <w:rPr>
          <w:rFonts w:asciiTheme="minorHAnsi" w:hAnsiTheme="minorHAnsi" w:eastAsiaTheme="minorEastAsia" w:cstheme="minorBidi"/>
          <w:b w:val="0"/>
          <w:sz w:val="24"/>
          <w:szCs w:val="24"/>
        </w:rPr>
        <w:t>The Skydio Public Safety Drone is marketed solely towards first responders with a price of $12,998 per system. In a law enforcement capacity, it is used for situational awareness, quicker response, and improved scene documentation. In fire and rescue it is used to gain an aerial insight to improve safety, response, and rescue. The drone has 35 minutes of battery time, has a range of 6 km at 5GHz or 10 km at 1.8 GHz and utilizes a 4k60p HDR camera at 46 degrees HFOV and 16x zoom and a 320p FLIR thermal with 8x zoom.</w:t>
      </w:r>
      <w:r w:rsidR="36340757">
        <w:rPr>
          <w:noProof/>
        </w:rPr>
        <w:drawing>
          <wp:anchor distT="0" distB="0" distL="114300" distR="114300" simplePos="0" relativeHeight="251658241" behindDoc="0" locked="0" layoutInCell="1" allowOverlap="1" wp14:anchorId="41921199" wp14:editId="3E257A09">
            <wp:simplePos x="0" y="0"/>
            <wp:positionH relativeFrom="column">
              <wp:align>right</wp:align>
            </wp:positionH>
            <wp:positionV relativeFrom="paragraph">
              <wp:posOffset>0</wp:posOffset>
            </wp:positionV>
            <wp:extent cx="3277283" cy="1713746"/>
            <wp:effectExtent l="133350" t="76200" r="56515" b="115570"/>
            <wp:wrapSquare wrapText="bothSides"/>
            <wp:docPr id="2045643942" name="Picture 204564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277283" cy="171374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36340757" w:rsidP="36340757" w:rsidRDefault="36340757" w14:paraId="74677E76" w14:textId="0FDC5D2B">
      <w:pPr>
        <w:pStyle w:val="Title"/>
        <w:spacing w:line="259" w:lineRule="auto"/>
        <w:jc w:val="left"/>
        <w:rPr>
          <w:rFonts w:asciiTheme="minorHAnsi" w:hAnsiTheme="minorHAnsi" w:eastAsiaTheme="minorEastAsia" w:cstheme="minorBidi"/>
          <w:bCs/>
          <w:szCs w:val="28"/>
        </w:rPr>
      </w:pPr>
    </w:p>
    <w:p w:rsidR="00592962" w:rsidP="36340757" w:rsidRDefault="009E6325" w14:paraId="26F44920" w14:textId="178BD70D">
      <w:pPr>
        <w:pStyle w:val="Title"/>
        <w:numPr>
          <w:ilvl w:val="0"/>
          <w:numId w:val="1"/>
        </w:numPr>
        <w:spacing w:line="259" w:lineRule="auto"/>
        <w:jc w:val="left"/>
        <w:rPr>
          <w:rFonts w:asciiTheme="minorHAnsi" w:hAnsiTheme="minorHAnsi" w:eastAsiaTheme="minorEastAsia" w:cstheme="minorBidi"/>
          <w:bCs/>
          <w:sz w:val="24"/>
          <w:szCs w:val="24"/>
        </w:rPr>
      </w:pPr>
      <w:hyperlink r:id="rId12">
        <w:r w:rsidRPr="36340757" w:rsidR="00592962">
          <w:rPr>
            <w:rStyle w:val="Hyperlink"/>
            <w:rFonts w:asciiTheme="minorHAnsi" w:hAnsiTheme="minorHAnsi" w:cstheme="minorBidi"/>
            <w:b w:val="0"/>
            <w:sz w:val="22"/>
            <w:szCs w:val="22"/>
          </w:rPr>
          <w:t>https://www.skydio.com/public-safety?utm_source=google&amp;utm_medium=cpc&amp;utm_campaign=g_s_nb_ent_sled-v2_sled_law&amp;gclid=CjwKCAjwnZaVBhA6EiwAVVyv9B4V1Y0SvEx7siNjABH5mJDT6fUVjzdlZ21W_q4qU_EDMGhaPkwL_RoCOQsQAvD_BwE</w:t>
        </w:r>
      </w:hyperlink>
    </w:p>
    <w:p w:rsidR="36340757" w:rsidP="36340757" w:rsidRDefault="36340757" w14:paraId="0EF08A26" w14:textId="13A8A7E5">
      <w:pPr>
        <w:pStyle w:val="Title"/>
        <w:spacing w:line="259" w:lineRule="auto"/>
        <w:jc w:val="left"/>
        <w:rPr>
          <w:rFonts w:asciiTheme="minorHAnsi" w:hAnsiTheme="minorHAnsi" w:eastAsiaTheme="minorEastAsia" w:cstheme="minorBidi"/>
          <w:bCs/>
          <w:szCs w:val="28"/>
        </w:rPr>
      </w:pPr>
    </w:p>
    <w:p w:rsidR="00E62354" w:rsidP="00C620F0" w:rsidRDefault="00E62354" w14:paraId="75D68EFE" w14:textId="77777777">
      <w:pPr>
        <w:pStyle w:val="Title"/>
        <w:jc w:val="left"/>
        <w:rPr>
          <w:sz w:val="24"/>
        </w:rPr>
      </w:pPr>
    </w:p>
    <w:p w:rsidRPr="00A92E14" w:rsidR="00E62354" w:rsidP="38C04A0E" w:rsidRDefault="38C04A0E" w14:paraId="4338AA5F" w14:textId="093FF371">
      <w:pPr>
        <w:pStyle w:val="Title"/>
        <w:jc w:val="left"/>
        <w:rPr>
          <w:rFonts w:asciiTheme="minorHAnsi" w:hAnsiTheme="minorHAnsi" w:cstheme="minorBidi"/>
          <w:b w:val="0"/>
          <w:sz w:val="24"/>
          <w:szCs w:val="24"/>
        </w:rPr>
      </w:pPr>
      <w:r w:rsidRPr="1312E515">
        <w:rPr>
          <w:rFonts w:asciiTheme="minorHAnsi" w:hAnsiTheme="minorHAnsi" w:cstheme="minorBidi"/>
          <w:b w:val="0"/>
          <w:sz w:val="24"/>
          <w:szCs w:val="24"/>
        </w:rPr>
        <w:t>5.2.1 Commercial Product #1: DJI Phantom 4 Pro V2.0</w:t>
      </w:r>
    </w:p>
    <w:p w:rsidRPr="00A92E14" w:rsidR="00E62354" w:rsidP="38C04A0E" w:rsidRDefault="38C04A0E" w14:paraId="6FECE157" w14:textId="25B30690">
      <w:pPr>
        <w:pStyle w:val="Title"/>
        <w:jc w:val="left"/>
        <w:rPr>
          <w:rFonts w:asciiTheme="minorHAnsi" w:hAnsiTheme="minorHAnsi" w:cstheme="minorHAnsi"/>
          <w:b w:val="0"/>
          <w:bCs/>
          <w:sz w:val="22"/>
          <w:szCs w:val="22"/>
        </w:rPr>
      </w:pPr>
      <w:r w:rsidRPr="28D4390E">
        <w:rPr>
          <w:rFonts w:asciiTheme="minorHAnsi" w:hAnsiTheme="minorHAnsi" w:cstheme="minorBidi"/>
          <w:b w:val="0"/>
          <w:sz w:val="22"/>
          <w:szCs w:val="22"/>
        </w:rPr>
        <w:t>https://www.dji.com/phantom-4-pro-v2?site=brandsite&amp;from=eol_phantom-4-pro</w:t>
      </w:r>
    </w:p>
    <w:p w:rsidRPr="00A92E14" w:rsidR="00D91471" w:rsidP="224EA514" w:rsidRDefault="48BE0F84" w14:paraId="70AC8091" w14:textId="662CE99F">
      <w:pPr>
        <w:pStyle w:val="Title"/>
        <w:jc w:val="left"/>
        <w:rPr>
          <w:rFonts w:asciiTheme="minorHAnsi" w:hAnsiTheme="minorHAnsi" w:cstheme="minorBidi"/>
          <w:b w:val="0"/>
          <w:sz w:val="22"/>
          <w:szCs w:val="22"/>
        </w:rPr>
      </w:pPr>
      <w:r w:rsidRPr="224EA514">
        <w:rPr>
          <w:rFonts w:asciiTheme="minorHAnsi" w:hAnsiTheme="minorHAnsi" w:cstheme="minorBidi"/>
          <w:b w:val="0"/>
          <w:sz w:val="22"/>
          <w:szCs w:val="22"/>
        </w:rPr>
        <w:t>Commercially available drone mainly used for taking pictures but with the capability to fly autonomously</w:t>
      </w:r>
      <w:r w:rsidRPr="224EA514" w:rsidR="29F2EBCD">
        <w:rPr>
          <w:rFonts w:asciiTheme="minorHAnsi" w:hAnsiTheme="minorHAnsi" w:cstheme="minorBidi"/>
          <w:b w:val="0"/>
          <w:sz w:val="22"/>
          <w:szCs w:val="22"/>
        </w:rPr>
        <w:t>.</w:t>
      </w:r>
    </w:p>
    <w:p w:rsidR="1EB16816" w:rsidP="1EB16816" w:rsidRDefault="1EB16816" w14:paraId="00C5A745" w14:textId="577A79D3">
      <w:pPr>
        <w:pStyle w:val="Title"/>
        <w:jc w:val="left"/>
        <w:rPr>
          <w:rFonts w:asciiTheme="minorHAnsi" w:hAnsiTheme="minorHAnsi" w:cstheme="minorBidi"/>
          <w:bCs/>
          <w:szCs w:val="28"/>
        </w:rPr>
      </w:pPr>
    </w:p>
    <w:p w:rsidRPr="00A92E14" w:rsidR="00E62354" w:rsidP="38C04A0E" w:rsidRDefault="38C04A0E" w14:paraId="24CD1D82" w14:textId="7C3ACE07">
      <w:pPr>
        <w:pStyle w:val="Title"/>
        <w:jc w:val="left"/>
        <w:rPr>
          <w:rFonts w:asciiTheme="minorHAnsi" w:hAnsiTheme="minorHAnsi" w:cstheme="minorHAnsi"/>
          <w:b w:val="0"/>
          <w:bCs/>
          <w:sz w:val="22"/>
          <w:szCs w:val="22"/>
        </w:rPr>
      </w:pPr>
      <w:r w:rsidRPr="2B7BE328">
        <w:rPr>
          <w:rFonts w:asciiTheme="minorHAnsi" w:hAnsiTheme="minorHAnsi" w:cstheme="minorBidi"/>
          <w:b w:val="0"/>
          <w:sz w:val="22"/>
          <w:szCs w:val="22"/>
        </w:rPr>
        <w:t xml:space="preserve">5.2.2 Commercial Product #2: </w:t>
      </w:r>
    </w:p>
    <w:p w:rsidRPr="00A92E14" w:rsidR="38C04A0E" w:rsidP="38C04A0E" w:rsidRDefault="009E6325" w14:paraId="342100D2" w14:textId="69BD46F7">
      <w:pPr>
        <w:pStyle w:val="Title"/>
        <w:jc w:val="left"/>
        <w:rPr>
          <w:rFonts w:asciiTheme="minorHAnsi" w:hAnsiTheme="minorHAnsi" w:cstheme="minorHAnsi"/>
          <w:b w:val="0"/>
          <w:bCs/>
          <w:sz w:val="22"/>
          <w:szCs w:val="22"/>
        </w:rPr>
      </w:pPr>
      <w:hyperlink r:id="rId13">
        <w:r w:rsidRPr="28D4390E" w:rsidR="38C04A0E">
          <w:rPr>
            <w:rStyle w:val="Hyperlink"/>
            <w:rFonts w:asciiTheme="minorHAnsi" w:hAnsiTheme="minorHAnsi" w:cstheme="minorBidi"/>
            <w:b w:val="0"/>
            <w:sz w:val="22"/>
            <w:szCs w:val="22"/>
          </w:rPr>
          <w:t>https://flymotionus.com/product/flir-muve-c360-multi-gas-detector-dji-matrice-210/</w:t>
        </w:r>
      </w:hyperlink>
    </w:p>
    <w:p w:rsidR="0B46B1EF" w:rsidP="0B46B1EF" w:rsidRDefault="1BC61356" w14:paraId="5BF36DC4" w14:textId="1F0C351E">
      <w:pPr>
        <w:pStyle w:val="Title"/>
        <w:jc w:val="left"/>
        <w:rPr>
          <w:rFonts w:asciiTheme="minorHAnsi" w:hAnsiTheme="minorHAnsi" w:cstheme="minorBidi"/>
          <w:b w:val="0"/>
          <w:sz w:val="22"/>
          <w:szCs w:val="22"/>
        </w:rPr>
      </w:pPr>
      <w:r w:rsidRPr="500AAE25">
        <w:rPr>
          <w:rFonts w:asciiTheme="minorHAnsi" w:hAnsiTheme="minorHAnsi" w:cstheme="minorBidi"/>
          <w:b w:val="0"/>
          <w:sz w:val="22"/>
          <w:szCs w:val="22"/>
        </w:rPr>
        <w:t xml:space="preserve">Commercially </w:t>
      </w:r>
      <w:r w:rsidRPr="2B7BE328" w:rsidR="38C04A0E">
        <w:rPr>
          <w:rFonts w:asciiTheme="minorHAnsi" w:hAnsiTheme="minorHAnsi" w:cstheme="minorBidi"/>
          <w:b w:val="0"/>
          <w:sz w:val="22"/>
          <w:szCs w:val="22"/>
        </w:rPr>
        <w:t>Available</w:t>
      </w:r>
      <w:r w:rsidRPr="500AAE25">
        <w:rPr>
          <w:rFonts w:asciiTheme="minorHAnsi" w:hAnsiTheme="minorHAnsi" w:cstheme="minorBidi"/>
          <w:b w:val="0"/>
          <w:sz w:val="22"/>
          <w:szCs w:val="22"/>
        </w:rPr>
        <w:t xml:space="preserve"> drone </w:t>
      </w:r>
      <w:r w:rsidRPr="2B7BE328" w:rsidR="38C04A0E">
        <w:rPr>
          <w:rFonts w:asciiTheme="minorHAnsi" w:hAnsiTheme="minorHAnsi" w:cstheme="minorBidi"/>
          <w:b w:val="0"/>
          <w:sz w:val="22"/>
          <w:szCs w:val="22"/>
        </w:rPr>
        <w:t>on DJI Matrice 210 frame,</w:t>
      </w:r>
      <w:r w:rsidRPr="2B7BE328">
        <w:rPr>
          <w:rFonts w:asciiTheme="minorHAnsi" w:hAnsiTheme="minorHAnsi" w:cstheme="minorBidi"/>
          <w:b w:val="0"/>
          <w:sz w:val="22"/>
          <w:szCs w:val="22"/>
        </w:rPr>
        <w:t xml:space="preserve"> </w:t>
      </w:r>
      <w:r w:rsidRPr="500AAE25">
        <w:rPr>
          <w:rFonts w:asciiTheme="minorHAnsi" w:hAnsiTheme="minorHAnsi" w:cstheme="minorBidi"/>
          <w:b w:val="0"/>
          <w:sz w:val="22"/>
          <w:szCs w:val="22"/>
        </w:rPr>
        <w:t xml:space="preserve">capable of configuring FLIR </w:t>
      </w:r>
      <w:r w:rsidRPr="2B7BE328">
        <w:rPr>
          <w:rFonts w:asciiTheme="minorHAnsi" w:hAnsiTheme="minorHAnsi" w:cstheme="minorBidi"/>
          <w:b w:val="0"/>
          <w:sz w:val="22"/>
          <w:szCs w:val="22"/>
        </w:rPr>
        <w:t>for</w:t>
      </w:r>
      <w:r w:rsidRPr="500AAE25">
        <w:rPr>
          <w:rFonts w:asciiTheme="minorHAnsi" w:hAnsiTheme="minorHAnsi" w:cstheme="minorBidi"/>
          <w:b w:val="0"/>
          <w:sz w:val="22"/>
          <w:szCs w:val="22"/>
        </w:rPr>
        <w:t xml:space="preserve"> a search and rescue situation</w:t>
      </w:r>
      <w:r w:rsidRPr="7F4EDA4F">
        <w:rPr>
          <w:rFonts w:asciiTheme="minorHAnsi" w:hAnsiTheme="minorHAnsi" w:cstheme="minorBidi"/>
          <w:b w:val="0"/>
          <w:sz w:val="22"/>
          <w:szCs w:val="22"/>
        </w:rPr>
        <w:t xml:space="preserve"> with a primary purpose of gas monitoring and detection.</w:t>
      </w:r>
    </w:p>
    <w:p w:rsidRPr="00A92E14" w:rsidR="00D91471" w:rsidP="00C620F0" w:rsidRDefault="00D91471" w14:paraId="590DC48D" w14:textId="77777777">
      <w:pPr>
        <w:pStyle w:val="Title"/>
        <w:jc w:val="left"/>
        <w:rPr>
          <w:rFonts w:asciiTheme="minorHAnsi" w:hAnsiTheme="minorHAnsi" w:cstheme="minorHAnsi"/>
          <w:b w:val="0"/>
          <w:bCs/>
          <w:sz w:val="22"/>
          <w:szCs w:val="22"/>
        </w:rPr>
      </w:pPr>
    </w:p>
    <w:p w:rsidRPr="00A92E14" w:rsidR="00E62354" w:rsidP="38C04A0E" w:rsidRDefault="38C04A0E" w14:paraId="003A2EB1" w14:textId="5B7D38FF">
      <w:pPr>
        <w:pStyle w:val="Title"/>
        <w:jc w:val="left"/>
        <w:rPr>
          <w:rFonts w:asciiTheme="minorHAnsi" w:hAnsiTheme="minorHAnsi" w:cstheme="minorHAnsi"/>
          <w:b w:val="0"/>
          <w:bCs/>
          <w:sz w:val="22"/>
          <w:szCs w:val="22"/>
        </w:rPr>
      </w:pPr>
      <w:r w:rsidRPr="00A92E14">
        <w:rPr>
          <w:rFonts w:asciiTheme="minorHAnsi" w:hAnsiTheme="minorHAnsi" w:cstheme="minorHAnsi"/>
          <w:b w:val="0"/>
          <w:bCs/>
          <w:sz w:val="22"/>
          <w:szCs w:val="22"/>
        </w:rPr>
        <w:t>5.2.3 Commercial Product #3: Percepto UAV DIB</w:t>
      </w:r>
    </w:p>
    <w:p w:rsidR="38C04A0E" w:rsidP="0B46B1EF" w:rsidRDefault="009E6325" w14:paraId="69945FA1" w14:textId="7DF20538">
      <w:pPr>
        <w:pStyle w:val="Title"/>
        <w:jc w:val="left"/>
        <w:rPr>
          <w:rFonts w:asciiTheme="minorHAnsi" w:hAnsiTheme="minorHAnsi" w:cstheme="minorBidi"/>
          <w:b w:val="0"/>
          <w:sz w:val="22"/>
          <w:szCs w:val="22"/>
        </w:rPr>
      </w:pPr>
      <w:hyperlink r:id="rId14">
        <w:r w:rsidRPr="28D4390E" w:rsidR="38C04A0E">
          <w:rPr>
            <w:rStyle w:val="Hyperlink"/>
            <w:rFonts w:asciiTheme="minorHAnsi" w:hAnsiTheme="minorHAnsi" w:cstheme="minorBidi"/>
            <w:b w:val="0"/>
            <w:sz w:val="22"/>
            <w:szCs w:val="22"/>
          </w:rPr>
          <w:t>https://percepto.co/</w:t>
        </w:r>
      </w:hyperlink>
    </w:p>
    <w:p w:rsidR="0076610C" w:rsidP="0B46B1EF" w:rsidRDefault="27993FA0" w14:paraId="676B833C" w14:textId="6259F529">
      <w:pPr>
        <w:rPr>
          <w:rFonts w:asciiTheme="minorHAnsi" w:hAnsiTheme="minorHAnsi" w:eastAsiaTheme="minorEastAsia" w:cstheme="minorBidi"/>
          <w:sz w:val="22"/>
          <w:szCs w:val="22"/>
        </w:rPr>
      </w:pPr>
      <w:r w:rsidRPr="0B46B1EF">
        <w:rPr>
          <w:rFonts w:asciiTheme="minorHAnsi" w:hAnsiTheme="minorHAnsi" w:cstheme="minorBidi"/>
          <w:sz w:val="22"/>
          <w:szCs w:val="22"/>
        </w:rPr>
        <w:t>Enterprise level autonomous drone designed to be portable and powerful that can fly autonomously for use cases such as security, emergency response, modeling and more.</w:t>
      </w:r>
    </w:p>
    <w:p w:rsidRPr="004A165B" w:rsidR="00592962" w:rsidP="36340757" w:rsidRDefault="00592962" w14:paraId="7901FB27" w14:textId="5C185454">
      <w:pPr>
        <w:pStyle w:val="Title"/>
        <w:jc w:val="left"/>
        <w:rPr>
          <w:rFonts w:asciiTheme="minorHAnsi" w:hAnsiTheme="minorHAnsi" w:cstheme="minorBidi"/>
          <w:bCs/>
          <w:i/>
          <w:iCs/>
          <w:color w:val="FF0000"/>
          <w:szCs w:val="28"/>
        </w:rPr>
      </w:pPr>
    </w:p>
    <w:p w:rsidR="00D91471" w:rsidP="00C620F0" w:rsidRDefault="00D91471" w14:paraId="45C72449" w14:textId="77777777">
      <w:pPr>
        <w:pStyle w:val="Title"/>
        <w:jc w:val="left"/>
        <w:rPr>
          <w:sz w:val="24"/>
        </w:rPr>
      </w:pPr>
    </w:p>
    <w:p w:rsidR="00CF7F04" w:rsidP="69846655" w:rsidRDefault="006B410C" w14:paraId="27D11E5F" w14:textId="621621CB">
      <w:pPr>
        <w:pStyle w:val="Title"/>
        <w:jc w:val="left"/>
        <w:rPr>
          <w:sz w:val="24"/>
          <w:szCs w:val="24"/>
        </w:rPr>
      </w:pPr>
      <w:r w:rsidRPr="28D4390E">
        <w:rPr>
          <w:sz w:val="24"/>
          <w:szCs w:val="24"/>
        </w:rPr>
        <w:t>5</w:t>
      </w:r>
      <w:r w:rsidRPr="28D4390E" w:rsidR="00E62354">
        <w:rPr>
          <w:sz w:val="24"/>
          <w:szCs w:val="24"/>
        </w:rPr>
        <w:t>.3 Open Source Project Analysis:</w:t>
      </w:r>
    </w:p>
    <w:p w:rsidR="69846655" w:rsidP="69846655" w:rsidRDefault="69846655" w14:paraId="36467393" w14:textId="4B8BA6A5">
      <w:pPr>
        <w:pStyle w:val="Title"/>
        <w:jc w:val="left"/>
        <w:rPr>
          <w:bCs/>
          <w:szCs w:val="28"/>
        </w:rPr>
      </w:pPr>
    </w:p>
    <w:p w:rsidRPr="00A92E14" w:rsidR="00E62354" w:rsidP="00C620F0" w:rsidRDefault="006B410C" w14:paraId="49C98E89" w14:textId="11F52AFA">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.3.1 Open Source Project #1:</w:t>
      </w:r>
      <w:r w:rsidR="008A4E65">
        <w:rPr>
          <w:rFonts w:asciiTheme="minorHAnsi" w:hAnsiTheme="minorHAnsi" w:cstheme="minorHAnsi"/>
          <w:b w:val="0"/>
          <w:sz w:val="22"/>
          <w:szCs w:val="22"/>
        </w:rPr>
        <w:t xml:space="preserve"> BetaFlight</w:t>
      </w:r>
    </w:p>
    <w:p w:rsidR="00A92E14" w:rsidP="38C04A0E" w:rsidRDefault="38C04A0E" w14:paraId="18DEF05C" w14:textId="16D44F2D">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Highly ubiquitous flight controller base software, used to implement control laws and sensor drivers to stabilize aircraft dynamics for controller flight.</w:t>
      </w:r>
      <w:r w:rsidR="008114C1">
        <w:rPr>
          <w:rFonts w:asciiTheme="minorHAnsi" w:hAnsiTheme="minorHAnsi" w:cstheme="minorHAnsi"/>
          <w:b w:val="0"/>
          <w:sz w:val="22"/>
          <w:szCs w:val="22"/>
        </w:rPr>
        <w:t xml:space="preserve"> Used in many variants as the base flight controller software in most commercially available flight control units for drone kits.</w:t>
      </w:r>
    </w:p>
    <w:p w:rsidR="00AE5384" w:rsidP="38C04A0E" w:rsidRDefault="00AE5384" w14:paraId="329CE5C6" w14:textId="1107D26D">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License - </w:t>
      </w:r>
      <w:r w:rsidRPr="00AE5384">
        <w:rPr>
          <w:rFonts w:asciiTheme="minorHAnsi" w:hAnsiTheme="minorHAnsi" w:cstheme="minorHAnsi"/>
          <w:b w:val="0"/>
          <w:sz w:val="22"/>
          <w:szCs w:val="22"/>
        </w:rPr>
        <w:t xml:space="preserve">GNU </w:t>
      </w:r>
      <w:r>
        <w:rPr>
          <w:rFonts w:asciiTheme="minorHAnsi" w:hAnsiTheme="minorHAnsi" w:cstheme="minorHAnsi"/>
          <w:b w:val="0"/>
          <w:sz w:val="22"/>
          <w:szCs w:val="22"/>
        </w:rPr>
        <w:t>General Public License</w:t>
      </w:r>
    </w:p>
    <w:p w:rsidR="00123D39" w:rsidP="38C04A0E" w:rsidRDefault="00865A78" w14:paraId="4A48C4B9" w14:textId="4958CD6A">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This license means that any commercial use of this or derivatives of this software means that legally the entire source of the project </w:t>
      </w:r>
      <w:r w:rsidR="005358F5">
        <w:rPr>
          <w:rFonts w:asciiTheme="minorHAnsi" w:hAnsiTheme="minorHAnsi" w:cstheme="minorHAnsi"/>
          <w:b w:val="0"/>
          <w:sz w:val="22"/>
          <w:szCs w:val="22"/>
        </w:rPr>
        <w:t>dependent</w:t>
      </w:r>
      <w:r>
        <w:rPr>
          <w:rFonts w:asciiTheme="minorHAnsi" w:hAnsiTheme="minorHAnsi" w:cstheme="minorHAnsi"/>
          <w:b w:val="0"/>
          <w:sz w:val="22"/>
          <w:szCs w:val="22"/>
        </w:rPr>
        <w:t xml:space="preserve"> on this</w:t>
      </w:r>
      <w:r w:rsidR="005358F5">
        <w:rPr>
          <w:rFonts w:asciiTheme="minorHAnsi" w:hAnsiTheme="minorHAnsi" w:cstheme="minorHAnsi"/>
          <w:b w:val="0"/>
          <w:sz w:val="22"/>
          <w:szCs w:val="22"/>
        </w:rPr>
        <w:t xml:space="preserve"> software also must be </w:t>
      </w:r>
      <w:r w:rsidR="009F4F00">
        <w:rPr>
          <w:rFonts w:asciiTheme="minorHAnsi" w:hAnsiTheme="minorHAnsi" w:cstheme="minorHAnsi"/>
          <w:b w:val="0"/>
          <w:sz w:val="22"/>
          <w:szCs w:val="22"/>
        </w:rPr>
        <w:t>open source</w:t>
      </w:r>
      <w:r w:rsidR="005358F5">
        <w:rPr>
          <w:rFonts w:asciiTheme="minorHAnsi" w:hAnsiTheme="minorHAnsi" w:cstheme="minorHAnsi"/>
          <w:b w:val="0"/>
          <w:sz w:val="22"/>
          <w:szCs w:val="22"/>
        </w:rPr>
        <w:t>.</w:t>
      </w:r>
    </w:p>
    <w:p w:rsidRPr="00A92E14" w:rsidR="00923D9E" w:rsidP="38C04A0E" w:rsidRDefault="00923D9E" w14:paraId="0D692981" w14:textId="5684768C">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Very useful for assistance in sensor integration and signal processing and radio control processing as well as the control loop for stability. The system is designed to be lightweight and not as </w:t>
      </w:r>
      <w:r w:rsidR="00F41CA3">
        <w:rPr>
          <w:rFonts w:asciiTheme="minorHAnsi" w:hAnsiTheme="minorHAnsi" w:cstheme="minorHAnsi"/>
          <w:b w:val="0"/>
          <w:sz w:val="22"/>
          <w:szCs w:val="22"/>
        </w:rPr>
        <w:t xml:space="preserve">bulky as some, and is intended for </w:t>
      </w:r>
      <w:r w:rsidR="008A4E65">
        <w:rPr>
          <w:rFonts w:asciiTheme="minorHAnsi" w:hAnsiTheme="minorHAnsi" w:cstheme="minorHAnsi"/>
          <w:b w:val="0"/>
          <w:sz w:val="22"/>
          <w:szCs w:val="22"/>
        </w:rPr>
        <w:t>use</w:t>
      </w:r>
      <w:r w:rsidR="00F41CA3">
        <w:rPr>
          <w:rFonts w:asciiTheme="minorHAnsi" w:hAnsiTheme="minorHAnsi" w:cstheme="minorHAnsi"/>
          <w:b w:val="0"/>
          <w:sz w:val="22"/>
          <w:szCs w:val="22"/>
        </w:rPr>
        <w:t xml:space="preserve"> on lightweight processors, making it easier to understand and pull source from.</w:t>
      </w:r>
    </w:p>
    <w:p w:rsidRPr="00A92E14" w:rsidR="38C04A0E" w:rsidP="38C04A0E" w:rsidRDefault="009E6325" w14:paraId="04CFE12F" w14:textId="68B8E967">
      <w:pPr>
        <w:pStyle w:val="Title"/>
        <w:jc w:val="left"/>
        <w:rPr>
          <w:rFonts w:asciiTheme="minorHAnsi" w:hAnsiTheme="minorHAnsi" w:cstheme="minorHAnsi"/>
          <w:b w:val="0"/>
          <w:i/>
          <w:iCs/>
          <w:sz w:val="22"/>
          <w:szCs w:val="22"/>
        </w:rPr>
      </w:pPr>
      <w:hyperlink r:id="rId15">
        <w:r w:rsidRPr="00A92E14" w:rsidR="38C04A0E">
          <w:rPr>
            <w:rStyle w:val="Hyperlink"/>
            <w:rFonts w:asciiTheme="minorHAnsi" w:hAnsiTheme="minorHAnsi" w:cstheme="minorHAnsi"/>
            <w:b w:val="0"/>
            <w:i/>
            <w:iCs/>
            <w:sz w:val="22"/>
            <w:szCs w:val="22"/>
          </w:rPr>
          <w:t>https://github.com/betaflight/betaflight</w:t>
        </w:r>
      </w:hyperlink>
    </w:p>
    <w:p w:rsidRPr="00A92E14" w:rsidR="38C04A0E" w:rsidP="38C04A0E" w:rsidRDefault="38C04A0E" w14:paraId="476A732C" w14:textId="110CF791">
      <w:pPr>
        <w:pStyle w:val="Title"/>
        <w:jc w:val="left"/>
        <w:rPr>
          <w:rFonts w:asciiTheme="minorHAnsi" w:hAnsiTheme="minorHAnsi" w:cstheme="minorHAnsi"/>
          <w:b w:val="0"/>
          <w:i/>
          <w:iCs/>
          <w:sz w:val="22"/>
          <w:szCs w:val="22"/>
        </w:rPr>
      </w:pPr>
    </w:p>
    <w:p w:rsidR="00E62354" w:rsidP="38C04A0E" w:rsidRDefault="006B410C" w14:paraId="4CC49A20" w14:textId="323EEA08">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.3.2 Open Source Project #2:</w:t>
      </w:r>
      <w:r w:rsidR="008A4E65">
        <w:rPr>
          <w:rFonts w:asciiTheme="minorHAnsi" w:hAnsiTheme="minorHAnsi" w:cstheme="minorHAnsi"/>
          <w:b w:val="0"/>
          <w:sz w:val="22"/>
          <w:szCs w:val="22"/>
        </w:rPr>
        <w:t xml:space="preserve"> PX4.io</w:t>
      </w:r>
    </w:p>
    <w:p w:rsidR="008114C1" w:rsidP="38C04A0E" w:rsidRDefault="00CE0FBB" w14:paraId="29058BB7"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 xml:space="preserve">Well established </w:t>
      </w:r>
      <w:r w:rsidRPr="5011D162" w:rsidR="003466C1">
        <w:rPr>
          <w:rFonts w:asciiTheme="minorHAnsi" w:hAnsiTheme="minorHAnsi" w:cstheme="minorBidi"/>
          <w:b w:val="0"/>
          <w:sz w:val="22"/>
          <w:szCs w:val="22"/>
        </w:rPr>
        <w:t>GNC software applicable to many forms of drones, particularly quadcopters, intended to serve as the basis for GPS aided navi</w:t>
      </w:r>
      <w:r w:rsidRPr="5011D162" w:rsidR="001F08B2">
        <w:rPr>
          <w:rFonts w:asciiTheme="minorHAnsi" w:hAnsiTheme="minorHAnsi" w:cstheme="minorBidi"/>
          <w:b w:val="0"/>
          <w:sz w:val="22"/>
          <w:szCs w:val="22"/>
        </w:rPr>
        <w:t>g</w:t>
      </w:r>
      <w:r w:rsidRPr="5011D162" w:rsidR="003466C1">
        <w:rPr>
          <w:rFonts w:asciiTheme="minorHAnsi" w:hAnsiTheme="minorHAnsi" w:cstheme="minorBidi"/>
          <w:b w:val="0"/>
          <w:sz w:val="22"/>
          <w:szCs w:val="22"/>
        </w:rPr>
        <w:t>ation</w:t>
      </w:r>
      <w:r w:rsidRPr="5011D162" w:rsidR="000D1854">
        <w:rPr>
          <w:rFonts w:asciiTheme="minorHAnsi" w:hAnsiTheme="minorHAnsi" w:cstheme="minorBidi"/>
          <w:b w:val="0"/>
          <w:sz w:val="22"/>
          <w:szCs w:val="22"/>
        </w:rPr>
        <w:t xml:space="preserve"> and flight planning for personal and even commercial applications. </w:t>
      </w:r>
    </w:p>
    <w:p w:rsidR="00020273" w:rsidP="38C04A0E" w:rsidRDefault="00B47F6D" w14:paraId="05EE3810"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License - BSD 3-Clause License</w:t>
      </w:r>
    </w:p>
    <w:p w:rsidRPr="00A92E14" w:rsidR="00B47F6D" w:rsidP="38C04A0E" w:rsidRDefault="00BC40E8" w14:paraId="31A32926" w14:textId="4B6683C6">
      <w:pPr>
        <w:pStyle w:val="Title"/>
        <w:jc w:val="left"/>
        <w:rPr>
          <w:rFonts w:asciiTheme="minorHAnsi" w:hAnsiTheme="minorHAnsi" w:cstheme="minorBidi"/>
          <w:b w:val="0"/>
          <w:sz w:val="22"/>
          <w:szCs w:val="22"/>
        </w:rPr>
      </w:pPr>
      <w:r>
        <w:rPr>
          <w:rFonts w:asciiTheme="minorHAnsi" w:hAnsiTheme="minorHAnsi" w:cstheme="minorHAnsi"/>
          <w:b w:val="0"/>
          <w:sz w:val="22"/>
          <w:szCs w:val="22"/>
        </w:rPr>
        <w:t>This project is helpful from the flight planning and GPS navigation perspective, as well as for stability and control of the airframe itself. It does not appear as useful for assisting with computer vision implementation, although some supporting hardware appears capable of implementing it.</w:t>
      </w:r>
      <w:r w:rsidR="00020273">
        <w:rPr>
          <w:rFonts w:asciiTheme="minorHAnsi" w:hAnsiTheme="minorHAnsi" w:cstheme="minorHAnsi"/>
          <w:b w:val="0"/>
          <w:sz w:val="22"/>
          <w:szCs w:val="22"/>
        </w:rPr>
        <w:t xml:space="preserve"> The license allows usage for commercial purposes so long as the license is reproduced along with the associated creation and source code.</w:t>
      </w:r>
    </w:p>
    <w:p w:rsidR="38C04A0E" w:rsidP="38C04A0E" w:rsidRDefault="009E6325" w14:paraId="269B52FC" w14:textId="26B8D10C">
      <w:pPr>
        <w:pStyle w:val="Title"/>
        <w:jc w:val="left"/>
        <w:rPr>
          <w:rFonts w:asciiTheme="minorHAnsi" w:hAnsiTheme="minorHAnsi" w:cstheme="minorHAnsi"/>
          <w:b w:val="0"/>
          <w:sz w:val="22"/>
          <w:szCs w:val="22"/>
        </w:rPr>
      </w:pPr>
      <w:hyperlink w:history="1" r:id="rId16">
        <w:r w:rsidRPr="003B742C" w:rsidR="008114C1">
          <w:rPr>
            <w:rStyle w:val="Hyperlink"/>
            <w:rFonts w:asciiTheme="minorHAnsi" w:hAnsiTheme="minorHAnsi" w:cstheme="minorHAnsi"/>
            <w:b w:val="0"/>
            <w:sz w:val="22"/>
            <w:szCs w:val="22"/>
          </w:rPr>
          <w:t>https://px4.io/</w:t>
        </w:r>
      </w:hyperlink>
    </w:p>
    <w:p w:rsidRPr="00A92E14" w:rsidR="002337C9" w:rsidP="38C04A0E" w:rsidRDefault="002337C9" w14:paraId="2DFCCA69" w14:textId="5EC857F0">
      <w:pPr>
        <w:pStyle w:val="Title"/>
        <w:jc w:val="left"/>
        <w:rPr>
          <w:rFonts w:asciiTheme="minorHAnsi" w:hAnsiTheme="minorHAnsi" w:cstheme="minorBidi"/>
          <w:b w:val="0"/>
          <w:sz w:val="22"/>
          <w:szCs w:val="22"/>
        </w:rPr>
      </w:pPr>
    </w:p>
    <w:p w:rsidRPr="00A92E14" w:rsidR="38C04A0E" w:rsidP="38C04A0E" w:rsidRDefault="38C04A0E" w14:paraId="3E59B971" w14:textId="30AE3C4F">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5.3.3 Open Source Project #3:</w:t>
      </w:r>
      <w:r w:rsidR="009F4F00">
        <w:rPr>
          <w:rFonts w:asciiTheme="minorHAnsi" w:hAnsiTheme="minorHAnsi" w:cstheme="minorHAnsi"/>
          <w:b w:val="0"/>
          <w:sz w:val="22"/>
          <w:szCs w:val="22"/>
        </w:rPr>
        <w:t xml:space="preserve"> Stereo Vision project</w:t>
      </w:r>
    </w:p>
    <w:p w:rsidR="38C04A0E" w:rsidP="38C04A0E" w:rsidRDefault="38C04A0E" w14:paraId="516F9B55" w14:textId="38BD0375">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Stereo vision on drone for object detection</w:t>
      </w:r>
    </w:p>
    <w:p w:rsidR="00300D55" w:rsidP="38C04A0E" w:rsidRDefault="00300D55" w14:paraId="4F9863FD" w14:textId="3EBEB418">
      <w:pPr>
        <w:pStyle w:val="Title"/>
        <w:jc w:val="left"/>
        <w:rPr>
          <w:rFonts w:asciiTheme="minorHAnsi" w:hAnsiTheme="minorHAnsi" w:cstheme="minorHAnsi"/>
          <w:b w:val="0"/>
          <w:sz w:val="22"/>
          <w:szCs w:val="22"/>
        </w:rPr>
      </w:pPr>
      <w:r>
        <w:rPr>
          <w:rFonts w:asciiTheme="minorHAnsi" w:hAnsiTheme="minorHAnsi" w:cstheme="minorHAnsi"/>
          <w:b w:val="0"/>
          <w:sz w:val="22"/>
          <w:szCs w:val="22"/>
        </w:rPr>
        <w:t>No license was found.</w:t>
      </w:r>
    </w:p>
    <w:p w:rsidRPr="00A92E14" w:rsidR="00300D55" w:rsidP="38C04A0E" w:rsidRDefault="00300D55" w14:paraId="58EF3676" w14:textId="46459E41">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provides a useful insight into possible ways the stereo vision portion of this design could be accomplished. Stereo</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in particular</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is not as common as</w:t>
      </w:r>
      <w:r w:rsidR="00A501CE">
        <w:rPr>
          <w:rFonts w:asciiTheme="minorHAnsi" w:hAnsiTheme="minorHAnsi" w:cstheme="minorHAnsi"/>
          <w:b w:val="0"/>
          <w:sz w:val="22"/>
          <w:szCs w:val="22"/>
        </w:rPr>
        <w:t xml:space="preserve"> monocle vision (for which there is an abundance of information), and so it provides a good perspective on the way to approach the unique aspects of this form of sensor vision.</w:t>
      </w:r>
    </w:p>
    <w:p w:rsidRPr="00A92E14" w:rsidR="38C04A0E" w:rsidP="38C04A0E" w:rsidRDefault="009E6325" w14:paraId="42F39ABF" w14:textId="7CA13CCA">
      <w:pPr>
        <w:pStyle w:val="Title"/>
        <w:jc w:val="left"/>
        <w:rPr>
          <w:rFonts w:asciiTheme="minorHAnsi" w:hAnsiTheme="minorHAnsi" w:cstheme="minorHAnsi"/>
          <w:b w:val="0"/>
          <w:sz w:val="22"/>
          <w:szCs w:val="22"/>
        </w:rPr>
      </w:pPr>
      <w:hyperlink r:id="rId17">
        <w:r w:rsidRPr="00A92E14" w:rsidR="38C04A0E">
          <w:rPr>
            <w:rStyle w:val="Hyperlink"/>
            <w:rFonts w:asciiTheme="minorHAnsi" w:hAnsiTheme="minorHAnsi" w:cstheme="minorHAnsi"/>
            <w:b w:val="0"/>
            <w:sz w:val="22"/>
            <w:szCs w:val="22"/>
          </w:rPr>
          <w:t>https://groups.csail.mit.edu/robotics-center/public_papers/Barry15a.pdf</w:t>
        </w:r>
      </w:hyperlink>
    </w:p>
    <w:p w:rsidR="00B03F4C" w:rsidP="00C620F0" w:rsidRDefault="009E6325" w14:paraId="74D7758A" w14:textId="0F328134">
      <w:pPr>
        <w:pStyle w:val="Title"/>
        <w:jc w:val="left"/>
        <w:rPr>
          <w:rFonts w:asciiTheme="minorHAnsi" w:hAnsiTheme="minorHAnsi" w:cstheme="minorHAnsi"/>
          <w:b w:val="0"/>
          <w:sz w:val="22"/>
          <w:szCs w:val="22"/>
        </w:rPr>
      </w:pPr>
      <w:hyperlink w:history="1" r:id="rId18">
        <w:r w:rsidRPr="003B742C" w:rsidR="00B03F4C">
          <w:rPr>
            <w:rStyle w:val="Hyperlink"/>
            <w:rFonts w:asciiTheme="minorHAnsi" w:hAnsiTheme="minorHAnsi" w:cstheme="minorHAnsi"/>
            <w:b w:val="0"/>
            <w:sz w:val="22"/>
            <w:szCs w:val="22"/>
          </w:rPr>
          <w:t>https://ieeexplore.ieee.org/document/8575255</w:t>
        </w:r>
      </w:hyperlink>
    </w:p>
    <w:p w:rsidR="00B03F4C" w:rsidP="00C620F0" w:rsidRDefault="00B03F4C" w14:paraId="3E119DBD" w14:textId="77777777">
      <w:pPr>
        <w:pStyle w:val="Title"/>
        <w:jc w:val="left"/>
        <w:rPr>
          <w:rFonts w:asciiTheme="minorHAnsi" w:hAnsiTheme="minorHAnsi" w:cstheme="minorHAnsi"/>
          <w:b w:val="0"/>
          <w:sz w:val="22"/>
          <w:szCs w:val="22"/>
        </w:rPr>
      </w:pPr>
    </w:p>
    <w:p w:rsidR="00B03F4C" w:rsidP="00C620F0" w:rsidRDefault="000371AD" w14:paraId="21DA898D"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5.3.4 Open Source Project #4 – ArduPilot:</w:t>
      </w:r>
    </w:p>
    <w:p w:rsidR="00A84AC6" w:rsidP="00C620F0" w:rsidRDefault="004D726F" w14:paraId="0AA6D1D5"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Another ubiquitous flight controller base software, used to implement control laws and sensor drivers to stabilize aircraft dynamics for controller flight.</w:t>
      </w:r>
    </w:p>
    <w:p w:rsidR="00A84AC6" w:rsidP="00C620F0" w:rsidRDefault="00A84AC6" w14:paraId="6B909FC7"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License - GNU General Public License, version 3</w:t>
      </w:r>
    </w:p>
    <w:p w:rsidR="00A84AC6" w:rsidP="00C620F0" w:rsidRDefault="00A84AC6" w14:paraId="10EFB851"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This license allows usage in a commercial project so long as makes not of its usage of the original source.</w:t>
      </w:r>
    </w:p>
    <w:p w:rsidR="000371AD" w:rsidP="00C620F0" w:rsidRDefault="004D726F" w14:paraId="05585662" w14:textId="69152CE2">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is also useful for its ability to run on arguably less powerful microcontrollers (particularly in older versions), which yields a lighter</w:t>
      </w:r>
      <w:r w:rsidR="002337C9">
        <w:rPr>
          <w:rFonts w:asciiTheme="minorHAnsi" w:hAnsiTheme="minorHAnsi" w:cstheme="minorHAnsi"/>
          <w:b w:val="0"/>
          <w:sz w:val="22"/>
          <w:szCs w:val="22"/>
        </w:rPr>
        <w:t xml:space="preserve"> and easier to approach source code from a research perspective.</w:t>
      </w:r>
    </w:p>
    <w:p w:rsidR="000371AD" w:rsidP="00C620F0" w:rsidRDefault="009E6325" w14:paraId="66F7771B" w14:textId="79F39421">
      <w:pPr>
        <w:pStyle w:val="Title"/>
        <w:jc w:val="left"/>
        <w:rPr>
          <w:rFonts w:asciiTheme="minorHAnsi" w:hAnsiTheme="minorHAnsi" w:cstheme="minorHAnsi"/>
          <w:b w:val="0"/>
          <w:sz w:val="22"/>
          <w:szCs w:val="22"/>
        </w:rPr>
      </w:pPr>
      <w:hyperlink w:history="1" r:id="rId19">
        <w:r w:rsidRPr="003B742C" w:rsidR="000371AD">
          <w:rPr>
            <w:rStyle w:val="Hyperlink"/>
            <w:rFonts w:asciiTheme="minorHAnsi" w:hAnsiTheme="minorHAnsi" w:cstheme="minorHAnsi"/>
            <w:b w:val="0"/>
            <w:sz w:val="22"/>
            <w:szCs w:val="22"/>
          </w:rPr>
          <w:t>https://ardupilot.org/</w:t>
        </w:r>
      </w:hyperlink>
    </w:p>
    <w:p w:rsidR="00D91471" w:rsidP="00C620F0" w:rsidRDefault="00D91471" w14:paraId="07F034C7" w14:textId="77777777">
      <w:pPr>
        <w:pStyle w:val="Title"/>
        <w:jc w:val="left"/>
        <w:rPr>
          <w:sz w:val="24"/>
        </w:rPr>
      </w:pPr>
    </w:p>
    <w:p w:rsidR="00D274E0" w:rsidP="00C620F0" w:rsidRDefault="00F6365A" w14:paraId="252578FB" w14:textId="77777777">
      <w:pPr>
        <w:pStyle w:val="Title"/>
        <w:jc w:val="left"/>
        <w:rPr>
          <w:sz w:val="24"/>
          <w:szCs w:val="24"/>
        </w:rPr>
      </w:pPr>
      <w:r w:rsidRPr="69846655">
        <w:rPr>
          <w:sz w:val="24"/>
          <w:szCs w:val="24"/>
        </w:rPr>
        <w:t>6</w:t>
      </w:r>
      <w:r w:rsidRPr="69846655" w:rsidR="00FE544B">
        <w:rPr>
          <w:sz w:val="24"/>
          <w:szCs w:val="24"/>
        </w:rPr>
        <w:t>.0 Sources Cited:</w:t>
      </w:r>
    </w:p>
    <w:p w:rsidR="00E62354" w:rsidP="00C620F0" w:rsidRDefault="00E62354" w14:paraId="4FCB22D4" w14:textId="1D556AFE">
      <w:pPr>
        <w:pStyle w:val="Title"/>
        <w:jc w:val="left"/>
        <w:rPr>
          <w:szCs w:val="28"/>
        </w:rPr>
      </w:pPr>
    </w:p>
    <w:p w:rsidRPr="0041768C" w:rsidR="00F6365A" w:rsidP="38C04A0E" w:rsidRDefault="161CFFCB" w14:paraId="660FD25C" w14:textId="4599CF86">
      <w:pPr>
        <w:pStyle w:val="Heading1"/>
        <w:rPr>
          <w:rFonts w:asciiTheme="minorHAnsi" w:hAnsiTheme="minorHAnsi" w:cstheme="minorBidi"/>
          <w:sz w:val="22"/>
          <w:szCs w:val="22"/>
        </w:rPr>
      </w:pPr>
      <w:r w:rsidRPr="7A90DDAC">
        <w:rPr>
          <w:rFonts w:asciiTheme="minorHAnsi" w:hAnsiTheme="minorHAnsi" w:cstheme="minorBidi"/>
          <w:i w:val="0"/>
          <w:iCs w:val="0"/>
          <w:sz w:val="22"/>
          <w:szCs w:val="22"/>
        </w:rPr>
        <w:t>[1]</w:t>
      </w:r>
      <w:r w:rsidRPr="4D1E9017">
        <w:rPr>
          <w:rFonts w:asciiTheme="minorHAnsi" w:hAnsiTheme="minorHAnsi" w:cstheme="minorBidi"/>
          <w:i w:val="0"/>
          <w:iCs w:val="0"/>
          <w:sz w:val="22"/>
          <w:szCs w:val="22"/>
        </w:rPr>
        <w:t xml:space="preserve"> </w:t>
      </w:r>
      <w:r w:rsidRPr="7A90DDAC" w:rsidR="38C04A0E">
        <w:rPr>
          <w:rFonts w:asciiTheme="minorHAnsi" w:hAnsiTheme="minorHAnsi" w:cstheme="minorBidi"/>
          <w:i w:val="0"/>
          <w:sz w:val="22"/>
          <w:szCs w:val="22"/>
        </w:rPr>
        <w:t>Fortune Business Insights</w:t>
      </w:r>
      <w:r w:rsidRPr="7A90DDAC" w:rsidR="38C04A0E">
        <w:rPr>
          <w:rFonts w:asciiTheme="minorHAnsi" w:hAnsiTheme="minorHAnsi" w:cstheme="minorBidi"/>
          <w:sz w:val="22"/>
          <w:szCs w:val="22"/>
        </w:rPr>
        <w:t>. “</w:t>
      </w:r>
      <w:r w:rsidRPr="7A90DDAC" w:rsidR="38C04A0E">
        <w:rPr>
          <w:rFonts w:asciiTheme="minorHAnsi" w:hAnsiTheme="minorHAnsi" w:cstheme="minorBidi"/>
          <w:i w:val="0"/>
          <w:color w:val="000000" w:themeColor="text1"/>
          <w:sz w:val="22"/>
          <w:szCs w:val="22"/>
        </w:rPr>
        <w:t>Unmanned Aerial Vehicle (UAV) Market Size, Share &amp; COVID-19 Impact Analysis, By Class (Small UAVs, Tactical UAVs, and Strategic UAVs), By Technology (Remotely Operated, Semi-autonomous, and Fully-autonomous), By System (UAV Airframe, UAV Payloads, UAV Avionics, UAV Propulsion, and UAV Software), By Application (Military, Commercial and Recreational), and Regional Forecast, 2020-2027" Market Research Report.</w:t>
      </w:r>
    </w:p>
    <w:p w:rsidRPr="0041768C" w:rsidR="00F6365A" w:rsidP="38C04A0E" w:rsidRDefault="009E6325" w14:paraId="1D17EEE9" w14:textId="52290EB8">
      <w:pPr>
        <w:rPr>
          <w:rFonts w:asciiTheme="minorHAnsi" w:hAnsiTheme="minorHAnsi" w:cstheme="minorHAnsi"/>
          <w:sz w:val="22"/>
          <w:szCs w:val="22"/>
        </w:rPr>
      </w:pPr>
      <w:hyperlink r:id="rId20">
        <w:r w:rsidRPr="4D1E9017" w:rsidR="38C04A0E">
          <w:rPr>
            <w:rStyle w:val="Hyperlink"/>
            <w:rFonts w:asciiTheme="minorHAnsi" w:hAnsiTheme="minorHAnsi" w:cstheme="minorBidi"/>
            <w:sz w:val="22"/>
            <w:szCs w:val="22"/>
          </w:rPr>
          <w:t>https://www.fortunebusinessinsights.com/industry-reports/unmanned-aerial-vehicle-uav-market-101603</w:t>
        </w:r>
      </w:hyperlink>
    </w:p>
    <w:p w:rsidR="4D1E9017" w:rsidP="1B3C5499" w:rsidRDefault="4D1E9017" w14:paraId="7BB89DAE" w14:textId="5697DD69">
      <w:pPr>
        <w:rPr>
          <w:rFonts w:asciiTheme="minorHAnsi" w:hAnsiTheme="minorHAnsi" w:cstheme="minorBidi"/>
          <w:szCs w:val="24"/>
        </w:rPr>
      </w:pPr>
      <w:r w:rsidRPr="1B3C5499">
        <w:rPr>
          <w:rFonts w:asciiTheme="minorHAnsi" w:hAnsiTheme="minorHAnsi" w:cstheme="minorBidi"/>
        </w:rPr>
        <w:t xml:space="preserve">[2] </w:t>
      </w:r>
      <w:r w:rsidRPr="1B3C5499" w:rsidR="2484BEFB">
        <w:rPr>
          <w:rFonts w:asciiTheme="minorHAnsi" w:hAnsiTheme="minorHAnsi" w:cstheme="minorBidi"/>
        </w:rPr>
        <w:t>J. L. Parker et. Al (2017). Systems and Methods for Autonomous Drone Navigation. Available at:</w:t>
      </w:r>
      <w:r w:rsidRPr="1B3C5499" w:rsidR="1B3C5499">
        <w:rPr>
          <w:rFonts w:asciiTheme="minorHAnsi" w:hAnsiTheme="minorHAnsi" w:cstheme="minorBidi"/>
        </w:rPr>
        <w:t xml:space="preserve"> </w:t>
      </w:r>
      <w:hyperlink r:id="rId21">
        <w:r w:rsidRPr="1B3C5499" w:rsidR="1B3C5499">
          <w:rPr>
            <w:rStyle w:val="Hyperlink"/>
            <w:rFonts w:asciiTheme="minorHAnsi" w:hAnsiTheme="minorHAnsi" w:cstheme="minorBidi"/>
          </w:rPr>
          <w:t>https://patents.google.com/patent/US20170270805A1/en</w:t>
        </w:r>
      </w:hyperlink>
    </w:p>
    <w:p w:rsidR="4D1E9017" w:rsidP="1B3C5499" w:rsidRDefault="1B3C5499" w14:paraId="466E7218" w14:textId="478BA1F9">
      <w:pPr>
        <w:rPr>
          <w:rFonts w:asciiTheme="minorHAnsi" w:hAnsiTheme="minorHAnsi" w:cstheme="minorBidi"/>
          <w:szCs w:val="24"/>
        </w:rPr>
      </w:pPr>
      <w:r w:rsidRPr="1B3C5499">
        <w:rPr>
          <w:rFonts w:asciiTheme="minorHAnsi" w:hAnsiTheme="minorHAnsi" w:cstheme="minorBidi"/>
          <w:szCs w:val="24"/>
        </w:rPr>
        <w:t xml:space="preserve">[3] J. R. Fox et. Al (2017). Implementation of a Rescue Drone. Available at: </w:t>
      </w:r>
      <w:hyperlink r:id="rId22">
        <w:r w:rsidRPr="1B3C5499">
          <w:rPr>
            <w:rStyle w:val="Hyperlink"/>
            <w:rFonts w:asciiTheme="minorHAnsi" w:hAnsiTheme="minorHAnsi" w:cstheme="minorBidi"/>
            <w:szCs w:val="24"/>
          </w:rPr>
          <w:t>https://patents.google.com/patent/US10216181B2/en?oq=US10216181</w:t>
        </w:r>
      </w:hyperlink>
    </w:p>
    <w:p w:rsidR="4D1E9017" w:rsidP="1B3C5499" w:rsidRDefault="1B3C5499" w14:paraId="1D7F44F3" w14:textId="35EB518E">
      <w:pPr>
        <w:rPr>
          <w:rFonts w:asciiTheme="minorHAnsi" w:hAnsiTheme="minorHAnsi" w:cstheme="minorBidi"/>
          <w:szCs w:val="24"/>
        </w:rPr>
      </w:pPr>
      <w:r w:rsidRPr="1B3C5499">
        <w:rPr>
          <w:rFonts w:asciiTheme="minorHAnsi" w:hAnsiTheme="minorHAnsi" w:cstheme="minorBidi"/>
          <w:szCs w:val="24"/>
        </w:rPr>
        <w:t xml:space="preserve">[4] M.F. Sequeira and M. Mohiuddin (2015). Search and Rescue UAV System and Method. Available at: </w:t>
      </w:r>
      <w:hyperlink r:id="rId23">
        <w:r w:rsidRPr="1B3C5499">
          <w:rPr>
            <w:rStyle w:val="Hyperlink"/>
            <w:rFonts w:asciiTheme="minorHAnsi" w:hAnsiTheme="minorHAnsi" w:cstheme="minorBidi"/>
            <w:szCs w:val="24"/>
          </w:rPr>
          <w:t>https://patents.google.com/patent/US20170088261A1/en?oq=US20170088261</w:t>
        </w:r>
      </w:hyperlink>
    </w:p>
    <w:p w:rsidR="4D1E9017" w:rsidP="1B3C5499" w:rsidRDefault="4D1E9017" w14:paraId="521105C0" w14:textId="4DC442B2">
      <w:pPr>
        <w:rPr>
          <w:rFonts w:asciiTheme="minorHAnsi" w:hAnsiTheme="minorHAnsi" w:cstheme="minorBidi"/>
          <w:szCs w:val="24"/>
        </w:rPr>
      </w:pPr>
    </w:p>
    <w:p w:rsidR="4D1E9017" w:rsidP="1B3C5499" w:rsidRDefault="4D1E9017" w14:paraId="715D0806" w14:textId="345E1223">
      <w:pPr>
        <w:rPr>
          <w:rFonts w:asciiTheme="minorHAnsi" w:hAnsiTheme="minorHAnsi" w:cstheme="minorBidi"/>
          <w:szCs w:val="24"/>
        </w:rPr>
      </w:pPr>
    </w:p>
    <w:p w:rsidRPr="0041768C" w:rsidR="00F6365A" w:rsidP="38C04A0E" w:rsidRDefault="00F6365A" w14:paraId="37190E9E" w14:textId="52290EB8">
      <w:pPr>
        <w:rPr>
          <w:rFonts w:asciiTheme="minorHAnsi" w:hAnsiTheme="minorHAnsi" w:cstheme="minorHAnsi"/>
          <w:b/>
          <w:bCs/>
          <w:sz w:val="22"/>
          <w:szCs w:val="22"/>
        </w:rPr>
      </w:pPr>
    </w:p>
    <w:p w:rsidRPr="0041768C" w:rsidR="00F6365A" w:rsidP="38C04A0E" w:rsidRDefault="00F6365A" w14:paraId="03427BB8" w14:textId="080555A1">
      <w:pPr>
        <w:pStyle w:val="Title"/>
        <w:jc w:val="left"/>
        <w:rPr>
          <w:rFonts w:asciiTheme="minorHAnsi" w:hAnsiTheme="minorHAnsi" w:cstheme="minorHAnsi"/>
          <w:bCs/>
          <w:sz w:val="22"/>
          <w:szCs w:val="22"/>
        </w:rPr>
      </w:pPr>
    </w:p>
    <w:p w:rsidRPr="00CF7F04" w:rsidR="00F6365A" w:rsidP="1B3C5499" w:rsidRDefault="00F6365A" w14:paraId="5618B36F" w14:textId="4E5DC76F">
      <w:pPr>
        <w:pStyle w:val="Title"/>
        <w:jc w:val="left"/>
        <w:rPr>
          <w:rFonts w:asciiTheme="minorHAnsi" w:hAnsiTheme="minorHAnsi" w:cstheme="minorBidi"/>
          <w:b w:val="0"/>
          <w:sz w:val="22"/>
          <w:szCs w:val="22"/>
        </w:rPr>
      </w:pPr>
    </w:p>
    <w:p w:rsidR="00F6365A" w:rsidP="00C620F0" w:rsidRDefault="00F6365A" w14:paraId="199F0D4B" w14:textId="77777777">
      <w:pPr>
        <w:pStyle w:val="Title"/>
        <w:jc w:val="left"/>
      </w:pPr>
    </w:p>
    <w:p w:rsidR="00D5495B" w:rsidRDefault="00D5495B" w14:paraId="02B143F4" w14:textId="77777777">
      <w:pPr>
        <w:rPr>
          <w:b/>
        </w:rPr>
      </w:pPr>
      <w:r>
        <w:br w:type="page"/>
      </w:r>
    </w:p>
    <w:p w:rsidR="00F6365A" w:rsidP="00725C73" w:rsidRDefault="00F6365A" w14:paraId="415EC890" w14:textId="73D9B993">
      <w:pPr>
        <w:pStyle w:val="Title"/>
        <w:rPr>
          <w:sz w:val="24"/>
        </w:rPr>
      </w:pPr>
      <w:r>
        <w:rPr>
          <w:sz w:val="24"/>
        </w:rPr>
        <w:t>Appendix 1: Concept Sketch</w:t>
      </w:r>
    </w:p>
    <w:p w:rsidR="00636424" w:rsidP="00C620F0" w:rsidRDefault="00636424" w14:paraId="42076E29" w14:textId="0BF39F84">
      <w:pPr>
        <w:pStyle w:val="Title"/>
        <w:jc w:val="left"/>
      </w:pPr>
    </w:p>
    <w:p w:rsidRPr="00D5495B" w:rsidR="00D5495B" w:rsidP="00C620F0" w:rsidRDefault="00D5495B" w14:paraId="282F4AB5" w14:textId="75FB8E1B">
      <w:pPr>
        <w:pStyle w:val="Title"/>
        <w:jc w:val="left"/>
        <w:rPr>
          <w:rFonts w:asciiTheme="minorHAnsi" w:hAnsiTheme="minorHAnsi" w:cstheme="minorBidi"/>
          <w:b w:val="0"/>
          <w:sz w:val="22"/>
          <w:szCs w:val="22"/>
        </w:rPr>
      </w:pPr>
      <w:r w:rsidRPr="69846655">
        <w:rPr>
          <w:rFonts w:asciiTheme="minorHAnsi" w:hAnsiTheme="minorHAnsi" w:cstheme="minorBidi"/>
          <w:b w:val="0"/>
          <w:sz w:val="22"/>
          <w:szCs w:val="22"/>
        </w:rPr>
        <w:t>Working drone prototype developed as personal project:</w:t>
      </w:r>
    </w:p>
    <w:p w:rsidR="00D5495B" w:rsidP="00C620F0" w:rsidRDefault="2F66C8C7" w14:paraId="4B2CB6C1" w14:textId="3AB39C99">
      <w:pPr>
        <w:pStyle w:val="Title"/>
        <w:jc w:val="left"/>
      </w:pPr>
      <w:r>
        <w:drawing>
          <wp:inline wp14:editId="74DC557B" wp14:anchorId="2CC32287">
            <wp:extent cx="5125084" cy="5979161"/>
            <wp:effectExtent l="0" t="7937" r="0" b="0"/>
            <wp:docPr id="5" name="Picture 4" title=""/>
            <wp:cNvGraphicFramePr>
              <a:graphicFrameLocks noChangeAspect="1"/>
            </wp:cNvGraphicFramePr>
            <a:graphic>
              <a:graphicData uri="http://schemas.openxmlformats.org/drawingml/2006/picture">
                <pic:pic>
                  <pic:nvPicPr>
                    <pic:cNvPr id="0" name="Picture 4"/>
                    <pic:cNvPicPr/>
                  </pic:nvPicPr>
                  <pic:blipFill>
                    <a:blip r:embed="Ra4a958704c2c473d">
                      <a:extLst xmlns:a="http://schemas.openxmlformats.org/drawingml/2006/main">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6E4584D-DD65-4D17-89D3-EC5C990C6B48}"/>
                        </a:ext>
                      </a:extLst>
                    </a:blip>
                    <a:stretch>
                      <a:fillRect/>
                    </a:stretch>
                  </pic:blipFill>
                  <pic:spPr>
                    <a:xfrm rot="5400000" flipH="0" flipV="0">
                      <a:off x="0" y="0"/>
                      <a:ext cx="5125084" cy="5979161"/>
                    </a:xfrm>
                    <a:prstGeom prst="rect">
                      <a:avLst/>
                    </a:prstGeom>
                  </pic:spPr>
                </pic:pic>
              </a:graphicData>
            </a:graphic>
          </wp:inline>
        </w:drawing>
      </w:r>
    </w:p>
    <w:p w:rsidR="00D5495B" w:rsidP="00C620F0" w:rsidRDefault="00D5495B" w14:paraId="11CD05A4" w14:textId="1E52575E">
      <w:pPr>
        <w:pStyle w:val="Title"/>
        <w:jc w:val="left"/>
      </w:pPr>
    </w:p>
    <w:p w:rsidR="00D5495B" w:rsidP="00C620F0" w:rsidRDefault="00D5495B" w14:paraId="490BAF98" w14:textId="77777777">
      <w:pPr>
        <w:pStyle w:val="Title"/>
        <w:jc w:val="left"/>
        <w:rPr>
          <w:rFonts w:asciiTheme="minorHAnsi" w:hAnsiTheme="minorHAnsi" w:cstheme="minorHAnsi"/>
          <w:b w:val="0"/>
          <w:bCs/>
          <w:sz w:val="22"/>
          <w:szCs w:val="22"/>
        </w:rPr>
      </w:pPr>
      <w:r w:rsidRPr="00D5495B">
        <w:rPr>
          <w:noProof/>
        </w:rPr>
        <w:drawing>
          <wp:inline distT="0" distB="0" distL="0" distR="0" wp14:anchorId="7ADEF2C7" wp14:editId="4231C164">
            <wp:extent cx="5943600" cy="4880610"/>
            <wp:effectExtent l="0" t="0" r="0" b="0"/>
            <wp:docPr id="4" name="Picture 2">
              <a:extLst xmlns:a="http://schemas.openxmlformats.org/drawingml/2006/main">
                <a:ext uri="{FF2B5EF4-FFF2-40B4-BE49-F238E27FC236}">
                  <a16:creationId xmlns:a16="http://schemas.microsoft.com/office/drawing/2014/main" id="{459DC343-0BC8-48FD-9954-827768B0D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9DC343-0BC8-48FD-9954-827768B0DE7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rsidR="00636424" w:rsidP="00D5495B" w:rsidRDefault="00636424" w14:paraId="45937F20" w14:textId="09D4F019">
      <w:pPr>
        <w:pStyle w:val="Title"/>
        <w:rPr>
          <w:rFonts w:asciiTheme="minorHAnsi" w:hAnsiTheme="minorHAnsi" w:cstheme="minorHAnsi"/>
          <w:b w:val="0"/>
          <w:bCs/>
          <w:sz w:val="22"/>
          <w:szCs w:val="22"/>
        </w:rPr>
      </w:pPr>
      <w:r>
        <w:rPr>
          <w:rFonts w:asciiTheme="minorHAnsi" w:hAnsiTheme="minorHAnsi" w:cstheme="minorHAnsi"/>
          <w:b w:val="0"/>
          <w:bCs/>
          <w:sz w:val="22"/>
          <w:szCs w:val="22"/>
        </w:rPr>
        <w:t>Schematic/</w:t>
      </w:r>
      <w:r w:rsidR="001C6587">
        <w:rPr>
          <w:rFonts w:asciiTheme="minorHAnsi" w:hAnsiTheme="minorHAnsi" w:cstheme="minorHAnsi"/>
          <w:b w:val="0"/>
          <w:bCs/>
          <w:sz w:val="22"/>
          <w:szCs w:val="22"/>
        </w:rPr>
        <w:t>PCB prototype already designed</w:t>
      </w:r>
      <w:r>
        <w:rPr>
          <w:rFonts w:asciiTheme="minorHAnsi" w:hAnsiTheme="minorHAnsi" w:cstheme="minorHAnsi"/>
          <w:b w:val="0"/>
          <w:bCs/>
          <w:sz w:val="22"/>
          <w:szCs w:val="22"/>
        </w:rPr>
        <w:t>:</w:t>
      </w:r>
      <w:r w:rsidRPr="00636424" w:rsidR="00D5495B">
        <w:rPr>
          <w:rFonts w:asciiTheme="minorHAnsi" w:hAnsiTheme="minorHAnsi" w:cstheme="minorHAnsi"/>
          <w:b w:val="0"/>
          <w:bCs/>
          <w:sz w:val="22"/>
          <w:szCs w:val="22"/>
        </w:rPr>
        <w:t xml:space="preserve"> </w:t>
      </w:r>
      <w:r w:rsidRPr="00636424">
        <w:rPr>
          <w:rFonts w:asciiTheme="minorHAnsi" w:hAnsiTheme="minorHAnsi" w:cstheme="minorHAnsi"/>
          <w:b w:val="0"/>
          <w:bCs/>
          <w:noProof/>
          <w:sz w:val="22"/>
          <w:szCs w:val="22"/>
        </w:rPr>
        <w:drawing>
          <wp:inline distT="0" distB="0" distL="0" distR="0" wp14:anchorId="0ECB30E5" wp14:editId="66294DB7">
            <wp:extent cx="5105400" cy="3875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7256" cy="3876822"/>
                    </a:xfrm>
                    <a:prstGeom prst="rect">
                      <a:avLst/>
                    </a:prstGeom>
                  </pic:spPr>
                </pic:pic>
              </a:graphicData>
            </a:graphic>
          </wp:inline>
        </w:drawing>
      </w:r>
    </w:p>
    <w:p w:rsidR="001C6587" w:rsidP="00D5495B" w:rsidRDefault="001C6587" w14:paraId="36F70773" w14:textId="3666E706">
      <w:pPr>
        <w:pStyle w:val="Title"/>
        <w:rPr>
          <w:rFonts w:asciiTheme="minorHAnsi" w:hAnsiTheme="minorHAnsi" w:cstheme="minorHAnsi"/>
          <w:b w:val="0"/>
          <w:bCs/>
          <w:sz w:val="22"/>
          <w:szCs w:val="22"/>
        </w:rPr>
      </w:pPr>
      <w:r w:rsidRPr="001C6587">
        <w:rPr>
          <w:rFonts w:asciiTheme="minorHAnsi" w:hAnsiTheme="minorHAnsi" w:cstheme="minorHAnsi"/>
          <w:b w:val="0"/>
          <w:bCs/>
          <w:noProof/>
          <w:sz w:val="22"/>
          <w:szCs w:val="22"/>
        </w:rPr>
        <w:drawing>
          <wp:inline distT="0" distB="0" distL="0" distR="0" wp14:anchorId="24B992F8" wp14:editId="410BA67D">
            <wp:extent cx="5219700" cy="3644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6874" cy="3649877"/>
                    </a:xfrm>
                    <a:prstGeom prst="rect">
                      <a:avLst/>
                    </a:prstGeom>
                  </pic:spPr>
                </pic:pic>
              </a:graphicData>
            </a:graphic>
          </wp:inline>
        </w:drawing>
      </w:r>
    </w:p>
    <w:p w:rsidR="001C6587" w:rsidP="00C620F0" w:rsidRDefault="001C6587" w14:paraId="1D7CDA28" w14:textId="77777777">
      <w:pPr>
        <w:pStyle w:val="Title"/>
        <w:jc w:val="left"/>
        <w:rPr>
          <w:rFonts w:asciiTheme="minorHAnsi" w:hAnsiTheme="minorHAnsi" w:cstheme="minorHAnsi"/>
          <w:b w:val="0"/>
          <w:bCs/>
          <w:sz w:val="22"/>
          <w:szCs w:val="22"/>
        </w:rPr>
      </w:pPr>
    </w:p>
    <w:p w:rsidR="00500C53" w:rsidP="00C620F0" w:rsidRDefault="00500C53" w14:paraId="12FD05D9" w14:textId="6E978E3C">
      <w:pPr>
        <w:pStyle w:val="Title"/>
        <w:jc w:val="left"/>
        <w:rPr>
          <w:rFonts w:asciiTheme="minorHAnsi" w:hAnsiTheme="minorHAnsi" w:cstheme="minorHAnsi"/>
          <w:b w:val="0"/>
          <w:bCs/>
          <w:sz w:val="22"/>
          <w:szCs w:val="22"/>
        </w:rPr>
      </w:pPr>
      <w:r w:rsidRPr="00500C53">
        <w:rPr>
          <w:rFonts w:asciiTheme="minorHAnsi" w:hAnsiTheme="minorHAnsi" w:cstheme="minorHAnsi"/>
          <w:b w:val="0"/>
          <w:bCs/>
          <w:noProof/>
          <w:sz w:val="22"/>
          <w:szCs w:val="22"/>
        </w:rPr>
        <w:drawing>
          <wp:inline distT="0" distB="0" distL="0" distR="0" wp14:anchorId="47388709" wp14:editId="14F83858">
            <wp:extent cx="594360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8790"/>
                    </a:xfrm>
                    <a:prstGeom prst="rect">
                      <a:avLst/>
                    </a:prstGeom>
                  </pic:spPr>
                </pic:pic>
              </a:graphicData>
            </a:graphic>
          </wp:inline>
        </w:drawing>
      </w:r>
    </w:p>
    <w:p w:rsidR="00357798" w:rsidP="00C620F0" w:rsidRDefault="00357798" w14:paraId="585E04BF" w14:textId="77777777">
      <w:pPr>
        <w:pStyle w:val="Title"/>
        <w:jc w:val="left"/>
        <w:rPr>
          <w:rFonts w:asciiTheme="minorHAnsi" w:hAnsiTheme="minorHAnsi" w:cstheme="minorHAnsi"/>
          <w:b w:val="0"/>
          <w:bCs/>
          <w:sz w:val="22"/>
          <w:szCs w:val="22"/>
        </w:rPr>
      </w:pPr>
    </w:p>
    <w:p w:rsidR="009129F1" w:rsidP="00C620F0" w:rsidRDefault="009129F1" w14:paraId="2C77F48B" w14:textId="77777777">
      <w:pPr>
        <w:pStyle w:val="Title"/>
        <w:jc w:val="left"/>
        <w:rPr>
          <w:rFonts w:asciiTheme="minorHAnsi" w:hAnsiTheme="minorHAnsi" w:cstheme="minorHAnsi"/>
          <w:b w:val="0"/>
          <w:bCs/>
          <w:sz w:val="22"/>
          <w:szCs w:val="22"/>
        </w:rPr>
      </w:pPr>
    </w:p>
    <w:p w:rsidRPr="001C6587" w:rsidR="00357798" w:rsidP="4E3C8E1E" w:rsidRDefault="4E64967D" w14:paraId="089AEF91" w14:textId="3E807A6D">
      <w:pPr>
        <w:pStyle w:val="Title"/>
        <w:jc w:val="left"/>
        <w:rPr>
          <w:rFonts w:ascii="Calibri" w:hAnsi="Calibri" w:cs="Arial" w:asciiTheme="minorAscii" w:hAnsiTheme="minorAscii" w:cstheme="minorBidi"/>
          <w:b w:val="0"/>
          <w:bCs w:val="0"/>
          <w:sz w:val="22"/>
          <w:szCs w:val="22"/>
        </w:rPr>
      </w:pPr>
      <w:r w:rsidRPr="4E3C8E1E" w:rsidR="4E3C8E1E">
        <w:rPr>
          <w:rFonts w:ascii="Calibri" w:hAnsi="Calibri" w:cs="Arial" w:asciiTheme="minorAscii" w:hAnsiTheme="minorAscii" w:cstheme="minorBidi"/>
          <w:b w:val="0"/>
          <w:bCs w:val="0"/>
          <w:sz w:val="22"/>
          <w:szCs w:val="22"/>
        </w:rPr>
        <w:t>Rough diagram of complete project:</w:t>
      </w:r>
      <w:r>
        <w:drawing>
          <wp:inline wp14:editId="165C20FD" wp14:anchorId="0ACEEE4E">
            <wp:extent cx="5943600" cy="5031742"/>
            <wp:effectExtent l="0" t="127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c2636f97bf6f4863">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5943600" cy="5031742"/>
                    </a:xfrm>
                    <a:prstGeom prst="rect">
                      <a:avLst/>
                    </a:prstGeom>
                  </pic:spPr>
                </pic:pic>
              </a:graphicData>
            </a:graphic>
          </wp:inline>
        </w:drawing>
      </w:r>
    </w:p>
    <w:sectPr w:rsidRPr="001C6587" w:rsidR="00357798" w:rsidSect="00E96704">
      <w:headerReference w:type="default" r:id="rId30"/>
      <w:footerReference w:type="default" r:id="rId31"/>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0F7B" w:rsidRDefault="00550F7B" w14:paraId="479C5A5B" w14:textId="77777777">
      <w:r>
        <w:separator/>
      </w:r>
    </w:p>
  </w:endnote>
  <w:endnote w:type="continuationSeparator" w:id="0">
    <w:p w:rsidR="00550F7B" w:rsidRDefault="00550F7B" w14:paraId="2F570BA5" w14:textId="77777777">
      <w:r>
        <w:continuationSeparator/>
      </w:r>
    </w:p>
  </w:endnote>
  <w:endnote w:type="continuationNotice" w:id="1">
    <w:p w:rsidR="00550F7B" w:rsidRDefault="00550F7B" w14:paraId="2B14C2A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948889"/>
      <w:docPartObj>
        <w:docPartGallery w:val="Page Numbers (Bottom of Page)"/>
        <w:docPartUnique/>
      </w:docPartObj>
    </w:sdtPr>
    <w:sdtContent>
      <w:sdt>
        <w:sdtPr>
          <w:id w:val="860082579"/>
          <w:docPartObj>
            <w:docPartGallery w:val="Page Numbers (Top of Page)"/>
            <w:docPartUnique/>
          </w:docPartObj>
        </w:sdtPr>
        <w:sdtContent>
          <w:p w:rsidR="00FE544B" w:rsidP="00FE544B" w:rsidRDefault="009E6325" w14:paraId="6C4758DF" w14:textId="3CC109A9">
            <w:pPr>
              <w:pStyle w:val="Footer"/>
            </w:pPr>
            <w:hyperlink w:history="1" r:id="rId1">
              <w:r w:rsidRPr="0099612F" w:rsidR="00FE544B">
                <w:rPr>
                  <w:rStyle w:val="Hyperlink"/>
                </w:rPr>
                <w:t>https://engineering.purdue.edu/ece477</w:t>
              </w:r>
            </w:hyperlink>
            <w:r w:rsidR="00FE544B">
              <w:t xml:space="preserve"> </w:t>
            </w:r>
            <w:r w:rsidR="00FE544B">
              <w:tab/>
            </w:r>
            <w:r w:rsidR="00FE544B">
              <w:tab/>
            </w:r>
            <w:r w:rsidR="00FE544B">
              <w:t xml:space="preserve">Page </w:t>
            </w:r>
            <w:r w:rsidR="00FE544B">
              <w:rPr>
                <w:b/>
                <w:bCs/>
                <w:szCs w:val="24"/>
              </w:rPr>
              <w:fldChar w:fldCharType="begin"/>
            </w:r>
            <w:r w:rsidR="00FE544B">
              <w:rPr>
                <w:b/>
                <w:bCs/>
              </w:rPr>
              <w:instrText xml:space="preserve"> PAGE </w:instrText>
            </w:r>
            <w:r w:rsidR="00FE544B">
              <w:rPr>
                <w:b/>
                <w:bCs/>
                <w:szCs w:val="24"/>
              </w:rPr>
              <w:fldChar w:fldCharType="separate"/>
            </w:r>
            <w:r w:rsidR="00725C73">
              <w:rPr>
                <w:b/>
                <w:bCs/>
                <w:noProof/>
              </w:rPr>
              <w:t>1</w:t>
            </w:r>
            <w:r w:rsidR="00FE544B">
              <w:rPr>
                <w:b/>
                <w:bCs/>
                <w:szCs w:val="24"/>
              </w:rPr>
              <w:fldChar w:fldCharType="end"/>
            </w:r>
            <w:r w:rsidR="00FE544B">
              <w:t xml:space="preserve"> of </w:t>
            </w:r>
            <w:r w:rsidR="00FE544B">
              <w:rPr>
                <w:b/>
                <w:bCs/>
                <w:szCs w:val="24"/>
              </w:rPr>
              <w:fldChar w:fldCharType="begin"/>
            </w:r>
            <w:r w:rsidR="00FE544B">
              <w:rPr>
                <w:b/>
                <w:bCs/>
              </w:rPr>
              <w:instrText xml:space="preserve"> NUMPAGES  </w:instrText>
            </w:r>
            <w:r w:rsidR="00FE544B">
              <w:rPr>
                <w:b/>
                <w:bCs/>
                <w:szCs w:val="24"/>
              </w:rPr>
              <w:fldChar w:fldCharType="separate"/>
            </w:r>
            <w:r w:rsidR="00725C73">
              <w:rPr>
                <w:b/>
                <w:bCs/>
                <w:noProof/>
              </w:rPr>
              <w:t>5</w:t>
            </w:r>
            <w:r w:rsidR="00FE544B">
              <w:rPr>
                <w:b/>
                <w:bCs/>
                <w:szCs w:val="24"/>
              </w:rPr>
              <w:fldChar w:fldCharType="end"/>
            </w:r>
          </w:p>
        </w:sdtContent>
      </w:sdt>
    </w:sdtContent>
  </w:sdt>
  <w:p w:rsidR="00FE544B" w:rsidRDefault="00FE544B" w14:paraId="082965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0F7B" w:rsidRDefault="00550F7B" w14:paraId="034A68DA" w14:textId="77777777">
      <w:r>
        <w:separator/>
      </w:r>
    </w:p>
  </w:footnote>
  <w:footnote w:type="continuationSeparator" w:id="0">
    <w:p w:rsidR="00550F7B" w:rsidRDefault="00550F7B" w14:paraId="541F76C5" w14:textId="77777777">
      <w:r>
        <w:continuationSeparator/>
      </w:r>
    </w:p>
  </w:footnote>
  <w:footnote w:type="continuationNotice" w:id="1">
    <w:p w:rsidR="00550F7B" w:rsidRDefault="00550F7B" w14:paraId="134D1D6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EF4" w:rsidP="00C801B4" w:rsidRDefault="00940EF4" w14:paraId="29D1DC4B" w14:textId="4DC7DC4F">
    <w:pPr>
      <w:pStyle w:val="Header"/>
      <w:tabs>
        <w:tab w:val="clear" w:pos="4320"/>
        <w:tab w:val="clear" w:pos="8640"/>
        <w:tab w:val="center" w:pos="4680"/>
        <w:tab w:val="right" w:pos="9360"/>
        <w:tab w:val="right" w:pos="12960"/>
      </w:tabs>
    </w:pPr>
    <w:r>
      <w:t>ECE 477</w:t>
    </w:r>
    <w:r w:rsidR="00FE544B">
      <w:t xml:space="preserve">: </w:t>
    </w:r>
    <w:r w:rsidRPr="00FE544B">
      <w:t>Digital Systems Senior Design</w:t>
    </w:r>
    <w:r w:rsidR="00FE544B">
      <w:tab/>
    </w:r>
    <w:r>
      <w:rPr>
        <w:i/>
      </w:rPr>
      <w:tab/>
    </w:r>
    <w:r w:rsidR="002F6B19">
      <w:t xml:space="preserve">Last Modified: </w:t>
    </w:r>
    <w:r w:rsidR="002F6B19">
      <w:fldChar w:fldCharType="begin"/>
    </w:r>
    <w:r w:rsidR="002F6B19">
      <w:instrText xml:space="preserve"> SAVEDATE  \@ "MM-dd-yyyy"  \* MERGEFORMAT </w:instrText>
    </w:r>
    <w:r w:rsidR="002F6B19">
      <w:fldChar w:fldCharType="separate"/>
    </w:r>
    <w:r w:rsidR="00711D06">
      <w:rPr>
        <w:noProof/>
      </w:rPr>
      <w:t>06-18-2022</w:t>
    </w:r>
    <w:r w:rsidR="002F6B19">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TWAogu4L" int2:invalidationBookmarkName="" int2:hashCode="DqkPOr0Z3kSVmB" int2:id="iRYL36gR">
      <int2:state int2:value="Reviewed" int2:type="WordDesignerSuggestedImageAnnotation"/>
    </int2:bookmark>
    <int2:bookmark int2:bookmarkName="_Int_bAA5VCXe" int2:invalidationBookmarkName="" int2:hashCode="1Hj6lujyQVcuqx" int2:id="fm9wVXyO"/>
    <int2:bookmark int2:bookmarkName="_Int_OiQsipP8" int2:invalidationBookmarkName="" int2:hashCode="8XkGyiMhhIyzir" int2:id="zoVoVGx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0E3"/>
    <w:multiLevelType w:val="hybridMultilevel"/>
    <w:tmpl w:val="EDB272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CD38EE"/>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 w15:restartNumberingAfterBreak="0">
    <w:nsid w:val="14B14A38"/>
    <w:multiLevelType w:val="hybridMultilevel"/>
    <w:tmpl w:val="FFFFFFFF"/>
    <w:lvl w:ilvl="0" w:tplc="AEC0A440">
      <w:start w:val="1"/>
      <w:numFmt w:val="bullet"/>
      <w:lvlText w:val=""/>
      <w:lvlJc w:val="left"/>
      <w:pPr>
        <w:ind w:left="720" w:hanging="360"/>
      </w:pPr>
      <w:rPr>
        <w:rFonts w:hint="default" w:ascii="Symbol" w:hAnsi="Symbol"/>
      </w:rPr>
    </w:lvl>
    <w:lvl w:ilvl="1" w:tplc="B1B623CC">
      <w:start w:val="1"/>
      <w:numFmt w:val="bullet"/>
      <w:lvlText w:val="o"/>
      <w:lvlJc w:val="left"/>
      <w:pPr>
        <w:ind w:left="1440" w:hanging="360"/>
      </w:pPr>
      <w:rPr>
        <w:rFonts w:hint="default" w:ascii="Courier New" w:hAnsi="Courier New"/>
      </w:rPr>
    </w:lvl>
    <w:lvl w:ilvl="2" w:tplc="916C567E">
      <w:start w:val="1"/>
      <w:numFmt w:val="bullet"/>
      <w:lvlText w:val=""/>
      <w:lvlJc w:val="left"/>
      <w:pPr>
        <w:ind w:left="2160" w:hanging="360"/>
      </w:pPr>
      <w:rPr>
        <w:rFonts w:hint="default" w:ascii="Wingdings" w:hAnsi="Wingdings"/>
      </w:rPr>
    </w:lvl>
    <w:lvl w:ilvl="3" w:tplc="920EBCFC">
      <w:start w:val="1"/>
      <w:numFmt w:val="bullet"/>
      <w:lvlText w:val=""/>
      <w:lvlJc w:val="left"/>
      <w:pPr>
        <w:ind w:left="2880" w:hanging="360"/>
      </w:pPr>
      <w:rPr>
        <w:rFonts w:hint="default" w:ascii="Symbol" w:hAnsi="Symbol"/>
      </w:rPr>
    </w:lvl>
    <w:lvl w:ilvl="4" w:tplc="812CE746">
      <w:start w:val="1"/>
      <w:numFmt w:val="bullet"/>
      <w:lvlText w:val="o"/>
      <w:lvlJc w:val="left"/>
      <w:pPr>
        <w:ind w:left="3600" w:hanging="360"/>
      </w:pPr>
      <w:rPr>
        <w:rFonts w:hint="default" w:ascii="Courier New" w:hAnsi="Courier New"/>
      </w:rPr>
    </w:lvl>
    <w:lvl w:ilvl="5" w:tplc="09FA0552">
      <w:start w:val="1"/>
      <w:numFmt w:val="bullet"/>
      <w:lvlText w:val=""/>
      <w:lvlJc w:val="left"/>
      <w:pPr>
        <w:ind w:left="4320" w:hanging="360"/>
      </w:pPr>
      <w:rPr>
        <w:rFonts w:hint="default" w:ascii="Wingdings" w:hAnsi="Wingdings"/>
      </w:rPr>
    </w:lvl>
    <w:lvl w:ilvl="6" w:tplc="8F44BE8C">
      <w:start w:val="1"/>
      <w:numFmt w:val="bullet"/>
      <w:lvlText w:val=""/>
      <w:lvlJc w:val="left"/>
      <w:pPr>
        <w:ind w:left="5040" w:hanging="360"/>
      </w:pPr>
      <w:rPr>
        <w:rFonts w:hint="default" w:ascii="Symbol" w:hAnsi="Symbol"/>
      </w:rPr>
    </w:lvl>
    <w:lvl w:ilvl="7" w:tplc="A07074BC">
      <w:start w:val="1"/>
      <w:numFmt w:val="bullet"/>
      <w:lvlText w:val="o"/>
      <w:lvlJc w:val="left"/>
      <w:pPr>
        <w:ind w:left="5760" w:hanging="360"/>
      </w:pPr>
      <w:rPr>
        <w:rFonts w:hint="default" w:ascii="Courier New" w:hAnsi="Courier New"/>
      </w:rPr>
    </w:lvl>
    <w:lvl w:ilvl="8" w:tplc="C136B6B0">
      <w:start w:val="1"/>
      <w:numFmt w:val="bullet"/>
      <w:lvlText w:val=""/>
      <w:lvlJc w:val="left"/>
      <w:pPr>
        <w:ind w:left="6480" w:hanging="360"/>
      </w:pPr>
      <w:rPr>
        <w:rFonts w:hint="default" w:ascii="Wingdings" w:hAnsi="Wingdings"/>
      </w:rPr>
    </w:lvl>
  </w:abstractNum>
  <w:abstractNum w:abstractNumId="3" w15:restartNumberingAfterBreak="0">
    <w:nsid w:val="16A605A1"/>
    <w:multiLevelType w:val="hybridMultilevel"/>
    <w:tmpl w:val="4986E8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FF0321"/>
    <w:multiLevelType w:val="hybridMultilevel"/>
    <w:tmpl w:val="FFFFFFFF"/>
    <w:lvl w:ilvl="0" w:tplc="0526BD5C">
      <w:start w:val="1"/>
      <w:numFmt w:val="bullet"/>
      <w:lvlText w:val=""/>
      <w:lvlJc w:val="left"/>
      <w:pPr>
        <w:ind w:left="720" w:hanging="360"/>
      </w:pPr>
      <w:rPr>
        <w:rFonts w:hint="default" w:ascii="Symbol" w:hAnsi="Symbol"/>
      </w:rPr>
    </w:lvl>
    <w:lvl w:ilvl="1" w:tplc="FB800ACE">
      <w:start w:val="1"/>
      <w:numFmt w:val="bullet"/>
      <w:lvlText w:val="o"/>
      <w:lvlJc w:val="left"/>
      <w:pPr>
        <w:ind w:left="1440" w:hanging="360"/>
      </w:pPr>
      <w:rPr>
        <w:rFonts w:hint="default" w:ascii="Courier New" w:hAnsi="Courier New"/>
      </w:rPr>
    </w:lvl>
    <w:lvl w:ilvl="2" w:tplc="01BAA7EC">
      <w:start w:val="1"/>
      <w:numFmt w:val="bullet"/>
      <w:lvlText w:val=""/>
      <w:lvlJc w:val="left"/>
      <w:pPr>
        <w:ind w:left="2160" w:hanging="360"/>
      </w:pPr>
      <w:rPr>
        <w:rFonts w:hint="default" w:ascii="Wingdings" w:hAnsi="Wingdings"/>
      </w:rPr>
    </w:lvl>
    <w:lvl w:ilvl="3" w:tplc="889E80BC">
      <w:start w:val="1"/>
      <w:numFmt w:val="bullet"/>
      <w:lvlText w:val=""/>
      <w:lvlJc w:val="left"/>
      <w:pPr>
        <w:ind w:left="2880" w:hanging="360"/>
      </w:pPr>
      <w:rPr>
        <w:rFonts w:hint="default" w:ascii="Symbol" w:hAnsi="Symbol"/>
      </w:rPr>
    </w:lvl>
    <w:lvl w:ilvl="4" w:tplc="4E965314">
      <w:start w:val="1"/>
      <w:numFmt w:val="bullet"/>
      <w:lvlText w:val="o"/>
      <w:lvlJc w:val="left"/>
      <w:pPr>
        <w:ind w:left="3600" w:hanging="360"/>
      </w:pPr>
      <w:rPr>
        <w:rFonts w:hint="default" w:ascii="Courier New" w:hAnsi="Courier New"/>
      </w:rPr>
    </w:lvl>
    <w:lvl w:ilvl="5" w:tplc="90D852E6">
      <w:start w:val="1"/>
      <w:numFmt w:val="bullet"/>
      <w:lvlText w:val=""/>
      <w:lvlJc w:val="left"/>
      <w:pPr>
        <w:ind w:left="4320" w:hanging="360"/>
      </w:pPr>
      <w:rPr>
        <w:rFonts w:hint="default" w:ascii="Wingdings" w:hAnsi="Wingdings"/>
      </w:rPr>
    </w:lvl>
    <w:lvl w:ilvl="6" w:tplc="B0D689FA">
      <w:start w:val="1"/>
      <w:numFmt w:val="bullet"/>
      <w:lvlText w:val=""/>
      <w:lvlJc w:val="left"/>
      <w:pPr>
        <w:ind w:left="5040" w:hanging="360"/>
      </w:pPr>
      <w:rPr>
        <w:rFonts w:hint="default" w:ascii="Symbol" w:hAnsi="Symbol"/>
      </w:rPr>
    </w:lvl>
    <w:lvl w:ilvl="7" w:tplc="C4CEB13C">
      <w:start w:val="1"/>
      <w:numFmt w:val="bullet"/>
      <w:lvlText w:val="o"/>
      <w:lvlJc w:val="left"/>
      <w:pPr>
        <w:ind w:left="5760" w:hanging="360"/>
      </w:pPr>
      <w:rPr>
        <w:rFonts w:hint="default" w:ascii="Courier New" w:hAnsi="Courier New"/>
      </w:rPr>
    </w:lvl>
    <w:lvl w:ilvl="8" w:tplc="BED448A2">
      <w:start w:val="1"/>
      <w:numFmt w:val="bullet"/>
      <w:lvlText w:val=""/>
      <w:lvlJc w:val="left"/>
      <w:pPr>
        <w:ind w:left="6480" w:hanging="360"/>
      </w:pPr>
      <w:rPr>
        <w:rFonts w:hint="default" w:ascii="Wingdings" w:hAnsi="Wingdings"/>
      </w:rPr>
    </w:lvl>
  </w:abstractNum>
  <w:abstractNum w:abstractNumId="5" w15:restartNumberingAfterBreak="0">
    <w:nsid w:val="1BB92E52"/>
    <w:multiLevelType w:val="hybridMultilevel"/>
    <w:tmpl w:val="FFFFFFFF"/>
    <w:lvl w:ilvl="0" w:tplc="FFFFFFFF">
      <w:start w:val="1"/>
      <w:numFmt w:val="bullet"/>
      <w:lvlText w:val=""/>
      <w:lvlJc w:val="left"/>
      <w:pPr>
        <w:ind w:left="720" w:hanging="360"/>
      </w:pPr>
      <w:rPr>
        <w:rFonts w:hint="default" w:ascii="Symbol" w:hAnsi="Symbol"/>
      </w:rPr>
    </w:lvl>
    <w:lvl w:ilvl="1" w:tplc="F692E14E">
      <w:start w:val="1"/>
      <w:numFmt w:val="bullet"/>
      <w:lvlText w:val="o"/>
      <w:lvlJc w:val="left"/>
      <w:pPr>
        <w:ind w:left="1440" w:hanging="360"/>
      </w:pPr>
      <w:rPr>
        <w:rFonts w:hint="default" w:ascii="Courier New" w:hAnsi="Courier New"/>
      </w:rPr>
    </w:lvl>
    <w:lvl w:ilvl="2" w:tplc="120EF3A4">
      <w:start w:val="1"/>
      <w:numFmt w:val="bullet"/>
      <w:lvlText w:val=""/>
      <w:lvlJc w:val="left"/>
      <w:pPr>
        <w:ind w:left="2160" w:hanging="360"/>
      </w:pPr>
      <w:rPr>
        <w:rFonts w:hint="default" w:ascii="Wingdings" w:hAnsi="Wingdings"/>
      </w:rPr>
    </w:lvl>
    <w:lvl w:ilvl="3" w:tplc="68ECC7D0">
      <w:start w:val="1"/>
      <w:numFmt w:val="bullet"/>
      <w:lvlText w:val=""/>
      <w:lvlJc w:val="left"/>
      <w:pPr>
        <w:ind w:left="2880" w:hanging="360"/>
      </w:pPr>
      <w:rPr>
        <w:rFonts w:hint="default" w:ascii="Symbol" w:hAnsi="Symbol"/>
      </w:rPr>
    </w:lvl>
    <w:lvl w:ilvl="4" w:tplc="2E7EDE0E">
      <w:start w:val="1"/>
      <w:numFmt w:val="bullet"/>
      <w:lvlText w:val="o"/>
      <w:lvlJc w:val="left"/>
      <w:pPr>
        <w:ind w:left="3600" w:hanging="360"/>
      </w:pPr>
      <w:rPr>
        <w:rFonts w:hint="default" w:ascii="Courier New" w:hAnsi="Courier New"/>
      </w:rPr>
    </w:lvl>
    <w:lvl w:ilvl="5" w:tplc="7E04F554">
      <w:start w:val="1"/>
      <w:numFmt w:val="bullet"/>
      <w:lvlText w:val=""/>
      <w:lvlJc w:val="left"/>
      <w:pPr>
        <w:ind w:left="4320" w:hanging="360"/>
      </w:pPr>
      <w:rPr>
        <w:rFonts w:hint="default" w:ascii="Wingdings" w:hAnsi="Wingdings"/>
      </w:rPr>
    </w:lvl>
    <w:lvl w:ilvl="6" w:tplc="2D9E6112">
      <w:start w:val="1"/>
      <w:numFmt w:val="bullet"/>
      <w:lvlText w:val=""/>
      <w:lvlJc w:val="left"/>
      <w:pPr>
        <w:ind w:left="5040" w:hanging="360"/>
      </w:pPr>
      <w:rPr>
        <w:rFonts w:hint="default" w:ascii="Symbol" w:hAnsi="Symbol"/>
      </w:rPr>
    </w:lvl>
    <w:lvl w:ilvl="7" w:tplc="43325CE2">
      <w:start w:val="1"/>
      <w:numFmt w:val="bullet"/>
      <w:lvlText w:val="o"/>
      <w:lvlJc w:val="left"/>
      <w:pPr>
        <w:ind w:left="5760" w:hanging="360"/>
      </w:pPr>
      <w:rPr>
        <w:rFonts w:hint="default" w:ascii="Courier New" w:hAnsi="Courier New"/>
      </w:rPr>
    </w:lvl>
    <w:lvl w:ilvl="8" w:tplc="A39AFB48">
      <w:start w:val="1"/>
      <w:numFmt w:val="bullet"/>
      <w:lvlText w:val=""/>
      <w:lvlJc w:val="left"/>
      <w:pPr>
        <w:ind w:left="6480" w:hanging="360"/>
      </w:pPr>
      <w:rPr>
        <w:rFonts w:hint="default" w:ascii="Wingdings" w:hAnsi="Wingdings"/>
      </w:rPr>
    </w:lvl>
  </w:abstractNum>
  <w:abstractNum w:abstractNumId="6" w15:restartNumberingAfterBreak="0">
    <w:nsid w:val="200A1472"/>
    <w:multiLevelType w:val="hybridMultilevel"/>
    <w:tmpl w:val="FFFFFFFF"/>
    <w:lvl w:ilvl="0" w:tplc="DE4A7A64">
      <w:start w:val="1"/>
      <w:numFmt w:val="bullet"/>
      <w:lvlText w:val=""/>
      <w:lvlJc w:val="left"/>
      <w:pPr>
        <w:ind w:left="720" w:hanging="360"/>
      </w:pPr>
      <w:rPr>
        <w:rFonts w:hint="default" w:ascii="Symbol" w:hAnsi="Symbol"/>
      </w:rPr>
    </w:lvl>
    <w:lvl w:ilvl="1" w:tplc="D256A922">
      <w:start w:val="1"/>
      <w:numFmt w:val="bullet"/>
      <w:lvlText w:val="o"/>
      <w:lvlJc w:val="left"/>
      <w:pPr>
        <w:ind w:left="1440" w:hanging="360"/>
      </w:pPr>
      <w:rPr>
        <w:rFonts w:hint="default" w:ascii="Courier New" w:hAnsi="Courier New"/>
      </w:rPr>
    </w:lvl>
    <w:lvl w:ilvl="2" w:tplc="F9D649DE">
      <w:start w:val="1"/>
      <w:numFmt w:val="bullet"/>
      <w:lvlText w:val=""/>
      <w:lvlJc w:val="left"/>
      <w:pPr>
        <w:ind w:left="2160" w:hanging="360"/>
      </w:pPr>
      <w:rPr>
        <w:rFonts w:hint="default" w:ascii="Wingdings" w:hAnsi="Wingdings"/>
      </w:rPr>
    </w:lvl>
    <w:lvl w:ilvl="3" w:tplc="5BB46326">
      <w:start w:val="1"/>
      <w:numFmt w:val="bullet"/>
      <w:lvlText w:val=""/>
      <w:lvlJc w:val="left"/>
      <w:pPr>
        <w:ind w:left="2880" w:hanging="360"/>
      </w:pPr>
      <w:rPr>
        <w:rFonts w:hint="default" w:ascii="Symbol" w:hAnsi="Symbol"/>
      </w:rPr>
    </w:lvl>
    <w:lvl w:ilvl="4" w:tplc="1E12F0EA">
      <w:start w:val="1"/>
      <w:numFmt w:val="bullet"/>
      <w:lvlText w:val="o"/>
      <w:lvlJc w:val="left"/>
      <w:pPr>
        <w:ind w:left="3600" w:hanging="360"/>
      </w:pPr>
      <w:rPr>
        <w:rFonts w:hint="default" w:ascii="Courier New" w:hAnsi="Courier New"/>
      </w:rPr>
    </w:lvl>
    <w:lvl w:ilvl="5" w:tplc="0A607340">
      <w:start w:val="1"/>
      <w:numFmt w:val="bullet"/>
      <w:lvlText w:val=""/>
      <w:lvlJc w:val="left"/>
      <w:pPr>
        <w:ind w:left="4320" w:hanging="360"/>
      </w:pPr>
      <w:rPr>
        <w:rFonts w:hint="default" w:ascii="Wingdings" w:hAnsi="Wingdings"/>
      </w:rPr>
    </w:lvl>
    <w:lvl w:ilvl="6" w:tplc="D4708EF0">
      <w:start w:val="1"/>
      <w:numFmt w:val="bullet"/>
      <w:lvlText w:val=""/>
      <w:lvlJc w:val="left"/>
      <w:pPr>
        <w:ind w:left="5040" w:hanging="360"/>
      </w:pPr>
      <w:rPr>
        <w:rFonts w:hint="default" w:ascii="Symbol" w:hAnsi="Symbol"/>
      </w:rPr>
    </w:lvl>
    <w:lvl w:ilvl="7" w:tplc="FC7A7960">
      <w:start w:val="1"/>
      <w:numFmt w:val="bullet"/>
      <w:lvlText w:val="o"/>
      <w:lvlJc w:val="left"/>
      <w:pPr>
        <w:ind w:left="5760" w:hanging="360"/>
      </w:pPr>
      <w:rPr>
        <w:rFonts w:hint="default" w:ascii="Courier New" w:hAnsi="Courier New"/>
      </w:rPr>
    </w:lvl>
    <w:lvl w:ilvl="8" w:tplc="EA80D58C">
      <w:start w:val="1"/>
      <w:numFmt w:val="bullet"/>
      <w:lvlText w:val=""/>
      <w:lvlJc w:val="left"/>
      <w:pPr>
        <w:ind w:left="6480" w:hanging="360"/>
      </w:pPr>
      <w:rPr>
        <w:rFonts w:hint="default" w:ascii="Wingdings" w:hAnsi="Wingdings"/>
      </w:rPr>
    </w:lvl>
  </w:abstractNum>
  <w:abstractNum w:abstractNumId="7" w15:restartNumberingAfterBreak="0">
    <w:nsid w:val="22360E0E"/>
    <w:multiLevelType w:val="hybridMultilevel"/>
    <w:tmpl w:val="FFFFFFFF"/>
    <w:lvl w:ilvl="0" w:tplc="376EE576">
      <w:start w:val="1"/>
      <w:numFmt w:val="bullet"/>
      <w:lvlText w:val=""/>
      <w:lvlJc w:val="left"/>
      <w:pPr>
        <w:ind w:left="720" w:hanging="360"/>
      </w:pPr>
      <w:rPr>
        <w:rFonts w:hint="default" w:ascii="Symbol" w:hAnsi="Symbol"/>
      </w:rPr>
    </w:lvl>
    <w:lvl w:ilvl="1" w:tplc="6D9097BE">
      <w:start w:val="1"/>
      <w:numFmt w:val="bullet"/>
      <w:lvlText w:val="o"/>
      <w:lvlJc w:val="left"/>
      <w:pPr>
        <w:ind w:left="1440" w:hanging="360"/>
      </w:pPr>
      <w:rPr>
        <w:rFonts w:hint="default" w:ascii="Courier New" w:hAnsi="Courier New"/>
      </w:rPr>
    </w:lvl>
    <w:lvl w:ilvl="2" w:tplc="E650269C">
      <w:start w:val="1"/>
      <w:numFmt w:val="bullet"/>
      <w:lvlText w:val=""/>
      <w:lvlJc w:val="left"/>
      <w:pPr>
        <w:ind w:left="2160" w:hanging="360"/>
      </w:pPr>
      <w:rPr>
        <w:rFonts w:hint="default" w:ascii="Wingdings" w:hAnsi="Wingdings"/>
      </w:rPr>
    </w:lvl>
    <w:lvl w:ilvl="3" w:tplc="9B50FBE8">
      <w:start w:val="1"/>
      <w:numFmt w:val="bullet"/>
      <w:lvlText w:val=""/>
      <w:lvlJc w:val="left"/>
      <w:pPr>
        <w:ind w:left="2880" w:hanging="360"/>
      </w:pPr>
      <w:rPr>
        <w:rFonts w:hint="default" w:ascii="Symbol" w:hAnsi="Symbol"/>
      </w:rPr>
    </w:lvl>
    <w:lvl w:ilvl="4" w:tplc="98AEE4F8">
      <w:start w:val="1"/>
      <w:numFmt w:val="bullet"/>
      <w:lvlText w:val="o"/>
      <w:lvlJc w:val="left"/>
      <w:pPr>
        <w:ind w:left="3600" w:hanging="360"/>
      </w:pPr>
      <w:rPr>
        <w:rFonts w:hint="default" w:ascii="Courier New" w:hAnsi="Courier New"/>
      </w:rPr>
    </w:lvl>
    <w:lvl w:ilvl="5" w:tplc="9B245D4E">
      <w:start w:val="1"/>
      <w:numFmt w:val="bullet"/>
      <w:lvlText w:val=""/>
      <w:lvlJc w:val="left"/>
      <w:pPr>
        <w:ind w:left="4320" w:hanging="360"/>
      </w:pPr>
      <w:rPr>
        <w:rFonts w:hint="default" w:ascii="Wingdings" w:hAnsi="Wingdings"/>
      </w:rPr>
    </w:lvl>
    <w:lvl w:ilvl="6" w:tplc="0C22E4CC">
      <w:start w:val="1"/>
      <w:numFmt w:val="bullet"/>
      <w:lvlText w:val=""/>
      <w:lvlJc w:val="left"/>
      <w:pPr>
        <w:ind w:left="5040" w:hanging="360"/>
      </w:pPr>
      <w:rPr>
        <w:rFonts w:hint="default" w:ascii="Symbol" w:hAnsi="Symbol"/>
      </w:rPr>
    </w:lvl>
    <w:lvl w:ilvl="7" w:tplc="0E96F150">
      <w:start w:val="1"/>
      <w:numFmt w:val="bullet"/>
      <w:lvlText w:val="o"/>
      <w:lvlJc w:val="left"/>
      <w:pPr>
        <w:ind w:left="5760" w:hanging="360"/>
      </w:pPr>
      <w:rPr>
        <w:rFonts w:hint="default" w:ascii="Courier New" w:hAnsi="Courier New"/>
      </w:rPr>
    </w:lvl>
    <w:lvl w:ilvl="8" w:tplc="09763AF8">
      <w:start w:val="1"/>
      <w:numFmt w:val="bullet"/>
      <w:lvlText w:val=""/>
      <w:lvlJc w:val="left"/>
      <w:pPr>
        <w:ind w:left="6480" w:hanging="360"/>
      </w:pPr>
      <w:rPr>
        <w:rFonts w:hint="default" w:ascii="Wingdings" w:hAnsi="Wingdings"/>
      </w:rPr>
    </w:lvl>
  </w:abstractNum>
  <w:abstractNum w:abstractNumId="8" w15:restartNumberingAfterBreak="0">
    <w:nsid w:val="23290FB3"/>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9" w15:restartNumberingAfterBreak="0">
    <w:nsid w:val="25909FA8"/>
    <w:multiLevelType w:val="hybridMultilevel"/>
    <w:tmpl w:val="C2FE0860"/>
    <w:lvl w:ilvl="0" w:tplc="910CE756">
      <w:start w:val="1"/>
      <w:numFmt w:val="bullet"/>
      <w:lvlText w:val=""/>
      <w:lvlJc w:val="left"/>
      <w:pPr>
        <w:ind w:left="720" w:hanging="360"/>
      </w:pPr>
      <w:rPr>
        <w:rFonts w:hint="default" w:ascii="Symbol" w:hAnsi="Symbol"/>
      </w:rPr>
    </w:lvl>
    <w:lvl w:ilvl="1" w:tplc="92EAA482">
      <w:start w:val="1"/>
      <w:numFmt w:val="bullet"/>
      <w:lvlText w:val="o"/>
      <w:lvlJc w:val="left"/>
      <w:pPr>
        <w:ind w:left="1440" w:hanging="360"/>
      </w:pPr>
      <w:rPr>
        <w:rFonts w:hint="default" w:ascii="Courier New" w:hAnsi="Courier New"/>
      </w:rPr>
    </w:lvl>
    <w:lvl w:ilvl="2" w:tplc="79040D70">
      <w:start w:val="1"/>
      <w:numFmt w:val="bullet"/>
      <w:lvlText w:val=""/>
      <w:lvlJc w:val="left"/>
      <w:pPr>
        <w:ind w:left="2160" w:hanging="360"/>
      </w:pPr>
      <w:rPr>
        <w:rFonts w:hint="default" w:ascii="Wingdings" w:hAnsi="Wingdings"/>
      </w:rPr>
    </w:lvl>
    <w:lvl w:ilvl="3" w:tplc="FDD8EED8">
      <w:start w:val="1"/>
      <w:numFmt w:val="bullet"/>
      <w:lvlText w:val=""/>
      <w:lvlJc w:val="left"/>
      <w:pPr>
        <w:ind w:left="2880" w:hanging="360"/>
      </w:pPr>
      <w:rPr>
        <w:rFonts w:hint="default" w:ascii="Symbol" w:hAnsi="Symbol"/>
      </w:rPr>
    </w:lvl>
    <w:lvl w:ilvl="4" w:tplc="52A86962">
      <w:start w:val="1"/>
      <w:numFmt w:val="bullet"/>
      <w:lvlText w:val="o"/>
      <w:lvlJc w:val="left"/>
      <w:pPr>
        <w:ind w:left="3600" w:hanging="360"/>
      </w:pPr>
      <w:rPr>
        <w:rFonts w:hint="default" w:ascii="Courier New" w:hAnsi="Courier New"/>
      </w:rPr>
    </w:lvl>
    <w:lvl w:ilvl="5" w:tplc="57560210">
      <w:start w:val="1"/>
      <w:numFmt w:val="bullet"/>
      <w:lvlText w:val=""/>
      <w:lvlJc w:val="left"/>
      <w:pPr>
        <w:ind w:left="4320" w:hanging="360"/>
      </w:pPr>
      <w:rPr>
        <w:rFonts w:hint="default" w:ascii="Wingdings" w:hAnsi="Wingdings"/>
      </w:rPr>
    </w:lvl>
    <w:lvl w:ilvl="6" w:tplc="655E3BAE">
      <w:start w:val="1"/>
      <w:numFmt w:val="bullet"/>
      <w:lvlText w:val=""/>
      <w:lvlJc w:val="left"/>
      <w:pPr>
        <w:ind w:left="5040" w:hanging="360"/>
      </w:pPr>
      <w:rPr>
        <w:rFonts w:hint="default" w:ascii="Symbol" w:hAnsi="Symbol"/>
      </w:rPr>
    </w:lvl>
    <w:lvl w:ilvl="7" w:tplc="E3A02DD8">
      <w:start w:val="1"/>
      <w:numFmt w:val="bullet"/>
      <w:lvlText w:val="o"/>
      <w:lvlJc w:val="left"/>
      <w:pPr>
        <w:ind w:left="5760" w:hanging="360"/>
      </w:pPr>
      <w:rPr>
        <w:rFonts w:hint="default" w:ascii="Courier New" w:hAnsi="Courier New"/>
      </w:rPr>
    </w:lvl>
    <w:lvl w:ilvl="8" w:tplc="42447F1E">
      <w:start w:val="1"/>
      <w:numFmt w:val="bullet"/>
      <w:lvlText w:val=""/>
      <w:lvlJc w:val="left"/>
      <w:pPr>
        <w:ind w:left="6480" w:hanging="360"/>
      </w:pPr>
      <w:rPr>
        <w:rFonts w:hint="default" w:ascii="Wingdings" w:hAnsi="Wingdings"/>
      </w:rPr>
    </w:lvl>
  </w:abstractNum>
  <w:abstractNum w:abstractNumId="10" w15:restartNumberingAfterBreak="0">
    <w:nsid w:val="259E661F"/>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28AF5944"/>
    <w:multiLevelType w:val="hybridMultilevel"/>
    <w:tmpl w:val="F2C4D74E"/>
    <w:lvl w:ilvl="0" w:tplc="4AB2F316">
      <w:start w:val="1"/>
      <w:numFmt w:val="bullet"/>
      <w:lvlText w:val=""/>
      <w:lvlJc w:val="left"/>
      <w:pPr>
        <w:ind w:left="720" w:hanging="360"/>
      </w:pPr>
      <w:rPr>
        <w:rFonts w:hint="default" w:ascii="Symbol" w:hAnsi="Symbol"/>
      </w:rPr>
    </w:lvl>
    <w:lvl w:ilvl="1" w:tplc="48AC500E">
      <w:start w:val="1"/>
      <w:numFmt w:val="bullet"/>
      <w:lvlText w:val="o"/>
      <w:lvlJc w:val="left"/>
      <w:pPr>
        <w:ind w:left="1440" w:hanging="360"/>
      </w:pPr>
      <w:rPr>
        <w:rFonts w:hint="default" w:ascii="Courier New" w:hAnsi="Courier New"/>
      </w:rPr>
    </w:lvl>
    <w:lvl w:ilvl="2" w:tplc="AC641CC2">
      <w:start w:val="1"/>
      <w:numFmt w:val="bullet"/>
      <w:lvlText w:val=""/>
      <w:lvlJc w:val="left"/>
      <w:pPr>
        <w:ind w:left="2160" w:hanging="360"/>
      </w:pPr>
      <w:rPr>
        <w:rFonts w:hint="default" w:ascii="Wingdings" w:hAnsi="Wingdings"/>
      </w:rPr>
    </w:lvl>
    <w:lvl w:ilvl="3" w:tplc="98A69E9C">
      <w:start w:val="1"/>
      <w:numFmt w:val="bullet"/>
      <w:lvlText w:val=""/>
      <w:lvlJc w:val="left"/>
      <w:pPr>
        <w:ind w:left="2880" w:hanging="360"/>
      </w:pPr>
      <w:rPr>
        <w:rFonts w:hint="default" w:ascii="Symbol" w:hAnsi="Symbol"/>
      </w:rPr>
    </w:lvl>
    <w:lvl w:ilvl="4" w:tplc="5DAE54AA">
      <w:start w:val="1"/>
      <w:numFmt w:val="bullet"/>
      <w:lvlText w:val="o"/>
      <w:lvlJc w:val="left"/>
      <w:pPr>
        <w:ind w:left="3600" w:hanging="360"/>
      </w:pPr>
      <w:rPr>
        <w:rFonts w:hint="default" w:ascii="Courier New" w:hAnsi="Courier New"/>
      </w:rPr>
    </w:lvl>
    <w:lvl w:ilvl="5" w:tplc="8084DEB8">
      <w:start w:val="1"/>
      <w:numFmt w:val="bullet"/>
      <w:lvlText w:val=""/>
      <w:lvlJc w:val="left"/>
      <w:pPr>
        <w:ind w:left="4320" w:hanging="360"/>
      </w:pPr>
      <w:rPr>
        <w:rFonts w:hint="default" w:ascii="Wingdings" w:hAnsi="Wingdings"/>
      </w:rPr>
    </w:lvl>
    <w:lvl w:ilvl="6" w:tplc="FCA623AE">
      <w:start w:val="1"/>
      <w:numFmt w:val="bullet"/>
      <w:lvlText w:val=""/>
      <w:lvlJc w:val="left"/>
      <w:pPr>
        <w:ind w:left="5040" w:hanging="360"/>
      </w:pPr>
      <w:rPr>
        <w:rFonts w:hint="default" w:ascii="Symbol" w:hAnsi="Symbol"/>
      </w:rPr>
    </w:lvl>
    <w:lvl w:ilvl="7" w:tplc="11C05CBC">
      <w:start w:val="1"/>
      <w:numFmt w:val="bullet"/>
      <w:lvlText w:val="o"/>
      <w:lvlJc w:val="left"/>
      <w:pPr>
        <w:ind w:left="5760" w:hanging="360"/>
      </w:pPr>
      <w:rPr>
        <w:rFonts w:hint="default" w:ascii="Courier New" w:hAnsi="Courier New"/>
      </w:rPr>
    </w:lvl>
    <w:lvl w:ilvl="8" w:tplc="1CF89696">
      <w:start w:val="1"/>
      <w:numFmt w:val="bullet"/>
      <w:lvlText w:val=""/>
      <w:lvlJc w:val="left"/>
      <w:pPr>
        <w:ind w:left="6480" w:hanging="360"/>
      </w:pPr>
      <w:rPr>
        <w:rFonts w:hint="default" w:ascii="Wingdings" w:hAnsi="Wingdings"/>
      </w:rPr>
    </w:lvl>
  </w:abstractNum>
  <w:abstractNum w:abstractNumId="12" w15:restartNumberingAfterBreak="0">
    <w:nsid w:val="36CE3814"/>
    <w:multiLevelType w:val="hybridMultilevel"/>
    <w:tmpl w:val="6B842D1C"/>
    <w:lvl w:ilvl="0" w:tplc="0E066AD6">
      <w:start w:val="1"/>
      <w:numFmt w:val="bullet"/>
      <w:lvlText w:val=""/>
      <w:lvlJc w:val="left"/>
      <w:pPr>
        <w:ind w:left="720" w:hanging="360"/>
      </w:pPr>
      <w:rPr>
        <w:rFonts w:hint="default" w:ascii="Symbol" w:hAnsi="Symbol"/>
      </w:rPr>
    </w:lvl>
    <w:lvl w:ilvl="1" w:tplc="36361772">
      <w:start w:val="1"/>
      <w:numFmt w:val="bullet"/>
      <w:lvlText w:val="o"/>
      <w:lvlJc w:val="left"/>
      <w:pPr>
        <w:ind w:left="1440" w:hanging="360"/>
      </w:pPr>
      <w:rPr>
        <w:rFonts w:hint="default" w:ascii="Courier New" w:hAnsi="Courier New"/>
      </w:rPr>
    </w:lvl>
    <w:lvl w:ilvl="2" w:tplc="C13816AC">
      <w:start w:val="1"/>
      <w:numFmt w:val="bullet"/>
      <w:lvlText w:val=""/>
      <w:lvlJc w:val="left"/>
      <w:pPr>
        <w:ind w:left="2160" w:hanging="360"/>
      </w:pPr>
      <w:rPr>
        <w:rFonts w:hint="default" w:ascii="Wingdings" w:hAnsi="Wingdings"/>
      </w:rPr>
    </w:lvl>
    <w:lvl w:ilvl="3" w:tplc="358EE560">
      <w:start w:val="1"/>
      <w:numFmt w:val="bullet"/>
      <w:lvlText w:val=""/>
      <w:lvlJc w:val="left"/>
      <w:pPr>
        <w:ind w:left="2880" w:hanging="360"/>
      </w:pPr>
      <w:rPr>
        <w:rFonts w:hint="default" w:ascii="Symbol" w:hAnsi="Symbol"/>
      </w:rPr>
    </w:lvl>
    <w:lvl w:ilvl="4" w:tplc="37AA026E">
      <w:start w:val="1"/>
      <w:numFmt w:val="bullet"/>
      <w:lvlText w:val="o"/>
      <w:lvlJc w:val="left"/>
      <w:pPr>
        <w:ind w:left="3600" w:hanging="360"/>
      </w:pPr>
      <w:rPr>
        <w:rFonts w:hint="default" w:ascii="Courier New" w:hAnsi="Courier New"/>
      </w:rPr>
    </w:lvl>
    <w:lvl w:ilvl="5" w:tplc="B28E7BBA">
      <w:start w:val="1"/>
      <w:numFmt w:val="bullet"/>
      <w:lvlText w:val=""/>
      <w:lvlJc w:val="left"/>
      <w:pPr>
        <w:ind w:left="4320" w:hanging="360"/>
      </w:pPr>
      <w:rPr>
        <w:rFonts w:hint="default" w:ascii="Wingdings" w:hAnsi="Wingdings"/>
      </w:rPr>
    </w:lvl>
    <w:lvl w:ilvl="6" w:tplc="3342F866">
      <w:start w:val="1"/>
      <w:numFmt w:val="bullet"/>
      <w:lvlText w:val=""/>
      <w:lvlJc w:val="left"/>
      <w:pPr>
        <w:ind w:left="5040" w:hanging="360"/>
      </w:pPr>
      <w:rPr>
        <w:rFonts w:hint="default" w:ascii="Symbol" w:hAnsi="Symbol"/>
      </w:rPr>
    </w:lvl>
    <w:lvl w:ilvl="7" w:tplc="F20A2580">
      <w:start w:val="1"/>
      <w:numFmt w:val="bullet"/>
      <w:lvlText w:val="o"/>
      <w:lvlJc w:val="left"/>
      <w:pPr>
        <w:ind w:left="5760" w:hanging="360"/>
      </w:pPr>
      <w:rPr>
        <w:rFonts w:hint="default" w:ascii="Courier New" w:hAnsi="Courier New"/>
      </w:rPr>
    </w:lvl>
    <w:lvl w:ilvl="8" w:tplc="16D8D7E4">
      <w:start w:val="1"/>
      <w:numFmt w:val="bullet"/>
      <w:lvlText w:val=""/>
      <w:lvlJc w:val="left"/>
      <w:pPr>
        <w:ind w:left="6480" w:hanging="360"/>
      </w:pPr>
      <w:rPr>
        <w:rFonts w:hint="default" w:ascii="Wingdings" w:hAnsi="Wingdings"/>
      </w:rPr>
    </w:lvl>
  </w:abstractNum>
  <w:abstractNum w:abstractNumId="13" w15:restartNumberingAfterBreak="0">
    <w:nsid w:val="3CFD056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4" w15:restartNumberingAfterBreak="0">
    <w:nsid w:val="431AFE27"/>
    <w:multiLevelType w:val="hybridMultilevel"/>
    <w:tmpl w:val="FFFFFFFF"/>
    <w:lvl w:ilvl="0" w:tplc="EFDC4EF8">
      <w:start w:val="1"/>
      <w:numFmt w:val="bullet"/>
      <w:lvlText w:val=""/>
      <w:lvlJc w:val="left"/>
      <w:pPr>
        <w:ind w:left="720" w:hanging="360"/>
      </w:pPr>
      <w:rPr>
        <w:rFonts w:hint="default" w:ascii="Symbol" w:hAnsi="Symbol"/>
      </w:rPr>
    </w:lvl>
    <w:lvl w:ilvl="1" w:tplc="FF367DEA">
      <w:start w:val="1"/>
      <w:numFmt w:val="bullet"/>
      <w:lvlText w:val="o"/>
      <w:lvlJc w:val="left"/>
      <w:pPr>
        <w:ind w:left="1440" w:hanging="360"/>
      </w:pPr>
      <w:rPr>
        <w:rFonts w:hint="default" w:ascii="Courier New" w:hAnsi="Courier New"/>
      </w:rPr>
    </w:lvl>
    <w:lvl w:ilvl="2" w:tplc="12A45C02">
      <w:start w:val="1"/>
      <w:numFmt w:val="bullet"/>
      <w:lvlText w:val=""/>
      <w:lvlJc w:val="left"/>
      <w:pPr>
        <w:ind w:left="2160" w:hanging="360"/>
      </w:pPr>
      <w:rPr>
        <w:rFonts w:hint="default" w:ascii="Wingdings" w:hAnsi="Wingdings"/>
      </w:rPr>
    </w:lvl>
    <w:lvl w:ilvl="3" w:tplc="226CF270">
      <w:start w:val="1"/>
      <w:numFmt w:val="bullet"/>
      <w:lvlText w:val=""/>
      <w:lvlJc w:val="left"/>
      <w:pPr>
        <w:ind w:left="2880" w:hanging="360"/>
      </w:pPr>
      <w:rPr>
        <w:rFonts w:hint="default" w:ascii="Symbol" w:hAnsi="Symbol"/>
      </w:rPr>
    </w:lvl>
    <w:lvl w:ilvl="4" w:tplc="47EEDA86">
      <w:start w:val="1"/>
      <w:numFmt w:val="bullet"/>
      <w:lvlText w:val="o"/>
      <w:lvlJc w:val="left"/>
      <w:pPr>
        <w:ind w:left="3600" w:hanging="360"/>
      </w:pPr>
      <w:rPr>
        <w:rFonts w:hint="default" w:ascii="Courier New" w:hAnsi="Courier New"/>
      </w:rPr>
    </w:lvl>
    <w:lvl w:ilvl="5" w:tplc="E714A7AC">
      <w:start w:val="1"/>
      <w:numFmt w:val="bullet"/>
      <w:lvlText w:val=""/>
      <w:lvlJc w:val="left"/>
      <w:pPr>
        <w:ind w:left="4320" w:hanging="360"/>
      </w:pPr>
      <w:rPr>
        <w:rFonts w:hint="default" w:ascii="Wingdings" w:hAnsi="Wingdings"/>
      </w:rPr>
    </w:lvl>
    <w:lvl w:ilvl="6" w:tplc="E5220312">
      <w:start w:val="1"/>
      <w:numFmt w:val="bullet"/>
      <w:lvlText w:val=""/>
      <w:lvlJc w:val="left"/>
      <w:pPr>
        <w:ind w:left="5040" w:hanging="360"/>
      </w:pPr>
      <w:rPr>
        <w:rFonts w:hint="default" w:ascii="Symbol" w:hAnsi="Symbol"/>
      </w:rPr>
    </w:lvl>
    <w:lvl w:ilvl="7" w:tplc="3A040E36">
      <w:start w:val="1"/>
      <w:numFmt w:val="bullet"/>
      <w:lvlText w:val="o"/>
      <w:lvlJc w:val="left"/>
      <w:pPr>
        <w:ind w:left="5760" w:hanging="360"/>
      </w:pPr>
      <w:rPr>
        <w:rFonts w:hint="default" w:ascii="Courier New" w:hAnsi="Courier New"/>
      </w:rPr>
    </w:lvl>
    <w:lvl w:ilvl="8" w:tplc="AE3A5BE2">
      <w:start w:val="1"/>
      <w:numFmt w:val="bullet"/>
      <w:lvlText w:val=""/>
      <w:lvlJc w:val="left"/>
      <w:pPr>
        <w:ind w:left="6480" w:hanging="360"/>
      </w:pPr>
      <w:rPr>
        <w:rFonts w:hint="default" w:ascii="Wingdings" w:hAnsi="Wingdings"/>
      </w:rPr>
    </w:lvl>
  </w:abstractNum>
  <w:abstractNum w:abstractNumId="15" w15:restartNumberingAfterBreak="0">
    <w:nsid w:val="612A5A5A"/>
    <w:multiLevelType w:val="hybridMultilevel"/>
    <w:tmpl w:val="D06C6016"/>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305C327"/>
    <w:multiLevelType w:val="hybridMultilevel"/>
    <w:tmpl w:val="449A459E"/>
    <w:lvl w:ilvl="0" w:tplc="299491CC">
      <w:start w:val="1"/>
      <w:numFmt w:val="bullet"/>
      <w:lvlText w:val=""/>
      <w:lvlJc w:val="left"/>
      <w:pPr>
        <w:ind w:left="720" w:hanging="360"/>
      </w:pPr>
      <w:rPr>
        <w:rFonts w:hint="default" w:ascii="Symbol" w:hAnsi="Symbol"/>
      </w:rPr>
    </w:lvl>
    <w:lvl w:ilvl="1" w:tplc="C686BE70">
      <w:start w:val="1"/>
      <w:numFmt w:val="bullet"/>
      <w:lvlText w:val="o"/>
      <w:lvlJc w:val="left"/>
      <w:pPr>
        <w:ind w:left="1440" w:hanging="360"/>
      </w:pPr>
      <w:rPr>
        <w:rFonts w:hint="default" w:ascii="Courier New" w:hAnsi="Courier New"/>
      </w:rPr>
    </w:lvl>
    <w:lvl w:ilvl="2" w:tplc="86F61FF4">
      <w:start w:val="1"/>
      <w:numFmt w:val="bullet"/>
      <w:lvlText w:val=""/>
      <w:lvlJc w:val="left"/>
      <w:pPr>
        <w:ind w:left="2160" w:hanging="360"/>
      </w:pPr>
      <w:rPr>
        <w:rFonts w:hint="default" w:ascii="Wingdings" w:hAnsi="Wingdings"/>
      </w:rPr>
    </w:lvl>
    <w:lvl w:ilvl="3" w:tplc="52E2FD46">
      <w:start w:val="1"/>
      <w:numFmt w:val="bullet"/>
      <w:lvlText w:val=""/>
      <w:lvlJc w:val="left"/>
      <w:pPr>
        <w:ind w:left="2880" w:hanging="360"/>
      </w:pPr>
      <w:rPr>
        <w:rFonts w:hint="default" w:ascii="Symbol" w:hAnsi="Symbol"/>
      </w:rPr>
    </w:lvl>
    <w:lvl w:ilvl="4" w:tplc="2DF68DAE">
      <w:start w:val="1"/>
      <w:numFmt w:val="bullet"/>
      <w:lvlText w:val="o"/>
      <w:lvlJc w:val="left"/>
      <w:pPr>
        <w:ind w:left="3600" w:hanging="360"/>
      </w:pPr>
      <w:rPr>
        <w:rFonts w:hint="default" w:ascii="Courier New" w:hAnsi="Courier New"/>
      </w:rPr>
    </w:lvl>
    <w:lvl w:ilvl="5" w:tplc="CC32561C">
      <w:start w:val="1"/>
      <w:numFmt w:val="bullet"/>
      <w:lvlText w:val=""/>
      <w:lvlJc w:val="left"/>
      <w:pPr>
        <w:ind w:left="4320" w:hanging="360"/>
      </w:pPr>
      <w:rPr>
        <w:rFonts w:hint="default" w:ascii="Wingdings" w:hAnsi="Wingdings"/>
      </w:rPr>
    </w:lvl>
    <w:lvl w:ilvl="6" w:tplc="CBCC0EC2">
      <w:start w:val="1"/>
      <w:numFmt w:val="bullet"/>
      <w:lvlText w:val=""/>
      <w:lvlJc w:val="left"/>
      <w:pPr>
        <w:ind w:left="5040" w:hanging="360"/>
      </w:pPr>
      <w:rPr>
        <w:rFonts w:hint="default" w:ascii="Symbol" w:hAnsi="Symbol"/>
      </w:rPr>
    </w:lvl>
    <w:lvl w:ilvl="7" w:tplc="A9FE1698">
      <w:start w:val="1"/>
      <w:numFmt w:val="bullet"/>
      <w:lvlText w:val="o"/>
      <w:lvlJc w:val="left"/>
      <w:pPr>
        <w:ind w:left="5760" w:hanging="360"/>
      </w:pPr>
      <w:rPr>
        <w:rFonts w:hint="default" w:ascii="Courier New" w:hAnsi="Courier New"/>
      </w:rPr>
    </w:lvl>
    <w:lvl w:ilvl="8" w:tplc="11CE7F1A">
      <w:start w:val="1"/>
      <w:numFmt w:val="bullet"/>
      <w:lvlText w:val=""/>
      <w:lvlJc w:val="left"/>
      <w:pPr>
        <w:ind w:left="6480" w:hanging="360"/>
      </w:pPr>
      <w:rPr>
        <w:rFonts w:hint="default" w:ascii="Wingdings" w:hAnsi="Wingdings"/>
      </w:rPr>
    </w:lvl>
  </w:abstractNum>
  <w:abstractNum w:abstractNumId="17" w15:restartNumberingAfterBreak="0">
    <w:nsid w:val="65ED0E20"/>
    <w:multiLevelType w:val="hybridMultilevel"/>
    <w:tmpl w:val="FFFFFFFF"/>
    <w:lvl w:ilvl="0" w:tplc="F3E40458">
      <w:start w:val="1"/>
      <w:numFmt w:val="bullet"/>
      <w:lvlText w:val=""/>
      <w:lvlJc w:val="left"/>
      <w:pPr>
        <w:ind w:left="720" w:hanging="360"/>
      </w:pPr>
      <w:rPr>
        <w:rFonts w:hint="default" w:ascii="Symbol" w:hAnsi="Symbol"/>
      </w:rPr>
    </w:lvl>
    <w:lvl w:ilvl="1" w:tplc="FE26B460">
      <w:start w:val="1"/>
      <w:numFmt w:val="bullet"/>
      <w:lvlText w:val="o"/>
      <w:lvlJc w:val="left"/>
      <w:pPr>
        <w:ind w:left="1440" w:hanging="360"/>
      </w:pPr>
      <w:rPr>
        <w:rFonts w:hint="default" w:ascii="Courier New" w:hAnsi="Courier New"/>
      </w:rPr>
    </w:lvl>
    <w:lvl w:ilvl="2" w:tplc="586212AA">
      <w:start w:val="1"/>
      <w:numFmt w:val="bullet"/>
      <w:lvlText w:val=""/>
      <w:lvlJc w:val="left"/>
      <w:pPr>
        <w:ind w:left="2160" w:hanging="360"/>
      </w:pPr>
      <w:rPr>
        <w:rFonts w:hint="default" w:ascii="Wingdings" w:hAnsi="Wingdings"/>
      </w:rPr>
    </w:lvl>
    <w:lvl w:ilvl="3" w:tplc="75689016">
      <w:start w:val="1"/>
      <w:numFmt w:val="bullet"/>
      <w:lvlText w:val=""/>
      <w:lvlJc w:val="left"/>
      <w:pPr>
        <w:ind w:left="2880" w:hanging="360"/>
      </w:pPr>
      <w:rPr>
        <w:rFonts w:hint="default" w:ascii="Symbol" w:hAnsi="Symbol"/>
      </w:rPr>
    </w:lvl>
    <w:lvl w:ilvl="4" w:tplc="109A1F6A">
      <w:start w:val="1"/>
      <w:numFmt w:val="bullet"/>
      <w:lvlText w:val="o"/>
      <w:lvlJc w:val="left"/>
      <w:pPr>
        <w:ind w:left="3600" w:hanging="360"/>
      </w:pPr>
      <w:rPr>
        <w:rFonts w:hint="default" w:ascii="Courier New" w:hAnsi="Courier New"/>
      </w:rPr>
    </w:lvl>
    <w:lvl w:ilvl="5" w:tplc="9940B626">
      <w:start w:val="1"/>
      <w:numFmt w:val="bullet"/>
      <w:lvlText w:val=""/>
      <w:lvlJc w:val="left"/>
      <w:pPr>
        <w:ind w:left="4320" w:hanging="360"/>
      </w:pPr>
      <w:rPr>
        <w:rFonts w:hint="default" w:ascii="Wingdings" w:hAnsi="Wingdings"/>
      </w:rPr>
    </w:lvl>
    <w:lvl w:ilvl="6" w:tplc="6F5ECC7C">
      <w:start w:val="1"/>
      <w:numFmt w:val="bullet"/>
      <w:lvlText w:val=""/>
      <w:lvlJc w:val="left"/>
      <w:pPr>
        <w:ind w:left="5040" w:hanging="360"/>
      </w:pPr>
      <w:rPr>
        <w:rFonts w:hint="default" w:ascii="Symbol" w:hAnsi="Symbol"/>
      </w:rPr>
    </w:lvl>
    <w:lvl w:ilvl="7" w:tplc="2B000AB2">
      <w:start w:val="1"/>
      <w:numFmt w:val="bullet"/>
      <w:lvlText w:val="o"/>
      <w:lvlJc w:val="left"/>
      <w:pPr>
        <w:ind w:left="5760" w:hanging="360"/>
      </w:pPr>
      <w:rPr>
        <w:rFonts w:hint="default" w:ascii="Courier New" w:hAnsi="Courier New"/>
      </w:rPr>
    </w:lvl>
    <w:lvl w:ilvl="8" w:tplc="A2844A6A">
      <w:start w:val="1"/>
      <w:numFmt w:val="bullet"/>
      <w:lvlText w:val=""/>
      <w:lvlJc w:val="left"/>
      <w:pPr>
        <w:ind w:left="6480" w:hanging="360"/>
      </w:pPr>
      <w:rPr>
        <w:rFonts w:hint="default" w:ascii="Wingdings" w:hAnsi="Wingdings"/>
      </w:rPr>
    </w:lvl>
  </w:abstractNum>
  <w:abstractNum w:abstractNumId="18" w15:restartNumberingAfterBreak="0">
    <w:nsid w:val="68207306"/>
    <w:multiLevelType w:val="hybridMultilevel"/>
    <w:tmpl w:val="EACE74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935286D"/>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0" w15:restartNumberingAfterBreak="0">
    <w:nsid w:val="7EA377BC"/>
    <w:multiLevelType w:val="singleLevel"/>
    <w:tmpl w:val="04090001"/>
    <w:lvl w:ilvl="0">
      <w:start w:val="1"/>
      <w:numFmt w:val="bullet"/>
      <w:lvlText w:val=""/>
      <w:lvlJc w:val="left"/>
      <w:pPr>
        <w:tabs>
          <w:tab w:val="num" w:pos="360"/>
        </w:tabs>
        <w:ind w:left="360" w:hanging="360"/>
      </w:pPr>
      <w:rPr>
        <w:rFonts w:hint="default" w:ascii="Symbol" w:hAnsi="Symbol"/>
      </w:rPr>
    </w:lvl>
  </w:abstractNum>
  <w:num w:numId="1" w16cid:durableId="471367314">
    <w:abstractNumId w:val="9"/>
  </w:num>
  <w:num w:numId="2" w16cid:durableId="2136680793">
    <w:abstractNumId w:val="16"/>
  </w:num>
  <w:num w:numId="3" w16cid:durableId="2078505086">
    <w:abstractNumId w:val="5"/>
  </w:num>
  <w:num w:numId="4" w16cid:durableId="956369942">
    <w:abstractNumId w:val="6"/>
  </w:num>
  <w:num w:numId="5" w16cid:durableId="1426850102">
    <w:abstractNumId w:val="14"/>
  </w:num>
  <w:num w:numId="6" w16cid:durableId="307831665">
    <w:abstractNumId w:val="17"/>
  </w:num>
  <w:num w:numId="7" w16cid:durableId="1512260444">
    <w:abstractNumId w:val="2"/>
  </w:num>
  <w:num w:numId="8" w16cid:durableId="1734693458">
    <w:abstractNumId w:val="4"/>
  </w:num>
  <w:num w:numId="9" w16cid:durableId="1606814189">
    <w:abstractNumId w:val="7"/>
  </w:num>
  <w:num w:numId="10" w16cid:durableId="2045402638">
    <w:abstractNumId w:val="8"/>
  </w:num>
  <w:num w:numId="11" w16cid:durableId="1993363701">
    <w:abstractNumId w:val="19"/>
  </w:num>
  <w:num w:numId="12" w16cid:durableId="35735757">
    <w:abstractNumId w:val="1"/>
  </w:num>
  <w:num w:numId="13" w16cid:durableId="495074658">
    <w:abstractNumId w:val="13"/>
  </w:num>
  <w:num w:numId="14" w16cid:durableId="718893208">
    <w:abstractNumId w:val="10"/>
  </w:num>
  <w:num w:numId="15" w16cid:durableId="1440485306">
    <w:abstractNumId w:val="20"/>
  </w:num>
  <w:num w:numId="16" w16cid:durableId="2059283483">
    <w:abstractNumId w:val="18"/>
  </w:num>
  <w:num w:numId="17" w16cid:durableId="886528528">
    <w:abstractNumId w:val="15"/>
  </w:num>
  <w:num w:numId="18" w16cid:durableId="1841697665">
    <w:abstractNumId w:val="11"/>
  </w:num>
  <w:num w:numId="19" w16cid:durableId="1818108597">
    <w:abstractNumId w:val="12"/>
  </w:num>
  <w:num w:numId="20" w16cid:durableId="696008759">
    <w:abstractNumId w:val="0"/>
  </w:num>
  <w:num w:numId="21" w16cid:durableId="122672587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0F0"/>
    <w:rsid w:val="00002B02"/>
    <w:rsid w:val="00005C66"/>
    <w:rsid w:val="00013DD1"/>
    <w:rsid w:val="00017BAE"/>
    <w:rsid w:val="00020273"/>
    <w:rsid w:val="00026311"/>
    <w:rsid w:val="000309D7"/>
    <w:rsid w:val="00036C98"/>
    <w:rsid w:val="000371AD"/>
    <w:rsid w:val="00050B10"/>
    <w:rsid w:val="00051A92"/>
    <w:rsid w:val="00056315"/>
    <w:rsid w:val="00063D1C"/>
    <w:rsid w:val="0007315A"/>
    <w:rsid w:val="00073F3A"/>
    <w:rsid w:val="000921C4"/>
    <w:rsid w:val="00095963"/>
    <w:rsid w:val="000A40F3"/>
    <w:rsid w:val="000A41A7"/>
    <w:rsid w:val="000B16D7"/>
    <w:rsid w:val="000B4804"/>
    <w:rsid w:val="000B6749"/>
    <w:rsid w:val="000B6F95"/>
    <w:rsid w:val="000C13F0"/>
    <w:rsid w:val="000C3451"/>
    <w:rsid w:val="000D1695"/>
    <w:rsid w:val="000D1854"/>
    <w:rsid w:val="000D4946"/>
    <w:rsid w:val="000E04C9"/>
    <w:rsid w:val="000E26CE"/>
    <w:rsid w:val="000E4BD0"/>
    <w:rsid w:val="001043B0"/>
    <w:rsid w:val="00104E46"/>
    <w:rsid w:val="00106714"/>
    <w:rsid w:val="00111EA7"/>
    <w:rsid w:val="001163B5"/>
    <w:rsid w:val="00121714"/>
    <w:rsid w:val="00123D39"/>
    <w:rsid w:val="00124AF5"/>
    <w:rsid w:val="001277F2"/>
    <w:rsid w:val="00130526"/>
    <w:rsid w:val="0014046E"/>
    <w:rsid w:val="00144016"/>
    <w:rsid w:val="00144996"/>
    <w:rsid w:val="001522B8"/>
    <w:rsid w:val="001612F2"/>
    <w:rsid w:val="00164532"/>
    <w:rsid w:val="0017322D"/>
    <w:rsid w:val="00174C6D"/>
    <w:rsid w:val="00196E41"/>
    <w:rsid w:val="001A78F4"/>
    <w:rsid w:val="001B543C"/>
    <w:rsid w:val="001C6587"/>
    <w:rsid w:val="001D261A"/>
    <w:rsid w:val="001D4638"/>
    <w:rsid w:val="001D5AF7"/>
    <w:rsid w:val="001E220F"/>
    <w:rsid w:val="001E3850"/>
    <w:rsid w:val="001F08B2"/>
    <w:rsid w:val="001F092B"/>
    <w:rsid w:val="001F2344"/>
    <w:rsid w:val="001F3E42"/>
    <w:rsid w:val="0021263D"/>
    <w:rsid w:val="00213F45"/>
    <w:rsid w:val="00217903"/>
    <w:rsid w:val="0022206F"/>
    <w:rsid w:val="002312D6"/>
    <w:rsid w:val="002337C9"/>
    <w:rsid w:val="0024031D"/>
    <w:rsid w:val="00243AAC"/>
    <w:rsid w:val="00252C76"/>
    <w:rsid w:val="00272C39"/>
    <w:rsid w:val="00274A7E"/>
    <w:rsid w:val="0028304E"/>
    <w:rsid w:val="0029028D"/>
    <w:rsid w:val="00290825"/>
    <w:rsid w:val="0029276C"/>
    <w:rsid w:val="002945E5"/>
    <w:rsid w:val="00297678"/>
    <w:rsid w:val="002A18F9"/>
    <w:rsid w:val="002A2745"/>
    <w:rsid w:val="002A6FE3"/>
    <w:rsid w:val="002B1D0A"/>
    <w:rsid w:val="002C4D91"/>
    <w:rsid w:val="002D7BDC"/>
    <w:rsid w:val="002E4D22"/>
    <w:rsid w:val="002F38C4"/>
    <w:rsid w:val="002F6B19"/>
    <w:rsid w:val="00300D55"/>
    <w:rsid w:val="00303467"/>
    <w:rsid w:val="003072CC"/>
    <w:rsid w:val="00312756"/>
    <w:rsid w:val="003163FC"/>
    <w:rsid w:val="00321B62"/>
    <w:rsid w:val="00322122"/>
    <w:rsid w:val="0032760E"/>
    <w:rsid w:val="0033479C"/>
    <w:rsid w:val="003363A7"/>
    <w:rsid w:val="003436FB"/>
    <w:rsid w:val="0034634F"/>
    <w:rsid w:val="003466C1"/>
    <w:rsid w:val="00346A29"/>
    <w:rsid w:val="00357798"/>
    <w:rsid w:val="00376A27"/>
    <w:rsid w:val="00377E86"/>
    <w:rsid w:val="00392FAA"/>
    <w:rsid w:val="003C0391"/>
    <w:rsid w:val="003C132B"/>
    <w:rsid w:val="003E0790"/>
    <w:rsid w:val="003F1B37"/>
    <w:rsid w:val="003F7CE8"/>
    <w:rsid w:val="00412463"/>
    <w:rsid w:val="00416FB8"/>
    <w:rsid w:val="0041768C"/>
    <w:rsid w:val="00427B90"/>
    <w:rsid w:val="00441FE4"/>
    <w:rsid w:val="00446348"/>
    <w:rsid w:val="0046059E"/>
    <w:rsid w:val="0046778C"/>
    <w:rsid w:val="0047748D"/>
    <w:rsid w:val="004801CE"/>
    <w:rsid w:val="004862C7"/>
    <w:rsid w:val="004871E4"/>
    <w:rsid w:val="004965BC"/>
    <w:rsid w:val="00496732"/>
    <w:rsid w:val="00497CE8"/>
    <w:rsid w:val="004A165B"/>
    <w:rsid w:val="004A5D28"/>
    <w:rsid w:val="004A60F9"/>
    <w:rsid w:val="004A6DDD"/>
    <w:rsid w:val="004B1141"/>
    <w:rsid w:val="004B3057"/>
    <w:rsid w:val="004B7E94"/>
    <w:rsid w:val="004C5417"/>
    <w:rsid w:val="004C5CBF"/>
    <w:rsid w:val="004D40A5"/>
    <w:rsid w:val="004D619C"/>
    <w:rsid w:val="004D726F"/>
    <w:rsid w:val="004D7AEC"/>
    <w:rsid w:val="004F20D7"/>
    <w:rsid w:val="004F63FF"/>
    <w:rsid w:val="00500C53"/>
    <w:rsid w:val="00500E16"/>
    <w:rsid w:val="0050782E"/>
    <w:rsid w:val="005335DC"/>
    <w:rsid w:val="00533FE1"/>
    <w:rsid w:val="005358F5"/>
    <w:rsid w:val="00536AAE"/>
    <w:rsid w:val="005425E5"/>
    <w:rsid w:val="00550F7B"/>
    <w:rsid w:val="005516F6"/>
    <w:rsid w:val="00554759"/>
    <w:rsid w:val="0056150C"/>
    <w:rsid w:val="00583DAE"/>
    <w:rsid w:val="00591AF5"/>
    <w:rsid w:val="00592962"/>
    <w:rsid w:val="00596312"/>
    <w:rsid w:val="005A01EB"/>
    <w:rsid w:val="005A0E57"/>
    <w:rsid w:val="005A1F01"/>
    <w:rsid w:val="005B0428"/>
    <w:rsid w:val="005C21DB"/>
    <w:rsid w:val="005C3159"/>
    <w:rsid w:val="005C9D36"/>
    <w:rsid w:val="005D3F9F"/>
    <w:rsid w:val="005D54BD"/>
    <w:rsid w:val="005E1E69"/>
    <w:rsid w:val="005F2D89"/>
    <w:rsid w:val="005F5166"/>
    <w:rsid w:val="006003D9"/>
    <w:rsid w:val="0060534B"/>
    <w:rsid w:val="00617A56"/>
    <w:rsid w:val="00622305"/>
    <w:rsid w:val="006226FE"/>
    <w:rsid w:val="0062494A"/>
    <w:rsid w:val="0063097D"/>
    <w:rsid w:val="00631D6A"/>
    <w:rsid w:val="0063212D"/>
    <w:rsid w:val="00636424"/>
    <w:rsid w:val="00646012"/>
    <w:rsid w:val="00647C58"/>
    <w:rsid w:val="00655000"/>
    <w:rsid w:val="00665106"/>
    <w:rsid w:val="00666FAB"/>
    <w:rsid w:val="00672D44"/>
    <w:rsid w:val="006769D0"/>
    <w:rsid w:val="006847F1"/>
    <w:rsid w:val="00684BAA"/>
    <w:rsid w:val="006871CF"/>
    <w:rsid w:val="006A2706"/>
    <w:rsid w:val="006A395F"/>
    <w:rsid w:val="006A48E4"/>
    <w:rsid w:val="006B410C"/>
    <w:rsid w:val="006B7CF7"/>
    <w:rsid w:val="006C38E2"/>
    <w:rsid w:val="006E4BF9"/>
    <w:rsid w:val="006E64EE"/>
    <w:rsid w:val="007117D0"/>
    <w:rsid w:val="00711D06"/>
    <w:rsid w:val="007138FC"/>
    <w:rsid w:val="00714A0F"/>
    <w:rsid w:val="00715158"/>
    <w:rsid w:val="00725C73"/>
    <w:rsid w:val="00734D9F"/>
    <w:rsid w:val="00742CFC"/>
    <w:rsid w:val="007462D7"/>
    <w:rsid w:val="007504DC"/>
    <w:rsid w:val="007538E0"/>
    <w:rsid w:val="00757DAE"/>
    <w:rsid w:val="0076610C"/>
    <w:rsid w:val="00772344"/>
    <w:rsid w:val="0079461D"/>
    <w:rsid w:val="007948D5"/>
    <w:rsid w:val="0079748A"/>
    <w:rsid w:val="007A3B5C"/>
    <w:rsid w:val="007A5E3C"/>
    <w:rsid w:val="007A66CE"/>
    <w:rsid w:val="007B7BC3"/>
    <w:rsid w:val="007C31C3"/>
    <w:rsid w:val="007D3F17"/>
    <w:rsid w:val="007D6835"/>
    <w:rsid w:val="007F1F2C"/>
    <w:rsid w:val="007F5062"/>
    <w:rsid w:val="008114C1"/>
    <w:rsid w:val="00812896"/>
    <w:rsid w:val="00827BA0"/>
    <w:rsid w:val="00832C37"/>
    <w:rsid w:val="00834819"/>
    <w:rsid w:val="00865A78"/>
    <w:rsid w:val="0087220E"/>
    <w:rsid w:val="00877AC2"/>
    <w:rsid w:val="00884079"/>
    <w:rsid w:val="0089017D"/>
    <w:rsid w:val="00897A9C"/>
    <w:rsid w:val="008A041E"/>
    <w:rsid w:val="008A4CAE"/>
    <w:rsid w:val="008A4E65"/>
    <w:rsid w:val="008B79EC"/>
    <w:rsid w:val="008C6811"/>
    <w:rsid w:val="008D0DBE"/>
    <w:rsid w:val="008E6607"/>
    <w:rsid w:val="0090040E"/>
    <w:rsid w:val="00910EAF"/>
    <w:rsid w:val="009129F1"/>
    <w:rsid w:val="009224D8"/>
    <w:rsid w:val="00923D9E"/>
    <w:rsid w:val="00924BE5"/>
    <w:rsid w:val="00935A82"/>
    <w:rsid w:val="00940EF4"/>
    <w:rsid w:val="00941611"/>
    <w:rsid w:val="00944850"/>
    <w:rsid w:val="00953480"/>
    <w:rsid w:val="00954693"/>
    <w:rsid w:val="0096094F"/>
    <w:rsid w:val="00986085"/>
    <w:rsid w:val="0099676F"/>
    <w:rsid w:val="009C36FD"/>
    <w:rsid w:val="009E0374"/>
    <w:rsid w:val="009E042F"/>
    <w:rsid w:val="009E37FB"/>
    <w:rsid w:val="009E6325"/>
    <w:rsid w:val="009F199B"/>
    <w:rsid w:val="009F2AE8"/>
    <w:rsid w:val="009F4F00"/>
    <w:rsid w:val="009F6801"/>
    <w:rsid w:val="00A131D2"/>
    <w:rsid w:val="00A34F48"/>
    <w:rsid w:val="00A37463"/>
    <w:rsid w:val="00A501CE"/>
    <w:rsid w:val="00A6119D"/>
    <w:rsid w:val="00A7610F"/>
    <w:rsid w:val="00A8319C"/>
    <w:rsid w:val="00A83EEF"/>
    <w:rsid w:val="00A84AC6"/>
    <w:rsid w:val="00A87147"/>
    <w:rsid w:val="00A8785D"/>
    <w:rsid w:val="00A87866"/>
    <w:rsid w:val="00A92E14"/>
    <w:rsid w:val="00A93203"/>
    <w:rsid w:val="00AA246F"/>
    <w:rsid w:val="00AA36B3"/>
    <w:rsid w:val="00AA5E9B"/>
    <w:rsid w:val="00AA6748"/>
    <w:rsid w:val="00AB6BFE"/>
    <w:rsid w:val="00AD60A7"/>
    <w:rsid w:val="00AE5384"/>
    <w:rsid w:val="00B01691"/>
    <w:rsid w:val="00B03F4C"/>
    <w:rsid w:val="00B06B19"/>
    <w:rsid w:val="00B06E10"/>
    <w:rsid w:val="00B14EC9"/>
    <w:rsid w:val="00B175CA"/>
    <w:rsid w:val="00B347E1"/>
    <w:rsid w:val="00B477B5"/>
    <w:rsid w:val="00B47F6D"/>
    <w:rsid w:val="00B56196"/>
    <w:rsid w:val="00B841EB"/>
    <w:rsid w:val="00B9597C"/>
    <w:rsid w:val="00BA7358"/>
    <w:rsid w:val="00BC40E8"/>
    <w:rsid w:val="00BD24FC"/>
    <w:rsid w:val="00BF6572"/>
    <w:rsid w:val="00C019FB"/>
    <w:rsid w:val="00C116DA"/>
    <w:rsid w:val="00C163FA"/>
    <w:rsid w:val="00C17076"/>
    <w:rsid w:val="00C210D9"/>
    <w:rsid w:val="00C22D4F"/>
    <w:rsid w:val="00C40720"/>
    <w:rsid w:val="00C41E9E"/>
    <w:rsid w:val="00C44A9B"/>
    <w:rsid w:val="00C463B9"/>
    <w:rsid w:val="00C47283"/>
    <w:rsid w:val="00C56CB3"/>
    <w:rsid w:val="00C579A9"/>
    <w:rsid w:val="00C620F0"/>
    <w:rsid w:val="00C64C67"/>
    <w:rsid w:val="00C801B4"/>
    <w:rsid w:val="00C85CE2"/>
    <w:rsid w:val="00C86E6E"/>
    <w:rsid w:val="00CA092D"/>
    <w:rsid w:val="00CB532A"/>
    <w:rsid w:val="00CB6CA1"/>
    <w:rsid w:val="00CB7940"/>
    <w:rsid w:val="00CC1AD5"/>
    <w:rsid w:val="00CC4736"/>
    <w:rsid w:val="00CC78E9"/>
    <w:rsid w:val="00CD0227"/>
    <w:rsid w:val="00CD4781"/>
    <w:rsid w:val="00CE0811"/>
    <w:rsid w:val="00CE0A9A"/>
    <w:rsid w:val="00CE0FBB"/>
    <w:rsid w:val="00CF0B40"/>
    <w:rsid w:val="00CF46D2"/>
    <w:rsid w:val="00CF4939"/>
    <w:rsid w:val="00CF533C"/>
    <w:rsid w:val="00CF5C1D"/>
    <w:rsid w:val="00CF7F04"/>
    <w:rsid w:val="00D06FCD"/>
    <w:rsid w:val="00D10DDE"/>
    <w:rsid w:val="00D137A0"/>
    <w:rsid w:val="00D15246"/>
    <w:rsid w:val="00D212B8"/>
    <w:rsid w:val="00D2168B"/>
    <w:rsid w:val="00D274E0"/>
    <w:rsid w:val="00D34B8B"/>
    <w:rsid w:val="00D5495B"/>
    <w:rsid w:val="00D654A8"/>
    <w:rsid w:val="00D733D8"/>
    <w:rsid w:val="00D86E7F"/>
    <w:rsid w:val="00D87D9C"/>
    <w:rsid w:val="00D91471"/>
    <w:rsid w:val="00D9296A"/>
    <w:rsid w:val="00D943D6"/>
    <w:rsid w:val="00D94ADE"/>
    <w:rsid w:val="00DB3D4E"/>
    <w:rsid w:val="00DB5A68"/>
    <w:rsid w:val="00DB5F00"/>
    <w:rsid w:val="00DC2D90"/>
    <w:rsid w:val="00DC5B15"/>
    <w:rsid w:val="00DC6BB8"/>
    <w:rsid w:val="00DD1134"/>
    <w:rsid w:val="00DD145E"/>
    <w:rsid w:val="00DD1C32"/>
    <w:rsid w:val="00DD24A3"/>
    <w:rsid w:val="00DD35C5"/>
    <w:rsid w:val="00DE37AD"/>
    <w:rsid w:val="00E00879"/>
    <w:rsid w:val="00E00D49"/>
    <w:rsid w:val="00E11EFB"/>
    <w:rsid w:val="00E1280E"/>
    <w:rsid w:val="00E14F63"/>
    <w:rsid w:val="00E22033"/>
    <w:rsid w:val="00E221C4"/>
    <w:rsid w:val="00E268E2"/>
    <w:rsid w:val="00E34AA9"/>
    <w:rsid w:val="00E37638"/>
    <w:rsid w:val="00E4472C"/>
    <w:rsid w:val="00E46C98"/>
    <w:rsid w:val="00E5429F"/>
    <w:rsid w:val="00E62354"/>
    <w:rsid w:val="00E70200"/>
    <w:rsid w:val="00E83076"/>
    <w:rsid w:val="00E847F2"/>
    <w:rsid w:val="00E90164"/>
    <w:rsid w:val="00E908CC"/>
    <w:rsid w:val="00E96704"/>
    <w:rsid w:val="00EB0469"/>
    <w:rsid w:val="00EB4E79"/>
    <w:rsid w:val="00ED0A43"/>
    <w:rsid w:val="00ED219E"/>
    <w:rsid w:val="00EE1EBB"/>
    <w:rsid w:val="00EE45F5"/>
    <w:rsid w:val="00EF30A3"/>
    <w:rsid w:val="00EF7572"/>
    <w:rsid w:val="00F00BAC"/>
    <w:rsid w:val="00F0591D"/>
    <w:rsid w:val="00F115C7"/>
    <w:rsid w:val="00F241CB"/>
    <w:rsid w:val="00F2742D"/>
    <w:rsid w:val="00F274E8"/>
    <w:rsid w:val="00F323DC"/>
    <w:rsid w:val="00F404BE"/>
    <w:rsid w:val="00F41CA3"/>
    <w:rsid w:val="00F6365A"/>
    <w:rsid w:val="00F67B65"/>
    <w:rsid w:val="00F7528C"/>
    <w:rsid w:val="00F81887"/>
    <w:rsid w:val="00F97943"/>
    <w:rsid w:val="00FA17E9"/>
    <w:rsid w:val="00FA3909"/>
    <w:rsid w:val="00FC6E3E"/>
    <w:rsid w:val="00FD5396"/>
    <w:rsid w:val="00FE44B2"/>
    <w:rsid w:val="00FE544B"/>
    <w:rsid w:val="00FE58B1"/>
    <w:rsid w:val="00FE70E7"/>
    <w:rsid w:val="00FF76A7"/>
    <w:rsid w:val="01155ED2"/>
    <w:rsid w:val="01350B33"/>
    <w:rsid w:val="015FA8F7"/>
    <w:rsid w:val="0188AB5D"/>
    <w:rsid w:val="01E8853E"/>
    <w:rsid w:val="025AAC80"/>
    <w:rsid w:val="02600955"/>
    <w:rsid w:val="0278CC10"/>
    <w:rsid w:val="034877CA"/>
    <w:rsid w:val="03BCA443"/>
    <w:rsid w:val="040B4C51"/>
    <w:rsid w:val="0429CA35"/>
    <w:rsid w:val="04E4482B"/>
    <w:rsid w:val="0504285D"/>
    <w:rsid w:val="05AF0C0C"/>
    <w:rsid w:val="05F5FB39"/>
    <w:rsid w:val="0643BE2C"/>
    <w:rsid w:val="07774277"/>
    <w:rsid w:val="0796F59E"/>
    <w:rsid w:val="07BEC91C"/>
    <w:rsid w:val="080EABD3"/>
    <w:rsid w:val="091CC5CB"/>
    <w:rsid w:val="09FFB28E"/>
    <w:rsid w:val="0A5DC264"/>
    <w:rsid w:val="0AA7479B"/>
    <w:rsid w:val="0ACE24C0"/>
    <w:rsid w:val="0B46B1EF"/>
    <w:rsid w:val="0B874828"/>
    <w:rsid w:val="0B92994A"/>
    <w:rsid w:val="0C29941A"/>
    <w:rsid w:val="0C6DEA6F"/>
    <w:rsid w:val="0CCB03B5"/>
    <w:rsid w:val="0DE31D03"/>
    <w:rsid w:val="0E68AA2B"/>
    <w:rsid w:val="0E6AD911"/>
    <w:rsid w:val="0E776245"/>
    <w:rsid w:val="0E851C1F"/>
    <w:rsid w:val="0F560C6E"/>
    <w:rsid w:val="10711F21"/>
    <w:rsid w:val="10D78F9F"/>
    <w:rsid w:val="110762DD"/>
    <w:rsid w:val="1152FB10"/>
    <w:rsid w:val="11DEF4E6"/>
    <w:rsid w:val="12269B1F"/>
    <w:rsid w:val="12F90CF0"/>
    <w:rsid w:val="1312E515"/>
    <w:rsid w:val="13F01E4F"/>
    <w:rsid w:val="1441BD89"/>
    <w:rsid w:val="1501C464"/>
    <w:rsid w:val="15149D6A"/>
    <w:rsid w:val="153DBDF4"/>
    <w:rsid w:val="15CA1B0B"/>
    <w:rsid w:val="161CFFCB"/>
    <w:rsid w:val="16503EB0"/>
    <w:rsid w:val="16549F66"/>
    <w:rsid w:val="16B71F68"/>
    <w:rsid w:val="17D12147"/>
    <w:rsid w:val="1833C2BF"/>
    <w:rsid w:val="190DA6C8"/>
    <w:rsid w:val="1A1E8D2C"/>
    <w:rsid w:val="1AA0A151"/>
    <w:rsid w:val="1B2063C8"/>
    <w:rsid w:val="1B3C5499"/>
    <w:rsid w:val="1B48691C"/>
    <w:rsid w:val="1BC61356"/>
    <w:rsid w:val="1BD80B7D"/>
    <w:rsid w:val="1C41A977"/>
    <w:rsid w:val="1CD11100"/>
    <w:rsid w:val="1D37DB8D"/>
    <w:rsid w:val="1D45A8AB"/>
    <w:rsid w:val="1D6FECC8"/>
    <w:rsid w:val="1DB3E798"/>
    <w:rsid w:val="1DC1969A"/>
    <w:rsid w:val="1E1601F8"/>
    <w:rsid w:val="1EB16816"/>
    <w:rsid w:val="1F13A18D"/>
    <w:rsid w:val="1F949B2E"/>
    <w:rsid w:val="1FD9CA04"/>
    <w:rsid w:val="204053BE"/>
    <w:rsid w:val="208FF9BF"/>
    <w:rsid w:val="20AB7CA0"/>
    <w:rsid w:val="21BF972B"/>
    <w:rsid w:val="224EA514"/>
    <w:rsid w:val="22A187CF"/>
    <w:rsid w:val="23585689"/>
    <w:rsid w:val="244E75AE"/>
    <w:rsid w:val="2484BEFB"/>
    <w:rsid w:val="249389F6"/>
    <w:rsid w:val="24BAF7D2"/>
    <w:rsid w:val="24F3CA34"/>
    <w:rsid w:val="2578A1C8"/>
    <w:rsid w:val="266A38B1"/>
    <w:rsid w:val="26DB63D4"/>
    <w:rsid w:val="26E47F4F"/>
    <w:rsid w:val="27993FA0"/>
    <w:rsid w:val="28D4390E"/>
    <w:rsid w:val="28D58557"/>
    <w:rsid w:val="291786EE"/>
    <w:rsid w:val="2938A65A"/>
    <w:rsid w:val="294120D4"/>
    <w:rsid w:val="2943AE29"/>
    <w:rsid w:val="29F2EBCD"/>
    <w:rsid w:val="2A32B7BD"/>
    <w:rsid w:val="2A393689"/>
    <w:rsid w:val="2B1D41DC"/>
    <w:rsid w:val="2B76040B"/>
    <w:rsid w:val="2B7BE328"/>
    <w:rsid w:val="2BFB047F"/>
    <w:rsid w:val="2C2CE4D3"/>
    <w:rsid w:val="2D2A1AEF"/>
    <w:rsid w:val="2D7B9451"/>
    <w:rsid w:val="2DBA6422"/>
    <w:rsid w:val="2ECEE0F3"/>
    <w:rsid w:val="2F3CA77F"/>
    <w:rsid w:val="2F5E2BA6"/>
    <w:rsid w:val="2F66C8C7"/>
    <w:rsid w:val="3002C1BE"/>
    <w:rsid w:val="319DDB90"/>
    <w:rsid w:val="319E921F"/>
    <w:rsid w:val="31D424FD"/>
    <w:rsid w:val="32263A04"/>
    <w:rsid w:val="32A17894"/>
    <w:rsid w:val="32D501DB"/>
    <w:rsid w:val="33D8D0B5"/>
    <w:rsid w:val="34027140"/>
    <w:rsid w:val="340BC284"/>
    <w:rsid w:val="347B1CA7"/>
    <w:rsid w:val="35F4A930"/>
    <w:rsid w:val="36340757"/>
    <w:rsid w:val="36B80A0A"/>
    <w:rsid w:val="371887B1"/>
    <w:rsid w:val="3751D818"/>
    <w:rsid w:val="3759964B"/>
    <w:rsid w:val="379840AC"/>
    <w:rsid w:val="38337B17"/>
    <w:rsid w:val="3883A50C"/>
    <w:rsid w:val="38C04A0E"/>
    <w:rsid w:val="3915B246"/>
    <w:rsid w:val="3954E6BE"/>
    <w:rsid w:val="39DFF888"/>
    <w:rsid w:val="3ADA1F73"/>
    <w:rsid w:val="3B0317C4"/>
    <w:rsid w:val="3B6A019E"/>
    <w:rsid w:val="3BA4D6D6"/>
    <w:rsid w:val="3BF70D88"/>
    <w:rsid w:val="3C02FF44"/>
    <w:rsid w:val="3CBBCF28"/>
    <w:rsid w:val="3CE9A84C"/>
    <w:rsid w:val="3E41803E"/>
    <w:rsid w:val="3F146AB7"/>
    <w:rsid w:val="3FB07E03"/>
    <w:rsid w:val="3FD1A473"/>
    <w:rsid w:val="401E5617"/>
    <w:rsid w:val="402A3EB1"/>
    <w:rsid w:val="40A1855F"/>
    <w:rsid w:val="40E3B31C"/>
    <w:rsid w:val="41306B6B"/>
    <w:rsid w:val="41535BEB"/>
    <w:rsid w:val="418D5ACC"/>
    <w:rsid w:val="424D26AF"/>
    <w:rsid w:val="42519087"/>
    <w:rsid w:val="426CB122"/>
    <w:rsid w:val="4274D07E"/>
    <w:rsid w:val="42923BF0"/>
    <w:rsid w:val="42A819FB"/>
    <w:rsid w:val="43919F7C"/>
    <w:rsid w:val="43C2F31C"/>
    <w:rsid w:val="4422A39E"/>
    <w:rsid w:val="4424115D"/>
    <w:rsid w:val="442BCC12"/>
    <w:rsid w:val="442E0C51"/>
    <w:rsid w:val="448B23EB"/>
    <w:rsid w:val="44E937FC"/>
    <w:rsid w:val="45491436"/>
    <w:rsid w:val="45D5B01C"/>
    <w:rsid w:val="45E45B3D"/>
    <w:rsid w:val="46BC5B85"/>
    <w:rsid w:val="477F4614"/>
    <w:rsid w:val="4802F63F"/>
    <w:rsid w:val="486CFD2A"/>
    <w:rsid w:val="48BE0F84"/>
    <w:rsid w:val="498860CA"/>
    <w:rsid w:val="4989F9A0"/>
    <w:rsid w:val="49DB3152"/>
    <w:rsid w:val="4A4A9053"/>
    <w:rsid w:val="4A666143"/>
    <w:rsid w:val="4A8D1809"/>
    <w:rsid w:val="4B115825"/>
    <w:rsid w:val="4B65CE1B"/>
    <w:rsid w:val="4B6C2E28"/>
    <w:rsid w:val="4BBAD1EC"/>
    <w:rsid w:val="4C05A873"/>
    <w:rsid w:val="4C28E86A"/>
    <w:rsid w:val="4D1E9017"/>
    <w:rsid w:val="4E2DDEF1"/>
    <w:rsid w:val="4E3C8E1E"/>
    <w:rsid w:val="4E5C04BE"/>
    <w:rsid w:val="4E64967D"/>
    <w:rsid w:val="4F638F08"/>
    <w:rsid w:val="4FFAADF8"/>
    <w:rsid w:val="4FFB9E5D"/>
    <w:rsid w:val="4FFFC1AA"/>
    <w:rsid w:val="500AAE25"/>
    <w:rsid w:val="5011D162"/>
    <w:rsid w:val="50237825"/>
    <w:rsid w:val="502DEE1C"/>
    <w:rsid w:val="506FBDDD"/>
    <w:rsid w:val="50724D93"/>
    <w:rsid w:val="50AB13C5"/>
    <w:rsid w:val="50B6FAEC"/>
    <w:rsid w:val="50F44DEB"/>
    <w:rsid w:val="51BB3D0B"/>
    <w:rsid w:val="51C0D4D8"/>
    <w:rsid w:val="5204CFA8"/>
    <w:rsid w:val="52580D11"/>
    <w:rsid w:val="52A71278"/>
    <w:rsid w:val="52BBEDD9"/>
    <w:rsid w:val="531CD949"/>
    <w:rsid w:val="54135EC3"/>
    <w:rsid w:val="544AA6B0"/>
    <w:rsid w:val="54855334"/>
    <w:rsid w:val="554B4E5C"/>
    <w:rsid w:val="55DE480C"/>
    <w:rsid w:val="55ECD005"/>
    <w:rsid w:val="563541B6"/>
    <w:rsid w:val="563FA7CC"/>
    <w:rsid w:val="57DAE1B0"/>
    <w:rsid w:val="5875401C"/>
    <w:rsid w:val="589429F5"/>
    <w:rsid w:val="59032A09"/>
    <w:rsid w:val="59B03A7D"/>
    <w:rsid w:val="5A1CC2C8"/>
    <w:rsid w:val="5A8D59F1"/>
    <w:rsid w:val="5ABE1425"/>
    <w:rsid w:val="5B32F6C0"/>
    <w:rsid w:val="5B44D231"/>
    <w:rsid w:val="5BBC2377"/>
    <w:rsid w:val="5BD3AF1B"/>
    <w:rsid w:val="5BF240AC"/>
    <w:rsid w:val="5C047204"/>
    <w:rsid w:val="5C76EC92"/>
    <w:rsid w:val="5C9E45F1"/>
    <w:rsid w:val="5CE40CD5"/>
    <w:rsid w:val="5D129842"/>
    <w:rsid w:val="5D874CD9"/>
    <w:rsid w:val="5EB392A7"/>
    <w:rsid w:val="5EC7CD6E"/>
    <w:rsid w:val="5ED41017"/>
    <w:rsid w:val="5F010D99"/>
    <w:rsid w:val="5F4DE8EC"/>
    <w:rsid w:val="5F81DFFC"/>
    <w:rsid w:val="60A337E9"/>
    <w:rsid w:val="61693311"/>
    <w:rsid w:val="61AFBB36"/>
    <w:rsid w:val="61B1512E"/>
    <w:rsid w:val="61C75162"/>
    <w:rsid w:val="61C8B323"/>
    <w:rsid w:val="61E9D7A8"/>
    <w:rsid w:val="61ED17ED"/>
    <w:rsid w:val="62A3808A"/>
    <w:rsid w:val="62DBC496"/>
    <w:rsid w:val="6368E43A"/>
    <w:rsid w:val="638F88C8"/>
    <w:rsid w:val="6392187E"/>
    <w:rsid w:val="64508BC2"/>
    <w:rsid w:val="646CE5E5"/>
    <w:rsid w:val="64B8CD40"/>
    <w:rsid w:val="64E74100"/>
    <w:rsid w:val="650C3C7F"/>
    <w:rsid w:val="6582327D"/>
    <w:rsid w:val="661A154A"/>
    <w:rsid w:val="662C1459"/>
    <w:rsid w:val="664E43B2"/>
    <w:rsid w:val="66C08910"/>
    <w:rsid w:val="673D1B56"/>
    <w:rsid w:val="67549A1B"/>
    <w:rsid w:val="67760183"/>
    <w:rsid w:val="678B41A4"/>
    <w:rsid w:val="68EC3B9C"/>
    <w:rsid w:val="6936A415"/>
    <w:rsid w:val="69846655"/>
    <w:rsid w:val="69A4C626"/>
    <w:rsid w:val="6A1CE9DC"/>
    <w:rsid w:val="6AC16B75"/>
    <w:rsid w:val="6AF323BC"/>
    <w:rsid w:val="6B0CBB58"/>
    <w:rsid w:val="6BC82685"/>
    <w:rsid w:val="6C5A6EB7"/>
    <w:rsid w:val="6C97C45E"/>
    <w:rsid w:val="6CC9027E"/>
    <w:rsid w:val="6D46124E"/>
    <w:rsid w:val="6D71AE0F"/>
    <w:rsid w:val="6EF1DADC"/>
    <w:rsid w:val="6F8A7E73"/>
    <w:rsid w:val="6FC2D639"/>
    <w:rsid w:val="70578B13"/>
    <w:rsid w:val="706F82C1"/>
    <w:rsid w:val="7198E3DF"/>
    <w:rsid w:val="724F04F6"/>
    <w:rsid w:val="72B7AB1B"/>
    <w:rsid w:val="72DF6FF5"/>
    <w:rsid w:val="73043F66"/>
    <w:rsid w:val="73048F90"/>
    <w:rsid w:val="7324A75E"/>
    <w:rsid w:val="73312770"/>
    <w:rsid w:val="736E24DB"/>
    <w:rsid w:val="739CE204"/>
    <w:rsid w:val="7522C4F0"/>
    <w:rsid w:val="752FAAA4"/>
    <w:rsid w:val="76280BDD"/>
    <w:rsid w:val="7661913B"/>
    <w:rsid w:val="7681BDBE"/>
    <w:rsid w:val="77094EB7"/>
    <w:rsid w:val="77100C52"/>
    <w:rsid w:val="7729CC27"/>
    <w:rsid w:val="776E7C8B"/>
    <w:rsid w:val="78170BD2"/>
    <w:rsid w:val="785EC668"/>
    <w:rsid w:val="78615CC5"/>
    <w:rsid w:val="78BE7F6A"/>
    <w:rsid w:val="78FD266A"/>
    <w:rsid w:val="79115112"/>
    <w:rsid w:val="79159376"/>
    <w:rsid w:val="7A90DDAC"/>
    <w:rsid w:val="7B269DC8"/>
    <w:rsid w:val="7B5F1F3D"/>
    <w:rsid w:val="7B8ECB8C"/>
    <w:rsid w:val="7BFD47E2"/>
    <w:rsid w:val="7C3C0FFC"/>
    <w:rsid w:val="7CA0923E"/>
    <w:rsid w:val="7CF22BD1"/>
    <w:rsid w:val="7D4DDBE4"/>
    <w:rsid w:val="7DD8072B"/>
    <w:rsid w:val="7E2DD34F"/>
    <w:rsid w:val="7E40B411"/>
    <w:rsid w:val="7E43E838"/>
    <w:rsid w:val="7E8DFC32"/>
    <w:rsid w:val="7F129112"/>
    <w:rsid w:val="7F408AB3"/>
    <w:rsid w:val="7F4EDA4F"/>
    <w:rsid w:val="7F63DE64"/>
    <w:rsid w:val="7FDDF2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D540917"/>
  <w15:docId w15:val="{9C3DF4BD-D08F-433B-AA23-CCFD072E04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84079"/>
    <w:rPr>
      <w:sz w:val="24"/>
    </w:rPr>
  </w:style>
  <w:style w:type="paragraph" w:styleId="Heading1">
    <w:name w:val="heading 1"/>
    <w:basedOn w:val="Normal"/>
    <w:next w:val="Normal"/>
    <w:qFormat/>
    <w:rsid w:val="00884079"/>
    <w:pPr>
      <w:keepNext/>
      <w:outlineLvl w:val="0"/>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styleId="BalloonTextChar" w:customStyle="1">
    <w:name w:val="Balloon Text Char"/>
    <w:basedOn w:val="DefaultParagraphFont"/>
    <w:link w:val="BalloonText"/>
    <w:rsid w:val="00C41E9E"/>
    <w:rPr>
      <w:rFonts w:ascii="Tahoma" w:hAnsi="Tahoma" w:cs="Tahoma"/>
      <w:sz w:val="16"/>
      <w:szCs w:val="16"/>
    </w:rPr>
  </w:style>
  <w:style w:type="paragraph" w:styleId="ListParagraph">
    <w:name w:val="List Paragraph"/>
    <w:basedOn w:val="Normal"/>
    <w:uiPriority w:val="34"/>
    <w:qFormat/>
    <w:rsid w:val="00C85CE2"/>
    <w:pPr>
      <w:ind w:left="720"/>
      <w:contextualSpacing/>
    </w:pPr>
  </w:style>
  <w:style w:type="character" w:styleId="UnresolvedMention">
    <w:name w:val="Unresolved Mention"/>
    <w:basedOn w:val="DefaultParagraphFont"/>
    <w:uiPriority w:val="99"/>
    <w:semiHidden/>
    <w:unhideWhenUsed/>
    <w:rsid w:val="008114C1"/>
    <w:rPr>
      <w:color w:val="605E5C"/>
      <w:shd w:val="clear" w:color="auto" w:fill="E1DFDD"/>
    </w:rPr>
  </w:style>
  <w:style w:type="character" w:styleId="FollowedHyperlink">
    <w:name w:val="FollowedHyperlink"/>
    <w:basedOn w:val="DefaultParagraphFont"/>
    <w:semiHidden/>
    <w:unhideWhenUsed/>
    <w:rsid w:val="00B016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hyperlink" Target="https://flymotionus.com/product/flir-muve-c360-multi-gas-detector-dji-matrice-210/" TargetMode="External" Id="rId13" /><Relationship Type="http://schemas.openxmlformats.org/officeDocument/2006/relationships/hyperlink" Target="https://ieeexplore.ieee.org/document/8575255" TargetMode="External" Id="rId18" /><Relationship Type="http://schemas.openxmlformats.org/officeDocument/2006/relationships/image" Target="media/image7.png" Id="rId26" /><Relationship Type="http://schemas.openxmlformats.org/officeDocument/2006/relationships/settings" Target="settings.xml" Id="rId3" /><Relationship Type="http://schemas.openxmlformats.org/officeDocument/2006/relationships/hyperlink" Target="https://patents.google.com/patent/US20170270805A1/en" TargetMode="External" Id="rId21" /><Relationship Type="http://schemas.microsoft.com/office/2020/10/relationships/intelligence" Target="intelligence2.xml" Id="rId34" /><Relationship Type="http://schemas.openxmlformats.org/officeDocument/2006/relationships/image" Target="media/image1.png" Id="rId7" /><Relationship Type="http://schemas.openxmlformats.org/officeDocument/2006/relationships/hyperlink" Target="https://www.skydio.com/public-safety?utm_source=google&amp;utm_medium=cpc&amp;utm_campaign=g_s_nb_ent_sled-v2_sled_law&amp;gclid=CjwKCAjwnZaVBhA6EiwAVVyv9B4V1Y0SvEx7siNjABH5mJDT6fUVjzdlZ21W_q4qU_EDMGhaPkwL_RoCOQsQAvD_BwE" TargetMode="External" Id="rId12" /><Relationship Type="http://schemas.openxmlformats.org/officeDocument/2006/relationships/hyperlink" Target="https://groups.csail.mit.edu/robotics-center/public_papers/Barry15a.pdf" TargetMode="External"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hyperlink" Target="https://px4.io/" TargetMode="External" Id="rId16" /><Relationship Type="http://schemas.openxmlformats.org/officeDocument/2006/relationships/hyperlink" Target="https://www.fortunebusinessinsights.com/industry-reports/unmanned-aerial-vehicle-uav-market-101603"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hyperlink" Target="https://github.com/betaflight/betaflight" TargetMode="External" Id="rId15" /><Relationship Type="http://schemas.openxmlformats.org/officeDocument/2006/relationships/hyperlink" Target="https://patents.google.com/patent/US20170088261A1/en?oq=US20170088261" TargetMode="External" Id="rId23" /><Relationship Type="http://schemas.openxmlformats.org/officeDocument/2006/relationships/image" Target="media/image9.png" Id="rId28" /><Relationship Type="http://schemas.openxmlformats.org/officeDocument/2006/relationships/hyperlink" Target="https://www.dslrpros.com/matrice-210-first-responder-thermal-kit.html" TargetMode="External" Id="rId10" /><Relationship Type="http://schemas.openxmlformats.org/officeDocument/2006/relationships/hyperlink" Target="https://ardupilot.org/" TargetMode="External" Id="rId19" /><Relationship Type="http://schemas.openxmlformats.org/officeDocument/2006/relationships/footer" Target="foot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percepto.co/" TargetMode="External" Id="rId14" /><Relationship Type="http://schemas.openxmlformats.org/officeDocument/2006/relationships/hyperlink" Target="https://patents.google.com/patent/US10216181B2/en?oq=US10216181" TargetMode="External" Id="rId22" /><Relationship Type="http://schemas.openxmlformats.org/officeDocument/2006/relationships/image" Target="media/image8.png" Id="rId27" /><Relationship Type="http://schemas.openxmlformats.org/officeDocument/2006/relationships/header" Target="header1.xml" Id="rId30" /><Relationship Type="http://schemas.openxmlformats.org/officeDocument/2006/relationships/image" Target="media/image2.png" Id="rId8" /><Relationship Type="http://schemas.openxmlformats.org/officeDocument/2006/relationships/image" Target="/media/imagec.png" Id="Rc2636f97bf6f4863" /><Relationship Type="http://schemas.openxmlformats.org/officeDocument/2006/relationships/glossaryDocument" Target="glossary/document.xml" Id="Raa99073ea8904b80" /><Relationship Type="http://schemas.openxmlformats.org/officeDocument/2006/relationships/image" Target="/media/imageb.png" Id="Ra4a958704c2c473d" /></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75370c-764c-46bc-bc7c-e8f11ffcf0e6}"/>
      </w:docPartPr>
      <w:docPartBody>
        <w:p w14:paraId="5528E5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Project</dc:title>
  <dc:subject/>
  <dc:creator>George Hadley</dc:creator>
  <keywords/>
  <lastModifiedBy>Guest User</lastModifiedBy>
  <revision>228</revision>
  <lastPrinted>2001-01-10T21:54:00.0000000Z</lastPrinted>
  <dcterms:created xsi:type="dcterms:W3CDTF">2022-06-04T23:34:00.0000000Z</dcterms:created>
  <dcterms:modified xsi:type="dcterms:W3CDTF">2022-10-11T20:33:58.6455116Z</dcterms:modified>
</coreProperties>
</file>