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C00A6" w14:textId="05432377" w:rsidR="000B1BA2" w:rsidRDefault="00CE5C34">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PCB Design</w:t>
      </w:r>
    </w:p>
    <w:p w14:paraId="12CE270D" w14:textId="6B4F6DC6" w:rsidR="00F613BC" w:rsidRDefault="00152525">
      <w:pPr>
        <w:rPr>
          <w:rFonts w:cstheme="minorHAnsi"/>
          <w:color w:val="000000"/>
          <w:shd w:val="clear" w:color="auto" w:fill="FFFFFF"/>
        </w:rPr>
      </w:pPr>
      <w:r>
        <w:rPr>
          <w:rFonts w:cstheme="minorHAnsi"/>
          <w:color w:val="000000"/>
          <w:shd w:val="clear" w:color="auto" w:fill="FFFFFF"/>
        </w:rPr>
        <w:t>This week was mostly spent finishing the schematic and PCB layout for the flight controller. Both had reached a good point last week, and so the remaining efforts were</w:t>
      </w:r>
      <w:r w:rsidR="001875E6">
        <w:rPr>
          <w:rFonts w:cstheme="minorHAnsi"/>
          <w:color w:val="000000"/>
          <w:shd w:val="clear" w:color="auto" w:fill="FFFFFF"/>
        </w:rPr>
        <w:t xml:space="preserve"> implementing </w:t>
      </w:r>
      <w:r w:rsidR="005F0EBA">
        <w:rPr>
          <w:rFonts w:cstheme="minorHAnsi"/>
          <w:color w:val="000000"/>
          <w:shd w:val="clear" w:color="auto" w:fill="FFFFFF"/>
        </w:rPr>
        <w:t xml:space="preserve">the IMU recommended designs, </w:t>
      </w:r>
      <w:r w:rsidR="00D71900">
        <w:rPr>
          <w:rFonts w:cstheme="minorHAnsi"/>
          <w:color w:val="000000"/>
          <w:shd w:val="clear" w:color="auto" w:fill="FFFFFF"/>
        </w:rPr>
        <w:t xml:space="preserve">touching up the PCB component positions, silkscreen references, </w:t>
      </w:r>
      <w:r w:rsidR="00460C23">
        <w:rPr>
          <w:rFonts w:cstheme="minorHAnsi"/>
          <w:color w:val="000000"/>
          <w:shd w:val="clear" w:color="auto" w:fill="FFFFFF"/>
        </w:rPr>
        <w:t xml:space="preserve">routing power traces, and cleaning up traces and ground planes </w:t>
      </w:r>
      <w:r w:rsidR="00EA2D08">
        <w:rPr>
          <w:rFonts w:cstheme="minorHAnsi"/>
          <w:color w:val="000000"/>
          <w:shd w:val="clear" w:color="auto" w:fill="FFFFFF"/>
        </w:rPr>
        <w:t>to maximize signal integrity and current capacity, and minimize voltage drop and noise.</w:t>
      </w:r>
    </w:p>
    <w:p w14:paraId="649E80DA" w14:textId="0CF1D00B" w:rsidR="007167D1" w:rsidRDefault="00B442F5">
      <w:pPr>
        <w:rPr>
          <w:rFonts w:cstheme="minorHAnsi"/>
          <w:color w:val="000000"/>
          <w:shd w:val="clear" w:color="auto" w:fill="FFFFFF"/>
        </w:rPr>
      </w:pPr>
      <w:r>
        <w:rPr>
          <w:rFonts w:cstheme="minorHAnsi"/>
          <w:color w:val="000000"/>
          <w:shd w:val="clear" w:color="auto" w:fill="FFFFFF"/>
        </w:rPr>
        <w:t>Again, I won’t show how the sausage is made too much, as it is a very, very iterative process and</w:t>
      </w:r>
      <w:r w:rsidR="007167D1">
        <w:rPr>
          <w:rFonts w:cstheme="minorHAnsi"/>
          <w:color w:val="000000"/>
          <w:shd w:val="clear" w:color="auto" w:fill="FFFFFF"/>
        </w:rPr>
        <w:t xml:space="preserve"> stuff keeps moving around on the PCB until I am satisfied with its position</w:t>
      </w:r>
      <w:r w:rsidR="001E2921">
        <w:rPr>
          <w:rFonts w:cstheme="minorHAnsi"/>
          <w:color w:val="000000"/>
          <w:shd w:val="clear" w:color="auto" w:fill="FFFFFF"/>
        </w:rPr>
        <w:t>.</w:t>
      </w:r>
    </w:p>
    <w:p w14:paraId="70DAD9EB" w14:textId="204F3EBF" w:rsidR="001E2921" w:rsidRDefault="001E2921">
      <w:pPr>
        <w:rPr>
          <w:rFonts w:cstheme="minorHAnsi"/>
          <w:color w:val="000000"/>
          <w:shd w:val="clear" w:color="auto" w:fill="FFFFFF"/>
        </w:rPr>
      </w:pPr>
      <w:r>
        <w:rPr>
          <w:rFonts w:cstheme="minorHAnsi"/>
          <w:color w:val="000000"/>
          <w:shd w:val="clear" w:color="auto" w:fill="FFFFFF"/>
        </w:rPr>
        <w:t>However, as things move around, the optimal location to have the signal pins originate off the microcontroller can change. So</w:t>
      </w:r>
      <w:r w:rsidR="006E4B77">
        <w:rPr>
          <w:rFonts w:cstheme="minorHAnsi"/>
          <w:color w:val="000000"/>
          <w:shd w:val="clear" w:color="auto" w:fill="FFFFFF"/>
        </w:rPr>
        <w:t>,</w:t>
      </w:r>
      <w:r>
        <w:rPr>
          <w:rFonts w:cstheme="minorHAnsi"/>
          <w:color w:val="000000"/>
          <w:shd w:val="clear" w:color="auto" w:fill="FFFFFF"/>
        </w:rPr>
        <w:t xml:space="preserve"> in addition to selecting optimal final locations for the components, I frequently checked the datasheet, and a handy ST tool to check which UARTs, SPI busses, etc. could be enabled on which IO pins.</w:t>
      </w:r>
    </w:p>
    <w:p w14:paraId="1BDDD32B" w14:textId="35236000" w:rsidR="001E2921" w:rsidRDefault="001E2921" w:rsidP="0002410A">
      <w:pPr>
        <w:jc w:val="center"/>
        <w:rPr>
          <w:rFonts w:cstheme="minorHAnsi"/>
          <w:color w:val="000000"/>
          <w:shd w:val="clear" w:color="auto" w:fill="FFFFFF"/>
        </w:rPr>
      </w:pPr>
      <w:r w:rsidRPr="001E2921">
        <w:rPr>
          <w:rFonts w:cstheme="minorHAnsi"/>
          <w:noProof/>
          <w:color w:val="000000"/>
          <w:shd w:val="clear" w:color="auto" w:fill="FFFFFF"/>
        </w:rPr>
        <w:drawing>
          <wp:inline distT="0" distB="0" distL="0" distR="0" wp14:anchorId="29269F2B" wp14:editId="58A72392">
            <wp:extent cx="5227320" cy="4668287"/>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a:stretch>
                      <a:fillRect/>
                    </a:stretch>
                  </pic:blipFill>
                  <pic:spPr>
                    <a:xfrm>
                      <a:off x="0" y="0"/>
                      <a:ext cx="5244944" cy="4684026"/>
                    </a:xfrm>
                    <a:prstGeom prst="rect">
                      <a:avLst/>
                    </a:prstGeom>
                  </pic:spPr>
                </pic:pic>
              </a:graphicData>
            </a:graphic>
          </wp:inline>
        </w:drawing>
      </w:r>
    </w:p>
    <w:p w14:paraId="262A4C6B" w14:textId="0FAB53B3" w:rsidR="001E2921" w:rsidRDefault="001E2921">
      <w:pPr>
        <w:rPr>
          <w:rFonts w:cstheme="minorHAnsi"/>
          <w:color w:val="000000"/>
          <w:shd w:val="clear" w:color="auto" w:fill="FFFFFF"/>
        </w:rPr>
      </w:pPr>
      <w:r>
        <w:rPr>
          <w:rFonts w:cstheme="minorHAnsi"/>
          <w:color w:val="000000"/>
          <w:shd w:val="clear" w:color="auto" w:fill="FFFFFF"/>
        </w:rPr>
        <w:t>Using this tool, I could validate that my pin configuration was workable with my physical layout, and then implement that on my schematic.</w:t>
      </w:r>
    </w:p>
    <w:p w14:paraId="0E6A112F" w14:textId="3723E4A4" w:rsidR="001E2921" w:rsidRDefault="00A372E9">
      <w:pPr>
        <w:rPr>
          <w:rFonts w:cstheme="minorHAnsi"/>
          <w:color w:val="000000"/>
          <w:shd w:val="clear" w:color="auto" w:fill="FFFFFF"/>
        </w:rPr>
      </w:pPr>
      <w:r>
        <w:rPr>
          <w:rFonts w:cstheme="minorHAnsi"/>
          <w:color w:val="000000"/>
          <w:shd w:val="clear" w:color="auto" w:fill="FFFFFF"/>
        </w:rPr>
        <w:lastRenderedPageBreak/>
        <w:t xml:space="preserve">Implementing the IMU was mildly interesting, as I want the capability to use either the MPU9250, the LSM6DS3, or both. </w:t>
      </w:r>
      <w:proofErr w:type="gramStart"/>
      <w:r>
        <w:rPr>
          <w:rFonts w:cstheme="minorHAnsi"/>
          <w:color w:val="000000"/>
          <w:shd w:val="clear" w:color="auto" w:fill="FFFFFF"/>
        </w:rPr>
        <w:t>So</w:t>
      </w:r>
      <w:proofErr w:type="gramEnd"/>
      <w:r>
        <w:rPr>
          <w:rFonts w:cstheme="minorHAnsi"/>
          <w:color w:val="000000"/>
          <w:shd w:val="clear" w:color="auto" w:fill="FFFFFF"/>
        </w:rPr>
        <w:t xml:space="preserve"> in addition to adding the recommended parts, caps, etc., I added a network of 0 ohm resistor switches to enable the desired configuration as needed.</w:t>
      </w:r>
    </w:p>
    <w:p w14:paraId="6C3D395A" w14:textId="53695F6B" w:rsidR="00A372E9" w:rsidRDefault="00A372E9" w:rsidP="00AA3C75">
      <w:pPr>
        <w:jc w:val="center"/>
        <w:rPr>
          <w:rFonts w:cstheme="minorHAnsi"/>
          <w:color w:val="000000"/>
          <w:shd w:val="clear" w:color="auto" w:fill="FFFFFF"/>
        </w:rPr>
      </w:pPr>
      <w:r w:rsidRPr="00A372E9">
        <w:rPr>
          <w:rFonts w:cstheme="minorHAnsi"/>
          <w:noProof/>
          <w:color w:val="000000"/>
          <w:shd w:val="clear" w:color="auto" w:fill="FFFFFF"/>
        </w:rPr>
        <w:drawing>
          <wp:inline distT="0" distB="0" distL="0" distR="0" wp14:anchorId="0C7E7F90" wp14:editId="3EF99054">
            <wp:extent cx="5943600" cy="271272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
                    <a:stretch>
                      <a:fillRect/>
                    </a:stretch>
                  </pic:blipFill>
                  <pic:spPr>
                    <a:xfrm>
                      <a:off x="0" y="0"/>
                      <a:ext cx="5943600" cy="2712720"/>
                    </a:xfrm>
                    <a:prstGeom prst="rect">
                      <a:avLst/>
                    </a:prstGeom>
                  </pic:spPr>
                </pic:pic>
              </a:graphicData>
            </a:graphic>
          </wp:inline>
        </w:drawing>
      </w:r>
    </w:p>
    <w:p w14:paraId="1771EB1B" w14:textId="3448B99C" w:rsidR="00EB5F68" w:rsidRDefault="00EB5F68">
      <w:pPr>
        <w:rPr>
          <w:rFonts w:cstheme="minorHAnsi"/>
          <w:color w:val="000000"/>
          <w:shd w:val="clear" w:color="auto" w:fill="FFFFFF"/>
        </w:rPr>
      </w:pPr>
      <w:r>
        <w:rPr>
          <w:rFonts w:cstheme="minorHAnsi"/>
          <w:color w:val="000000"/>
          <w:shd w:val="clear" w:color="auto" w:fill="FFFFFF"/>
        </w:rPr>
        <w:t>I also added the PI Zero connector that I had put off for last, selecting a part of the Pi header to interface to that contains the UART, +5V, and ground.</w:t>
      </w:r>
      <w:r w:rsidR="003E6961">
        <w:rPr>
          <w:rFonts w:cstheme="minorHAnsi"/>
          <w:color w:val="000000"/>
          <w:shd w:val="clear" w:color="auto" w:fill="FFFFFF"/>
        </w:rPr>
        <w:t xml:space="preserve"> This is pins 1 through 10 at the </w:t>
      </w:r>
      <w:r w:rsidR="004B39C8">
        <w:rPr>
          <w:rFonts w:cstheme="minorHAnsi"/>
          <w:color w:val="000000"/>
          <w:shd w:val="clear" w:color="auto" w:fill="FFFFFF"/>
        </w:rPr>
        <w:t>far edge of the PI PCB. This ended up being a relatively convenient spot after I moved a couple things out of its way.</w:t>
      </w:r>
    </w:p>
    <w:p w14:paraId="218E1A2A" w14:textId="6046F82B" w:rsidR="00EB5F68" w:rsidRDefault="00517F67" w:rsidP="00AA3C75">
      <w:pPr>
        <w:jc w:val="center"/>
        <w:rPr>
          <w:rFonts w:cstheme="minorHAnsi"/>
          <w:color w:val="000000"/>
          <w:shd w:val="clear" w:color="auto" w:fill="FFFFFF"/>
        </w:rPr>
      </w:pPr>
      <w:r>
        <w:rPr>
          <w:noProof/>
        </w:rPr>
        <w:lastRenderedPageBreak/>
        <w:drawing>
          <wp:inline distT="0" distB="0" distL="0" distR="0" wp14:anchorId="5DA22C63" wp14:editId="5FC64977">
            <wp:extent cx="5943600" cy="4166870"/>
            <wp:effectExtent l="0" t="0" r="0" b="508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1871F5DB" w14:textId="5DA96516" w:rsidR="004B39C8" w:rsidRDefault="004B39C8">
      <w:pPr>
        <w:rPr>
          <w:rFonts w:cstheme="minorHAnsi"/>
          <w:color w:val="000000"/>
          <w:shd w:val="clear" w:color="auto" w:fill="FFFFFF"/>
        </w:rPr>
      </w:pPr>
      <w:r>
        <w:rPr>
          <w:rFonts w:cstheme="minorHAnsi"/>
          <w:color w:val="000000"/>
          <w:shd w:val="clear" w:color="auto" w:fill="FFFFFF"/>
        </w:rPr>
        <w:t xml:space="preserve">Now that the part was in the ~mostly correct spot, I had to ensure that the connector would line up perfectly by looking up the exact dimensions of the board, and by verifying the setup by printing a to-scale </w:t>
      </w:r>
      <w:r w:rsidR="00B6014A">
        <w:rPr>
          <w:rFonts w:cstheme="minorHAnsi"/>
          <w:color w:val="000000"/>
          <w:shd w:val="clear" w:color="auto" w:fill="FFFFFF"/>
        </w:rPr>
        <w:t>version of the board and checking it against the Pi Zero I own.</w:t>
      </w:r>
    </w:p>
    <w:p w14:paraId="4D0C0911" w14:textId="498C3A24" w:rsidR="00B6014A" w:rsidRDefault="005C11E4" w:rsidP="00EC443C">
      <w:pPr>
        <w:jc w:val="center"/>
        <w:rPr>
          <w:rFonts w:cstheme="minorHAnsi"/>
          <w:color w:val="000000"/>
          <w:shd w:val="clear" w:color="auto" w:fill="FFFFFF"/>
        </w:rPr>
      </w:pPr>
      <w:r>
        <w:rPr>
          <w:noProof/>
        </w:rPr>
        <w:drawing>
          <wp:inline distT="0" distB="0" distL="0" distR="0" wp14:anchorId="0E3846C4" wp14:editId="51BC0D99">
            <wp:extent cx="4953000" cy="2880360"/>
            <wp:effectExtent l="0" t="0" r="0" b="0"/>
            <wp:docPr id="4" name="Picture 4" descr="Raspberry-Pi-Zero-Dimensions-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Zero-Dimensions-Footpr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880360"/>
                    </a:xfrm>
                    <a:prstGeom prst="rect">
                      <a:avLst/>
                    </a:prstGeom>
                    <a:noFill/>
                    <a:ln>
                      <a:noFill/>
                    </a:ln>
                  </pic:spPr>
                </pic:pic>
              </a:graphicData>
            </a:graphic>
          </wp:inline>
        </w:drawing>
      </w:r>
    </w:p>
    <w:p w14:paraId="2F975413" w14:textId="587F94E5" w:rsidR="005C11E4" w:rsidRDefault="005C11E4">
      <w:pPr>
        <w:rPr>
          <w:rFonts w:cstheme="minorHAnsi"/>
          <w:color w:val="000000"/>
          <w:shd w:val="clear" w:color="auto" w:fill="FFFFFF"/>
        </w:rPr>
      </w:pPr>
      <w:r>
        <w:rPr>
          <w:rFonts w:cstheme="minorHAnsi"/>
          <w:color w:val="000000"/>
          <w:shd w:val="clear" w:color="auto" w:fill="FFFFFF"/>
        </w:rPr>
        <w:lastRenderedPageBreak/>
        <w:t xml:space="preserve">Using these measurements, I worked to place it in what I believed was the best position. Then I printed off the too scale version and compared. I noticed that while all the corner holes were properly aligned, the connector was about a millimeter too far to the right. I then readjusted and printed again. Much better! A visual check shows the pins </w:t>
      </w:r>
      <w:r w:rsidR="007C1F10">
        <w:rPr>
          <w:rFonts w:cstheme="minorHAnsi"/>
          <w:color w:val="000000"/>
          <w:shd w:val="clear" w:color="auto" w:fill="FFFFFF"/>
        </w:rPr>
        <w:t>at the exact right spot.</w:t>
      </w:r>
    </w:p>
    <w:p w14:paraId="7B9087F0" w14:textId="655077BE" w:rsidR="00235322" w:rsidRDefault="00235322" w:rsidP="00EC443C">
      <w:pPr>
        <w:jc w:val="center"/>
        <w:rPr>
          <w:rFonts w:cstheme="minorHAnsi"/>
          <w:color w:val="000000"/>
          <w:shd w:val="clear" w:color="auto" w:fill="FFFFFF"/>
        </w:rPr>
      </w:pPr>
      <w:r w:rsidRPr="00235322">
        <w:rPr>
          <w:rFonts w:cstheme="minorHAnsi"/>
          <w:noProof/>
          <w:color w:val="000000"/>
          <w:shd w:val="clear" w:color="auto" w:fill="FFFFFF"/>
        </w:rPr>
        <w:drawing>
          <wp:inline distT="0" distB="0" distL="0" distR="0" wp14:anchorId="5B0EB413" wp14:editId="68D71976">
            <wp:extent cx="5943600" cy="289877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943600" cy="2898775"/>
                    </a:xfrm>
                    <a:prstGeom prst="rect">
                      <a:avLst/>
                    </a:prstGeom>
                  </pic:spPr>
                </pic:pic>
              </a:graphicData>
            </a:graphic>
          </wp:inline>
        </w:drawing>
      </w:r>
    </w:p>
    <w:p w14:paraId="176BB044" w14:textId="7738352F" w:rsidR="007C1F10" w:rsidRDefault="005352CE" w:rsidP="00AA3C75">
      <w:pPr>
        <w:jc w:val="center"/>
        <w:rPr>
          <w:rFonts w:cstheme="minorHAnsi"/>
          <w:color w:val="000000"/>
          <w:shd w:val="clear" w:color="auto" w:fill="FFFFFF"/>
        </w:rPr>
      </w:pPr>
      <w:r>
        <w:rPr>
          <w:rFonts w:cstheme="minorHAnsi"/>
          <w:noProof/>
          <w:color w:val="000000"/>
          <w:shd w:val="clear" w:color="auto" w:fill="FFFFFF"/>
        </w:rPr>
        <w:lastRenderedPageBreak/>
        <w:drawing>
          <wp:inline distT="0" distB="0" distL="0" distR="0" wp14:anchorId="37DD9C1C" wp14:editId="2C1DE6B5">
            <wp:extent cx="4488180" cy="3535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40" t="20412" r="15553"/>
                    <a:stretch/>
                  </pic:blipFill>
                  <pic:spPr bwMode="auto">
                    <a:xfrm>
                      <a:off x="0" y="0"/>
                      <a:ext cx="4488180" cy="353568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color w:val="000000"/>
          <w:shd w:val="clear" w:color="auto" w:fill="FFFFFF"/>
        </w:rPr>
        <w:drawing>
          <wp:inline distT="0" distB="0" distL="0" distR="0" wp14:anchorId="47511BA5" wp14:editId="6C76F229">
            <wp:extent cx="2103120" cy="4442460"/>
            <wp:effectExtent l="0" t="762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322" r="39203"/>
                    <a:stretch/>
                  </pic:blipFill>
                  <pic:spPr bwMode="auto">
                    <a:xfrm rot="5400000">
                      <a:off x="0" y="0"/>
                      <a:ext cx="2103120" cy="4442460"/>
                    </a:xfrm>
                    <a:prstGeom prst="rect">
                      <a:avLst/>
                    </a:prstGeom>
                    <a:noFill/>
                    <a:ln>
                      <a:noFill/>
                    </a:ln>
                    <a:extLst>
                      <a:ext uri="{53640926-AAD7-44D8-BBD7-CCE9431645EC}">
                        <a14:shadowObscured xmlns:a14="http://schemas.microsoft.com/office/drawing/2010/main"/>
                      </a:ext>
                    </a:extLst>
                  </pic:spPr>
                </pic:pic>
              </a:graphicData>
            </a:graphic>
          </wp:inline>
        </w:drawing>
      </w:r>
    </w:p>
    <w:p w14:paraId="5BA5F7D2" w14:textId="4F19BEAB" w:rsidR="00EE28D7" w:rsidRDefault="00EE28D7">
      <w:pPr>
        <w:rPr>
          <w:rFonts w:cstheme="minorHAnsi"/>
          <w:color w:val="000000"/>
          <w:shd w:val="clear" w:color="auto" w:fill="FFFFFF"/>
        </w:rPr>
      </w:pPr>
      <w:r>
        <w:rPr>
          <w:rFonts w:cstheme="minorHAnsi"/>
          <w:color w:val="000000"/>
          <w:shd w:val="clear" w:color="auto" w:fill="FFFFFF"/>
        </w:rPr>
        <w:t xml:space="preserve">After much additional moving and redrawing, I got the board to a physically and electrically satisfactory point, with correct footprint positions, trace widths, </w:t>
      </w:r>
      <w:r w:rsidR="00CC6986">
        <w:rPr>
          <w:rFonts w:cstheme="minorHAnsi"/>
          <w:color w:val="000000"/>
          <w:shd w:val="clear" w:color="auto" w:fill="FFFFFF"/>
        </w:rPr>
        <w:t>silkscreen, etc.</w:t>
      </w:r>
    </w:p>
    <w:p w14:paraId="0F3E73C8" w14:textId="22ABB522" w:rsidR="00CC6986" w:rsidRDefault="00CC6986">
      <w:pPr>
        <w:rPr>
          <w:rFonts w:cstheme="minorHAnsi"/>
          <w:color w:val="000000"/>
          <w:shd w:val="clear" w:color="auto" w:fill="FFFFFF"/>
        </w:rPr>
      </w:pPr>
      <w:r>
        <w:rPr>
          <w:rFonts w:cstheme="minorHAnsi"/>
          <w:color w:val="000000"/>
          <w:shd w:val="clear" w:color="auto" w:fill="FFFFFF"/>
        </w:rPr>
        <w:t>The result looks like this.</w:t>
      </w:r>
    </w:p>
    <w:p w14:paraId="1DCFCBD6" w14:textId="10789143" w:rsidR="00CC6986" w:rsidRDefault="00582CC7" w:rsidP="00AA3C75">
      <w:pPr>
        <w:jc w:val="center"/>
        <w:rPr>
          <w:rFonts w:cstheme="minorHAnsi"/>
          <w:color w:val="000000"/>
          <w:shd w:val="clear" w:color="auto" w:fill="FFFFFF"/>
        </w:rPr>
      </w:pPr>
      <w:r>
        <w:rPr>
          <w:noProof/>
        </w:rPr>
        <w:lastRenderedPageBreak/>
        <w:drawing>
          <wp:inline distT="0" distB="0" distL="0" distR="0" wp14:anchorId="7C697082" wp14:editId="4B4E3E06">
            <wp:extent cx="5943600" cy="4592955"/>
            <wp:effectExtent l="0" t="0" r="0" b="0"/>
            <wp:docPr id="20" name="Picture 2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hematic&#10;&#10;Description automatically generated"/>
                    <pic:cNvPicPr/>
                  </pic:nvPicPr>
                  <pic:blipFill>
                    <a:blip r:embed="rId11"/>
                    <a:stretch>
                      <a:fillRect/>
                    </a:stretch>
                  </pic:blipFill>
                  <pic:spPr>
                    <a:xfrm>
                      <a:off x="0" y="0"/>
                      <a:ext cx="5943600" cy="4592955"/>
                    </a:xfrm>
                    <a:prstGeom prst="rect">
                      <a:avLst/>
                    </a:prstGeom>
                  </pic:spPr>
                </pic:pic>
              </a:graphicData>
            </a:graphic>
          </wp:inline>
        </w:drawing>
      </w:r>
    </w:p>
    <w:p w14:paraId="1E3A1114" w14:textId="6843D70C" w:rsidR="00582CC7" w:rsidRDefault="00E251EB" w:rsidP="00AA3C75">
      <w:pPr>
        <w:jc w:val="center"/>
        <w:rPr>
          <w:rFonts w:cstheme="minorHAnsi"/>
          <w:color w:val="000000"/>
          <w:shd w:val="clear" w:color="auto" w:fill="FFFFFF"/>
        </w:rPr>
      </w:pPr>
      <w:r w:rsidRPr="00E251EB">
        <w:rPr>
          <w:rFonts w:cstheme="minorHAnsi"/>
          <w:noProof/>
          <w:color w:val="000000"/>
          <w:shd w:val="clear" w:color="auto" w:fill="FFFFFF"/>
        </w:rPr>
        <w:drawing>
          <wp:inline distT="0" distB="0" distL="0" distR="0" wp14:anchorId="0D9DE1CC" wp14:editId="1BB6F586">
            <wp:extent cx="5943600" cy="3006090"/>
            <wp:effectExtent l="0" t="0" r="0" b="3810"/>
            <wp:docPr id="21" name="Picture 2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game&#10;&#10;Description automatically generated with medium confidence"/>
                    <pic:cNvPicPr/>
                  </pic:nvPicPr>
                  <pic:blipFill>
                    <a:blip r:embed="rId12"/>
                    <a:stretch>
                      <a:fillRect/>
                    </a:stretch>
                  </pic:blipFill>
                  <pic:spPr>
                    <a:xfrm>
                      <a:off x="0" y="0"/>
                      <a:ext cx="5943600" cy="3006090"/>
                    </a:xfrm>
                    <a:prstGeom prst="rect">
                      <a:avLst/>
                    </a:prstGeom>
                  </pic:spPr>
                </pic:pic>
              </a:graphicData>
            </a:graphic>
          </wp:inline>
        </w:drawing>
      </w:r>
    </w:p>
    <w:p w14:paraId="25A7F5E8" w14:textId="204DABF3" w:rsidR="004B3A39" w:rsidRDefault="004B3A39" w:rsidP="00AA3C75">
      <w:pPr>
        <w:jc w:val="center"/>
        <w:rPr>
          <w:rFonts w:cstheme="minorHAnsi"/>
          <w:color w:val="000000"/>
          <w:shd w:val="clear" w:color="auto" w:fill="FFFFFF"/>
        </w:rPr>
      </w:pPr>
      <w:r w:rsidRPr="004B3A39">
        <w:rPr>
          <w:rFonts w:cstheme="minorHAnsi"/>
          <w:noProof/>
          <w:color w:val="000000"/>
          <w:shd w:val="clear" w:color="auto" w:fill="FFFFFF"/>
        </w:rPr>
        <w:lastRenderedPageBreak/>
        <w:drawing>
          <wp:inline distT="0" distB="0" distL="0" distR="0" wp14:anchorId="5ECA516F" wp14:editId="7DA211DB">
            <wp:extent cx="5943600" cy="2777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7490"/>
                    </a:xfrm>
                    <a:prstGeom prst="rect">
                      <a:avLst/>
                    </a:prstGeom>
                  </pic:spPr>
                </pic:pic>
              </a:graphicData>
            </a:graphic>
          </wp:inline>
        </w:drawing>
      </w:r>
    </w:p>
    <w:p w14:paraId="3FAD2717" w14:textId="45A3F9E5" w:rsidR="004B3A39" w:rsidRDefault="0061003D" w:rsidP="00AA3C75">
      <w:pPr>
        <w:jc w:val="center"/>
        <w:rPr>
          <w:rFonts w:cstheme="minorHAnsi"/>
          <w:color w:val="000000"/>
          <w:shd w:val="clear" w:color="auto" w:fill="FFFFFF"/>
        </w:rPr>
      </w:pPr>
      <w:r w:rsidRPr="0061003D">
        <w:rPr>
          <w:rFonts w:cstheme="minorHAnsi"/>
          <w:noProof/>
          <w:color w:val="000000"/>
          <w:shd w:val="clear" w:color="auto" w:fill="FFFFFF"/>
        </w:rPr>
        <w:drawing>
          <wp:inline distT="0" distB="0" distL="0" distR="0" wp14:anchorId="3EB6AA73" wp14:editId="25614FEB">
            <wp:extent cx="5943600" cy="3472815"/>
            <wp:effectExtent l="0" t="0" r="0" b="0"/>
            <wp:docPr id="23" name="Picture 23" descr="A circuit board with many chi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ircuit board with many chips&#10;&#10;Description automatically generated with low confidence"/>
                    <pic:cNvPicPr/>
                  </pic:nvPicPr>
                  <pic:blipFill>
                    <a:blip r:embed="rId14"/>
                    <a:stretch>
                      <a:fillRect/>
                    </a:stretch>
                  </pic:blipFill>
                  <pic:spPr>
                    <a:xfrm>
                      <a:off x="0" y="0"/>
                      <a:ext cx="5943600" cy="3472815"/>
                    </a:xfrm>
                    <a:prstGeom prst="rect">
                      <a:avLst/>
                    </a:prstGeom>
                  </pic:spPr>
                </pic:pic>
              </a:graphicData>
            </a:graphic>
          </wp:inline>
        </w:drawing>
      </w:r>
    </w:p>
    <w:p w14:paraId="4E80E2F7" w14:textId="03D495D2" w:rsidR="00CE5C34" w:rsidRDefault="00CE5C34">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Radio Code</w:t>
      </w:r>
    </w:p>
    <w:p w14:paraId="2E2EEC4E" w14:textId="58DE940A" w:rsidR="006E4B77" w:rsidRDefault="006E4B77">
      <w:pPr>
        <w:rPr>
          <w:rFonts w:cstheme="minorHAnsi"/>
          <w:color w:val="000000"/>
          <w:shd w:val="clear" w:color="auto" w:fill="FFFFFF"/>
        </w:rPr>
      </w:pPr>
      <w:r>
        <w:rPr>
          <w:rFonts w:cstheme="minorHAnsi"/>
          <w:color w:val="000000"/>
          <w:shd w:val="clear" w:color="auto" w:fill="FFFFFF"/>
        </w:rPr>
        <w:t>I also revisited my radio CRSF</w:t>
      </w:r>
      <w:r w:rsidR="00953065">
        <w:rPr>
          <w:rFonts w:cstheme="minorHAnsi"/>
          <w:color w:val="000000"/>
          <w:shd w:val="clear" w:color="auto" w:fill="FFFFFF"/>
        </w:rPr>
        <w:t xml:space="preserve"> interpretation</w:t>
      </w:r>
      <w:r>
        <w:rPr>
          <w:rFonts w:cstheme="minorHAnsi"/>
          <w:color w:val="000000"/>
          <w:shd w:val="clear" w:color="auto" w:fill="FFFFFF"/>
        </w:rPr>
        <w:t xml:space="preserve"> code this week, in order to improve my relatively hacky code – which worked but performed almost no data validation (dangerous!</w:t>
      </w:r>
      <w:proofErr w:type="gramStart"/>
      <w:r>
        <w:rPr>
          <w:rFonts w:cstheme="minorHAnsi"/>
          <w:color w:val="000000"/>
          <w:shd w:val="clear" w:color="auto" w:fill="FFFFFF"/>
        </w:rPr>
        <w:t>), and</w:t>
      </w:r>
      <w:proofErr w:type="gramEnd"/>
      <w:r>
        <w:rPr>
          <w:rFonts w:cstheme="minorHAnsi"/>
          <w:color w:val="000000"/>
          <w:shd w:val="clear" w:color="auto" w:fill="FFFFFF"/>
        </w:rPr>
        <w:t xml:space="preserve"> was very inefficient.</w:t>
      </w:r>
    </w:p>
    <w:p w14:paraId="17F196F2" w14:textId="76568B0C" w:rsidR="006E4B77" w:rsidRDefault="006E4B77">
      <w:pPr>
        <w:rPr>
          <w:rFonts w:cstheme="minorHAnsi"/>
          <w:color w:val="000000"/>
          <w:shd w:val="clear" w:color="auto" w:fill="FFFFFF"/>
        </w:rPr>
      </w:pPr>
      <w:r>
        <w:rPr>
          <w:rFonts w:cstheme="minorHAnsi"/>
          <w:color w:val="000000"/>
          <w:shd w:val="clear" w:color="auto" w:fill="FFFFFF"/>
        </w:rPr>
        <w:t xml:space="preserve">For the new </w:t>
      </w:r>
      <w:r w:rsidR="00953065">
        <w:rPr>
          <w:rFonts w:cstheme="minorHAnsi"/>
          <w:color w:val="000000"/>
          <w:shd w:val="clear" w:color="auto" w:fill="FFFFFF"/>
        </w:rPr>
        <w:t xml:space="preserve">design, I chose a circular buffer, where the ‘start’ of the buffer would be shifted up until the end of the buffer, and then back around, rather than shifting the buffer contents while looking for a valid packet. This is significantly more efficient. Once it sees a valid starting character, it </w:t>
      </w:r>
      <w:r w:rsidR="00FB247A">
        <w:rPr>
          <w:rFonts w:cstheme="minorHAnsi"/>
          <w:color w:val="000000"/>
          <w:shd w:val="clear" w:color="auto" w:fill="FFFFFF"/>
        </w:rPr>
        <w:t xml:space="preserve">places a struct pointer at that location in memory, and begins to decode the data from that position, pulling out descriptors like the frame length from the </w:t>
      </w:r>
      <w:r w:rsidR="007707D3">
        <w:rPr>
          <w:rFonts w:cstheme="minorHAnsi"/>
          <w:color w:val="000000"/>
          <w:shd w:val="clear" w:color="auto" w:fill="FFFFFF"/>
        </w:rPr>
        <w:t xml:space="preserve">point indicated </w:t>
      </w:r>
      <w:proofErr w:type="gramStart"/>
      <w:r w:rsidR="007707D3">
        <w:rPr>
          <w:rFonts w:cstheme="minorHAnsi"/>
          <w:color w:val="000000"/>
          <w:shd w:val="clear" w:color="auto" w:fill="FFFFFF"/>
        </w:rPr>
        <w:t>my</w:t>
      </w:r>
      <w:proofErr w:type="gramEnd"/>
      <w:r w:rsidR="007707D3">
        <w:rPr>
          <w:rFonts w:cstheme="minorHAnsi"/>
          <w:color w:val="000000"/>
          <w:shd w:val="clear" w:color="auto" w:fill="FFFFFF"/>
        </w:rPr>
        <w:t xml:space="preserve"> the struct definition. If needed, the ‘rolled </w:t>
      </w:r>
      <w:r w:rsidR="007707D3">
        <w:rPr>
          <w:rFonts w:cstheme="minorHAnsi"/>
          <w:color w:val="000000"/>
          <w:shd w:val="clear" w:color="auto" w:fill="FFFFFF"/>
        </w:rPr>
        <w:lastRenderedPageBreak/>
        <w:t xml:space="preserve">over’ part of memory in the circular buffer is copied over to free space at the end of the buffer so the data frame is contiguous. </w:t>
      </w:r>
      <w:r w:rsidR="00A41EEF">
        <w:rPr>
          <w:rFonts w:cstheme="minorHAnsi"/>
          <w:color w:val="000000"/>
          <w:shd w:val="clear" w:color="auto" w:fill="FFFFFF"/>
        </w:rPr>
        <w:t>Then the address, frame type, and CRC are checked. If these are valid, then the channel data is copied over to the global location for the latest radio channel data.</w:t>
      </w:r>
    </w:p>
    <w:p w14:paraId="4C188229" w14:textId="71C3D3F8" w:rsidR="004B6E2D" w:rsidRDefault="00A41EEF">
      <w:pPr>
        <w:rPr>
          <w:rFonts w:cstheme="minorHAnsi"/>
          <w:color w:val="000000"/>
          <w:shd w:val="clear" w:color="auto" w:fill="FFFFFF"/>
        </w:rPr>
      </w:pPr>
      <w:r>
        <w:rPr>
          <w:rFonts w:cstheme="minorHAnsi"/>
          <w:color w:val="000000"/>
          <w:shd w:val="clear" w:color="auto" w:fill="FFFFFF"/>
        </w:rPr>
        <w:t xml:space="preserve">This system </w:t>
      </w:r>
      <w:proofErr w:type="gramStart"/>
      <w:r>
        <w:rPr>
          <w:rFonts w:cstheme="minorHAnsi"/>
          <w:color w:val="000000"/>
          <w:shd w:val="clear" w:color="auto" w:fill="FFFFFF"/>
        </w:rPr>
        <w:t>actually worked</w:t>
      </w:r>
      <w:proofErr w:type="gramEnd"/>
      <w:r>
        <w:rPr>
          <w:rFonts w:cstheme="minorHAnsi"/>
          <w:color w:val="000000"/>
          <w:shd w:val="clear" w:color="auto" w:fill="FFFFFF"/>
        </w:rPr>
        <w:t xml:space="preserve"> almost perfectly first try, which was great! I only had to fix a couple pointer casts and offsets, and </w:t>
      </w:r>
      <w:r w:rsidR="004B6E2D">
        <w:rPr>
          <w:rFonts w:cstheme="minorHAnsi"/>
          <w:color w:val="000000"/>
          <w:shd w:val="clear" w:color="auto" w:fill="FFFFFF"/>
        </w:rPr>
        <w:t>the system was good to go.</w:t>
      </w:r>
      <w:r w:rsidR="00057AA5">
        <w:rPr>
          <w:rFonts w:cstheme="minorHAnsi"/>
          <w:color w:val="000000"/>
          <w:shd w:val="clear" w:color="auto" w:fill="FFFFFF"/>
        </w:rPr>
        <w:t xml:space="preserve"> Another benefit is I went to the source code </w:t>
      </w:r>
      <w:r w:rsidR="005C7328">
        <w:rPr>
          <w:rFonts w:cstheme="minorHAnsi"/>
          <w:color w:val="000000"/>
          <w:shd w:val="clear" w:color="auto" w:fill="FFFFFF"/>
        </w:rPr>
        <w:t xml:space="preserve">on the ELRS site and used their #defines and </w:t>
      </w:r>
      <w:proofErr w:type="spellStart"/>
      <w:r w:rsidR="005C7328">
        <w:rPr>
          <w:rFonts w:cstheme="minorHAnsi"/>
          <w:color w:val="000000"/>
          <w:shd w:val="clear" w:color="auto" w:fill="FFFFFF"/>
        </w:rPr>
        <w:t>enums</w:t>
      </w:r>
      <w:proofErr w:type="spellEnd"/>
      <w:r w:rsidR="005C7328">
        <w:rPr>
          <w:rFonts w:cstheme="minorHAnsi"/>
          <w:color w:val="000000"/>
          <w:shd w:val="clear" w:color="auto" w:fill="FFFFFF"/>
        </w:rPr>
        <w:t>, so that my code is using not only the right values, but the canonical names for each field.</w:t>
      </w:r>
    </w:p>
    <w:p w14:paraId="67836511" w14:textId="57E26572" w:rsidR="007222CD" w:rsidRDefault="007222CD" w:rsidP="00AA3C75">
      <w:pPr>
        <w:jc w:val="center"/>
        <w:rPr>
          <w:rFonts w:cstheme="minorHAnsi"/>
          <w:color w:val="000000"/>
          <w:shd w:val="clear" w:color="auto" w:fill="FFFFFF"/>
        </w:rPr>
      </w:pPr>
      <w:r w:rsidRPr="007222CD">
        <w:rPr>
          <w:rFonts w:cstheme="minorHAnsi"/>
          <w:noProof/>
          <w:color w:val="000000"/>
          <w:shd w:val="clear" w:color="auto" w:fill="FFFFFF"/>
        </w:rPr>
        <w:drawing>
          <wp:inline distT="0" distB="0" distL="0" distR="0" wp14:anchorId="235AAAE5" wp14:editId="5ADEE818">
            <wp:extent cx="5943600" cy="438594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5"/>
                    <a:stretch>
                      <a:fillRect/>
                    </a:stretch>
                  </pic:blipFill>
                  <pic:spPr>
                    <a:xfrm>
                      <a:off x="0" y="0"/>
                      <a:ext cx="5943600" cy="4385945"/>
                    </a:xfrm>
                    <a:prstGeom prst="rect">
                      <a:avLst/>
                    </a:prstGeom>
                  </pic:spPr>
                </pic:pic>
              </a:graphicData>
            </a:graphic>
          </wp:inline>
        </w:drawing>
      </w:r>
    </w:p>
    <w:p w14:paraId="69401FA4" w14:textId="41EDB05C" w:rsidR="00CE5C34" w:rsidRDefault="007222CD">
      <w:pPr>
        <w:rPr>
          <w:rFonts w:cstheme="minorHAnsi"/>
          <w:color w:val="000000"/>
          <w:shd w:val="clear" w:color="auto" w:fill="FFFFFF"/>
        </w:rPr>
      </w:pPr>
      <w:r>
        <w:rPr>
          <w:rFonts w:cstheme="minorHAnsi"/>
          <w:color w:val="000000"/>
          <w:shd w:val="clear" w:color="auto" w:fill="FFFFFF"/>
        </w:rPr>
        <w:t>(A quick screenshot to help visualize it a bit)</w:t>
      </w:r>
    </w:p>
    <w:p w14:paraId="0BAC20E8" w14:textId="6AF128EF" w:rsidR="00432B90" w:rsidRDefault="00432B90" w:rsidP="00AA3C75">
      <w:pPr>
        <w:jc w:val="center"/>
        <w:rPr>
          <w:rFonts w:cstheme="minorHAnsi"/>
          <w:color w:val="000000"/>
          <w:shd w:val="clear" w:color="auto" w:fill="FFFFFF"/>
        </w:rPr>
      </w:pPr>
      <w:r>
        <w:rPr>
          <w:rFonts w:cstheme="minorHAnsi"/>
          <w:noProof/>
          <w:color w:val="000000"/>
          <w:shd w:val="clear" w:color="auto" w:fill="FFFFFF"/>
        </w:rPr>
        <w:lastRenderedPageBreak/>
        <w:drawing>
          <wp:inline distT="0" distB="0" distL="0" distR="0" wp14:anchorId="07CD02BC" wp14:editId="6A7651CF">
            <wp:extent cx="381762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66891"/>
                    <a:stretch/>
                  </pic:blipFill>
                  <pic:spPr bwMode="auto">
                    <a:xfrm>
                      <a:off x="0" y="0"/>
                      <a:ext cx="381762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5ED9011A" w14:textId="40A4501A" w:rsidR="00155EB8" w:rsidRDefault="00155EB8" w:rsidP="00067E3B">
      <w:pPr>
        <w:jc w:val="center"/>
        <w:rPr>
          <w:rFonts w:cstheme="minorHAnsi"/>
          <w:color w:val="000000"/>
          <w:shd w:val="clear" w:color="auto" w:fill="FFFFFF"/>
        </w:rPr>
      </w:pPr>
      <w:r>
        <w:rPr>
          <w:rFonts w:cstheme="minorHAnsi"/>
          <w:color w:val="000000"/>
          <w:shd w:val="clear" w:color="auto" w:fill="FFFFFF"/>
        </w:rPr>
        <w:t>Data happily streaming in with channel data.</w:t>
      </w:r>
    </w:p>
    <w:p w14:paraId="1FDE858B" w14:textId="2EE85D30" w:rsidR="00775E51" w:rsidRDefault="00775E51" w:rsidP="00775E51">
      <w:pPr>
        <w:rPr>
          <w:rFonts w:cstheme="minorHAnsi"/>
          <w:color w:val="000000"/>
          <w:shd w:val="clear" w:color="auto" w:fill="FFFFFF"/>
        </w:rPr>
      </w:pPr>
      <w:r>
        <w:rPr>
          <w:rFonts w:cstheme="minorHAnsi"/>
          <w:color w:val="000000"/>
          <w:shd w:val="clear" w:color="auto" w:fill="FFFFFF"/>
        </w:rPr>
        <w:t>In addition to the radio receiver, I spent time taking the available Arduino driver (a derivative of ST’s required base driver)</w:t>
      </w:r>
      <w:r w:rsidR="00FB1BD0">
        <w:rPr>
          <w:rFonts w:cstheme="minorHAnsi"/>
          <w:color w:val="000000"/>
          <w:shd w:val="clear" w:color="auto" w:fill="FFFFFF"/>
        </w:rPr>
        <w:t xml:space="preserve"> and removing it’s C++ syntax and porting it to just </w:t>
      </w:r>
      <w:proofErr w:type="gramStart"/>
      <w:r w:rsidR="00FB1BD0">
        <w:rPr>
          <w:rFonts w:cstheme="minorHAnsi"/>
          <w:color w:val="000000"/>
          <w:shd w:val="clear" w:color="auto" w:fill="FFFFFF"/>
        </w:rPr>
        <w:t>C, and</w:t>
      </w:r>
      <w:proofErr w:type="gramEnd"/>
      <w:r w:rsidR="00FB1BD0">
        <w:rPr>
          <w:rFonts w:cstheme="minorHAnsi"/>
          <w:color w:val="000000"/>
          <w:shd w:val="clear" w:color="auto" w:fill="FFFFFF"/>
        </w:rPr>
        <w:t xml:space="preserve"> preparing it for use with our implementation of a I2C bus.</w:t>
      </w:r>
    </w:p>
    <w:p w14:paraId="2ADA0A7B" w14:textId="655A2251" w:rsidR="00FB1BD0" w:rsidRDefault="00E55A4F" w:rsidP="00775E51">
      <w:pPr>
        <w:rPr>
          <w:rFonts w:cstheme="minorHAnsi"/>
          <w:color w:val="000000"/>
          <w:shd w:val="clear" w:color="auto" w:fill="FFFFFF"/>
        </w:rPr>
      </w:pPr>
      <w:r>
        <w:rPr>
          <w:rFonts w:cstheme="minorHAnsi"/>
          <w:color w:val="000000"/>
          <w:shd w:val="clear" w:color="auto" w:fill="FFFFFF"/>
        </w:rPr>
        <w:t xml:space="preserve">Probably the most fundamental change was moving from data contained in a class instance, to storing all device data in a struct. This results in needing a struct for each specific LiDAR device we use. </w:t>
      </w:r>
      <w:proofErr w:type="gramStart"/>
      <w:r>
        <w:rPr>
          <w:rFonts w:cstheme="minorHAnsi"/>
          <w:color w:val="000000"/>
          <w:shd w:val="clear" w:color="auto" w:fill="FFFFFF"/>
        </w:rPr>
        <w:t>So</w:t>
      </w:r>
      <w:proofErr w:type="gramEnd"/>
      <w:r>
        <w:rPr>
          <w:rFonts w:cstheme="minorHAnsi"/>
          <w:color w:val="000000"/>
          <w:shd w:val="clear" w:color="auto" w:fill="FFFFFF"/>
        </w:rPr>
        <w:t xml:space="preserve"> I both created a device descriptor struct, and then #define’s translating every reference to their original variable names to a reference to the device descriptor struct pointer’s data.</w:t>
      </w:r>
    </w:p>
    <w:p w14:paraId="27A5A5B6" w14:textId="383D3901" w:rsidR="00E55A4F" w:rsidRDefault="00E55A4F" w:rsidP="0031279E">
      <w:pPr>
        <w:jc w:val="center"/>
        <w:rPr>
          <w:rFonts w:cstheme="minorHAnsi"/>
          <w:color w:val="000000"/>
          <w:shd w:val="clear" w:color="auto" w:fill="FFFFFF"/>
        </w:rPr>
      </w:pPr>
      <w:r w:rsidRPr="00E55A4F">
        <w:rPr>
          <w:rFonts w:cstheme="minorHAnsi"/>
          <w:color w:val="000000"/>
          <w:shd w:val="clear" w:color="auto" w:fill="FFFFFF"/>
        </w:rPr>
        <w:lastRenderedPageBreak/>
        <w:drawing>
          <wp:inline distT="0" distB="0" distL="0" distR="0" wp14:anchorId="1FC0AED6" wp14:editId="41867EA3">
            <wp:extent cx="5913120"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3" b="1718"/>
                    <a:stretch/>
                  </pic:blipFill>
                  <pic:spPr bwMode="auto">
                    <a:xfrm>
                      <a:off x="0" y="0"/>
                      <a:ext cx="5913120" cy="4648200"/>
                    </a:xfrm>
                    <a:prstGeom prst="rect">
                      <a:avLst/>
                    </a:prstGeom>
                    <a:ln>
                      <a:noFill/>
                    </a:ln>
                    <a:extLst>
                      <a:ext uri="{53640926-AAD7-44D8-BBD7-CCE9431645EC}">
                        <a14:shadowObscured xmlns:a14="http://schemas.microsoft.com/office/drawing/2010/main"/>
                      </a:ext>
                    </a:extLst>
                  </pic:spPr>
                </pic:pic>
              </a:graphicData>
            </a:graphic>
          </wp:inline>
        </w:drawing>
      </w:r>
    </w:p>
    <w:p w14:paraId="0EFF2D33" w14:textId="499E3820" w:rsidR="00E55A4F" w:rsidRDefault="00AF7286" w:rsidP="0031279E">
      <w:pPr>
        <w:jc w:val="center"/>
        <w:rPr>
          <w:rFonts w:cstheme="minorHAnsi"/>
          <w:color w:val="000000"/>
          <w:shd w:val="clear" w:color="auto" w:fill="FFFFFF"/>
        </w:rPr>
      </w:pPr>
      <w:r w:rsidRPr="00AF7286">
        <w:rPr>
          <w:rFonts w:cstheme="minorHAnsi"/>
          <w:color w:val="000000"/>
          <w:shd w:val="clear" w:color="auto" w:fill="FFFFFF"/>
        </w:rPr>
        <w:drawing>
          <wp:inline distT="0" distB="0" distL="0" distR="0" wp14:anchorId="55DC021C" wp14:editId="066B9CA4">
            <wp:extent cx="5890260" cy="24638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srcRect r="898"/>
                    <a:stretch/>
                  </pic:blipFill>
                  <pic:spPr bwMode="auto">
                    <a:xfrm>
                      <a:off x="0" y="0"/>
                      <a:ext cx="5890260" cy="2463800"/>
                    </a:xfrm>
                    <a:prstGeom prst="rect">
                      <a:avLst/>
                    </a:prstGeom>
                    <a:ln>
                      <a:noFill/>
                    </a:ln>
                    <a:extLst>
                      <a:ext uri="{53640926-AAD7-44D8-BBD7-CCE9431645EC}">
                        <a14:shadowObscured xmlns:a14="http://schemas.microsoft.com/office/drawing/2010/main"/>
                      </a:ext>
                    </a:extLst>
                  </pic:spPr>
                </pic:pic>
              </a:graphicData>
            </a:graphic>
          </wp:inline>
        </w:drawing>
      </w:r>
    </w:p>
    <w:p w14:paraId="0254AA83" w14:textId="62BF62D7" w:rsidR="0002410A" w:rsidRDefault="0002410A" w:rsidP="0031279E">
      <w:pPr>
        <w:jc w:val="center"/>
        <w:rPr>
          <w:rFonts w:cstheme="minorHAnsi"/>
          <w:color w:val="000000"/>
          <w:shd w:val="clear" w:color="auto" w:fill="FFFFFF"/>
        </w:rPr>
      </w:pPr>
      <w:r w:rsidRPr="0002410A">
        <w:rPr>
          <w:rFonts w:cstheme="minorHAnsi"/>
          <w:color w:val="000000"/>
          <w:shd w:val="clear" w:color="auto" w:fill="FFFFFF"/>
        </w:rPr>
        <w:lastRenderedPageBreak/>
        <w:drawing>
          <wp:inline distT="0" distB="0" distL="0" distR="0" wp14:anchorId="633FBCF4" wp14:editId="04BD2FD0">
            <wp:extent cx="5943600" cy="30035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3003550"/>
                    </a:xfrm>
                    <a:prstGeom prst="rect">
                      <a:avLst/>
                    </a:prstGeom>
                  </pic:spPr>
                </pic:pic>
              </a:graphicData>
            </a:graphic>
          </wp:inline>
        </w:drawing>
      </w:r>
    </w:p>
    <w:p w14:paraId="7191C419" w14:textId="75FE560F" w:rsidR="0002410A" w:rsidRPr="00201C75" w:rsidRDefault="0002410A" w:rsidP="00775E51">
      <w:pPr>
        <w:rPr>
          <w:rFonts w:cstheme="minorHAnsi"/>
          <w:color w:val="000000"/>
          <w:shd w:val="clear" w:color="auto" w:fill="FFFFFF"/>
        </w:rPr>
      </w:pPr>
      <w:r>
        <w:rPr>
          <w:rFonts w:cstheme="minorHAnsi"/>
          <w:color w:val="000000"/>
          <w:shd w:val="clear" w:color="auto" w:fill="FFFFFF"/>
        </w:rPr>
        <w:t>We’ll see how this works out, but it seems like a relatively good way to implement instantiation (</w:t>
      </w:r>
      <w:proofErr w:type="spellStart"/>
      <w:r>
        <w:rPr>
          <w:rFonts w:cstheme="minorHAnsi"/>
          <w:color w:val="000000"/>
          <w:shd w:val="clear" w:color="auto" w:fill="FFFFFF"/>
        </w:rPr>
        <w:t>ish</w:t>
      </w:r>
      <w:proofErr w:type="spellEnd"/>
      <w:r>
        <w:rPr>
          <w:rFonts w:cstheme="minorHAnsi"/>
          <w:color w:val="000000"/>
          <w:shd w:val="clear" w:color="auto" w:fill="FFFFFF"/>
        </w:rPr>
        <w:t xml:space="preserve">) without all the memory management of C++ on this </w:t>
      </w:r>
      <w:proofErr w:type="gramStart"/>
      <w:r>
        <w:rPr>
          <w:rFonts w:cstheme="minorHAnsi"/>
          <w:color w:val="000000"/>
          <w:shd w:val="clear" w:color="auto" w:fill="FFFFFF"/>
        </w:rPr>
        <w:t>particular embedded</w:t>
      </w:r>
      <w:proofErr w:type="gramEnd"/>
      <w:r>
        <w:rPr>
          <w:rFonts w:cstheme="minorHAnsi"/>
          <w:color w:val="000000"/>
          <w:shd w:val="clear" w:color="auto" w:fill="FFFFFF"/>
        </w:rPr>
        <w:t xml:space="preserve"> setup.</w:t>
      </w:r>
    </w:p>
    <w:sectPr w:rsidR="0002410A" w:rsidRPr="00201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98"/>
    <w:rsid w:val="0002410A"/>
    <w:rsid w:val="00057AA5"/>
    <w:rsid w:val="00067E3B"/>
    <w:rsid w:val="000B0D70"/>
    <w:rsid w:val="000B1BA2"/>
    <w:rsid w:val="00152525"/>
    <w:rsid w:val="00155EB8"/>
    <w:rsid w:val="001875E6"/>
    <w:rsid w:val="001E2921"/>
    <w:rsid w:val="00201C75"/>
    <w:rsid w:val="00235322"/>
    <w:rsid w:val="0031279E"/>
    <w:rsid w:val="003450F7"/>
    <w:rsid w:val="003B250C"/>
    <w:rsid w:val="003E6961"/>
    <w:rsid w:val="00432B90"/>
    <w:rsid w:val="00460C23"/>
    <w:rsid w:val="004B39C8"/>
    <w:rsid w:val="004B3A39"/>
    <w:rsid w:val="004B6E2D"/>
    <w:rsid w:val="00517F67"/>
    <w:rsid w:val="005352CE"/>
    <w:rsid w:val="00582CC7"/>
    <w:rsid w:val="005A61A9"/>
    <w:rsid w:val="005C11E4"/>
    <w:rsid w:val="005C7328"/>
    <w:rsid w:val="005F0EBA"/>
    <w:rsid w:val="0061003D"/>
    <w:rsid w:val="006B4098"/>
    <w:rsid w:val="006E4B77"/>
    <w:rsid w:val="007167D1"/>
    <w:rsid w:val="007222CD"/>
    <w:rsid w:val="0075651A"/>
    <w:rsid w:val="007707D3"/>
    <w:rsid w:val="00775E51"/>
    <w:rsid w:val="007B7747"/>
    <w:rsid w:val="007C1F10"/>
    <w:rsid w:val="00953065"/>
    <w:rsid w:val="00A372E9"/>
    <w:rsid w:val="00A41EEF"/>
    <w:rsid w:val="00AA3C75"/>
    <w:rsid w:val="00AA48F2"/>
    <w:rsid w:val="00AF7286"/>
    <w:rsid w:val="00B442F5"/>
    <w:rsid w:val="00B6014A"/>
    <w:rsid w:val="00CC6986"/>
    <w:rsid w:val="00CE5C34"/>
    <w:rsid w:val="00D71900"/>
    <w:rsid w:val="00E251EB"/>
    <w:rsid w:val="00E55A4F"/>
    <w:rsid w:val="00EA2D08"/>
    <w:rsid w:val="00EB5F68"/>
    <w:rsid w:val="00EC443C"/>
    <w:rsid w:val="00EE28D7"/>
    <w:rsid w:val="00F613BC"/>
    <w:rsid w:val="00FB1BD0"/>
    <w:rsid w:val="00FB2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2C78E"/>
  <w15:chartTrackingRefBased/>
  <w15:docId w15:val="{9ED4CBED-8254-4A7E-A17C-55654E16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11</Pages>
  <Words>721</Words>
  <Characters>4110</Characters>
  <Application>Microsoft Office Word</Application>
  <DocSecurity>0</DocSecurity>
  <Lines>34</Lines>
  <Paragraphs>9</Paragraphs>
  <ScaleCrop>false</ScaleCrop>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Michael Joseph Langford</cp:lastModifiedBy>
  <cp:revision>56</cp:revision>
  <dcterms:created xsi:type="dcterms:W3CDTF">2022-10-07T20:41:00Z</dcterms:created>
  <dcterms:modified xsi:type="dcterms:W3CDTF">2022-10-08T04:12:00Z</dcterms:modified>
</cp:coreProperties>
</file>