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6"/>
          <w:szCs w:val="36"/>
        </w:rPr>
      </w:pPr>
      <w:r>
        <w:rPr>
          <w:sz w:val="36"/>
          <w:szCs w:val="36"/>
          <w:rtl w:val="0"/>
          <w:lang w:val="en-US"/>
        </w:rPr>
        <w:t>Extra Item: DVWA</w:t>
      </w:r>
      <w:r>
        <w:rPr>
          <w:sz w:val="36"/>
          <w:szCs w:val="36"/>
          <w:rtl w:val="0"/>
          <w:lang w:val="en-US"/>
        </w:rPr>
        <w:t>—</w:t>
      </w:r>
      <w:r>
        <w:rPr>
          <w:sz w:val="36"/>
          <w:szCs w:val="36"/>
          <w:rtl w:val="0"/>
          <w:lang w:val="en-US"/>
        </w:rPr>
        <w:t>Damn Vulnerable Web Application</w:t>
      </w:r>
    </w:p>
    <w:p>
      <w:pPr>
        <w:pStyle w:val="Body"/>
        <w:rPr>
          <w:sz w:val="36"/>
          <w:szCs w:val="36"/>
        </w:rPr>
      </w:pPr>
    </w:p>
    <w:p>
      <w:pPr>
        <w:pStyle w:val="Body"/>
        <w:rPr>
          <w:sz w:val="28"/>
          <w:szCs w:val="28"/>
        </w:rPr>
      </w:pPr>
      <w:r>
        <w:rPr>
          <w:sz w:val="28"/>
          <w:szCs w:val="28"/>
          <w:rtl w:val="0"/>
          <w:lang w:val="en-US"/>
        </w:rPr>
        <w:t>One objective of this exercise was to setup a DVWA instance. The activities didn</w:t>
      </w:r>
      <w:r>
        <w:rPr>
          <w:sz w:val="28"/>
          <w:szCs w:val="28"/>
          <w:rtl w:val="0"/>
          <w:lang w:val="en-US"/>
        </w:rPr>
        <w:t>’</w:t>
      </w:r>
      <w:r>
        <w:rPr>
          <w:sz w:val="28"/>
          <w:szCs w:val="28"/>
          <w:rtl w:val="0"/>
          <w:lang w:val="en-US"/>
        </w:rPr>
        <w:t>t emphasize using it to learn about Web vulnerabilities. So I will explore a few since it provides a valuable hands-on experience with web vulnerabilities.</w:t>
      </w:r>
    </w:p>
    <w:p>
      <w:pPr>
        <w:pStyle w:val="Body"/>
        <w:rPr>
          <w:sz w:val="28"/>
          <w:szCs w:val="28"/>
        </w:rPr>
      </w:pPr>
    </w:p>
    <w:p>
      <w:pPr>
        <w:pStyle w:val="Body"/>
        <w:rPr>
          <w:sz w:val="28"/>
          <w:szCs w:val="28"/>
        </w:rPr>
      </w:pPr>
      <w:r>
        <w:rPr>
          <w:sz w:val="28"/>
          <w:szCs w:val="28"/>
          <w:rtl w:val="0"/>
          <w:lang w:val="en-US"/>
        </w:rPr>
        <w:t>Landing page: Here</w:t>
      </w:r>
      <w:r>
        <w:rPr>
          <w:sz w:val="28"/>
          <w:szCs w:val="28"/>
          <w:rtl w:val="0"/>
          <w:lang w:val="en-US"/>
        </w:rPr>
        <w:t>’</w:t>
      </w:r>
      <w:r>
        <w:rPr>
          <w:sz w:val="28"/>
          <w:szCs w:val="28"/>
          <w:rtl w:val="0"/>
          <w:lang w:val="en-US"/>
        </w:rPr>
        <w:t>s what you see when the load balancer public IP entered in the browser:</w:t>
      </w:r>
      <w:r>
        <w:rPr>
          <w:sz w:val="28"/>
          <w:szCs w:val="28"/>
        </w:rPr>
        <w:drawing xmlns:a="http://schemas.openxmlformats.org/drawingml/2006/main">
          <wp:anchor distT="152400" distB="152400" distL="152400" distR="152400" simplePos="0" relativeHeight="251659264" behindDoc="0" locked="0" layoutInCell="1" allowOverlap="1">
            <wp:simplePos x="0" y="0"/>
            <wp:positionH relativeFrom="margin">
              <wp:posOffset>150602</wp:posOffset>
            </wp:positionH>
            <wp:positionV relativeFrom="line">
              <wp:posOffset>259385</wp:posOffset>
            </wp:positionV>
            <wp:extent cx="6010636" cy="465298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rcRect l="3518" t="0" r="3518" b="0"/>
                    <a:stretch>
                      <a:fillRect/>
                    </a:stretch>
                  </pic:blipFill>
                  <pic:spPr>
                    <a:xfrm>
                      <a:off x="0" y="0"/>
                      <a:ext cx="6010636" cy="4652985"/>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r>
        <w:rPr>
          <w:sz w:val="28"/>
          <w:szCs w:val="28"/>
          <w:rtl w:val="0"/>
          <w:lang w:val="en-US"/>
        </w:rPr>
        <w:t>Improper coding leads to potential disasters.  Here malicious form input that is not sanitized exposes the web application to hacking.  Commands can be chained through the form by putting a semicolon followed by a command. Here the command is a directory listing. It shows things the user should not see.</w:t>
      </w:r>
    </w:p>
    <w:p>
      <w:pPr>
        <w:pStyle w:val="Body"/>
        <w:rPr>
          <w:sz w:val="28"/>
          <w:szCs w:val="28"/>
        </w:rPr>
      </w:pPr>
      <w:r>
        <w:rPr>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-308137</wp:posOffset>
            </wp:positionH>
            <wp:positionV relativeFrom="page">
              <wp:posOffset>621341</wp:posOffset>
            </wp:positionV>
            <wp:extent cx="6547175" cy="174137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547175" cy="1741374"/>
                    </a:xfrm>
                    <a:prstGeom prst="rect">
                      <a:avLst/>
                    </a:prstGeom>
                    <a:ln w="12700" cap="flat">
                      <a:noFill/>
                      <a:miter lim="400000"/>
                    </a:ln>
                    <a:effectLst/>
                  </pic:spPr>
                </pic:pic>
              </a:graphicData>
            </a:graphic>
          </wp:anchor>
        </w:drawing>
      </w:r>
      <w:r>
        <w:rPr>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-199389</wp:posOffset>
            </wp:positionH>
            <wp:positionV relativeFrom="line">
              <wp:posOffset>1772765</wp:posOffset>
            </wp:positionV>
            <wp:extent cx="5943600" cy="286781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943600" cy="2867815"/>
                    </a:xfrm>
                    <a:prstGeom prst="rect">
                      <a:avLst/>
                    </a:prstGeom>
                    <a:ln w="12700" cap="flat">
                      <a:noFill/>
                      <a:miter lim="400000"/>
                    </a:ln>
                    <a:effectLst/>
                  </pic:spPr>
                </pic:pic>
              </a:graphicData>
            </a:graphic>
          </wp:anchor>
        </w:drawing>
      </w:r>
      <w:r>
        <w:rPr>
          <w:sz w:val="28"/>
          <w:szCs w:val="28"/>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3759259</wp:posOffset>
                </wp:positionH>
                <wp:positionV relativeFrom="line">
                  <wp:posOffset>521057</wp:posOffset>
                </wp:positionV>
                <wp:extent cx="507881" cy="319326"/>
                <wp:effectExtent l="0" t="0" r="0" b="0"/>
                <wp:wrapThrough wrapText="bothSides" distL="152400" distR="152400">
                  <wp:wrapPolygon edited="1">
                    <wp:start x="-540" y="-859"/>
                    <wp:lineTo x="-540" y="0"/>
                    <wp:lineTo x="-540" y="21611"/>
                    <wp:lineTo x="-540" y="22470"/>
                    <wp:lineTo x="0" y="22470"/>
                    <wp:lineTo x="21605" y="22470"/>
                    <wp:lineTo x="22145" y="22470"/>
                    <wp:lineTo x="22145" y="21611"/>
                    <wp:lineTo x="22145" y="0"/>
                    <wp:lineTo x="22145" y="-859"/>
                    <wp:lineTo x="21605" y="-859"/>
                    <wp:lineTo x="0" y="-859"/>
                    <wp:lineTo x="-540" y="-859"/>
                  </wp:wrapPolygon>
                </wp:wrapThrough>
                <wp:docPr id="1073741828" name="officeArt object"/>
                <wp:cNvGraphicFramePr/>
                <a:graphic xmlns:a="http://schemas.openxmlformats.org/drawingml/2006/main">
                  <a:graphicData uri="http://schemas.microsoft.com/office/word/2010/wordprocessingShape">
                    <wps:wsp>
                      <wps:cNvSpPr/>
                      <wps:spPr>
                        <a:xfrm>
                          <a:off x="0" y="0"/>
                          <a:ext cx="507881" cy="319326"/>
                        </a:xfrm>
                        <a:prstGeom prst="rect">
                          <a:avLst/>
                        </a:prstGeom>
                        <a:noFill/>
                        <a:ln w="25400" cap="flat">
                          <a:solidFill>
                            <a:schemeClr val="accent5">
                              <a:lumOff val="-29866"/>
                            </a:schemeClr>
                          </a:solidFill>
                          <a:prstDash val="solid"/>
                          <a:miter lim="400000"/>
                        </a:ln>
                        <a:effectLst/>
                      </wps:spPr>
                      <wps:bodyPr/>
                    </wps:wsp>
                  </a:graphicData>
                </a:graphic>
              </wp:anchor>
            </w:drawing>
          </mc:Choice>
          <mc:Fallback>
            <w:pict>
              <v:rect id="_x0000_s1026" style="visibility:visible;position:absolute;margin-left:296.0pt;margin-top:41.0pt;width:40.0pt;height:25.1pt;z-index:251666432;mso-position-horizontal:absolute;mso-position-horizontal-relative:margin;mso-position-vertical:absolute;mso-position-vertical-relative:line;mso-wrap-distance-left:12.0pt;mso-wrap-distance-top:12.0pt;mso-wrap-distance-right:12.0pt;mso-wrap-distance-bottom:12.0pt;">
                <v:fill on="f"/>
                <v:stroke filltype="solid" color="#B51600" opacity="100.0%" weight="2.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pPr>
        <w:pStyle w:val="Body"/>
        <w:rPr>
          <w:sz w:val="28"/>
          <w:szCs w:val="28"/>
        </w:rPr>
      </w:pPr>
      <w:r>
        <w:rPr>
          <w:sz w:val="28"/>
          <w:szCs w:val="28"/>
          <w:rtl w:val="0"/>
          <w:lang w:val="en-US"/>
        </w:rPr>
        <w:t>Don</w:t>
      </w:r>
      <w:r>
        <w:rPr>
          <w:sz w:val="28"/>
          <w:szCs w:val="28"/>
          <w:rtl w:val="0"/>
          <w:lang w:val="en-US"/>
        </w:rPr>
        <w:t>’</w:t>
      </w:r>
      <w:r>
        <w:rPr>
          <w:sz w:val="28"/>
          <w:szCs w:val="28"/>
          <w:rtl w:val="0"/>
          <w:lang w:val="en-US"/>
        </w:rPr>
        <w:t>t even need to bother to enter the IP address. Just enter a semi-colon followed by a command. This means the developer did not even check to see if a valid IP was entered. The below command shows the contents of that file.</w:t>
      </w:r>
    </w:p>
    <w:p>
      <w:pPr>
        <w:pStyle w:val="Body"/>
        <w:rPr>
          <w:sz w:val="28"/>
          <w:szCs w:val="28"/>
        </w:rPr>
      </w:pPr>
      <w:r>
        <w:rPr>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378822</wp:posOffset>
            </wp:positionV>
            <wp:extent cx="5943600" cy="143691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1436915"/>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Here is the source code for that page</w:t>
      </w:r>
    </w:p>
    <w:p>
      <w:pPr>
        <w:pStyle w:val="Body"/>
        <w:rPr>
          <w:sz w:val="28"/>
          <w:szCs w:val="28"/>
        </w:rPr>
      </w:pPr>
      <w:r>
        <w:rPr>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89902</wp:posOffset>
            </wp:positionH>
            <wp:positionV relativeFrom="line">
              <wp:posOffset>203200</wp:posOffset>
            </wp:positionV>
            <wp:extent cx="5751095" cy="59436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751095" cy="5943600"/>
                    </a:xfrm>
                    <a:prstGeom prst="rect">
                      <a:avLst/>
                    </a:prstGeom>
                    <a:ln w="12700" cap="flat">
                      <a:noFill/>
                      <a:miter lim="400000"/>
                    </a:ln>
                    <a:effectLst/>
                  </pic:spPr>
                </pic:pic>
              </a:graphicData>
            </a:graphic>
          </wp:anchor>
        </w:drawing>
      </w:r>
      <w:r>
        <w:rPr>
          <w:sz w:val="28"/>
          <w:szCs w:val="28"/>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965199</wp:posOffset>
                </wp:positionH>
                <wp:positionV relativeFrom="line">
                  <wp:posOffset>3861355</wp:posOffset>
                </wp:positionV>
                <wp:extent cx="3849847" cy="38473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3849847" cy="384731"/>
                        </a:xfrm>
                        <a:prstGeom prst="rect">
                          <a:avLst/>
                        </a:prstGeom>
                        <a:noFill/>
                        <a:ln w="25400" cap="flat">
                          <a:solidFill>
                            <a:schemeClr val="accent1"/>
                          </a:solidFill>
                          <a:prstDash val="solid"/>
                          <a:miter lim="400000"/>
                        </a:ln>
                        <a:effectLst/>
                      </wps:spPr>
                      <wps:bodyPr/>
                    </wps:wsp>
                  </a:graphicData>
                </a:graphic>
              </wp:anchor>
            </w:drawing>
          </mc:Choice>
          <mc:Fallback>
            <w:pict>
              <v:rect id="_x0000_s1027" style="visibility:visible;position:absolute;margin-left:76.0pt;margin-top:304.0pt;width:303.1pt;height:30.3pt;z-index:251667456;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Body"/>
        <w:rPr>
          <w:sz w:val="28"/>
          <w:szCs w:val="28"/>
        </w:rPr>
      </w:pPr>
      <w:r>
        <w:rPr>
          <w:sz w:val="28"/>
          <w:szCs w:val="28"/>
          <w:rtl w:val="0"/>
          <w:lang w:val="en-US"/>
        </w:rPr>
        <w:t>The php simply takes whatever the user enters and pre-prends ping thus running ping on the IP the user is supposed to enter. The user can run any command he desires after the ping.  This could lead to entering some command such as what was demonstrated in class:</w:t>
      </w:r>
    </w:p>
    <w:p>
      <w:pPr>
        <w:pStyle w:val="Body"/>
        <w:ind w:left="720"/>
        <w:rPr>
          <w:sz w:val="28"/>
          <w:szCs w:val="28"/>
        </w:rPr>
      </w:pPr>
      <w:r>
        <w:rPr>
          <w:sz w:val="28"/>
          <w:szCs w:val="28"/>
          <w:rtl w:val="0"/>
          <w:lang w:val="en-US"/>
        </w:rPr>
        <w:t xml:space="preserve">;echo </w:t>
      </w:r>
      <w:r>
        <w:rPr>
          <w:sz w:val="28"/>
          <w:szCs w:val="28"/>
          <w:rtl w:val="0"/>
          <w:lang w:val="en-US"/>
        </w:rPr>
        <w:t>“</w:t>
      </w:r>
      <w:r>
        <w:rPr>
          <w:sz w:val="28"/>
          <w:szCs w:val="28"/>
          <w:rtl w:val="0"/>
          <w:lang w:val="en-US"/>
        </w:rPr>
        <w:t>This is hacked</w:t>
      </w:r>
      <w:r>
        <w:rPr>
          <w:sz w:val="28"/>
          <w:szCs w:val="28"/>
          <w:rtl w:val="0"/>
          <w:lang w:val="en-US"/>
        </w:rPr>
        <w:t xml:space="preserve">” </w:t>
      </w:r>
      <w:r>
        <w:rPr>
          <w:sz w:val="28"/>
          <w:szCs w:val="28"/>
          <w:rtl w:val="0"/>
          <w:lang w:val="en-US"/>
        </w:rPr>
        <w:t>&gt; ../../index.php</w:t>
      </w:r>
    </w:p>
    <w:p>
      <w:pPr>
        <w:pStyle w:val="Body"/>
        <w:rPr>
          <w:sz w:val="28"/>
          <w:szCs w:val="28"/>
        </w:rPr>
      </w:pPr>
      <w:r>
        <w:rPr>
          <w:sz w:val="28"/>
          <w:szCs w:val="28"/>
          <w:rtl w:val="0"/>
          <w:lang w:val="en-US"/>
        </w:rPr>
        <w:t>Which effectively hijacks the site by replacing the landing page with the hacked message.</w:t>
      </w:r>
    </w:p>
    <w:p>
      <w:pPr>
        <w:pStyle w:val="Body"/>
        <w:rPr>
          <w:sz w:val="28"/>
          <w:szCs w:val="28"/>
        </w:rPr>
      </w:pPr>
      <w:r>
        <w:rPr>
          <w:sz w:val="28"/>
          <w:szCs w:val="28"/>
          <w:rtl w:val="0"/>
          <w:lang w:val="en-US"/>
        </w:rPr>
        <w:t xml:space="preserve">Mitigate by coding the php so it insures only an IP address and nothing else gets passed along to shell_exec. </w:t>
      </w:r>
    </w:p>
    <w:p>
      <w:pPr>
        <w:pStyle w:val="Body"/>
        <w:rPr>
          <w:sz w:val="28"/>
          <w:szCs w:val="28"/>
        </w:rPr>
      </w:pPr>
    </w:p>
    <w:p>
      <w:pPr>
        <w:pStyle w:val="Body"/>
        <w:rPr>
          <w:sz w:val="28"/>
          <w:szCs w:val="28"/>
        </w:rPr>
      </w:pPr>
      <w:r>
        <w:rPr>
          <w:b w:val="1"/>
          <w:bCs w:val="1"/>
          <w:sz w:val="28"/>
          <w:szCs w:val="28"/>
          <w:rtl w:val="0"/>
          <w:lang w:val="en-US"/>
        </w:rPr>
        <w:t>SQL Injection:</w:t>
      </w:r>
      <w:r>
        <w:rPr>
          <w:sz w:val="28"/>
          <w:szCs w:val="28"/>
          <w:rtl w:val="0"/>
          <w:lang w:val="en-US"/>
        </w:rPr>
        <w:t xml:space="preserve"> This is similar to code injection but operates on the database with SQL commands.</w:t>
      </w:r>
    </w:p>
    <w:p>
      <w:pPr>
        <w:pStyle w:val="Body"/>
        <w:rPr>
          <w:sz w:val="28"/>
          <w:szCs w:val="28"/>
        </w:rPr>
      </w:pPr>
    </w:p>
    <w:p>
      <w:pPr>
        <w:pStyle w:val="Body"/>
        <w:rPr>
          <w:sz w:val="28"/>
          <w:szCs w:val="28"/>
        </w:rPr>
      </w:pPr>
      <w:r>
        <w:rPr>
          <w:sz w:val="28"/>
          <w:szCs w:val="28"/>
          <w:rtl w:val="0"/>
          <w:lang w:val="en-US"/>
        </w:rPr>
        <w:t>Here is the php code and page for the SQL Injection  page when jon</w:t>
      </w:r>
      <w:r>
        <w:rPr>
          <w:sz w:val="28"/>
          <w:szCs w:val="28"/>
          <w:rtl w:val="0"/>
          <w:lang w:val="en-US"/>
        </w:rPr>
        <w:t xml:space="preserve">’ </w:t>
      </w:r>
      <w:r>
        <w:rPr>
          <w:sz w:val="28"/>
          <w:szCs w:val="28"/>
          <w:rtl w:val="0"/>
          <w:lang w:val="en-US"/>
        </w:rPr>
        <w:t xml:space="preserve">or </w:t>
      </w:r>
      <w:r>
        <w:rPr>
          <w:sz w:val="28"/>
          <w:szCs w:val="28"/>
          <w:rtl w:val="0"/>
          <w:lang w:val="en-US"/>
        </w:rPr>
        <w:t>‘</w:t>
      </w:r>
      <w:r>
        <w:rPr>
          <w:sz w:val="28"/>
          <w:szCs w:val="28"/>
          <w:rtl w:val="0"/>
          <w:lang w:val="en-US"/>
        </w:rPr>
        <w:t>a</w:t>
      </w:r>
      <w:r>
        <w:rPr>
          <w:sz w:val="28"/>
          <w:szCs w:val="28"/>
          <w:rtl w:val="0"/>
          <w:lang w:val="en-US"/>
        </w:rPr>
        <w:t>’</w:t>
      </w:r>
      <w:r>
        <w:rPr>
          <w:sz w:val="28"/>
          <w:szCs w:val="28"/>
          <w:rtl w:val="0"/>
          <w:lang w:val="en-US"/>
        </w:rPr>
        <w:t>=</w:t>
      </w:r>
      <w:r>
        <w:rPr>
          <w:sz w:val="28"/>
          <w:szCs w:val="28"/>
          <w:rtl w:val="0"/>
          <w:lang w:val="en-US"/>
        </w:rPr>
        <w:t>‘</w:t>
      </w:r>
      <w:r>
        <w:rPr>
          <w:sz w:val="28"/>
          <w:szCs w:val="28"/>
          <w:rtl w:val="0"/>
          <w:lang w:val="en-US"/>
        </w:rPr>
        <w:t>a is entered into the User ID box</w:t>
      </w:r>
      <w:r>
        <w:rPr>
          <w:sz w:val="28"/>
          <w:szCs w:val="28"/>
        </w:rPr>
        <w:drawing xmlns:a="http://schemas.openxmlformats.org/drawingml/2006/main">
          <wp:anchor distT="152400" distB="152400" distL="152400" distR="152400" simplePos="0" relativeHeight="251668480" behindDoc="0" locked="0" layoutInCell="1" allowOverlap="1">
            <wp:simplePos x="0" y="0"/>
            <wp:positionH relativeFrom="margin">
              <wp:posOffset>-803277</wp:posOffset>
            </wp:positionH>
            <wp:positionV relativeFrom="line">
              <wp:posOffset>390048</wp:posOffset>
            </wp:positionV>
            <wp:extent cx="7537456" cy="4029239"/>
            <wp:effectExtent l="0" t="0" r="0" b="0"/>
            <wp:wrapThrough wrapText="bothSides" distL="152400" distR="152400">
              <wp:wrapPolygon edited="1">
                <wp:start x="0" y="0"/>
                <wp:lineTo x="21621" y="0"/>
                <wp:lineTo x="21621" y="21624"/>
                <wp:lineTo x="0" y="21624"/>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9">
                      <a:extLst/>
                    </a:blip>
                    <a:stretch>
                      <a:fillRect/>
                    </a:stretch>
                  </pic:blipFill>
                  <pic:spPr>
                    <a:xfrm>
                      <a:off x="0" y="0"/>
                      <a:ext cx="7537456" cy="4029239"/>
                    </a:xfrm>
                    <a:prstGeom prst="rect">
                      <a:avLst/>
                    </a:prstGeom>
                    <a:ln w="12700" cap="flat">
                      <a:noFill/>
                      <a:miter lim="400000"/>
                    </a:ln>
                    <a:effectLst/>
                  </pic:spPr>
                </pic:pic>
              </a:graphicData>
            </a:graphic>
          </wp:anchor>
        </w:drawing>
      </w:r>
      <w:r>
        <w:rPr>
          <w:sz w:val="28"/>
          <w:szCs w:val="28"/>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2484120</wp:posOffset>
                </wp:positionH>
                <wp:positionV relativeFrom="line">
                  <wp:posOffset>2501899</wp:posOffset>
                </wp:positionV>
                <wp:extent cx="4159607" cy="188238"/>
                <wp:effectExtent l="0" t="0" r="0" b="0"/>
                <wp:wrapThrough wrapText="bothSides" distL="152400" distR="152400">
                  <wp:wrapPolygon edited="1">
                    <wp:start x="-66" y="-1457"/>
                    <wp:lineTo x="-66" y="0"/>
                    <wp:lineTo x="-66" y="21586"/>
                    <wp:lineTo x="-66" y="23044"/>
                    <wp:lineTo x="0" y="23044"/>
                    <wp:lineTo x="21600" y="23044"/>
                    <wp:lineTo x="21666" y="23044"/>
                    <wp:lineTo x="21666" y="21586"/>
                    <wp:lineTo x="21666" y="0"/>
                    <wp:lineTo x="21666" y="-1457"/>
                    <wp:lineTo x="21600" y="-1457"/>
                    <wp:lineTo x="0" y="-1457"/>
                    <wp:lineTo x="-66" y="-1457"/>
                  </wp:wrapPolygon>
                </wp:wrapThrough>
                <wp:docPr id="1073741833" name="officeArt object"/>
                <wp:cNvGraphicFramePr/>
                <a:graphic xmlns:a="http://schemas.openxmlformats.org/drawingml/2006/main">
                  <a:graphicData uri="http://schemas.microsoft.com/office/word/2010/wordprocessingShape">
                    <wps:wsp>
                      <wps:cNvSpPr/>
                      <wps:spPr>
                        <a:xfrm>
                          <a:off x="0" y="0"/>
                          <a:ext cx="4159607" cy="188238"/>
                        </a:xfrm>
                        <a:prstGeom prst="rect">
                          <a:avLst/>
                        </a:prstGeom>
                        <a:noFill/>
                        <a:ln w="25400" cap="flat">
                          <a:solidFill>
                            <a:schemeClr val="accent1"/>
                          </a:solidFill>
                          <a:prstDash val="solid"/>
                          <a:miter lim="400000"/>
                        </a:ln>
                        <a:effectLst/>
                      </wps:spPr>
                      <wps:bodyPr/>
                    </wps:wsp>
                  </a:graphicData>
                </a:graphic>
              </wp:anchor>
            </w:drawing>
          </mc:Choice>
          <mc:Fallback>
            <w:pict>
              <v:rect id="_x0000_s1028" style="visibility:visible;position:absolute;margin-left:195.6pt;margin-top:197.0pt;width:327.5pt;height:14.8pt;z-index:251669504;mso-position-horizontal:absolute;mso-position-horizontal-relative:margin;mso-position-vertical:absolute;mso-position-vertical-relative:line;mso-wrap-distance-left:12.0pt;mso-wrap-distance-top:12.0pt;mso-wrap-distance-right:12.0pt;mso-wrap-distance-bottom:12.0pt;">
                <v:fill on="f"/>
                <v:stroke filltype="solid" color="#00A2FF" opacity="100.0%" weight="2.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pPr>
        <w:pStyle w:val="Body"/>
        <w:rPr>
          <w:sz w:val="28"/>
          <w:szCs w:val="28"/>
        </w:rPr>
      </w:pPr>
    </w:p>
    <w:p>
      <w:pPr>
        <w:pStyle w:val="Body"/>
        <w:rPr>
          <w:sz w:val="28"/>
          <w:szCs w:val="28"/>
        </w:rPr>
      </w:pPr>
      <w:r>
        <w:rPr>
          <w:sz w:val="28"/>
          <w:szCs w:val="28"/>
          <w:rtl w:val="0"/>
          <w:lang w:val="en-US"/>
        </w:rPr>
        <w:t>The entire contents of the user table is displayed. This is not secure.</w:t>
      </w:r>
    </w:p>
    <w:p>
      <w:pPr>
        <w:pStyle w:val="Body"/>
        <w:rPr>
          <w:sz w:val="28"/>
          <w:szCs w:val="28"/>
        </w:rPr>
      </w:pPr>
      <w:r>
        <w:rPr>
          <w:sz w:val="28"/>
          <w:szCs w:val="28"/>
          <w:rtl w:val="0"/>
          <w:lang w:val="en-US"/>
        </w:rPr>
        <w:t>The developer</w:t>
      </w:r>
      <w:r>
        <w:rPr>
          <w:sz w:val="28"/>
          <w:szCs w:val="28"/>
          <w:rtl w:val="0"/>
          <w:lang w:val="en-US"/>
        </w:rPr>
        <w:t>’</w:t>
      </w:r>
      <w:r>
        <w:rPr>
          <w:sz w:val="28"/>
          <w:szCs w:val="28"/>
          <w:rtl w:val="0"/>
          <w:lang w:val="en-US"/>
        </w:rPr>
        <w:t xml:space="preserve">s intention is simply that the user only enters a user ID  into the box, for example 1. Then the web page will return whether or not that user_id is in the DB and the details about that user_id.  This would be mitigated by the developer only allowing integers values to be passed from the form. </w:t>
      </w:r>
    </w:p>
    <w:p>
      <w:pPr>
        <w:pStyle w:val="Body"/>
        <w:rPr>
          <w:sz w:val="28"/>
          <w:szCs w:val="28"/>
        </w:rPr>
      </w:pPr>
    </w:p>
    <w:p>
      <w:pPr>
        <w:pStyle w:val="Body"/>
        <w:rPr>
          <w:sz w:val="28"/>
          <w:szCs w:val="28"/>
        </w:rPr>
      </w:pPr>
      <w:r>
        <w:rPr>
          <w:sz w:val="28"/>
          <w:szCs w:val="28"/>
          <w:rtl w:val="0"/>
          <w:lang w:val="en-US"/>
        </w:rPr>
        <w:t>The query is formed and captured into the $query php variable:</w:t>
      </w:r>
    </w:p>
    <w:p>
      <w:pPr>
        <w:pStyle w:val="Body"/>
        <w:rPr>
          <w:sz w:val="28"/>
          <w:szCs w:val="28"/>
        </w:rPr>
      </w:pPr>
    </w:p>
    <w:p>
      <w:pPr>
        <w:pStyle w:val="Body"/>
        <w:rPr>
          <w:sz w:val="28"/>
          <w:szCs w:val="28"/>
        </w:rPr>
      </w:pPr>
    </w:p>
    <w:p>
      <w:pPr>
        <w:pStyle w:val="Default"/>
        <w:bidi w:val="0"/>
        <w:spacing w:before="0" w:line="240" w:lineRule="auto"/>
        <w:ind w:left="0" w:right="0" w:firstLine="0"/>
        <w:jc w:val="left"/>
        <w:rPr>
          <w:rFonts w:ascii="Courier" w:cs="Courier" w:hAnsi="Courier" w:eastAsia="Courier"/>
          <w:outline w:val="0"/>
          <w:color w:val="007700"/>
          <w:rtl w:val="0"/>
          <w14:textFill>
            <w14:solidFill>
              <w14:srgbClr w14:val="007700"/>
            </w14:solidFill>
          </w14:textFill>
        </w:rPr>
      </w:pPr>
      <w:r>
        <w:rPr>
          <w:rFonts w:ascii="Courier" w:hAnsi="Courier"/>
          <w:outline w:val="0"/>
          <w:color w:val="0000bb"/>
          <w:rtl w:val="0"/>
          <w:lang w:val="en-US"/>
          <w14:textFill>
            <w14:solidFill>
              <w14:srgbClr w14:val="0000BB"/>
            </w14:solidFill>
          </w14:textFill>
        </w:rPr>
        <w:t>$query</w:t>
      </w:r>
      <w:r>
        <w:rPr>
          <w:rFonts w:ascii="Courier" w:hAnsi="Courier" w:hint="default"/>
          <w:outline w:val="0"/>
          <w:color w:val="0000bb"/>
          <w:rtl w:val="0"/>
          <w14:textFill>
            <w14:solidFill>
              <w14:srgbClr w14:val="0000BB"/>
            </w14:solidFill>
          </w14:textFill>
        </w:rPr>
        <w:t>  </w:t>
      </w:r>
      <w:r>
        <w:rPr>
          <w:rFonts w:ascii="Courier" w:hAnsi="Courier"/>
          <w:outline w:val="0"/>
          <w:color w:val="007700"/>
          <w:rtl w:val="0"/>
          <w14:textFill>
            <w14:solidFill>
              <w14:srgbClr w14:val="007700"/>
            </w14:solidFill>
          </w14:textFill>
        </w:rPr>
        <w:t>=</w:t>
      </w:r>
      <w:r>
        <w:rPr>
          <w:rFonts w:ascii="Courier" w:hAnsi="Courier" w:hint="default"/>
          <w:outline w:val="0"/>
          <w:color w:val="007700"/>
          <w:rtl w:val="0"/>
          <w14:textFill>
            <w14:solidFill>
              <w14:srgbClr w14:val="007700"/>
            </w14:solidFill>
          </w14:textFill>
        </w:rPr>
        <w:t> </w:t>
      </w:r>
      <w:r>
        <w:rPr>
          <w:rFonts w:ascii="Courier" w:hAnsi="Courier"/>
          <w:outline w:val="0"/>
          <w:color w:val="dd0000"/>
          <w:rtl w:val="0"/>
          <w:lang w:val="de-DE"/>
          <w14:textFill>
            <w14:solidFill>
              <w14:srgbClr w14:val="DD0000"/>
            </w14:solidFill>
          </w14:textFill>
        </w:rPr>
        <w:t>"SELECT</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first_name,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de-DE"/>
          <w14:textFill>
            <w14:solidFill>
              <w14:srgbClr w14:val="DD0000"/>
            </w14:solidFill>
          </w14:textFill>
        </w:rPr>
        <w:t>last_name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14:textFill>
            <w14:solidFill>
              <w14:srgbClr w14:val="DD0000"/>
            </w14:solidFill>
          </w14:textFill>
        </w:rPr>
        <w:t>FROM</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users</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de-DE"/>
          <w14:textFill>
            <w14:solidFill>
              <w14:srgbClr w14:val="DD0000"/>
            </w14:solidFill>
          </w14:textFill>
        </w:rPr>
        <w:t>WHERE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user_id</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14:textFill>
            <w14:solidFill>
              <w14:srgbClr w14:val="DD0000"/>
            </w14:solidFill>
          </w14:textFill>
        </w:rPr>
        <w:t>=</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14:textFill>
            <w14:solidFill>
              <w14:srgbClr w14:val="DD0000"/>
            </w14:solidFill>
          </w14:textFill>
        </w:rPr>
        <w:t>'</w:t>
      </w:r>
      <w:r>
        <w:rPr>
          <w:rFonts w:ascii="Courier" w:hAnsi="Courier"/>
          <w:outline w:val="0"/>
          <w:color w:val="0000bb"/>
          <w:rtl w:val="0"/>
          <w:lang w:val="en-US"/>
          <w14:textFill>
            <w14:solidFill>
              <w14:srgbClr w14:val="0000BB"/>
            </w14:solidFill>
          </w14:textFill>
        </w:rPr>
        <w:t>$id</w:t>
      </w:r>
      <w:r>
        <w:rPr>
          <w:rFonts w:ascii="Courier" w:hAnsi="Courier"/>
          <w:outline w:val="0"/>
          <w:color w:val="dd0000"/>
          <w:rtl w:val="0"/>
          <w14:textFill>
            <w14:solidFill>
              <w14:srgbClr w14:val="DD0000"/>
            </w14:solidFill>
          </w14:textFill>
        </w:rPr>
        <w:t>';"</w:t>
      </w:r>
      <w:r>
        <w:rPr>
          <w:rFonts w:ascii="Courier" w:hAnsi="Courier"/>
          <w:outline w:val="0"/>
          <w:color w:val="007700"/>
          <w:rtl w:val="0"/>
          <w14:textFill>
            <w14:solidFill>
              <w14:srgbClr w14:val="007700"/>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007700"/>
          <w:rtl w:val="0"/>
          <w14:textFill>
            <w14:solidFill>
              <w14:srgbClr w14:val="007700"/>
            </w14:solidFill>
          </w14:textFill>
        </w:rPr>
      </w:pPr>
    </w:p>
    <w:p>
      <w:pPr>
        <w:pStyle w:val="Default"/>
        <w:bidi w:val="0"/>
        <w:spacing w:before="0" w:line="240" w:lineRule="auto"/>
        <w:ind w:left="0" w:right="0" w:firstLine="0"/>
        <w:jc w:val="left"/>
        <w:rPr>
          <w:rFonts w:ascii="Courier" w:cs="Courier" w:hAnsi="Courier" w:eastAsia="Courier"/>
          <w:outline w:val="0"/>
          <w:color w:val="007700"/>
          <w:rtl w:val="0"/>
          <w14:textFill>
            <w14:solidFill>
              <w14:srgbClr w14:val="007700"/>
            </w14:solidFill>
          </w14:textFill>
        </w:rPr>
      </w:pPr>
      <w:r>
        <w:rPr>
          <w:rFonts w:ascii="Courier" w:hAnsi="Courier"/>
          <w:outline w:val="0"/>
          <w:color w:val="007700"/>
          <w:rtl w:val="0"/>
          <w:lang w:val="en-US"/>
          <w14:textFill>
            <w14:solidFill>
              <w14:srgbClr w14:val="007700"/>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007700"/>
          <w:rtl w:val="0"/>
          <w14:textFill>
            <w14:solidFill>
              <w14:srgbClr w14:val="007700"/>
            </w14:solidFill>
          </w14:textFill>
        </w:rPr>
      </w:pPr>
    </w:p>
    <w:p>
      <w:pPr>
        <w:pStyle w:val="Default"/>
        <w:bidi w:val="0"/>
        <w:spacing w:before="0" w:line="240" w:lineRule="auto"/>
        <w:ind w:left="0" w:right="0" w:firstLine="0"/>
        <w:jc w:val="left"/>
        <w:rPr>
          <w:rFonts w:ascii="Courier" w:cs="Courier" w:hAnsi="Courier" w:eastAsia="Courier"/>
          <w:outline w:val="0"/>
          <w:color w:val="dd0000"/>
          <w:rtl w:val="0"/>
          <w14:textFill>
            <w14:solidFill>
              <w14:srgbClr w14:val="DD0000"/>
            </w14:solidFill>
          </w14:textFill>
        </w:rPr>
      </w:pPr>
    </w:p>
    <w:p>
      <w:pPr>
        <w:pStyle w:val="Body"/>
        <w:rPr>
          <w:sz w:val="28"/>
          <w:szCs w:val="28"/>
        </w:rPr>
      </w:pPr>
      <w:r>
        <w:rPr>
          <w:sz w:val="28"/>
          <w:szCs w:val="28"/>
          <w:rtl w:val="0"/>
          <w:lang w:val="en-US"/>
        </w:rPr>
        <w:t>The result the developer expected would be a query like this:</w:t>
      </w:r>
    </w:p>
    <w:p>
      <w:pPr>
        <w:pStyle w:val="Body"/>
        <w:rPr>
          <w:sz w:val="28"/>
          <w:szCs w:val="28"/>
        </w:rPr>
      </w:pPr>
    </w:p>
    <w:p>
      <w:pPr>
        <w:pStyle w:val="Default"/>
        <w:bidi w:val="0"/>
        <w:spacing w:before="0" w:line="240" w:lineRule="auto"/>
        <w:ind w:left="0" w:right="0" w:firstLine="0"/>
        <w:jc w:val="left"/>
        <w:rPr>
          <w:rFonts w:ascii="Courier" w:cs="Courier" w:hAnsi="Courier" w:eastAsia="Courier"/>
          <w:outline w:val="0"/>
          <w:color w:val="dd0000"/>
          <w:rtl w:val="0"/>
          <w14:textFill>
            <w14:solidFill>
              <w14:srgbClr w14:val="DD0000"/>
            </w14:solidFill>
          </w14:textFill>
        </w:rPr>
      </w:pPr>
      <w:r>
        <w:rPr>
          <w:rFonts w:ascii="Courier" w:hAnsi="Courier"/>
          <w:outline w:val="0"/>
          <w:color w:val="dd0000"/>
          <w:rtl w:val="0"/>
          <w:lang w:val="de-DE"/>
          <w14:textFill>
            <w14:solidFill>
              <w14:srgbClr w14:val="DD0000"/>
            </w14:solidFill>
          </w14:textFill>
        </w:rPr>
        <w:t>SELECT</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first_name,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de-DE"/>
          <w14:textFill>
            <w14:solidFill>
              <w14:srgbClr w14:val="DD0000"/>
            </w14:solidFill>
          </w14:textFill>
        </w:rPr>
        <w:t>last_name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14:textFill>
            <w14:solidFill>
              <w14:srgbClr w14:val="DD0000"/>
            </w14:solidFill>
          </w14:textFill>
        </w:rPr>
        <w:t>FROM</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users</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de-DE"/>
          <w14:textFill>
            <w14:solidFill>
              <w14:srgbClr w14:val="DD0000"/>
            </w14:solidFill>
          </w14:textFill>
        </w:rPr>
        <w:t>WHERE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user_id</w:t>
      </w:r>
      <w:r>
        <w:rPr>
          <w:rFonts w:ascii="Courier" w:hAnsi="Courier"/>
          <w:outline w:val="0"/>
          <w:color w:val="dd0000"/>
          <w:rtl w:val="0"/>
          <w:lang w:val="en-US"/>
          <w14:textFill>
            <w14:solidFill>
              <w14:srgbClr w14:val="DD0000"/>
            </w14:solidFill>
          </w14:textFill>
        </w:rPr>
        <w:t xml:space="preserve"> = 1</w:t>
      </w:r>
    </w:p>
    <w:p>
      <w:pPr>
        <w:pStyle w:val="Body"/>
        <w:rPr>
          <w:sz w:val="28"/>
          <w:szCs w:val="28"/>
        </w:rPr>
      </w:pPr>
    </w:p>
    <w:p>
      <w:pPr>
        <w:pStyle w:val="Body"/>
        <w:rPr>
          <w:sz w:val="28"/>
          <w:szCs w:val="28"/>
        </w:rPr>
      </w:pPr>
    </w:p>
    <w:p>
      <w:pPr>
        <w:pStyle w:val="Body"/>
        <w:rPr>
          <w:sz w:val="28"/>
          <w:szCs w:val="28"/>
        </w:rPr>
      </w:pPr>
      <w:r>
        <w:rPr>
          <w:sz w:val="28"/>
          <w:szCs w:val="28"/>
          <w:rtl w:val="0"/>
          <w:lang w:val="en-US"/>
        </w:rPr>
        <w:t>However here with the malicious input the query becomes</w:t>
      </w:r>
    </w:p>
    <w:p>
      <w:pPr>
        <w:pStyle w:val="Body"/>
        <w:rPr>
          <w:sz w:val="28"/>
          <w:szCs w:val="28"/>
        </w:rPr>
      </w:pPr>
    </w:p>
    <w:p>
      <w:pPr>
        <w:pStyle w:val="Default"/>
        <w:bidi w:val="0"/>
        <w:spacing w:before="0" w:line="240" w:lineRule="auto"/>
        <w:ind w:left="0" w:right="0" w:firstLine="0"/>
        <w:jc w:val="left"/>
        <w:rPr>
          <w:rFonts w:ascii="Courier" w:cs="Courier" w:hAnsi="Courier" w:eastAsia="Courier"/>
          <w:outline w:val="0"/>
          <w:color w:val="dd0000"/>
          <w:rtl w:val="0"/>
          <w14:textFill>
            <w14:solidFill>
              <w14:srgbClr w14:val="DD0000"/>
            </w14:solidFill>
          </w14:textFill>
        </w:rPr>
      </w:pPr>
      <w:r>
        <w:rPr>
          <w:rFonts w:ascii="Courier" w:hAnsi="Courier"/>
          <w:outline w:val="0"/>
          <w:color w:val="dd0000"/>
          <w:rtl w:val="0"/>
          <w:lang w:val="de-DE"/>
          <w14:textFill>
            <w14:solidFill>
              <w14:srgbClr w14:val="DD0000"/>
            </w14:solidFill>
          </w14:textFill>
        </w:rPr>
        <w:t>SELECT</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first_name,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de-DE"/>
          <w14:textFill>
            <w14:solidFill>
              <w14:srgbClr w14:val="DD0000"/>
            </w14:solidFill>
          </w14:textFill>
        </w:rPr>
        <w:t>last_name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14:textFill>
            <w14:solidFill>
              <w14:srgbClr w14:val="DD0000"/>
            </w14:solidFill>
          </w14:textFill>
        </w:rPr>
        <w:t>FROM</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users</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de-DE"/>
          <w14:textFill>
            <w14:solidFill>
              <w14:srgbClr w14:val="DD0000"/>
            </w14:solidFill>
          </w14:textFill>
        </w:rPr>
        <w:t>WHERE</w:t>
      </w:r>
      <w:r>
        <w:rPr>
          <w:rFonts w:ascii="Courier" w:hAnsi="Courier" w:hint="default"/>
          <w:outline w:val="0"/>
          <w:color w:val="dd0000"/>
          <w:rtl w:val="0"/>
          <w14:textFill>
            <w14:solidFill>
              <w14:srgbClr w14:val="DD0000"/>
            </w14:solidFill>
          </w14:textFill>
        </w:rPr>
        <w:t> </w:t>
      </w:r>
      <w:r>
        <w:rPr>
          <w:rFonts w:ascii="Courier" w:hAnsi="Courier"/>
          <w:outline w:val="0"/>
          <w:color w:val="dd0000"/>
          <w:rtl w:val="0"/>
          <w:lang w:val="en-US"/>
          <w14:textFill>
            <w14:solidFill>
              <w14:srgbClr w14:val="DD0000"/>
            </w14:solidFill>
          </w14:textFill>
        </w:rPr>
        <w:t>user_id</w:t>
      </w:r>
      <w:r>
        <w:rPr>
          <w:rFonts w:ascii="Courier" w:hAnsi="Courier"/>
          <w:outline w:val="0"/>
          <w:color w:val="dd0000"/>
          <w:rtl w:val="0"/>
          <w:lang w:val="en-US"/>
          <w14:textFill>
            <w14:solidFill>
              <w14:srgbClr w14:val="DD0000"/>
            </w14:solidFill>
          </w14:textFill>
        </w:rPr>
        <w:t xml:space="preserve"> = </w:t>
      </w:r>
      <w:r>
        <w:rPr>
          <w:rFonts w:ascii="Courier" w:hAnsi="Courier" w:hint="default"/>
          <w:outline w:val="0"/>
          <w:color w:val="dd0000"/>
          <w:rtl w:val="0"/>
          <w:lang w:val="en-US"/>
          <w14:textFill>
            <w14:solidFill>
              <w14:srgbClr w14:val="DD0000"/>
            </w14:solidFill>
          </w14:textFill>
        </w:rPr>
        <w:t>‘</w:t>
      </w:r>
      <w:r>
        <w:rPr>
          <w:rFonts w:ascii="Courier" w:hAnsi="Courier"/>
          <w:outline w:val="0"/>
          <w:color w:val="dd0000"/>
          <w:rtl w:val="0"/>
          <w:lang w:val="en-US"/>
          <w14:textFill>
            <w14:solidFill>
              <w14:srgbClr w14:val="DD0000"/>
            </w14:solidFill>
          </w14:textFill>
        </w:rPr>
        <w:t>jon</w:t>
      </w:r>
      <w:r>
        <w:rPr>
          <w:rFonts w:ascii="Courier" w:hAnsi="Courier" w:hint="default"/>
          <w:outline w:val="0"/>
          <w:color w:val="dd0000"/>
          <w:rtl w:val="0"/>
          <w:lang w:val="en-US"/>
          <w14:textFill>
            <w14:solidFill>
              <w14:srgbClr w14:val="DD0000"/>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dd0000"/>
          <w:rtl w:val="0"/>
          <w14:textFill>
            <w14:solidFill>
              <w14:srgbClr w14:val="DD0000"/>
            </w14:solidFill>
          </w14:textFill>
        </w:rPr>
      </w:pPr>
      <w:r>
        <w:rPr>
          <w:rFonts w:ascii="Courier" w:hAnsi="Courier"/>
          <w:outline w:val="0"/>
          <w:color w:val="dd0000"/>
          <w:rtl w:val="0"/>
          <w:lang w:val="en-US"/>
          <w14:textFill>
            <w14:solidFill>
              <w14:srgbClr w14:val="DD0000"/>
            </w14:solidFill>
          </w14:textFill>
        </w:rPr>
        <w:t xml:space="preserve">Or </w:t>
      </w:r>
      <w:r>
        <w:rPr>
          <w:rFonts w:ascii="Courier" w:hAnsi="Courier" w:hint="default"/>
          <w:outline w:val="0"/>
          <w:color w:val="dd0000"/>
          <w:rtl w:val="0"/>
          <w:lang w:val="en-US"/>
          <w14:textFill>
            <w14:solidFill>
              <w14:srgbClr w14:val="DD0000"/>
            </w14:solidFill>
          </w14:textFill>
        </w:rPr>
        <w:t>‘</w:t>
      </w:r>
      <w:r>
        <w:rPr>
          <w:rFonts w:ascii="Courier" w:hAnsi="Courier"/>
          <w:outline w:val="0"/>
          <w:color w:val="dd0000"/>
          <w:rtl w:val="0"/>
          <w:lang w:val="en-US"/>
          <w14:textFill>
            <w14:solidFill>
              <w14:srgbClr w14:val="DD0000"/>
            </w14:solidFill>
          </w14:textFill>
        </w:rPr>
        <w:t>a</w:t>
      </w:r>
      <w:r>
        <w:rPr>
          <w:rFonts w:ascii="Courier" w:hAnsi="Courier" w:hint="default"/>
          <w:outline w:val="0"/>
          <w:color w:val="dd0000"/>
          <w:rtl w:val="0"/>
          <w:lang w:val="en-US"/>
          <w14:textFill>
            <w14:solidFill>
              <w14:srgbClr w14:val="DD0000"/>
            </w14:solidFill>
          </w14:textFill>
        </w:rPr>
        <w:t xml:space="preserve">’ </w:t>
      </w:r>
      <w:r>
        <w:rPr>
          <w:rFonts w:ascii="Courier" w:hAnsi="Courier"/>
          <w:outline w:val="0"/>
          <w:color w:val="dd0000"/>
          <w:rtl w:val="0"/>
          <w:lang w:val="en-US"/>
          <w14:textFill>
            <w14:solidFill>
              <w14:srgbClr w14:val="DD0000"/>
            </w14:solidFill>
          </w14:textFill>
        </w:rPr>
        <w:t xml:space="preserve">= </w:t>
      </w:r>
      <w:r>
        <w:rPr>
          <w:rFonts w:ascii="Courier" w:hAnsi="Courier" w:hint="default"/>
          <w:outline w:val="0"/>
          <w:color w:val="dd0000"/>
          <w:rtl w:val="0"/>
          <w:lang w:val="en-US"/>
          <w14:textFill>
            <w14:solidFill>
              <w14:srgbClr w14:val="DD0000"/>
            </w14:solidFill>
          </w14:textFill>
        </w:rPr>
        <w:t>‘</w:t>
      </w:r>
      <w:r>
        <w:rPr>
          <w:rFonts w:ascii="Courier" w:hAnsi="Courier"/>
          <w:outline w:val="0"/>
          <w:color w:val="dd0000"/>
          <w:rtl w:val="0"/>
          <w:lang w:val="en-US"/>
          <w14:textFill>
            <w14:solidFill>
              <w14:srgbClr w14:val="DD0000"/>
            </w14:solidFill>
          </w14:textFill>
        </w:rPr>
        <w:t>a</w:t>
      </w:r>
      <w:r>
        <w:rPr>
          <w:rFonts w:ascii="Courier" w:hAnsi="Courier" w:hint="default"/>
          <w:outline w:val="0"/>
          <w:color w:val="dd0000"/>
          <w:rtl w:val="0"/>
          <w:lang w:val="en-US"/>
          <w14:textFill>
            <w14:solidFill>
              <w14:srgbClr w14:val="DD0000"/>
            </w14:solidFill>
          </w14:textFill>
        </w:rPr>
        <w:t>’</w:t>
      </w:r>
      <w:r>
        <w:rPr>
          <w:rFonts w:ascii="Courier" w:hAnsi="Courier"/>
          <w:outline w:val="0"/>
          <w:color w:val="dd0000"/>
          <w:rtl w:val="0"/>
          <w:lang w:val="en-US"/>
          <w14:textFill>
            <w14:solidFill>
              <w14:srgbClr w14:val="DD0000"/>
            </w14:solidFill>
          </w14:textFill>
        </w:rPr>
        <w:t>;</w:t>
      </w:r>
    </w:p>
    <w:p>
      <w:pPr>
        <w:pStyle w:val="Default"/>
        <w:bidi w:val="0"/>
        <w:spacing w:before="0" w:line="240" w:lineRule="auto"/>
        <w:ind w:left="0" w:right="0" w:firstLine="0"/>
        <w:jc w:val="left"/>
        <w:rPr>
          <w:rFonts w:ascii="Courier" w:cs="Courier" w:hAnsi="Courier" w:eastAsia="Courier"/>
          <w:outline w:val="0"/>
          <w:color w:val="dd0000"/>
          <w:rtl w:val="0"/>
          <w14:textFill>
            <w14:solidFill>
              <w14:srgbClr w14:val="DD0000"/>
            </w14:solidFill>
          </w14:textFill>
        </w:rPr>
      </w:pPr>
    </w:p>
    <w:p>
      <w:pPr>
        <w:pStyle w:val="Body"/>
        <w:rPr>
          <w:sz w:val="28"/>
          <w:szCs w:val="28"/>
        </w:rPr>
      </w:pPr>
      <w:r>
        <w:rPr>
          <w:sz w:val="28"/>
          <w:szCs w:val="28"/>
          <w:rtl w:val="0"/>
          <w:lang w:val="en-US"/>
        </w:rPr>
        <w:t>The above is always true so it will fetch all table rows.</w:t>
      </w:r>
    </w:p>
    <w:p>
      <w:pPr>
        <w:pStyle w:val="Body"/>
        <w:rPr>
          <w:sz w:val="28"/>
          <w:szCs w:val="28"/>
        </w:rPr>
      </w:pPr>
    </w:p>
    <w:p>
      <w:pPr>
        <w:pStyle w:val="Body"/>
        <w:rPr>
          <w:sz w:val="28"/>
          <w:szCs w:val="28"/>
        </w:rPr>
      </w:pPr>
      <w:r>
        <w:rPr>
          <w:sz w:val="28"/>
          <w:szCs w:val="28"/>
          <w:rtl w:val="0"/>
          <w:lang w:val="en-US"/>
        </w:rPr>
        <w:t>You can imagine even more malicious users here such as injecting a SHOW TABLES comment to learn all the tables in the DB.  Then the hacker can also pull info from them. Or injecting DROP * which wipes out the DB.</w:t>
      </w:r>
    </w:p>
    <w:p>
      <w:pPr>
        <w:pStyle w:val="Body"/>
        <w:rPr>
          <w:sz w:val="28"/>
          <w:szCs w:val="28"/>
        </w:rPr>
      </w:pPr>
    </w:p>
    <w:p>
      <w:pPr>
        <w:pStyle w:val="Body"/>
        <w:rPr>
          <w:sz w:val="28"/>
          <w:szCs w:val="28"/>
        </w:rPr>
      </w:pPr>
      <w:r>
        <w:rPr>
          <w:sz w:val="28"/>
          <w:szCs w:val="28"/>
          <w:rtl w:val="0"/>
          <w:lang w:val="en-US"/>
        </w:rPr>
        <w:t>This DVWA site is very interesting and I learned a lot from it and plan to work through more examples.</w:t>
      </w:r>
    </w:p>
    <w:p>
      <w:pPr>
        <w:pStyle w:val="Default"/>
        <w:bidi w:val="0"/>
        <w:spacing w:before="0" w:line="240" w:lineRule="auto"/>
        <w:ind w:left="0" w:right="0" w:firstLine="0"/>
        <w:jc w:val="left"/>
        <w:rPr>
          <w:rFonts w:ascii="Courier" w:cs="Courier" w:hAnsi="Courier" w:eastAsia="Courier"/>
          <w:outline w:val="0"/>
          <w:color w:val="0000bb"/>
          <w:rtl w:val="0"/>
          <w14:textFill>
            <w14:solidFill>
              <w14:srgbClr w14:val="0000BB"/>
            </w14:solidFill>
          </w14:textFill>
        </w:rPr>
      </w:pPr>
    </w:p>
    <w:p>
      <w:pPr>
        <w:pStyle w:val="Default"/>
        <w:bidi w:val="0"/>
        <w:spacing w:before="0" w:line="240" w:lineRule="auto"/>
        <w:ind w:left="0" w:right="0" w:firstLine="0"/>
        <w:jc w:val="left"/>
        <w:rPr>
          <w:rFonts w:ascii="Courier" w:cs="Courier" w:hAnsi="Courier" w:eastAsia="Courier"/>
          <w:outline w:val="0"/>
          <w:color w:val="0000bb"/>
          <w:rtl w:val="0"/>
          <w14:textFill>
            <w14:solidFill>
              <w14:srgbClr w14:val="0000BB"/>
            </w14:solidFill>
          </w14:textFill>
        </w:rPr>
      </w:pPr>
    </w:p>
    <w:p>
      <w:pPr>
        <w:pStyle w:val="Default"/>
        <w:bidi w:val="0"/>
        <w:spacing w:before="0" w:line="240" w:lineRule="auto"/>
        <w:ind w:left="0" w:right="0" w:firstLine="0"/>
        <w:jc w:val="left"/>
        <w:rPr>
          <w:rFonts w:ascii="Courier" w:cs="Courier" w:hAnsi="Courier" w:eastAsia="Courier"/>
          <w:outline w:val="0"/>
          <w:color w:val="dd0000"/>
          <w:rtl w:val="0"/>
          <w14:textFill>
            <w14:solidFill>
              <w14:srgbClr w14:val="DD0000"/>
            </w14:solidFill>
          </w14:textFill>
        </w:rPr>
      </w:pPr>
      <w:r>
        <w:rPr>
          <w:rFonts w:ascii="Courier" w:cs="Courier" w:hAnsi="Courier" w:eastAsia="Courier"/>
          <w:outline w:val="0"/>
          <w:color w:val="0000bb"/>
          <w:rtl w:val="0"/>
          <w14:textFill>
            <w14:solidFill>
              <w14:srgbClr w14:val="0000BB"/>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-524509</wp:posOffset>
            </wp:positionH>
            <wp:positionV relativeFrom="line">
              <wp:posOffset>195579</wp:posOffset>
            </wp:positionV>
            <wp:extent cx="4470400" cy="51308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0">
                      <a:extLst/>
                    </a:blip>
                    <a:stretch>
                      <a:fillRect/>
                    </a:stretch>
                  </pic:blipFill>
                  <pic:spPr>
                    <a:xfrm>
                      <a:off x="0" y="0"/>
                      <a:ext cx="4470400" cy="5130800"/>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Entering this lead to a SQL error: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jon' or </w:t>
      </w:r>
      <w:r>
        <w:rPr>
          <w:rFonts w:ascii="Helvetica" w:hAnsi="Helvetica" w:hint="default"/>
          <w:rtl w:val="1"/>
        </w:rPr>
        <w:t>‘</w:t>
      </w:r>
      <w:r>
        <w:rPr>
          <w:rFonts w:ascii="Helvetica" w:hAnsi="Helvetica"/>
          <w:rtl w:val="0"/>
        </w:rPr>
        <w:t>a</w:t>
      </w:r>
      <w:r>
        <w:rPr>
          <w:rFonts w:ascii="Helvetica" w:hAnsi="Helvetica" w:hint="default"/>
          <w:rtl w:val="1"/>
        </w:rPr>
        <w:t>’</w:t>
      </w:r>
      <w:r>
        <w:rPr>
          <w:rFonts w:ascii="Helvetica" w:hAnsi="Helvetica"/>
          <w:rtl w:val="0"/>
        </w:rPr>
        <w:t>=</w:t>
      </w:r>
      <w:r>
        <w:rPr>
          <w:rFonts w:ascii="Helvetica" w:hAnsi="Helvetica" w:hint="default"/>
          <w:rtl w:val="1"/>
        </w:rPr>
        <w:t>‘</w:t>
      </w:r>
      <w:r>
        <w:rPr>
          <w:rFonts w:ascii="Helvetica" w:hAnsi="Helvetica"/>
          <w:rtl w:val="0"/>
        </w:rPr>
        <w:t>a</w:t>
      </w:r>
      <w:r>
        <w:rPr>
          <w:rFonts w:ascii="Helvetica" w:hAnsi="Helvetica" w:hint="default"/>
          <w:rtl w:val="1"/>
        </w:rPr>
        <w:t xml:space="preserve">’ </w:t>
      </w:r>
      <w:r>
        <w:rPr>
          <w:rFonts w:ascii="Helvetica" w:hAnsi="Helvetica"/>
          <w:rtl w:val="0"/>
          <w:lang w:val="en-US"/>
        </w:rPr>
        <w:t xml:space="preserve">or select * from users where </w:t>
      </w:r>
      <w:r>
        <w:rPr>
          <w:rFonts w:ascii="Helvetica" w:hAnsi="Helvetica" w:hint="default"/>
          <w:rtl w:val="1"/>
        </w:rPr>
        <w:t>‘</w:t>
      </w:r>
      <w:r>
        <w:rPr>
          <w:rFonts w:ascii="Helvetica" w:hAnsi="Helvetica"/>
          <w:rtl w:val="0"/>
        </w:rPr>
        <w:t>a</w:t>
      </w:r>
      <w:r>
        <w:rPr>
          <w:rFonts w:ascii="Helvetica" w:hAnsi="Helvetica" w:hint="default"/>
          <w:rtl w:val="1"/>
        </w:rPr>
        <w:t xml:space="preserve">’ </w:t>
      </w:r>
      <w:r>
        <w:rPr>
          <w:rFonts w:ascii="Helvetica" w:hAnsi="Helvetica"/>
          <w:rtl w:val="0"/>
        </w:rPr>
        <w:t xml:space="preserve">= </w:t>
      </w:r>
      <w:r>
        <w:rPr>
          <w:rFonts w:ascii="Helvetica" w:hAnsi="Helvetica" w:hint="default"/>
          <w:rtl w:val="1"/>
        </w:rPr>
        <w:t>‘</w:t>
      </w:r>
      <w:r>
        <w:rPr>
          <w:rFonts w:ascii="Helvetica" w:hAnsi="Helvetica"/>
          <w:rtl w:val="0"/>
        </w:rPr>
        <w:t>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cs="Helvetica" w:hAnsi="Helvetica" w:eastAsia="Helvetica"/>
          <w:rtl w:val="0"/>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177800</wp:posOffset>
            </wp:positionV>
            <wp:extent cx="5943600" cy="681038"/>
            <wp:effectExtent l="0" t="0" r="0" b="0"/>
            <wp:wrapThrough wrapText="bothSides" distL="152400" distR="152400">
              <wp:wrapPolygon edited="1">
                <wp:start x="0" y="0"/>
                <wp:lineTo x="21621" y="0"/>
                <wp:lineTo x="21621" y="21723"/>
                <wp:lineTo x="0" y="21723"/>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1">
                      <a:extLst/>
                    </a:blip>
                    <a:stretch>
                      <a:fillRect/>
                    </a:stretch>
                  </pic:blipFill>
                  <pic:spPr>
                    <a:xfrm>
                      <a:off x="0" y="0"/>
                      <a:ext cx="5943600" cy="681038"/>
                    </a:xfrm>
                    <a:prstGeom prst="rect">
                      <a:avLst/>
                    </a:prstGeom>
                    <a:ln w="12700" cap="flat">
                      <a:noFill/>
                      <a:miter lim="400000"/>
                    </a:ln>
                    <a:effectLst/>
                  </pic:spPr>
                </pic:pic>
              </a:graphicData>
            </a:graphic>
          </wp:anchor>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Fonts w:ascii="Helvetica" w:cs="Helvetica" w:hAnsi="Helvetica" w:eastAsia="Helvetica"/>
          <w:rtl w:val="0"/>
        </w:rPr>
      </w:pPr>
      <w:r>
        <w:rPr>
          <w:rFonts w:ascii="Helvetica" w:hAnsi="Helvetica"/>
          <w:rtl w:val="0"/>
          <w:lang w:val="en-US"/>
        </w:rPr>
        <w:t>Now with that URL it</w:t>
      </w:r>
      <w:r>
        <w:rPr>
          <w:rFonts w:ascii="Helvetica" w:hAnsi="Helvetica" w:hint="default"/>
          <w:rtl w:val="0"/>
          <w:lang w:val="en-US"/>
        </w:rPr>
        <w:t>’</w:t>
      </w:r>
      <w:r>
        <w:rPr>
          <w:rFonts w:ascii="Helvetica" w:hAnsi="Helvetica"/>
          <w:rtl w:val="0"/>
          <w:lang w:val="en-US"/>
        </w:rPr>
        <w:t xml:space="preserve">s even easier to attack.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spacing w:before="0" w:line="240" w:lineRule="auto"/>
        <w:ind w:left="0" w:right="0" w:firstLine="0"/>
        <w:jc w:val="left"/>
        <w:rPr>
          <w:rtl w:val="0"/>
        </w:rPr>
      </w:pPr>
      <w:r>
        <w:rPr>
          <w:rFonts w:ascii="Helvetica" w:hAnsi="Helvetica"/>
          <w:rtl w:val="0"/>
          <w:lang w:val="en-US"/>
        </w:rPr>
        <w:t xml:space="preserve">URL: </w:t>
      </w:r>
      <w:r>
        <w:rPr>
          <w:rFonts w:ascii="Helvetica" w:hAnsi="Helvetica"/>
          <w:rtl w:val="0"/>
          <w:lang w:val="de-DE"/>
        </w:rPr>
        <w:t>http://52.148.138.87/vulnerabilities/sqli/?id=jon%27+or+%E2%80%98a%E2%80%99%3D%E2%80%98a%E2%80%99+or+select+*+from+users+where+%E2%80%98a%E2%80%99+%3D+%E2%80%98a&amp;Submit=Submit#</w:t>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