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B3047" w:rsidP="00FB3047" w:rsidRDefault="00FB3047" w14:paraId="0EB2ABE1" w14:textId="77777777">
      <w:pPr>
        <w:spacing w:line="480" w:lineRule="auto"/>
        <w:jc w:val="center"/>
        <w:rPr>
          <w:rFonts w:ascii="Times New Roman" w:hAnsi="Times New Roman" w:cs="Times New Roman"/>
          <w:b/>
          <w:bCs/>
        </w:rPr>
      </w:pPr>
    </w:p>
    <w:p w:rsidR="00FB3047" w:rsidP="00FB3047" w:rsidRDefault="00FB3047" w14:paraId="77789CCB" w14:textId="77777777">
      <w:pPr>
        <w:spacing w:line="480" w:lineRule="auto"/>
        <w:jc w:val="center"/>
        <w:rPr>
          <w:rFonts w:ascii="Times New Roman" w:hAnsi="Times New Roman" w:cs="Times New Roman"/>
          <w:b/>
          <w:bCs/>
        </w:rPr>
      </w:pPr>
    </w:p>
    <w:p w:rsidR="00FB3047" w:rsidP="00FB3047" w:rsidRDefault="00FB3047" w14:paraId="69241194" w14:textId="77777777">
      <w:pPr>
        <w:spacing w:line="480" w:lineRule="auto"/>
        <w:jc w:val="center"/>
        <w:rPr>
          <w:rFonts w:ascii="Times New Roman" w:hAnsi="Times New Roman" w:cs="Times New Roman"/>
          <w:b/>
          <w:bCs/>
        </w:rPr>
      </w:pPr>
    </w:p>
    <w:p w:rsidRPr="00DF4054" w:rsidR="00DF4054" w:rsidP="00DF4054" w:rsidRDefault="00DF4054" w14:paraId="471D7E72" w14:textId="77777777"/>
    <w:p w:rsidR="337D7C16" w:rsidP="337D7C16" w:rsidRDefault="337D7C16" w14:paraId="64E7539E" w14:textId="4D0F4300"/>
    <w:p w:rsidR="337D7C16" w:rsidP="6D5C7F88" w:rsidRDefault="001C707A" w14:paraId="63ED29A4" w14:textId="277595EC">
      <w:pPr>
        <w:jc w:val="center"/>
        <w:rPr>
          <w:rFonts w:asciiTheme="majorHAnsi" w:hAnsiTheme="majorHAnsi" w:eastAsiaTheme="majorEastAsia" w:cstheme="majorBidi"/>
          <w:sz w:val="60"/>
          <w:szCs w:val="60"/>
        </w:rPr>
      </w:pPr>
      <w:r>
        <w:rPr>
          <w:rFonts w:asciiTheme="majorHAnsi" w:hAnsiTheme="majorHAnsi" w:eastAsiaTheme="majorEastAsia" w:cstheme="majorBidi"/>
          <w:sz w:val="60"/>
          <w:szCs w:val="60"/>
        </w:rPr>
        <w:t>Project #</w:t>
      </w:r>
      <w:r w:rsidR="00B32B1C">
        <w:rPr>
          <w:rFonts w:asciiTheme="majorHAnsi" w:hAnsiTheme="majorHAnsi" w:eastAsiaTheme="majorEastAsia" w:cstheme="majorBidi"/>
          <w:sz w:val="60"/>
          <w:szCs w:val="60"/>
        </w:rPr>
        <w:t>2</w:t>
      </w:r>
      <w:r>
        <w:rPr>
          <w:rFonts w:asciiTheme="majorHAnsi" w:hAnsiTheme="majorHAnsi" w:eastAsiaTheme="majorEastAsia" w:cstheme="majorBidi"/>
          <w:sz w:val="60"/>
          <w:szCs w:val="60"/>
        </w:rPr>
        <w:t xml:space="preserve">: </w:t>
      </w:r>
      <w:r w:rsidR="00A04B81">
        <w:rPr>
          <w:rFonts w:asciiTheme="majorHAnsi" w:hAnsiTheme="majorHAnsi" w:eastAsiaTheme="majorEastAsia" w:cstheme="majorBidi"/>
          <w:sz w:val="60"/>
          <w:szCs w:val="60"/>
        </w:rPr>
        <w:t>Automation of Concrete Mix Design</w:t>
      </w:r>
    </w:p>
    <w:p w:rsidR="337D7C16" w:rsidP="337D7C16" w:rsidRDefault="337D7C16" w14:paraId="5FBBB315" w14:textId="530763DF"/>
    <w:p w:rsidR="00FB3047" w:rsidP="008A59AF" w:rsidRDefault="00FB3047" w14:paraId="291A79CF" w14:textId="3F4AFF78">
      <w:pPr>
        <w:pStyle w:val="Title"/>
        <w:jc w:val="center"/>
        <w:rPr>
          <w:sz w:val="48"/>
          <w:szCs w:val="48"/>
        </w:rPr>
      </w:pPr>
      <w:r w:rsidRPr="337D7C16">
        <w:rPr>
          <w:sz w:val="48"/>
          <w:szCs w:val="48"/>
        </w:rPr>
        <w:t xml:space="preserve">CIVE </w:t>
      </w:r>
      <w:r w:rsidR="00BE38F5">
        <w:rPr>
          <w:sz w:val="48"/>
          <w:szCs w:val="48"/>
        </w:rPr>
        <w:t>202 -</w:t>
      </w:r>
      <w:r w:rsidR="00BE5BFD">
        <w:rPr>
          <w:sz w:val="48"/>
          <w:szCs w:val="48"/>
        </w:rPr>
        <w:t xml:space="preserve">001 </w:t>
      </w:r>
    </w:p>
    <w:p w:rsidR="337D7C16" w:rsidP="337D7C16" w:rsidRDefault="337D7C16" w14:paraId="64FABB80" w14:textId="2B1AD116"/>
    <w:p w:rsidRPr="00DF4054" w:rsidR="00DF4054" w:rsidP="00DF4054" w:rsidRDefault="00DF4054" w14:paraId="052B29F4" w14:textId="77777777"/>
    <w:p w:rsidRPr="00DF4054" w:rsidR="00FB3047" w:rsidP="008A59AF" w:rsidRDefault="000509A7" w14:paraId="08CB58B5" w14:textId="6B3EC15A">
      <w:pPr>
        <w:pStyle w:val="Title"/>
        <w:jc w:val="center"/>
        <w:rPr>
          <w:sz w:val="48"/>
          <w:szCs w:val="48"/>
        </w:rPr>
      </w:pPr>
      <w:r w:rsidRPr="3C736C36">
        <w:rPr>
          <w:sz w:val="48"/>
          <w:szCs w:val="48"/>
        </w:rPr>
        <w:t>Written Summa</w:t>
      </w:r>
      <w:r w:rsidRPr="3C736C36" w:rsidR="0D658026">
        <w:rPr>
          <w:sz w:val="48"/>
          <w:szCs w:val="48"/>
        </w:rPr>
        <w:t>r</w:t>
      </w:r>
      <w:r w:rsidRPr="3C736C36">
        <w:rPr>
          <w:sz w:val="48"/>
          <w:szCs w:val="48"/>
        </w:rPr>
        <w:t>y</w:t>
      </w:r>
    </w:p>
    <w:p w:rsidR="00FB3047" w:rsidP="00D8136C" w:rsidRDefault="00FB3047" w14:paraId="5DB4EB7D" w14:textId="264A84EE">
      <w:pPr>
        <w:spacing w:line="480" w:lineRule="auto"/>
        <w:rPr>
          <w:rFonts w:ascii="Times New Roman" w:hAnsi="Times New Roman" w:cs="Times New Roman"/>
          <w:b/>
          <w:bCs/>
          <w:sz w:val="28"/>
          <w:szCs w:val="28"/>
        </w:rPr>
      </w:pPr>
    </w:p>
    <w:p w:rsidRPr="00250499" w:rsidR="00D8136C" w:rsidP="00D8136C" w:rsidRDefault="00D8136C" w14:paraId="13DA741B" w14:textId="77777777">
      <w:pPr>
        <w:spacing w:line="480" w:lineRule="auto"/>
        <w:rPr>
          <w:rFonts w:ascii="Times New Roman" w:hAnsi="Times New Roman" w:cs="Times New Roman"/>
          <w:b/>
          <w:bCs/>
          <w:sz w:val="28"/>
          <w:szCs w:val="28"/>
        </w:rPr>
      </w:pPr>
    </w:p>
    <w:p w:rsidR="00FB3047" w:rsidP="008A59AF" w:rsidRDefault="00AF7F0A" w14:paraId="0F7FBF21" w14:textId="452BD162">
      <w:pPr>
        <w:pStyle w:val="Subtitle"/>
        <w:jc w:val="center"/>
      </w:pPr>
      <w:r>
        <w:t xml:space="preserve"> Date Submitted for Review </w:t>
      </w:r>
      <w:r w:rsidR="000509A7">
        <w:t xml:space="preserve">February </w:t>
      </w:r>
      <w:r w:rsidR="00A04B81">
        <w:t>24</w:t>
      </w:r>
      <w:r w:rsidRPr="00250499" w:rsidR="00FB3047">
        <w:t>, 202</w:t>
      </w:r>
      <w:r w:rsidR="001E4486">
        <w:t>6</w:t>
      </w:r>
    </w:p>
    <w:p w:rsidR="002C6861" w:rsidP="00CC3543" w:rsidRDefault="00B00D9D" w14:paraId="72E48EE9" w14:textId="77777777">
      <w:pPr>
        <w:jc w:val="center"/>
      </w:pPr>
      <w:r>
        <w:t>Camdin Wagner McGu</w:t>
      </w:r>
      <w:r w:rsidR="002C6861">
        <w:t>igan</w:t>
      </w:r>
    </w:p>
    <w:p w:rsidR="00CC3543" w:rsidP="00CC3543" w:rsidRDefault="002C6861" w14:paraId="7E134E8C" w14:textId="407F68CE">
      <w:pPr>
        <w:jc w:val="center"/>
      </w:pPr>
      <w:r>
        <w:t xml:space="preserve"> Michael McCarthy</w:t>
      </w:r>
    </w:p>
    <w:p w:rsidRPr="00CC3543" w:rsidR="002C6861" w:rsidP="00CC3543" w:rsidRDefault="002C6861" w14:paraId="7892E4EE" w14:textId="3DED2055">
      <w:pPr>
        <w:jc w:val="center"/>
      </w:pPr>
      <w:r>
        <w:t>Eddie Vargas</w:t>
      </w:r>
    </w:p>
    <w:p w:rsidRPr="00250499" w:rsidR="00FB3047" w:rsidP="008A59AF" w:rsidRDefault="00FB3047" w14:paraId="32D40CA9" w14:textId="77777777">
      <w:pPr>
        <w:pStyle w:val="Subtitle"/>
        <w:jc w:val="center"/>
      </w:pPr>
    </w:p>
    <w:p w:rsidR="00D8136C" w:rsidRDefault="00D8136C" w14:paraId="487F8F68" w14:textId="77777777">
      <w:pPr>
        <w:spacing w:after="160" w:line="259" w:lineRule="auto"/>
        <w:rPr>
          <w:rFonts w:eastAsiaTheme="minorEastAsia"/>
          <w:color w:val="5A5A5A" w:themeColor="text1" w:themeTint="A5"/>
          <w:spacing w:val="15"/>
          <w:sz w:val="22"/>
          <w:szCs w:val="22"/>
        </w:rPr>
      </w:pPr>
      <w:r>
        <w:br w:type="page"/>
      </w:r>
    </w:p>
    <w:sdt>
      <w:sdtPr>
        <w:id w:val="-915705554"/>
        <w:docPartObj>
          <w:docPartGallery w:val="Table of Contents"/>
          <w:docPartUnique/>
        </w:docPartObj>
        <w:rPr>
          <w:rFonts w:ascii="Calibri" w:hAnsi="Calibri" w:eastAsia="游明朝" w:cs="Arial" w:asciiTheme="minorAscii" w:hAnsiTheme="minorAscii" w:eastAsiaTheme="minorEastAsia" w:cstheme="minorBidi"/>
          <w:color w:val="auto"/>
          <w:sz w:val="24"/>
          <w:szCs w:val="24"/>
        </w:rPr>
      </w:sdtPr>
      <w:sdtEndPr>
        <w:rPr>
          <w:rFonts w:ascii="Calibri" w:hAnsi="Calibri" w:eastAsia="游明朝" w:cs="Arial" w:asciiTheme="minorAscii" w:hAnsiTheme="minorAscii" w:eastAsiaTheme="minorEastAsia" w:cstheme="minorBidi"/>
          <w:b w:val="1"/>
          <w:bCs w:val="1"/>
          <w:noProof/>
          <w:color w:val="auto"/>
          <w:sz w:val="24"/>
          <w:szCs w:val="24"/>
        </w:rPr>
      </w:sdtEndPr>
      <w:sdtContent>
        <w:p w:rsidR="00D8136C" w:rsidRDefault="00D8136C" w14:paraId="0557A70C" w14:textId="62940CA6">
          <w:pPr>
            <w:pStyle w:val="TOCHeading"/>
          </w:pPr>
          <w:r>
            <w:t>Table of Contents</w:t>
          </w:r>
        </w:p>
        <w:p w:rsidR="00DB1A00" w:rsidRDefault="00D8136C" w14:paraId="5173FD8F" w14:textId="5938F596">
          <w:pPr>
            <w:pStyle w:val="TOC1"/>
            <w:tabs>
              <w:tab w:val="right" w:leader="dot" w:pos="9350"/>
            </w:tabs>
            <w:rPr>
              <w:rFonts w:asciiTheme="minorHAnsi" w:hAnsiTheme="minorHAnsi" w:eastAsiaTheme="minorEastAsia"/>
              <w:noProof/>
              <w:kern w:val="2"/>
              <w:szCs w:val="24"/>
              <w14:ligatures w14:val="standardContextual"/>
            </w:rPr>
          </w:pPr>
          <w:r>
            <w:fldChar w:fldCharType="begin"/>
          </w:r>
          <w:r>
            <w:instrText xml:space="preserve"> TOC \o "1-3" \h \z \u </w:instrText>
          </w:r>
          <w:r>
            <w:fldChar w:fldCharType="separate"/>
          </w:r>
          <w:hyperlink w:history="1" w:anchor="_Toc222775076">
            <w:r w:rsidRPr="009B46AE" w:rsidR="00DB1A00">
              <w:rPr>
                <w:rStyle w:val="Hyperlink"/>
                <w:noProof/>
              </w:rPr>
              <w:t>Table of Figures</w:t>
            </w:r>
            <w:r w:rsidR="00DB1A00">
              <w:rPr>
                <w:noProof/>
                <w:webHidden/>
              </w:rPr>
              <w:tab/>
            </w:r>
            <w:r w:rsidR="00DB1A00">
              <w:rPr>
                <w:noProof/>
                <w:webHidden/>
              </w:rPr>
              <w:fldChar w:fldCharType="begin"/>
            </w:r>
            <w:r w:rsidR="00DB1A00">
              <w:rPr>
                <w:noProof/>
                <w:webHidden/>
              </w:rPr>
              <w:instrText xml:space="preserve"> PAGEREF _Toc222775076 \h </w:instrText>
            </w:r>
            <w:r w:rsidR="00DB1A00">
              <w:rPr>
                <w:noProof/>
                <w:webHidden/>
              </w:rPr>
            </w:r>
            <w:r w:rsidR="00DB1A00">
              <w:rPr>
                <w:noProof/>
                <w:webHidden/>
              </w:rPr>
              <w:fldChar w:fldCharType="separate"/>
            </w:r>
            <w:r w:rsidR="00DB1A00">
              <w:rPr>
                <w:noProof/>
                <w:webHidden/>
              </w:rPr>
              <w:t>2</w:t>
            </w:r>
            <w:r w:rsidR="00DB1A00">
              <w:rPr>
                <w:noProof/>
                <w:webHidden/>
              </w:rPr>
              <w:fldChar w:fldCharType="end"/>
            </w:r>
          </w:hyperlink>
        </w:p>
        <w:p w:rsidR="00DB1A00" w:rsidRDefault="00DB1A00" w14:paraId="69D33E7F" w14:textId="1A87B4FC">
          <w:pPr>
            <w:pStyle w:val="TOC1"/>
            <w:tabs>
              <w:tab w:val="right" w:leader="dot" w:pos="9350"/>
            </w:tabs>
            <w:rPr>
              <w:rFonts w:asciiTheme="minorHAnsi" w:hAnsiTheme="minorHAnsi" w:eastAsiaTheme="minorEastAsia"/>
              <w:noProof/>
              <w:kern w:val="2"/>
              <w:szCs w:val="24"/>
              <w14:ligatures w14:val="standardContextual"/>
            </w:rPr>
          </w:pPr>
          <w:hyperlink w:history="1" w:anchor="_Toc222775077">
            <w:r w:rsidRPr="009B46AE">
              <w:rPr>
                <w:rStyle w:val="Hyperlink"/>
                <w:noProof/>
              </w:rPr>
              <w:t>Written Summary</w:t>
            </w:r>
            <w:r>
              <w:rPr>
                <w:noProof/>
                <w:webHidden/>
              </w:rPr>
              <w:tab/>
            </w:r>
            <w:r>
              <w:rPr>
                <w:noProof/>
                <w:webHidden/>
              </w:rPr>
              <w:fldChar w:fldCharType="begin"/>
            </w:r>
            <w:r>
              <w:rPr>
                <w:noProof/>
                <w:webHidden/>
              </w:rPr>
              <w:instrText xml:space="preserve"> PAGEREF _Toc222775077 \h </w:instrText>
            </w:r>
            <w:r>
              <w:rPr>
                <w:noProof/>
                <w:webHidden/>
              </w:rPr>
            </w:r>
            <w:r>
              <w:rPr>
                <w:noProof/>
                <w:webHidden/>
              </w:rPr>
              <w:fldChar w:fldCharType="separate"/>
            </w:r>
            <w:r>
              <w:rPr>
                <w:noProof/>
                <w:webHidden/>
              </w:rPr>
              <w:t>3</w:t>
            </w:r>
            <w:r>
              <w:rPr>
                <w:noProof/>
                <w:webHidden/>
              </w:rPr>
              <w:fldChar w:fldCharType="end"/>
            </w:r>
          </w:hyperlink>
        </w:p>
        <w:p w:rsidR="00DB1A00" w:rsidRDefault="00DB1A00" w14:paraId="68118F63" w14:textId="4D5D25BE">
          <w:pPr>
            <w:pStyle w:val="TOC2"/>
            <w:tabs>
              <w:tab w:val="right" w:leader="dot" w:pos="9350"/>
            </w:tabs>
            <w:rPr>
              <w:rFonts w:eastAsiaTheme="minorEastAsia"/>
              <w:noProof/>
              <w:kern w:val="2"/>
              <w14:ligatures w14:val="standardContextual"/>
            </w:rPr>
          </w:pPr>
          <w:hyperlink w:history="1" w:anchor="_Toc222775078">
            <w:r w:rsidRPr="009B46AE">
              <w:rPr>
                <w:rStyle w:val="Hyperlink"/>
                <w:noProof/>
              </w:rPr>
              <w:t>Introduction:</w:t>
            </w:r>
            <w:r>
              <w:rPr>
                <w:noProof/>
                <w:webHidden/>
              </w:rPr>
              <w:tab/>
            </w:r>
            <w:r>
              <w:rPr>
                <w:noProof/>
                <w:webHidden/>
              </w:rPr>
              <w:fldChar w:fldCharType="begin"/>
            </w:r>
            <w:r>
              <w:rPr>
                <w:noProof/>
                <w:webHidden/>
              </w:rPr>
              <w:instrText xml:space="preserve"> PAGEREF _Toc222775078 \h </w:instrText>
            </w:r>
            <w:r>
              <w:rPr>
                <w:noProof/>
                <w:webHidden/>
              </w:rPr>
            </w:r>
            <w:r>
              <w:rPr>
                <w:noProof/>
                <w:webHidden/>
              </w:rPr>
              <w:fldChar w:fldCharType="separate"/>
            </w:r>
            <w:r>
              <w:rPr>
                <w:noProof/>
                <w:webHidden/>
              </w:rPr>
              <w:t>3</w:t>
            </w:r>
            <w:r>
              <w:rPr>
                <w:noProof/>
                <w:webHidden/>
              </w:rPr>
              <w:fldChar w:fldCharType="end"/>
            </w:r>
          </w:hyperlink>
        </w:p>
        <w:p w:rsidR="00DB1A00" w:rsidRDefault="00DB1A00" w14:paraId="04B6AF78" w14:textId="3B9E66A0">
          <w:pPr>
            <w:pStyle w:val="TOC2"/>
            <w:tabs>
              <w:tab w:val="right" w:leader="dot" w:pos="9350"/>
            </w:tabs>
            <w:rPr>
              <w:rFonts w:eastAsiaTheme="minorEastAsia"/>
              <w:noProof/>
              <w:kern w:val="2"/>
              <w14:ligatures w14:val="standardContextual"/>
            </w:rPr>
          </w:pPr>
          <w:hyperlink w:history="1" w:anchor="_Toc222775079">
            <w:r w:rsidRPr="009B46AE">
              <w:rPr>
                <w:rStyle w:val="Hyperlink"/>
                <w:noProof/>
              </w:rPr>
              <w:t>Results:</w:t>
            </w:r>
            <w:r>
              <w:rPr>
                <w:noProof/>
                <w:webHidden/>
              </w:rPr>
              <w:tab/>
            </w:r>
            <w:r>
              <w:rPr>
                <w:noProof/>
                <w:webHidden/>
              </w:rPr>
              <w:fldChar w:fldCharType="begin"/>
            </w:r>
            <w:r>
              <w:rPr>
                <w:noProof/>
                <w:webHidden/>
              </w:rPr>
              <w:instrText xml:space="preserve"> PAGEREF _Toc222775079 \h </w:instrText>
            </w:r>
            <w:r>
              <w:rPr>
                <w:noProof/>
                <w:webHidden/>
              </w:rPr>
            </w:r>
            <w:r>
              <w:rPr>
                <w:noProof/>
                <w:webHidden/>
              </w:rPr>
              <w:fldChar w:fldCharType="separate"/>
            </w:r>
            <w:r>
              <w:rPr>
                <w:noProof/>
                <w:webHidden/>
              </w:rPr>
              <w:t>4</w:t>
            </w:r>
            <w:r>
              <w:rPr>
                <w:noProof/>
                <w:webHidden/>
              </w:rPr>
              <w:fldChar w:fldCharType="end"/>
            </w:r>
          </w:hyperlink>
        </w:p>
        <w:p w:rsidR="00DB1A00" w:rsidRDefault="00DB1A00" w14:paraId="6F7654A6" w14:textId="4A54099C">
          <w:pPr>
            <w:pStyle w:val="TOC2"/>
            <w:tabs>
              <w:tab w:val="right" w:leader="dot" w:pos="9350"/>
            </w:tabs>
            <w:rPr>
              <w:rFonts w:eastAsiaTheme="minorEastAsia"/>
              <w:noProof/>
              <w:kern w:val="2"/>
              <w14:ligatures w14:val="standardContextual"/>
            </w:rPr>
          </w:pPr>
          <w:hyperlink w:history="1" w:anchor="_Toc222775080">
            <w:r w:rsidRPr="009B46AE">
              <w:rPr>
                <w:rStyle w:val="Hyperlink"/>
                <w:noProof/>
              </w:rPr>
              <w:t>Scenario #1</w:t>
            </w:r>
            <w:r>
              <w:rPr>
                <w:noProof/>
                <w:webHidden/>
              </w:rPr>
              <w:tab/>
            </w:r>
            <w:r>
              <w:rPr>
                <w:noProof/>
                <w:webHidden/>
              </w:rPr>
              <w:fldChar w:fldCharType="begin"/>
            </w:r>
            <w:r>
              <w:rPr>
                <w:noProof/>
                <w:webHidden/>
              </w:rPr>
              <w:instrText xml:space="preserve"> PAGEREF _Toc222775080 \h </w:instrText>
            </w:r>
            <w:r>
              <w:rPr>
                <w:noProof/>
                <w:webHidden/>
              </w:rPr>
            </w:r>
            <w:r>
              <w:rPr>
                <w:noProof/>
                <w:webHidden/>
              </w:rPr>
              <w:fldChar w:fldCharType="separate"/>
            </w:r>
            <w:r>
              <w:rPr>
                <w:noProof/>
                <w:webHidden/>
              </w:rPr>
              <w:t>4</w:t>
            </w:r>
            <w:r>
              <w:rPr>
                <w:noProof/>
                <w:webHidden/>
              </w:rPr>
              <w:fldChar w:fldCharType="end"/>
            </w:r>
          </w:hyperlink>
        </w:p>
        <w:p w:rsidR="00DB1A00" w:rsidRDefault="00DB1A00" w14:paraId="299A5E24" w14:textId="73B3EB36">
          <w:pPr>
            <w:pStyle w:val="TOC2"/>
            <w:tabs>
              <w:tab w:val="right" w:leader="dot" w:pos="9350"/>
            </w:tabs>
            <w:rPr>
              <w:rFonts w:eastAsiaTheme="minorEastAsia"/>
              <w:noProof/>
              <w:kern w:val="2"/>
              <w14:ligatures w14:val="standardContextual"/>
            </w:rPr>
          </w:pPr>
          <w:hyperlink w:history="1" w:anchor="_Toc222775081">
            <w:r w:rsidRPr="009B46AE">
              <w:rPr>
                <w:rStyle w:val="Hyperlink"/>
                <w:noProof/>
              </w:rPr>
              <w:t>Scenario #2</w:t>
            </w:r>
            <w:r>
              <w:rPr>
                <w:noProof/>
                <w:webHidden/>
              </w:rPr>
              <w:tab/>
            </w:r>
            <w:r>
              <w:rPr>
                <w:noProof/>
                <w:webHidden/>
              </w:rPr>
              <w:fldChar w:fldCharType="begin"/>
            </w:r>
            <w:r>
              <w:rPr>
                <w:noProof/>
                <w:webHidden/>
              </w:rPr>
              <w:instrText xml:space="preserve"> PAGEREF _Toc222775081 \h </w:instrText>
            </w:r>
            <w:r>
              <w:rPr>
                <w:noProof/>
                <w:webHidden/>
              </w:rPr>
            </w:r>
            <w:r>
              <w:rPr>
                <w:noProof/>
                <w:webHidden/>
              </w:rPr>
              <w:fldChar w:fldCharType="separate"/>
            </w:r>
            <w:r>
              <w:rPr>
                <w:noProof/>
                <w:webHidden/>
              </w:rPr>
              <w:t>5</w:t>
            </w:r>
            <w:r>
              <w:rPr>
                <w:noProof/>
                <w:webHidden/>
              </w:rPr>
              <w:fldChar w:fldCharType="end"/>
            </w:r>
          </w:hyperlink>
        </w:p>
        <w:p w:rsidR="00DB1A00" w:rsidRDefault="00DB1A00" w14:paraId="221A4C0B" w14:textId="11815063">
          <w:pPr>
            <w:pStyle w:val="TOC2"/>
            <w:tabs>
              <w:tab w:val="right" w:leader="dot" w:pos="9350"/>
            </w:tabs>
            <w:rPr>
              <w:rFonts w:eastAsiaTheme="minorEastAsia"/>
              <w:noProof/>
              <w:kern w:val="2"/>
              <w14:ligatures w14:val="standardContextual"/>
            </w:rPr>
          </w:pPr>
          <w:hyperlink w:history="1" w:anchor="_Toc222775082">
            <w:r w:rsidRPr="009B46AE">
              <w:rPr>
                <w:rStyle w:val="Hyperlink"/>
                <w:noProof/>
              </w:rPr>
              <w:t>Scenario #3</w:t>
            </w:r>
            <w:r>
              <w:rPr>
                <w:noProof/>
                <w:webHidden/>
              </w:rPr>
              <w:tab/>
            </w:r>
            <w:r>
              <w:rPr>
                <w:noProof/>
                <w:webHidden/>
              </w:rPr>
              <w:fldChar w:fldCharType="begin"/>
            </w:r>
            <w:r>
              <w:rPr>
                <w:noProof/>
                <w:webHidden/>
              </w:rPr>
              <w:instrText xml:space="preserve"> PAGEREF _Toc222775082 \h </w:instrText>
            </w:r>
            <w:r>
              <w:rPr>
                <w:noProof/>
                <w:webHidden/>
              </w:rPr>
            </w:r>
            <w:r>
              <w:rPr>
                <w:noProof/>
                <w:webHidden/>
              </w:rPr>
              <w:fldChar w:fldCharType="separate"/>
            </w:r>
            <w:r>
              <w:rPr>
                <w:noProof/>
                <w:webHidden/>
              </w:rPr>
              <w:t>6</w:t>
            </w:r>
            <w:r>
              <w:rPr>
                <w:noProof/>
                <w:webHidden/>
              </w:rPr>
              <w:fldChar w:fldCharType="end"/>
            </w:r>
          </w:hyperlink>
        </w:p>
        <w:p w:rsidR="00DB1A00" w:rsidRDefault="00DB1A00" w14:paraId="65E407FA" w14:textId="74FD4854">
          <w:pPr>
            <w:pStyle w:val="TOC2"/>
            <w:tabs>
              <w:tab w:val="right" w:leader="dot" w:pos="9350"/>
            </w:tabs>
            <w:rPr>
              <w:rFonts w:eastAsiaTheme="minorEastAsia"/>
              <w:noProof/>
              <w:kern w:val="2"/>
              <w14:ligatures w14:val="standardContextual"/>
            </w:rPr>
          </w:pPr>
          <w:hyperlink w:history="1" w:anchor="_Toc222775083">
            <w:r w:rsidRPr="009B46AE">
              <w:rPr>
                <w:rStyle w:val="Hyperlink"/>
                <w:noProof/>
              </w:rPr>
              <w:t>Scenario #4</w:t>
            </w:r>
            <w:r>
              <w:rPr>
                <w:noProof/>
                <w:webHidden/>
              </w:rPr>
              <w:tab/>
            </w:r>
            <w:r>
              <w:rPr>
                <w:noProof/>
                <w:webHidden/>
              </w:rPr>
              <w:fldChar w:fldCharType="begin"/>
            </w:r>
            <w:r>
              <w:rPr>
                <w:noProof/>
                <w:webHidden/>
              </w:rPr>
              <w:instrText xml:space="preserve"> PAGEREF _Toc222775083 \h </w:instrText>
            </w:r>
            <w:r>
              <w:rPr>
                <w:noProof/>
                <w:webHidden/>
              </w:rPr>
            </w:r>
            <w:r>
              <w:rPr>
                <w:noProof/>
                <w:webHidden/>
              </w:rPr>
              <w:fldChar w:fldCharType="separate"/>
            </w:r>
            <w:r>
              <w:rPr>
                <w:noProof/>
                <w:webHidden/>
              </w:rPr>
              <w:t>7</w:t>
            </w:r>
            <w:r>
              <w:rPr>
                <w:noProof/>
                <w:webHidden/>
              </w:rPr>
              <w:fldChar w:fldCharType="end"/>
            </w:r>
          </w:hyperlink>
        </w:p>
        <w:p w:rsidR="00DB1A00" w:rsidRDefault="00DB1A00" w14:paraId="7812F4AF" w14:textId="4C9E79FA">
          <w:pPr>
            <w:pStyle w:val="TOC2"/>
            <w:tabs>
              <w:tab w:val="right" w:leader="dot" w:pos="9350"/>
            </w:tabs>
            <w:rPr>
              <w:rFonts w:eastAsiaTheme="minorEastAsia"/>
              <w:noProof/>
              <w:kern w:val="2"/>
              <w14:ligatures w14:val="standardContextual"/>
            </w:rPr>
          </w:pPr>
          <w:hyperlink w:history="1" w:anchor="_Toc222775084">
            <w:r w:rsidRPr="009B46AE">
              <w:rPr>
                <w:rStyle w:val="Hyperlink"/>
                <w:noProof/>
              </w:rPr>
              <w:t>References:</w:t>
            </w:r>
            <w:r>
              <w:rPr>
                <w:noProof/>
                <w:webHidden/>
              </w:rPr>
              <w:tab/>
            </w:r>
            <w:r>
              <w:rPr>
                <w:noProof/>
                <w:webHidden/>
              </w:rPr>
              <w:fldChar w:fldCharType="begin"/>
            </w:r>
            <w:r>
              <w:rPr>
                <w:noProof/>
                <w:webHidden/>
              </w:rPr>
              <w:instrText xml:space="preserve"> PAGEREF _Toc222775084 \h </w:instrText>
            </w:r>
            <w:r>
              <w:rPr>
                <w:noProof/>
                <w:webHidden/>
              </w:rPr>
            </w:r>
            <w:r>
              <w:rPr>
                <w:noProof/>
                <w:webHidden/>
              </w:rPr>
              <w:fldChar w:fldCharType="separate"/>
            </w:r>
            <w:r>
              <w:rPr>
                <w:noProof/>
                <w:webHidden/>
              </w:rPr>
              <w:t>8</w:t>
            </w:r>
            <w:r>
              <w:rPr>
                <w:noProof/>
                <w:webHidden/>
              </w:rPr>
              <w:fldChar w:fldCharType="end"/>
            </w:r>
          </w:hyperlink>
        </w:p>
        <w:p w:rsidR="00D8136C" w:rsidRDefault="00D8136C" w14:paraId="0EB038ED" w14:textId="0A41C8E0">
          <w:r>
            <w:rPr>
              <w:b/>
              <w:bCs/>
              <w:noProof/>
            </w:rPr>
            <w:fldChar w:fldCharType="end"/>
          </w:r>
        </w:p>
      </w:sdtContent>
    </w:sdt>
    <w:p w:rsidR="004158B7" w:rsidP="00D8136C" w:rsidRDefault="004158B7" w14:paraId="3B6B0A51" w14:textId="77777777">
      <w:pPr>
        <w:pStyle w:val="Subtitle"/>
        <w:jc w:val="center"/>
      </w:pPr>
    </w:p>
    <w:p w:rsidR="00FB3047" w:rsidP="00D56CC2" w:rsidRDefault="00D56CC2" w14:paraId="39F32421" w14:textId="000B2336">
      <w:pPr>
        <w:pStyle w:val="Heading1"/>
      </w:pPr>
      <w:bookmarkStart w:name="_Toc222775076" w:id="0"/>
      <w:r>
        <w:t>Table of Figures</w:t>
      </w:r>
      <w:bookmarkEnd w:id="0"/>
    </w:p>
    <w:p w:rsidR="00D33DA8" w:rsidRDefault="00D33DA8" w14:paraId="76830EFE" w14:textId="55620E7F">
      <w:pPr>
        <w:pStyle w:val="TableofFigures"/>
        <w:tabs>
          <w:tab w:val="right" w:leader="dot" w:pos="9350"/>
        </w:tabs>
        <w:rPr>
          <w:rFonts w:eastAsiaTheme="minorEastAsia"/>
          <w:noProof/>
          <w:kern w:val="2"/>
          <w14:ligatures w14:val="standardContextual"/>
        </w:rPr>
      </w:pPr>
      <w:r>
        <w:rPr>
          <w:rFonts w:ascii="Times New Roman" w:hAnsi="Times New Roman" w:cs="Times New Roman"/>
          <w:b/>
          <w:bCs/>
        </w:rPr>
        <w:fldChar w:fldCharType="begin"/>
      </w:r>
      <w:r>
        <w:rPr>
          <w:rFonts w:ascii="Times New Roman" w:hAnsi="Times New Roman" w:cs="Times New Roman"/>
          <w:b/>
          <w:bCs/>
        </w:rPr>
        <w:instrText xml:space="preserve"> TOC \h \z \c "Figure" </w:instrText>
      </w:r>
      <w:r>
        <w:rPr>
          <w:rFonts w:ascii="Times New Roman" w:hAnsi="Times New Roman" w:cs="Times New Roman"/>
          <w:b/>
          <w:bCs/>
        </w:rPr>
        <w:fldChar w:fldCharType="separate"/>
      </w:r>
      <w:hyperlink w:history="1" w:anchor="_Toc222776153">
        <w:r w:rsidRPr="006D2AED">
          <w:rPr>
            <w:rStyle w:val="Hyperlink"/>
            <w:noProof/>
          </w:rPr>
          <w:t>Figure 1- 47B-3500 Final Mix Design</w:t>
        </w:r>
        <w:r>
          <w:rPr>
            <w:noProof/>
            <w:webHidden/>
          </w:rPr>
          <w:tab/>
        </w:r>
        <w:r>
          <w:rPr>
            <w:noProof/>
            <w:webHidden/>
          </w:rPr>
          <w:fldChar w:fldCharType="begin"/>
        </w:r>
        <w:r>
          <w:rPr>
            <w:noProof/>
            <w:webHidden/>
          </w:rPr>
          <w:instrText xml:space="preserve"> PAGEREF _Toc222776153 \h </w:instrText>
        </w:r>
        <w:r>
          <w:rPr>
            <w:noProof/>
            <w:webHidden/>
          </w:rPr>
        </w:r>
        <w:r>
          <w:rPr>
            <w:noProof/>
            <w:webHidden/>
          </w:rPr>
          <w:fldChar w:fldCharType="separate"/>
        </w:r>
        <w:r>
          <w:rPr>
            <w:noProof/>
            <w:webHidden/>
          </w:rPr>
          <w:t>4</w:t>
        </w:r>
        <w:r>
          <w:rPr>
            <w:noProof/>
            <w:webHidden/>
          </w:rPr>
          <w:fldChar w:fldCharType="end"/>
        </w:r>
      </w:hyperlink>
    </w:p>
    <w:p w:rsidR="00D33DA8" w:rsidRDefault="00D33DA8" w14:paraId="1CE31625" w14:textId="1423851B">
      <w:pPr>
        <w:pStyle w:val="TableofFigures"/>
        <w:tabs>
          <w:tab w:val="right" w:leader="dot" w:pos="9350"/>
        </w:tabs>
        <w:rPr>
          <w:rFonts w:eastAsiaTheme="minorEastAsia"/>
          <w:noProof/>
          <w:kern w:val="2"/>
          <w14:ligatures w14:val="standardContextual"/>
        </w:rPr>
      </w:pPr>
      <w:hyperlink w:history="1" w:anchor="_Toc222776154">
        <w:r w:rsidRPr="006D2AED">
          <w:rPr>
            <w:rStyle w:val="Hyperlink"/>
            <w:noProof/>
          </w:rPr>
          <w:t>Figure 2- RES2023 Final Mix Design</w:t>
        </w:r>
        <w:r>
          <w:rPr>
            <w:noProof/>
            <w:webHidden/>
          </w:rPr>
          <w:tab/>
        </w:r>
        <w:r>
          <w:rPr>
            <w:noProof/>
            <w:webHidden/>
          </w:rPr>
          <w:fldChar w:fldCharType="begin"/>
        </w:r>
        <w:r>
          <w:rPr>
            <w:noProof/>
            <w:webHidden/>
          </w:rPr>
          <w:instrText xml:space="preserve"> PAGEREF _Toc222776154 \h </w:instrText>
        </w:r>
        <w:r>
          <w:rPr>
            <w:noProof/>
            <w:webHidden/>
          </w:rPr>
        </w:r>
        <w:r>
          <w:rPr>
            <w:noProof/>
            <w:webHidden/>
          </w:rPr>
          <w:fldChar w:fldCharType="separate"/>
        </w:r>
        <w:r>
          <w:rPr>
            <w:noProof/>
            <w:webHidden/>
          </w:rPr>
          <w:t>5</w:t>
        </w:r>
        <w:r>
          <w:rPr>
            <w:noProof/>
            <w:webHidden/>
          </w:rPr>
          <w:fldChar w:fldCharType="end"/>
        </w:r>
      </w:hyperlink>
    </w:p>
    <w:p w:rsidR="00D33DA8" w:rsidRDefault="00D33DA8" w14:paraId="4ED54442" w14:textId="2F230322">
      <w:pPr>
        <w:pStyle w:val="TableofFigures"/>
        <w:tabs>
          <w:tab w:val="right" w:leader="dot" w:pos="9350"/>
        </w:tabs>
        <w:rPr>
          <w:rFonts w:eastAsiaTheme="minorEastAsia"/>
          <w:noProof/>
          <w:kern w:val="2"/>
          <w14:ligatures w14:val="standardContextual"/>
        </w:rPr>
      </w:pPr>
      <w:hyperlink w:history="1" w:anchor="_Toc222776155">
        <w:r w:rsidRPr="006D2AED">
          <w:rPr>
            <w:rStyle w:val="Hyperlink"/>
            <w:noProof/>
          </w:rPr>
          <w:t>Figure 3- 504-705</w:t>
        </w:r>
        <w:r>
          <w:rPr>
            <w:noProof/>
            <w:webHidden/>
          </w:rPr>
          <w:tab/>
        </w:r>
        <w:r>
          <w:rPr>
            <w:noProof/>
            <w:webHidden/>
          </w:rPr>
          <w:fldChar w:fldCharType="begin"/>
        </w:r>
        <w:r>
          <w:rPr>
            <w:noProof/>
            <w:webHidden/>
          </w:rPr>
          <w:instrText xml:space="preserve"> PAGEREF _Toc222776155 \h </w:instrText>
        </w:r>
        <w:r>
          <w:rPr>
            <w:noProof/>
            <w:webHidden/>
          </w:rPr>
        </w:r>
        <w:r>
          <w:rPr>
            <w:noProof/>
            <w:webHidden/>
          </w:rPr>
          <w:fldChar w:fldCharType="separate"/>
        </w:r>
        <w:r>
          <w:rPr>
            <w:noProof/>
            <w:webHidden/>
          </w:rPr>
          <w:t>6</w:t>
        </w:r>
        <w:r>
          <w:rPr>
            <w:noProof/>
            <w:webHidden/>
          </w:rPr>
          <w:fldChar w:fldCharType="end"/>
        </w:r>
      </w:hyperlink>
    </w:p>
    <w:p w:rsidR="00D33DA8" w:rsidRDefault="00D33DA8" w14:paraId="66A8885E" w14:textId="33928A77">
      <w:pPr>
        <w:pStyle w:val="TableofFigures"/>
        <w:tabs>
          <w:tab w:val="right" w:leader="dot" w:pos="9350"/>
        </w:tabs>
        <w:rPr>
          <w:rFonts w:eastAsiaTheme="minorEastAsia"/>
          <w:noProof/>
          <w:kern w:val="2"/>
          <w14:ligatures w14:val="standardContextual"/>
        </w:rPr>
      </w:pPr>
      <w:hyperlink w:history="1" w:anchor="_Toc222776156">
        <w:r w:rsidRPr="006D2AED">
          <w:rPr>
            <w:rStyle w:val="Hyperlink"/>
            <w:noProof/>
          </w:rPr>
          <w:t>Figure 4- SF-3,625 NDOT Final Mix Design</w:t>
        </w:r>
        <w:r>
          <w:rPr>
            <w:noProof/>
            <w:webHidden/>
          </w:rPr>
          <w:tab/>
        </w:r>
        <w:r>
          <w:rPr>
            <w:noProof/>
            <w:webHidden/>
          </w:rPr>
          <w:fldChar w:fldCharType="begin"/>
        </w:r>
        <w:r>
          <w:rPr>
            <w:noProof/>
            <w:webHidden/>
          </w:rPr>
          <w:instrText xml:space="preserve"> PAGEREF _Toc222776156 \h </w:instrText>
        </w:r>
        <w:r>
          <w:rPr>
            <w:noProof/>
            <w:webHidden/>
          </w:rPr>
        </w:r>
        <w:r>
          <w:rPr>
            <w:noProof/>
            <w:webHidden/>
          </w:rPr>
          <w:fldChar w:fldCharType="separate"/>
        </w:r>
        <w:r>
          <w:rPr>
            <w:noProof/>
            <w:webHidden/>
          </w:rPr>
          <w:t>7</w:t>
        </w:r>
        <w:r>
          <w:rPr>
            <w:noProof/>
            <w:webHidden/>
          </w:rPr>
          <w:fldChar w:fldCharType="end"/>
        </w:r>
      </w:hyperlink>
    </w:p>
    <w:p w:rsidR="00FB3047" w:rsidP="00FB3047" w:rsidRDefault="00D33DA8" w14:paraId="1176905F" w14:textId="6A8469AB">
      <w:pPr>
        <w:spacing w:line="480" w:lineRule="auto"/>
        <w:rPr>
          <w:rFonts w:ascii="Times New Roman" w:hAnsi="Times New Roman" w:cs="Times New Roman"/>
          <w:b/>
          <w:bCs/>
        </w:rPr>
      </w:pPr>
      <w:r>
        <w:rPr>
          <w:rFonts w:ascii="Times New Roman" w:hAnsi="Times New Roman" w:cs="Times New Roman"/>
          <w:b/>
          <w:bCs/>
        </w:rPr>
        <w:fldChar w:fldCharType="end"/>
      </w:r>
    </w:p>
    <w:p w:rsidR="00FB3047" w:rsidP="00FB3047" w:rsidRDefault="00FB3047" w14:paraId="0C8D55B8" w14:textId="77777777">
      <w:pPr>
        <w:spacing w:line="480" w:lineRule="auto"/>
        <w:rPr>
          <w:rFonts w:ascii="Times New Roman" w:hAnsi="Times New Roman" w:cs="Times New Roman"/>
          <w:b/>
          <w:bCs/>
        </w:rPr>
      </w:pPr>
    </w:p>
    <w:p w:rsidR="00FB3047" w:rsidRDefault="00FB3047" w14:paraId="20589B63" w14:textId="77777777">
      <w:pPr>
        <w:spacing w:after="160" w:line="259" w:lineRule="auto"/>
        <w:rPr>
          <w:rFonts w:asciiTheme="majorHAnsi" w:hAnsiTheme="majorHAnsi" w:eastAsiaTheme="majorEastAsia" w:cstheme="majorBidi"/>
          <w:color w:val="2F5496" w:themeColor="accent1" w:themeShade="BF"/>
          <w:sz w:val="32"/>
          <w:szCs w:val="32"/>
        </w:rPr>
      </w:pPr>
      <w:r>
        <w:br w:type="page"/>
      </w:r>
    </w:p>
    <w:p w:rsidR="00FB3047" w:rsidP="00FB3047" w:rsidRDefault="00C04540" w14:paraId="038763F0" w14:textId="500FCCA6">
      <w:pPr>
        <w:pStyle w:val="Heading1"/>
      </w:pPr>
      <w:bookmarkStart w:name="_Toc222775077" w:id="1"/>
      <w:r>
        <w:lastRenderedPageBreak/>
        <w:t>Written Summary</w:t>
      </w:r>
      <w:bookmarkEnd w:id="1"/>
    </w:p>
    <w:p w:rsidR="337D7C16" w:rsidP="337D7C16" w:rsidRDefault="337D7C16" w14:paraId="100A3A3D" w14:textId="54B78924"/>
    <w:p w:rsidRPr="00E85657" w:rsidR="00FB3047" w:rsidP="00FB3047" w:rsidRDefault="5D630082" w14:paraId="03C01EEE" w14:textId="1A66C8F3">
      <w:pPr>
        <w:pStyle w:val="Heading2"/>
        <w:rPr>
          <w:u w:val="single"/>
        </w:rPr>
      </w:pPr>
      <w:bookmarkStart w:name="_Toc222775078" w:id="2"/>
      <w:r w:rsidRPr="43E7991D">
        <w:rPr>
          <w:u w:val="single"/>
        </w:rPr>
        <w:t>Introduction</w:t>
      </w:r>
      <w:r w:rsidRPr="43E7991D" w:rsidR="63C58960">
        <w:rPr>
          <w:u w:val="single"/>
        </w:rPr>
        <w:t>:</w:t>
      </w:r>
      <w:bookmarkEnd w:id="2"/>
    </w:p>
    <w:p w:rsidR="0040627C" w:rsidP="43E7991D" w:rsidRDefault="7758A62C" w14:paraId="2F7EEE2E" w14:textId="62B41FC6">
      <w:pPr>
        <w:spacing w:before="240" w:after="240"/>
        <w:rPr>
          <w:rFonts w:ascii="Times New Roman" w:hAnsi="Times New Roman" w:eastAsia="Times New Roman" w:cs="Times New Roman"/>
        </w:rPr>
      </w:pPr>
      <w:r w:rsidRPr="005B0966">
        <w:rPr>
          <w:rFonts w:eastAsia="Times New Roman" w:cstheme="minorHAnsi"/>
        </w:rPr>
        <w:t xml:space="preserve">Our group was assigned to automate the Nebraska Department of Transportation (NDOT) concrete mix design model by converting the existing </w:t>
      </w:r>
      <w:r w:rsidR="005B0966">
        <w:rPr>
          <w:rFonts w:eastAsia="Times New Roman" w:cstheme="minorHAnsi"/>
        </w:rPr>
        <w:t>Excel-based</w:t>
      </w:r>
      <w:r w:rsidRPr="005B0966">
        <w:rPr>
          <w:rFonts w:eastAsia="Times New Roman" w:cstheme="minorHAnsi"/>
        </w:rPr>
        <w:t xml:space="preserve"> workflow into a structured Python program. The original NDOT Mix Design worksheet requires users to manually input material properties and design parameters to calculate the required material weights for one cubic yard of concrete. Although the Excel model performs the necessary engineering calculations, it depends on spreadsheet logic and manual interaction, which can limit transparency and repeatability. The purpose of this project was to translate that logic into clearly defined Python functions to create a more organized, reliable, and reproducible computational</w:t>
      </w:r>
      <w:r w:rsidRPr="43E7991D">
        <w:rPr>
          <w:rFonts w:ascii="Times New Roman" w:hAnsi="Times New Roman" w:eastAsia="Times New Roman" w:cs="Times New Roman"/>
        </w:rPr>
        <w:t xml:space="preserve"> tool.</w:t>
      </w:r>
    </w:p>
    <w:p w:rsidRPr="005B0966" w:rsidR="0040627C" w:rsidP="43E7991D" w:rsidRDefault="7758A62C" w14:paraId="2D938DD8" w14:textId="0265D6AE">
      <w:pPr>
        <w:spacing w:before="240" w:after="240"/>
        <w:rPr>
          <w:rFonts w:eastAsia="Times New Roman" w:cstheme="minorHAnsi"/>
        </w:rPr>
      </w:pPr>
      <w:r w:rsidRPr="005B0966">
        <w:rPr>
          <w:rFonts w:eastAsia="Times New Roman" w:cstheme="minorHAnsi"/>
        </w:rPr>
        <w:t xml:space="preserve">The objective of the automation was to replicate the Excel calculations using Python functions and sequential user input prompts that guide the user through the mix design process. The program collects required inputs, performs the necessary calculations, and generates a formatted weight chart for one cubic yard of concrete. In addition, four realistic concrete mix design scenarios were researched and evaluated using the automated model to verify functionality and compare how changes in input parameters affect final material quantities. This report outlines the translation process, identifies the required inputs and outputs, and presents a comparison of the four evaluated </w:t>
      </w:r>
      <w:r w:rsidRPr="005B0966" w:rsidR="00B4133D">
        <w:rPr>
          <w:rFonts w:eastAsia="Times New Roman" w:cstheme="minorHAnsi"/>
        </w:rPr>
        <w:t xml:space="preserve">concrete </w:t>
      </w:r>
      <w:r w:rsidRPr="005B0966">
        <w:rPr>
          <w:rFonts w:eastAsia="Times New Roman" w:cstheme="minorHAnsi"/>
        </w:rPr>
        <w:t>mix designs.</w:t>
      </w:r>
    </w:p>
    <w:p w:rsidR="0040627C" w:rsidP="00E85657" w:rsidRDefault="0040627C" w14:paraId="4D58AF78" w14:textId="0B99511A"/>
    <w:p w:rsidR="00ED770A" w:rsidP="1434D4FE" w:rsidRDefault="00ED770A" w14:paraId="6FA68713" w14:textId="230A6C0F">
      <w:pPr>
        <w:ind w:firstLine="720"/>
      </w:pPr>
    </w:p>
    <w:p w:rsidR="1434D4FE" w:rsidP="1434D4FE" w:rsidRDefault="1434D4FE" w14:paraId="4A624103" w14:textId="4AF82CB5">
      <w:pPr>
        <w:ind w:firstLine="720"/>
      </w:pPr>
    </w:p>
    <w:p w:rsidR="1434D4FE" w:rsidP="1434D4FE" w:rsidRDefault="1434D4FE" w14:paraId="5EA544DD" w14:textId="6CAE0E83">
      <w:pPr>
        <w:ind w:firstLine="720"/>
      </w:pPr>
    </w:p>
    <w:p w:rsidR="1434D4FE" w:rsidP="1434D4FE" w:rsidRDefault="1434D4FE" w14:paraId="3280E2C5" w14:textId="15B4BD07">
      <w:pPr>
        <w:ind w:firstLine="720"/>
      </w:pPr>
    </w:p>
    <w:p w:rsidR="1434D4FE" w:rsidP="1434D4FE" w:rsidRDefault="1434D4FE" w14:paraId="3F166FEC" w14:textId="601A2893">
      <w:pPr>
        <w:ind w:firstLine="720"/>
      </w:pPr>
    </w:p>
    <w:p w:rsidR="1434D4FE" w:rsidP="1434D4FE" w:rsidRDefault="1434D4FE" w14:paraId="7107B0C2" w14:textId="2BACE604">
      <w:pPr>
        <w:ind w:firstLine="720"/>
      </w:pPr>
    </w:p>
    <w:p w:rsidR="337D7C16" w:rsidP="337D7C16" w:rsidRDefault="337D7C16" w14:paraId="28D3D779" w14:textId="6D75AC6A"/>
    <w:p w:rsidR="005154D9" w:rsidP="00FB3047" w:rsidRDefault="005154D9" w14:paraId="1943D542" w14:textId="77777777">
      <w:pPr>
        <w:pStyle w:val="Heading2"/>
        <w:rPr>
          <w:u w:val="single"/>
        </w:rPr>
      </w:pPr>
    </w:p>
    <w:p w:rsidR="005154D9" w:rsidP="00FB3047" w:rsidRDefault="005154D9" w14:paraId="26569CBD" w14:textId="77777777">
      <w:pPr>
        <w:pStyle w:val="Heading2"/>
        <w:rPr>
          <w:u w:val="single"/>
        </w:rPr>
      </w:pPr>
    </w:p>
    <w:p w:rsidR="005154D9" w:rsidP="00FB3047" w:rsidRDefault="005154D9" w14:paraId="0422BFAD" w14:textId="77777777">
      <w:pPr>
        <w:pStyle w:val="Heading2"/>
        <w:rPr>
          <w:u w:val="single"/>
        </w:rPr>
      </w:pPr>
    </w:p>
    <w:p w:rsidR="005154D9" w:rsidP="00FB3047" w:rsidRDefault="005154D9" w14:paraId="1C6E4A58" w14:textId="77777777">
      <w:pPr>
        <w:pStyle w:val="Heading2"/>
        <w:rPr>
          <w:u w:val="single"/>
        </w:rPr>
      </w:pPr>
    </w:p>
    <w:p w:rsidR="005154D9" w:rsidP="00FB3047" w:rsidRDefault="005154D9" w14:paraId="40323AEE" w14:textId="77777777">
      <w:pPr>
        <w:pStyle w:val="Heading2"/>
        <w:rPr>
          <w:u w:val="single"/>
        </w:rPr>
      </w:pPr>
    </w:p>
    <w:p w:rsidR="005154D9" w:rsidP="00FB3047" w:rsidRDefault="005154D9" w14:paraId="7397425D" w14:textId="77777777">
      <w:pPr>
        <w:pStyle w:val="Heading2"/>
        <w:rPr>
          <w:u w:val="single"/>
        </w:rPr>
      </w:pPr>
    </w:p>
    <w:p w:rsidR="005154D9" w:rsidP="00FB3047" w:rsidRDefault="005154D9" w14:paraId="1CF2B7AE" w14:textId="77777777">
      <w:pPr>
        <w:pStyle w:val="Heading2"/>
        <w:rPr>
          <w:u w:val="single"/>
        </w:rPr>
      </w:pPr>
    </w:p>
    <w:p w:rsidR="005154D9" w:rsidP="00FB3047" w:rsidRDefault="005154D9" w14:paraId="416BB240" w14:textId="77777777">
      <w:pPr>
        <w:pStyle w:val="Heading2"/>
        <w:rPr>
          <w:u w:val="single"/>
        </w:rPr>
      </w:pPr>
    </w:p>
    <w:p w:rsidR="001529F0" w:rsidP="001529F0" w:rsidRDefault="001529F0" w14:paraId="7ADE0C9C" w14:textId="77777777"/>
    <w:p w:rsidRPr="001529F0" w:rsidR="001529F0" w:rsidP="001529F0" w:rsidRDefault="001529F0" w14:paraId="3AA49A6E" w14:textId="77777777"/>
    <w:p w:rsidR="005154D9" w:rsidP="00FB3047" w:rsidRDefault="005154D9" w14:paraId="74B3F600" w14:textId="77777777">
      <w:pPr>
        <w:pStyle w:val="Heading2"/>
        <w:rPr>
          <w:u w:val="single"/>
        </w:rPr>
      </w:pPr>
    </w:p>
    <w:p w:rsidRPr="00DA6D76" w:rsidR="00FB3047" w:rsidP="00FB3047" w:rsidRDefault="003741BE" w14:paraId="0C86D90A" w14:textId="5BA2195D">
      <w:pPr>
        <w:pStyle w:val="Heading2"/>
        <w:rPr>
          <w:u w:val="single"/>
        </w:rPr>
      </w:pPr>
      <w:bookmarkStart w:name="_Toc222775079" w:id="3"/>
      <w:r>
        <w:rPr>
          <w:u w:val="single"/>
        </w:rPr>
        <w:t>Results</w:t>
      </w:r>
      <w:r w:rsidRPr="00DA6D76" w:rsidR="00DA6D76">
        <w:rPr>
          <w:u w:val="single"/>
        </w:rPr>
        <w:t>:</w:t>
      </w:r>
      <w:bookmarkEnd w:id="3"/>
    </w:p>
    <w:p w:rsidR="0040627C" w:rsidP="00E85657" w:rsidRDefault="0040627C" w14:paraId="4E72941B" w14:textId="77777777"/>
    <w:p w:rsidRPr="00DA6D76" w:rsidR="00E73BC4" w:rsidP="00E73BC4" w:rsidRDefault="00E73BC4" w14:paraId="3FEA2022" w14:textId="06FE15F8">
      <w:pPr>
        <w:pStyle w:val="Heading2"/>
        <w:rPr>
          <w:u w:val="single"/>
        </w:rPr>
      </w:pPr>
      <w:bookmarkStart w:name="_Toc222775080" w:id="4"/>
      <w:r>
        <w:rPr>
          <w:u w:val="single"/>
        </w:rPr>
        <w:t>Scenario</w:t>
      </w:r>
      <w:r w:rsidR="00DE62ED">
        <w:rPr>
          <w:u w:val="single"/>
        </w:rPr>
        <w:t xml:space="preserve"> #1</w:t>
      </w:r>
      <w:bookmarkEnd w:id="4"/>
    </w:p>
    <w:p w:rsidR="00E73BC4" w:rsidP="00E85657" w:rsidRDefault="00E73BC4" w14:paraId="7696E09A" w14:textId="77777777">
      <w:pPr>
        <w:rPr>
          <w:noProof/>
        </w:rPr>
      </w:pPr>
    </w:p>
    <w:p w:rsidR="0016625D" w:rsidP="00E85657" w:rsidRDefault="0016625D" w14:paraId="5524AF42" w14:textId="40D9D254"/>
    <w:p w:rsidRPr="005B0966" w:rsidR="00EB304F" w:rsidP="1434D4FE" w:rsidRDefault="00EB304F" w14:paraId="6D29ADB6" w14:textId="77777777">
      <w:pPr>
        <w:rPr>
          <w:rFonts w:eastAsia="Times New Roman" w:cstheme="minorHAnsi"/>
        </w:rPr>
      </w:pPr>
    </w:p>
    <w:p w:rsidRPr="005B0966" w:rsidR="63933841" w:rsidP="30227EB5" w:rsidRDefault="63933841" w14:paraId="1575315F" w14:textId="73131890">
      <w:pPr>
        <w:rPr>
          <w:rFonts w:eastAsia="Times New Roman" w:cs="Calibri" w:cstheme="minorAscii"/>
        </w:rPr>
      </w:pPr>
      <w:r w:rsidRPr="30227EB5" w:rsidR="63933841">
        <w:rPr>
          <w:rFonts w:eastAsia="Times New Roman" w:cs="Calibri" w:cstheme="minorAscii"/>
        </w:rPr>
        <w:t>Th</w:t>
      </w:r>
      <w:r w:rsidRPr="30227EB5" w:rsidR="009E3A6F">
        <w:rPr>
          <w:rFonts w:eastAsia="Times New Roman" w:cs="Calibri" w:cstheme="minorAscii"/>
        </w:rPr>
        <w:t xml:space="preserve">e first </w:t>
      </w:r>
      <w:r w:rsidRPr="30227EB5" w:rsidR="63933841">
        <w:rPr>
          <w:rFonts w:eastAsia="Times New Roman" w:cs="Calibri" w:cstheme="minorAscii"/>
        </w:rPr>
        <w:t>scenario</w:t>
      </w:r>
      <w:r w:rsidRPr="30227EB5" w:rsidR="009E3A6F">
        <w:rPr>
          <w:rFonts w:eastAsia="Times New Roman" w:cs="Calibri" w:cstheme="minorAscii"/>
        </w:rPr>
        <w:t xml:space="preserve"> used in testing the automated concrete</w:t>
      </w:r>
      <w:r w:rsidRPr="30227EB5" w:rsidR="004B50E7">
        <w:rPr>
          <w:rFonts w:eastAsia="Times New Roman" w:cs="Calibri" w:cstheme="minorAscii"/>
        </w:rPr>
        <w:t xml:space="preserve"> design</w:t>
      </w:r>
      <w:r w:rsidRPr="30227EB5" w:rsidR="009E3A6F">
        <w:rPr>
          <w:rFonts w:eastAsia="Times New Roman" w:cs="Calibri" w:cstheme="minorAscii"/>
        </w:rPr>
        <w:t xml:space="preserve"> </w:t>
      </w:r>
      <w:r w:rsidRPr="30227EB5" w:rsidR="007207ED">
        <w:rPr>
          <w:rFonts w:eastAsia="Times New Roman" w:cs="Calibri" w:cstheme="minorAscii"/>
        </w:rPr>
        <w:t>is</w:t>
      </w:r>
      <w:r w:rsidRPr="30227EB5" w:rsidR="009E3A6F">
        <w:rPr>
          <w:rFonts w:eastAsia="Times New Roman" w:cs="Calibri" w:cstheme="minorAscii"/>
        </w:rPr>
        <w:t xml:space="preserve"> </w:t>
      </w:r>
      <w:r w:rsidRPr="30227EB5" w:rsidR="6BE14361">
        <w:rPr>
          <w:rFonts w:eastAsia="Times New Roman" w:cs="Calibri" w:cstheme="minorAscii"/>
        </w:rPr>
        <w:t>(47B-3500)</w:t>
      </w:r>
      <w:r w:rsidRPr="30227EB5" w:rsidR="00C0219D">
        <w:rPr>
          <w:rFonts w:eastAsia="Times New Roman" w:cs="Calibri" w:cstheme="minorAscii"/>
        </w:rPr>
        <w:t>,</w:t>
      </w:r>
      <w:r w:rsidRPr="30227EB5" w:rsidR="63933841">
        <w:rPr>
          <w:rFonts w:eastAsia="Times New Roman" w:cs="Calibri" w:cstheme="minorAscii"/>
        </w:rPr>
        <w:t xml:space="preserve"> w</w:t>
      </w:r>
      <w:r w:rsidRPr="30227EB5" w:rsidR="00C0219D">
        <w:rPr>
          <w:rFonts w:eastAsia="Times New Roman" w:cs="Calibri" w:cstheme="minorAscii"/>
        </w:rPr>
        <w:t>hich is</w:t>
      </w:r>
      <w:r w:rsidRPr="30227EB5" w:rsidR="63933841">
        <w:rPr>
          <w:rFonts w:eastAsia="Times New Roman" w:cs="Calibri" w:cstheme="minorAscii"/>
        </w:rPr>
        <w:t xml:space="preserve"> found in the NDOT Pavement Design </w:t>
      </w:r>
      <w:r w:rsidRPr="30227EB5" w:rsidR="00C0219D">
        <w:rPr>
          <w:rFonts w:eastAsia="Times New Roman" w:cs="Calibri" w:cstheme="minorAscii"/>
        </w:rPr>
        <w:t>Manual</w:t>
      </w:r>
      <w:r w:rsidRPr="30227EB5" w:rsidR="63933841">
        <w:rPr>
          <w:rFonts w:eastAsia="Times New Roman" w:cs="Calibri" w:cstheme="minorAscii"/>
        </w:rPr>
        <w:t xml:space="preserve"> </w:t>
      </w:r>
      <w:r w:rsidRPr="30227EB5" w:rsidR="4D49998A">
        <w:rPr>
          <w:rFonts w:eastAsia="Times New Roman" w:cs="Calibri" w:cstheme="minorAscii"/>
        </w:rPr>
        <w:t xml:space="preserve">under 1002.02 General Specifications. </w:t>
      </w:r>
      <w:r w:rsidRPr="30227EB5" w:rsidR="00D61C10">
        <w:rPr>
          <w:rFonts w:eastAsia="Times New Roman" w:cs="Calibri" w:cstheme="minorAscii"/>
        </w:rPr>
        <w:t>This specific mi</w:t>
      </w:r>
      <w:r w:rsidRPr="30227EB5" w:rsidR="006643FA">
        <w:rPr>
          <w:rFonts w:eastAsia="Times New Roman" w:cs="Calibri" w:cstheme="minorAscii"/>
        </w:rPr>
        <w:t>x</w:t>
      </w:r>
      <w:r w:rsidRPr="30227EB5" w:rsidR="00D61C10">
        <w:rPr>
          <w:rFonts w:eastAsia="Times New Roman" w:cs="Calibri" w:cstheme="minorAscii"/>
        </w:rPr>
        <w:t xml:space="preserve"> design is used for structural concrete and paving</w:t>
      </w:r>
      <w:r w:rsidRPr="30227EB5" w:rsidR="006643FA">
        <w:rPr>
          <w:rFonts w:eastAsia="Times New Roman" w:cs="Calibri" w:cstheme="minorAscii"/>
        </w:rPr>
        <w:t xml:space="preserve"> because of its high strength. </w:t>
      </w:r>
      <w:r w:rsidRPr="30227EB5" w:rsidR="3E08EDF8">
        <w:rPr>
          <w:rFonts w:eastAsia="Times New Roman" w:cs="Calibri" w:cstheme="minorAscii"/>
        </w:rPr>
        <w:t xml:space="preserve">The </w:t>
      </w:r>
      <w:r w:rsidRPr="30227EB5" w:rsidR="3BDFCC67">
        <w:rPr>
          <w:rFonts w:eastAsia="Times New Roman" w:cs="Calibri" w:cstheme="minorAscii"/>
        </w:rPr>
        <w:t>inputs</w:t>
      </w:r>
      <w:r w:rsidRPr="30227EB5" w:rsidR="3E08EDF8">
        <w:rPr>
          <w:rFonts w:eastAsia="Times New Roman" w:cs="Calibri" w:cstheme="minorAscii"/>
        </w:rPr>
        <w:t xml:space="preserve"> of this concrete mix design were valued at: cement = 600lbs, fly ash = 141lb</w:t>
      </w:r>
      <w:r w:rsidRPr="30227EB5" w:rsidR="501BE049">
        <w:rPr>
          <w:rFonts w:eastAsia="Times New Roman" w:cs="Calibri" w:cstheme="minorAscii"/>
        </w:rPr>
        <w:t xml:space="preserve">s, silica fume= 0, </w:t>
      </w:r>
      <w:r w:rsidRPr="30227EB5" w:rsidR="501BE049">
        <w:rPr>
          <w:rFonts w:eastAsia="Times New Roman" w:cs="Calibri" w:cstheme="minorAscii"/>
        </w:rPr>
        <w:t>other</w:t>
      </w:r>
      <w:r w:rsidRPr="30227EB5" w:rsidR="09AD73C8">
        <w:rPr>
          <w:rFonts w:eastAsia="Times New Roman" w:cs="Calibri" w:cstheme="minorAscii"/>
        </w:rPr>
        <w:t xml:space="preserve"> </w:t>
      </w:r>
      <w:r w:rsidRPr="30227EB5" w:rsidR="501BE049">
        <w:rPr>
          <w:rFonts w:eastAsia="Times New Roman" w:cs="Calibri" w:cstheme="minorAscii"/>
        </w:rPr>
        <w:t>scm</w:t>
      </w:r>
      <w:r w:rsidRPr="30227EB5" w:rsidR="501BE049">
        <w:rPr>
          <w:rFonts w:eastAsia="Times New Roman" w:cs="Calibri" w:cstheme="minorAscii"/>
        </w:rPr>
        <w:t xml:space="preserve">= 0, water to cement ratio= .45, </w:t>
      </w:r>
      <w:r w:rsidRPr="30227EB5" w:rsidR="2FA73E67">
        <w:rPr>
          <w:rFonts w:eastAsia="Times New Roman" w:cs="Calibri" w:cstheme="minorAscii"/>
        </w:rPr>
        <w:t>air content= 6.5</w:t>
      </w:r>
      <w:r w:rsidRPr="30227EB5" w:rsidR="68AD4CEA">
        <w:rPr>
          <w:rFonts w:eastAsia="Times New Roman" w:cs="Calibri" w:cstheme="minorAscii"/>
        </w:rPr>
        <w:t>, fine</w:t>
      </w:r>
      <w:r w:rsidRPr="30227EB5" w:rsidR="2FA73E67">
        <w:rPr>
          <w:rFonts w:eastAsia="Times New Roman" w:cs="Calibri" w:cstheme="minorAscii"/>
        </w:rPr>
        <w:t xml:space="preserve"> </w:t>
      </w:r>
      <w:r w:rsidRPr="30227EB5" w:rsidR="0B2510AD">
        <w:rPr>
          <w:rFonts w:eastAsia="Times New Roman" w:cs="Calibri" w:cstheme="minorAscii"/>
        </w:rPr>
        <w:t>aggregate</w:t>
      </w:r>
      <w:r w:rsidRPr="30227EB5" w:rsidR="2FA73E67">
        <w:rPr>
          <w:rFonts w:eastAsia="Times New Roman" w:cs="Calibri" w:cstheme="minorAscii"/>
        </w:rPr>
        <w:t>=</w:t>
      </w:r>
      <w:r w:rsidRPr="30227EB5" w:rsidR="1B2C9177">
        <w:rPr>
          <w:rFonts w:eastAsia="Times New Roman" w:cs="Calibri" w:cstheme="minorAscii"/>
        </w:rPr>
        <w:t xml:space="preserve"> 30%, coarse aggregate= 70%, other aggregate= 0%,</w:t>
      </w:r>
      <w:r w:rsidRPr="30227EB5" w:rsidR="1F9F3F7C">
        <w:rPr>
          <w:rFonts w:eastAsia="Times New Roman" w:cs="Calibri" w:cstheme="minorAscii"/>
        </w:rPr>
        <w:t xml:space="preserve"> sg (specific gravity) cement=3.15, sg fly ash= 2.30, sg silica fume</w:t>
      </w:r>
      <w:r w:rsidRPr="30227EB5" w:rsidR="50434CA1">
        <w:rPr>
          <w:rFonts w:eastAsia="Times New Roman" w:cs="Calibri" w:cstheme="minorAscii"/>
        </w:rPr>
        <w:t>= 2.20, sg other</w:t>
      </w:r>
      <w:r w:rsidRPr="30227EB5" w:rsidR="44A89A55">
        <w:rPr>
          <w:rFonts w:eastAsia="Times New Roman" w:cs="Calibri" w:cstheme="minorAscii"/>
        </w:rPr>
        <w:t xml:space="preserve"> </w:t>
      </w:r>
      <w:r w:rsidRPr="30227EB5" w:rsidR="50434CA1">
        <w:rPr>
          <w:rFonts w:eastAsia="Times New Roman" w:cs="Calibri" w:cstheme="minorAscii"/>
        </w:rPr>
        <w:t>scm= 2.65, sg fine aggregate=</w:t>
      </w:r>
      <w:r w:rsidRPr="30227EB5" w:rsidR="68D67706">
        <w:rPr>
          <w:rFonts w:eastAsia="Times New Roman" w:cs="Calibri" w:cstheme="minorAscii"/>
        </w:rPr>
        <w:t xml:space="preserve"> 2.60, sg coarse aggregate= 2.</w:t>
      </w:r>
      <w:r w:rsidRPr="30227EB5" w:rsidR="487A6524">
        <w:rPr>
          <w:rFonts w:eastAsia="Times New Roman" w:cs="Calibri" w:cstheme="minorAscii"/>
        </w:rPr>
        <w:t xml:space="preserve">65, sg other aggregate= 2.65. By putting these inputs into the </w:t>
      </w:r>
      <w:r w:rsidRPr="30227EB5" w:rsidR="16B46874">
        <w:rPr>
          <w:rFonts w:eastAsia="Times New Roman" w:cs="Calibri" w:cstheme="minorAscii"/>
        </w:rPr>
        <w:t>code,</w:t>
      </w:r>
      <w:r w:rsidRPr="30227EB5" w:rsidR="487A6524">
        <w:rPr>
          <w:rFonts w:eastAsia="Times New Roman" w:cs="Calibri" w:cstheme="minorAscii"/>
        </w:rPr>
        <w:t xml:space="preserve"> the following table was created with </w:t>
      </w:r>
      <w:r w:rsidRPr="30227EB5" w:rsidR="14097A76">
        <w:rPr>
          <w:rFonts w:eastAsia="Times New Roman" w:cs="Calibri" w:cstheme="minorAscii"/>
        </w:rPr>
        <w:t>reference</w:t>
      </w:r>
      <w:r w:rsidRPr="30227EB5" w:rsidR="487A6524">
        <w:rPr>
          <w:rFonts w:eastAsia="Times New Roman" w:cs="Calibri" w:cstheme="minorAscii"/>
        </w:rPr>
        <w:t xml:space="preserve">, </w:t>
      </w:r>
      <w:r w:rsidRPr="30227EB5" w:rsidR="7A37EA72">
        <w:rPr>
          <w:rFonts w:eastAsia="Times New Roman" w:cs="Calibri" w:cstheme="minorAscii"/>
        </w:rPr>
        <w:t xml:space="preserve">scenario, and data displayed in </w:t>
      </w:r>
      <w:r w:rsidRPr="30227EB5" w:rsidR="4EA59903">
        <w:rPr>
          <w:rFonts w:eastAsia="Times New Roman" w:cs="Calibri" w:cstheme="minorAscii"/>
        </w:rPr>
        <w:t>an</w:t>
      </w:r>
      <w:r w:rsidRPr="30227EB5" w:rsidR="7A37EA72">
        <w:rPr>
          <w:rFonts w:eastAsia="Times New Roman" w:cs="Calibri" w:cstheme="minorAscii"/>
        </w:rPr>
        <w:t xml:space="preserve"> </w:t>
      </w:r>
      <w:r w:rsidRPr="30227EB5" w:rsidR="4132B77A">
        <w:rPr>
          <w:rFonts w:eastAsia="Times New Roman" w:cs="Calibri" w:cstheme="minorAscii"/>
        </w:rPr>
        <w:t>organized</w:t>
      </w:r>
      <w:r w:rsidRPr="30227EB5" w:rsidR="00C80924">
        <w:rPr>
          <w:rFonts w:eastAsia="Times New Roman" w:cs="Calibri" w:cstheme="minorAscii"/>
        </w:rPr>
        <w:t>,</w:t>
      </w:r>
      <w:r w:rsidRPr="30227EB5" w:rsidR="7A37EA72">
        <w:rPr>
          <w:rFonts w:eastAsia="Times New Roman" w:cs="Calibri" w:cstheme="minorAscii"/>
        </w:rPr>
        <w:t xml:space="preserve"> </w:t>
      </w:r>
      <w:r w:rsidRPr="30227EB5" w:rsidR="00C80924">
        <w:rPr>
          <w:rFonts w:eastAsia="Times New Roman" w:cs="Calibri" w:cstheme="minorAscii"/>
        </w:rPr>
        <w:t>formatted table (Figure 1)</w:t>
      </w:r>
      <w:r w:rsidRPr="30227EB5" w:rsidR="58D97360">
        <w:rPr>
          <w:rFonts w:eastAsia="Times New Roman" w:cs="Calibri" w:cstheme="minorAscii"/>
        </w:rPr>
        <w:t xml:space="preserve">. </w:t>
      </w:r>
    </w:p>
    <w:p w:rsidR="002121CF" w:rsidP="00E85657" w:rsidRDefault="002121CF" w14:paraId="5847AC8A" w14:textId="77777777"/>
    <w:p w:rsidR="006643FA" w:rsidP="006643FA" w:rsidRDefault="00CC4C85" w14:paraId="1FF1ABAB" w14:textId="77777777">
      <w:pPr>
        <w:keepNext/>
      </w:pPr>
      <w:r>
        <w:rPr>
          <w:noProof/>
        </w:rPr>
        <w:drawing>
          <wp:inline distT="0" distB="0" distL="0" distR="0" wp14:anchorId="61F2A61E" wp14:editId="34DBC502">
            <wp:extent cx="4418973" cy="3441700"/>
            <wp:effectExtent l="0" t="0" r="635" b="6350"/>
            <wp:docPr id="18846636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35323" name="Picture 1615135323"/>
                    <pic:cNvPicPr/>
                  </pic:nvPicPr>
                  <pic:blipFill>
                    <a:blip r:embed="rId8">
                      <a:extLst>
                        <a:ext uri="{28A0092B-C50C-407E-A947-70E740481C1C}">
                          <a14:useLocalDpi xmlns:a14="http://schemas.microsoft.com/office/drawing/2010/main"/>
                        </a:ext>
                      </a:extLst>
                    </a:blip>
                    <a:stretch>
                      <a:fillRect/>
                    </a:stretch>
                  </pic:blipFill>
                  <pic:spPr>
                    <a:xfrm>
                      <a:off x="0" y="0"/>
                      <a:ext cx="4425919" cy="3447110"/>
                    </a:xfrm>
                    <a:prstGeom prst="rect">
                      <a:avLst/>
                    </a:prstGeom>
                  </pic:spPr>
                </pic:pic>
              </a:graphicData>
            </a:graphic>
          </wp:inline>
        </w:drawing>
      </w:r>
    </w:p>
    <w:p w:rsidR="00CC4C85" w:rsidP="006643FA" w:rsidRDefault="006643FA" w14:paraId="4C65E08F" w14:textId="08B4BDF2">
      <w:pPr>
        <w:pStyle w:val="Caption"/>
      </w:pPr>
      <w:bookmarkStart w:name="_Toc222776153" w:id="5"/>
      <w:r>
        <w:t xml:space="preserve">Figure </w:t>
      </w:r>
      <w:r>
        <w:fldChar w:fldCharType="begin"/>
      </w:r>
      <w:r>
        <w:instrText xml:space="preserve"> SEQ Figure \* ARABIC </w:instrText>
      </w:r>
      <w:r>
        <w:fldChar w:fldCharType="separate"/>
      </w:r>
      <w:r w:rsidR="00DB1A00">
        <w:rPr>
          <w:noProof/>
        </w:rPr>
        <w:t>1</w:t>
      </w:r>
      <w:r>
        <w:fldChar w:fldCharType="end"/>
      </w:r>
      <w:r>
        <w:t>- 47B-3500 Final Mix Design</w:t>
      </w:r>
      <w:bookmarkEnd w:id="5"/>
    </w:p>
    <w:p w:rsidR="002121CF" w:rsidP="00E85657" w:rsidRDefault="002121CF" w14:paraId="67DA52AB" w14:textId="04364629"/>
    <w:p w:rsidR="005B0966" w:rsidP="00E85657" w:rsidRDefault="005B0966" w14:paraId="66EBDC3F" w14:textId="77777777"/>
    <w:p w:rsidR="005B0966" w:rsidP="00E85657" w:rsidRDefault="005B0966" w14:paraId="56C504A3" w14:textId="77777777"/>
    <w:p w:rsidR="005B0966" w:rsidP="00E85657" w:rsidRDefault="005B0966" w14:paraId="7C521D61" w14:textId="77777777"/>
    <w:p w:rsidR="005B0966" w:rsidP="00E85657" w:rsidRDefault="005B0966" w14:paraId="3184A533" w14:textId="77777777"/>
    <w:p w:rsidRPr="00DA6D76" w:rsidR="00DE62ED" w:rsidP="00DE62ED" w:rsidRDefault="00DE62ED" w14:paraId="7F4F77EB" w14:textId="4551B77E">
      <w:pPr>
        <w:pStyle w:val="Heading2"/>
        <w:rPr>
          <w:u w:val="single"/>
        </w:rPr>
      </w:pPr>
      <w:bookmarkStart w:name="_Toc222775081" w:id="6"/>
      <w:r>
        <w:rPr>
          <w:u w:val="single"/>
        </w:rPr>
        <w:lastRenderedPageBreak/>
        <w:t>Scenario #2</w:t>
      </w:r>
      <w:bookmarkEnd w:id="6"/>
    </w:p>
    <w:p w:rsidR="00DE62ED" w:rsidP="00E85657" w:rsidRDefault="00DE62ED" w14:paraId="1E18D5B5" w14:textId="77777777"/>
    <w:p w:rsidR="00DE62ED" w:rsidP="00E85657" w:rsidRDefault="002E5912" w14:paraId="5F570C6A" w14:textId="763D957D">
      <w:r w:rsidR="002E5912">
        <w:rPr/>
        <w:t xml:space="preserve">The second iteration to test the code base involved </w:t>
      </w:r>
      <w:r w:rsidR="003A141D">
        <w:rPr/>
        <w:t xml:space="preserve">using a </w:t>
      </w:r>
      <w:r w:rsidR="00590642">
        <w:rPr/>
        <w:t>concrete mix design for the Tennessee Department of Tran</w:t>
      </w:r>
      <w:r w:rsidR="00076CCC">
        <w:rPr/>
        <w:t>sportation</w:t>
      </w:r>
      <w:r w:rsidR="001F0709">
        <w:rPr/>
        <w:t xml:space="preserve"> (TDOT)</w:t>
      </w:r>
      <w:r w:rsidR="00A73C5F">
        <w:rPr/>
        <w:t xml:space="preserve"> that consisted of a </w:t>
      </w:r>
      <w:r w:rsidR="0022075F">
        <w:rPr/>
        <w:t xml:space="preserve">mixture of </w:t>
      </w:r>
      <w:r w:rsidR="0052465F">
        <w:rPr/>
        <w:t xml:space="preserve">Limestone and Manufactured sand. </w:t>
      </w:r>
      <w:r w:rsidR="003E3A41">
        <w:rPr/>
        <w:t xml:space="preserve">This </w:t>
      </w:r>
      <w:r w:rsidR="001F0709">
        <w:rPr/>
        <w:t xml:space="preserve">mixture, classified by TDOT as </w:t>
      </w:r>
      <w:r w:rsidR="006D2248">
        <w:rPr/>
        <w:t>A-LS1-MS-0</w:t>
      </w:r>
      <w:r w:rsidR="00F70FD4">
        <w:rPr/>
        <w:t>,</w:t>
      </w:r>
      <w:r w:rsidR="00465692">
        <w:rPr/>
        <w:t xml:space="preserve"> </w:t>
      </w:r>
      <w:r w:rsidR="00595829">
        <w:rPr/>
        <w:t xml:space="preserve">is </w:t>
      </w:r>
      <w:r w:rsidR="005A387D">
        <w:rPr/>
        <w:t>a Class</w:t>
      </w:r>
      <w:r w:rsidR="00F70FD4">
        <w:rPr/>
        <w:t xml:space="preserve"> A concrete </w:t>
      </w:r>
      <w:r w:rsidR="00EB2CF0">
        <w:rPr/>
        <w:t xml:space="preserve">used </w:t>
      </w:r>
      <w:r w:rsidR="00EB2CF0">
        <w:rPr/>
        <w:t>mainly for</w:t>
      </w:r>
      <w:r w:rsidR="00EB2CF0">
        <w:rPr/>
        <w:t xml:space="preserve"> </w:t>
      </w:r>
      <w:r w:rsidR="006B66F2">
        <w:rPr/>
        <w:t xml:space="preserve">transportation </w:t>
      </w:r>
      <w:r w:rsidR="00671DBC">
        <w:rPr/>
        <w:t>infrastructure</w:t>
      </w:r>
      <w:r w:rsidR="006B66F2">
        <w:rPr/>
        <w:t xml:space="preserve"> </w:t>
      </w:r>
      <w:r w:rsidR="005A387D">
        <w:rPr/>
        <w:t>due to</w:t>
      </w:r>
      <w:r w:rsidR="00671DBC">
        <w:rPr/>
        <w:t xml:space="preserve"> its high </w:t>
      </w:r>
      <w:r w:rsidR="00272E08">
        <w:rPr/>
        <w:t>strength and durability</w:t>
      </w:r>
      <w:r w:rsidR="00581720">
        <w:rPr/>
        <w:t xml:space="preserve"> (</w:t>
      </w:r>
      <w:r w:rsidR="00923FD8">
        <w:rPr/>
        <w:t>Saykat</w:t>
      </w:r>
      <w:r w:rsidR="00BD13B9">
        <w:rPr/>
        <w:t xml:space="preserve"> et </w:t>
      </w:r>
      <w:r w:rsidR="00D40378">
        <w:rPr/>
        <w:t>al.</w:t>
      </w:r>
      <w:r w:rsidR="004317A5">
        <w:rPr/>
        <w:t xml:space="preserve">, </w:t>
      </w:r>
      <w:r w:rsidR="001451E1">
        <w:rPr/>
        <w:t>2025</w:t>
      </w:r>
      <w:r w:rsidR="00581720">
        <w:rPr/>
        <w:t>)</w:t>
      </w:r>
      <w:r w:rsidR="00272E08">
        <w:rPr/>
        <w:t xml:space="preserve">. </w:t>
      </w:r>
      <w:r w:rsidR="006D66FC">
        <w:rPr/>
        <w:t xml:space="preserve">The inputs for this design </w:t>
      </w:r>
      <w:r w:rsidR="005A387D">
        <w:rPr/>
        <w:t xml:space="preserve">were </w:t>
      </w:r>
      <w:r w:rsidR="00165312">
        <w:rPr/>
        <w:t>cement</w:t>
      </w:r>
      <w:r w:rsidR="00EB304F">
        <w:rPr/>
        <w:t>:</w:t>
      </w:r>
      <w:r w:rsidR="00165312">
        <w:rPr/>
        <w:t xml:space="preserve"> </w:t>
      </w:r>
      <w:r w:rsidR="008321D3">
        <w:rPr/>
        <w:t xml:space="preserve">423 </w:t>
      </w:r>
      <w:r w:rsidR="00686E5F">
        <w:rPr/>
        <w:t>lbs.</w:t>
      </w:r>
      <w:r w:rsidR="00C84228">
        <w:rPr/>
        <w:t xml:space="preserve">, </w:t>
      </w:r>
      <w:r w:rsidR="00C042C3">
        <w:rPr/>
        <w:t>Fly Ash</w:t>
      </w:r>
      <w:r w:rsidR="00EB304F">
        <w:rPr/>
        <w:t>:</w:t>
      </w:r>
      <w:r w:rsidR="00C042C3">
        <w:rPr/>
        <w:t xml:space="preserve"> </w:t>
      </w:r>
      <w:r w:rsidR="00E914F3">
        <w:rPr/>
        <w:t>141</w:t>
      </w:r>
      <w:r w:rsidR="00FE6639">
        <w:rPr/>
        <w:t xml:space="preserve">, </w:t>
      </w:r>
      <w:r w:rsidR="00D35C36">
        <w:rPr/>
        <w:t xml:space="preserve">Target </w:t>
      </w:r>
      <w:r w:rsidR="00FB179D">
        <w:rPr/>
        <w:t>Water/Cement</w:t>
      </w:r>
      <w:r w:rsidR="00A77916">
        <w:rPr/>
        <w:t xml:space="preserve"> Ratio</w:t>
      </w:r>
      <w:r w:rsidR="00EB304F">
        <w:rPr/>
        <w:t>:</w:t>
      </w:r>
      <w:r w:rsidR="00A77916">
        <w:rPr/>
        <w:t xml:space="preserve"> </w:t>
      </w:r>
      <w:r w:rsidR="006810AC">
        <w:rPr/>
        <w:t>0.45</w:t>
      </w:r>
      <w:r w:rsidR="00562DB7">
        <w:rPr/>
        <w:t xml:space="preserve">, </w:t>
      </w:r>
      <w:r w:rsidR="00A52EEB">
        <w:rPr/>
        <w:t xml:space="preserve">Target </w:t>
      </w:r>
      <w:r w:rsidR="00AD09A8">
        <w:rPr/>
        <w:t>Air Content</w:t>
      </w:r>
      <w:r w:rsidR="00EB304F">
        <w:rPr/>
        <w:t xml:space="preserve">: </w:t>
      </w:r>
      <w:r w:rsidR="002244BF">
        <w:rPr/>
        <w:t>6</w:t>
      </w:r>
      <w:r w:rsidR="00C46834">
        <w:rPr/>
        <w:t>.</w:t>
      </w:r>
      <w:r w:rsidR="00332139">
        <w:rPr/>
        <w:t>0</w:t>
      </w:r>
      <w:r w:rsidR="002244BF">
        <w:rPr/>
        <w:t>%</w:t>
      </w:r>
      <w:r w:rsidR="000F7F7F">
        <w:rPr/>
        <w:t xml:space="preserve">, </w:t>
      </w:r>
      <w:r w:rsidR="000878D4">
        <w:rPr/>
        <w:t>Fine Aggregate</w:t>
      </w:r>
      <w:r w:rsidR="00EB304F">
        <w:rPr/>
        <w:t>:</w:t>
      </w:r>
      <w:r w:rsidR="000878D4">
        <w:rPr/>
        <w:t xml:space="preserve"> </w:t>
      </w:r>
      <w:r w:rsidR="007C10AB">
        <w:rPr/>
        <w:t xml:space="preserve">42%, </w:t>
      </w:r>
      <w:r w:rsidR="00682C18">
        <w:rPr/>
        <w:t>Coarse Aggregate</w:t>
      </w:r>
      <w:r w:rsidR="00EB304F">
        <w:rPr/>
        <w:t>:</w:t>
      </w:r>
      <w:r w:rsidR="00682C18">
        <w:rPr/>
        <w:t xml:space="preserve"> 35%, </w:t>
      </w:r>
      <w:r w:rsidR="00ED3B4F">
        <w:rPr/>
        <w:t>Other Aggregate</w:t>
      </w:r>
      <w:r w:rsidR="00EB304F">
        <w:rPr/>
        <w:t>:</w:t>
      </w:r>
      <w:r w:rsidR="00ED3B4F">
        <w:rPr/>
        <w:t xml:space="preserve"> </w:t>
      </w:r>
      <w:r w:rsidR="003C1C57">
        <w:rPr/>
        <w:t>23%</w:t>
      </w:r>
      <w:r w:rsidR="001B51FB">
        <w:rPr/>
        <w:t xml:space="preserve">, </w:t>
      </w:r>
      <w:r w:rsidR="00145B50">
        <w:rPr/>
        <w:t>Cement special gravity</w:t>
      </w:r>
      <w:r w:rsidR="00EB304F">
        <w:rPr/>
        <w:t xml:space="preserve">: </w:t>
      </w:r>
      <w:r w:rsidR="00145B50">
        <w:rPr/>
        <w:t>3.15</w:t>
      </w:r>
      <w:r w:rsidR="006413E0">
        <w:rPr/>
        <w:t xml:space="preserve">, Fly Ash </w:t>
      </w:r>
      <w:r w:rsidR="00686E5F">
        <w:rPr/>
        <w:t>specific</w:t>
      </w:r>
      <w:r w:rsidR="006413E0">
        <w:rPr/>
        <w:t xml:space="preserve"> gravity</w:t>
      </w:r>
      <w:r w:rsidR="00EB304F">
        <w:rPr/>
        <w:t xml:space="preserve">: </w:t>
      </w:r>
      <w:r w:rsidR="00686E5F">
        <w:rPr/>
        <w:t xml:space="preserve">2.3, </w:t>
      </w:r>
      <w:r w:rsidR="00C07C1F">
        <w:rPr/>
        <w:t>Fine Aggregate specific gravity</w:t>
      </w:r>
      <w:r w:rsidR="00EB304F">
        <w:rPr/>
        <w:t xml:space="preserve">: </w:t>
      </w:r>
      <w:r w:rsidR="00B2751E">
        <w:rPr/>
        <w:t xml:space="preserve">2.75, </w:t>
      </w:r>
      <w:r w:rsidR="00940FFD">
        <w:rPr/>
        <w:t>Coarse Aggregate specific gravity</w:t>
      </w:r>
      <w:r w:rsidR="00EB304F">
        <w:rPr/>
        <w:t>:</w:t>
      </w:r>
      <w:r w:rsidR="00CE50C5">
        <w:rPr/>
        <w:t xml:space="preserve"> 2.75, </w:t>
      </w:r>
      <w:r w:rsidR="00796C37">
        <w:rPr/>
        <w:t>Other Aggregate specific gravity</w:t>
      </w:r>
      <w:r w:rsidR="00EB304F">
        <w:rPr/>
        <w:t>:</w:t>
      </w:r>
      <w:r w:rsidR="00B92CC1">
        <w:rPr/>
        <w:t xml:space="preserve"> </w:t>
      </w:r>
      <w:r w:rsidR="002E0F74">
        <w:rPr/>
        <w:t xml:space="preserve">2.62. </w:t>
      </w:r>
      <w:r w:rsidR="002D25F5">
        <w:rPr/>
        <w:t xml:space="preserve">When these inputs were used </w:t>
      </w:r>
      <w:r w:rsidR="008E6054">
        <w:rPr/>
        <w:t xml:space="preserve">to </w:t>
      </w:r>
      <w:r w:rsidR="008E6054">
        <w:rPr/>
        <w:t>validate</w:t>
      </w:r>
      <w:r w:rsidR="008E6054">
        <w:rPr/>
        <w:t xml:space="preserve"> the code</w:t>
      </w:r>
      <w:r w:rsidR="00EB304F">
        <w:rPr/>
        <w:t>,</w:t>
      </w:r>
      <w:r w:rsidR="002553A4">
        <w:rPr/>
        <w:t xml:space="preserve"> a</w:t>
      </w:r>
      <w:r w:rsidR="00F26FFF">
        <w:rPr/>
        <w:t xml:space="preserve"> </w:t>
      </w:r>
      <w:r w:rsidR="00825676">
        <w:rPr/>
        <w:t xml:space="preserve">table was </w:t>
      </w:r>
      <w:r w:rsidR="00C339B6">
        <w:rPr/>
        <w:t>displayed</w:t>
      </w:r>
      <w:r w:rsidR="00825676">
        <w:rPr/>
        <w:t xml:space="preserve"> </w:t>
      </w:r>
      <w:r w:rsidR="007B7307">
        <w:rPr/>
        <w:t xml:space="preserve">specifying the </w:t>
      </w:r>
      <w:r w:rsidR="00B80441">
        <w:rPr/>
        <w:t xml:space="preserve">target weights required </w:t>
      </w:r>
      <w:r w:rsidR="3041AC26">
        <w:rPr/>
        <w:t>for</w:t>
      </w:r>
      <w:r w:rsidR="00B80441">
        <w:rPr/>
        <w:t xml:space="preserve"> each </w:t>
      </w:r>
      <w:r w:rsidR="00D8042B">
        <w:rPr/>
        <w:t>material</w:t>
      </w:r>
      <w:r w:rsidR="00B80441">
        <w:rPr/>
        <w:t xml:space="preserve"> to pro</w:t>
      </w:r>
      <w:r w:rsidR="00C339B6">
        <w:rPr/>
        <w:t xml:space="preserve">duce </w:t>
      </w:r>
      <w:r w:rsidR="00162496">
        <w:rPr/>
        <w:t xml:space="preserve">one cubic yard of </w:t>
      </w:r>
      <w:r w:rsidR="00D8042B">
        <w:rPr/>
        <w:t>A-LS1-MS-0 (Figure</w:t>
      </w:r>
      <w:r w:rsidR="005154D9">
        <w:rPr/>
        <w:t xml:space="preserve"> 2</w:t>
      </w:r>
      <w:r w:rsidR="00D8042B">
        <w:rPr/>
        <w:t>)</w:t>
      </w:r>
      <w:r w:rsidR="005154D9">
        <w:rPr/>
        <w:t>.</w:t>
      </w:r>
    </w:p>
    <w:p w:rsidR="001529F0" w:rsidP="00E85657" w:rsidRDefault="001529F0" w14:paraId="4646764F" w14:textId="77777777"/>
    <w:p w:rsidR="006643FA" w:rsidP="006643FA" w:rsidRDefault="0010355E" w14:paraId="67FDF4D9" w14:textId="77777777">
      <w:pPr>
        <w:keepNext/>
      </w:pPr>
      <w:r w:rsidRPr="0010355E">
        <w:rPr>
          <w:noProof/>
        </w:rPr>
        <w:drawing>
          <wp:inline distT="0" distB="0" distL="0" distR="0" wp14:anchorId="7E0F0759" wp14:editId="45C576DB">
            <wp:extent cx="3771900" cy="3675185"/>
            <wp:effectExtent l="0" t="0" r="0" b="1905"/>
            <wp:docPr id="118475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58397" name=""/>
                    <pic:cNvPicPr/>
                  </pic:nvPicPr>
                  <pic:blipFill>
                    <a:blip r:embed="rId9"/>
                    <a:stretch>
                      <a:fillRect/>
                    </a:stretch>
                  </pic:blipFill>
                  <pic:spPr>
                    <a:xfrm>
                      <a:off x="0" y="0"/>
                      <a:ext cx="3779046" cy="3682148"/>
                    </a:xfrm>
                    <a:prstGeom prst="rect">
                      <a:avLst/>
                    </a:prstGeom>
                  </pic:spPr>
                </pic:pic>
              </a:graphicData>
            </a:graphic>
          </wp:inline>
        </w:drawing>
      </w:r>
    </w:p>
    <w:p w:rsidR="001B3224" w:rsidP="006643FA" w:rsidRDefault="006643FA" w14:paraId="71107AC8" w14:textId="2DE5066C">
      <w:pPr>
        <w:pStyle w:val="Caption"/>
      </w:pPr>
      <w:bookmarkStart w:name="_Toc222776154" w:id="7"/>
      <w:r>
        <w:t xml:space="preserve">Figure </w:t>
      </w:r>
      <w:r>
        <w:fldChar w:fldCharType="begin"/>
      </w:r>
      <w:r>
        <w:instrText xml:space="preserve"> SEQ Figure \* ARABIC </w:instrText>
      </w:r>
      <w:r>
        <w:fldChar w:fldCharType="separate"/>
      </w:r>
      <w:r w:rsidR="00DB1A00">
        <w:rPr>
          <w:noProof/>
        </w:rPr>
        <w:t>2</w:t>
      </w:r>
      <w:r>
        <w:fldChar w:fldCharType="end"/>
      </w:r>
      <w:r>
        <w:t>- RES2023 Final Mix Design</w:t>
      </w:r>
      <w:bookmarkEnd w:id="7"/>
    </w:p>
    <w:p w:rsidR="43E7991D" w:rsidP="43E7991D" w:rsidRDefault="43E7991D" w14:paraId="33AEB5EF" w14:textId="2A5545F4">
      <w:pPr>
        <w:keepNext/>
      </w:pPr>
    </w:p>
    <w:p w:rsidR="00F41117" w:rsidP="43E7991D" w:rsidRDefault="00F41117" w14:paraId="31F02987" w14:textId="77777777">
      <w:pPr>
        <w:keepNext/>
      </w:pPr>
    </w:p>
    <w:p w:rsidR="00F41117" w:rsidP="43E7991D" w:rsidRDefault="00F41117" w14:paraId="789A44DF" w14:textId="77777777">
      <w:pPr>
        <w:keepNext/>
      </w:pPr>
    </w:p>
    <w:p w:rsidR="00F41117" w:rsidP="43E7991D" w:rsidRDefault="00F41117" w14:paraId="2F5B3BD6" w14:textId="77777777">
      <w:pPr>
        <w:keepNext/>
      </w:pPr>
    </w:p>
    <w:p w:rsidR="00F41117" w:rsidP="43E7991D" w:rsidRDefault="00F41117" w14:paraId="255068DD" w14:textId="77777777">
      <w:pPr>
        <w:keepNext/>
      </w:pPr>
    </w:p>
    <w:p w:rsidR="005B0966" w:rsidP="43E7991D" w:rsidRDefault="005B0966" w14:paraId="2F277199" w14:textId="77777777">
      <w:pPr>
        <w:keepNext/>
      </w:pPr>
    </w:p>
    <w:p w:rsidR="00F41117" w:rsidP="43E7991D" w:rsidRDefault="00F41117" w14:paraId="0BD23C14" w14:textId="77777777">
      <w:pPr>
        <w:keepNext/>
      </w:pPr>
    </w:p>
    <w:p w:rsidR="00F41117" w:rsidP="00F41117" w:rsidRDefault="00F41117" w14:paraId="00A2E6C1" w14:textId="77777777">
      <w:pPr>
        <w:pStyle w:val="Heading2"/>
        <w:rPr>
          <w:u w:val="single"/>
        </w:rPr>
      </w:pPr>
    </w:p>
    <w:p w:rsidR="43E7991D" w:rsidP="00F41117" w:rsidRDefault="003756B7" w14:paraId="44983483" w14:textId="690F0796">
      <w:pPr>
        <w:pStyle w:val="Heading2"/>
        <w:rPr>
          <w:u w:val="single"/>
        </w:rPr>
      </w:pPr>
      <w:bookmarkStart w:name="_Toc222775082" w:id="8"/>
      <w:r>
        <w:rPr>
          <w:u w:val="single"/>
        </w:rPr>
        <w:t>Scenario #</w:t>
      </w:r>
      <w:r>
        <w:rPr>
          <w:u w:val="single"/>
        </w:rPr>
        <w:t>3</w:t>
      </w:r>
      <w:bookmarkEnd w:id="8"/>
    </w:p>
    <w:p w:rsidRPr="00F41117" w:rsidR="00F41117" w:rsidP="00F41117" w:rsidRDefault="00F41117" w14:paraId="3D866CF7" w14:textId="77777777"/>
    <w:p w:rsidR="006643FA" w:rsidP="006643FA" w:rsidRDefault="077AE42A" w14:paraId="1CC62579" w14:textId="77777777">
      <w:pPr>
        <w:keepNext/>
      </w:pPr>
      <w:r>
        <w:rPr>
          <w:noProof/>
        </w:rPr>
        <w:drawing>
          <wp:inline distT="0" distB="0" distL="0" distR="0" wp14:anchorId="5EC16722" wp14:editId="66E46571">
            <wp:extent cx="3707934" cy="3238500"/>
            <wp:effectExtent l="0" t="0" r="6985" b="0"/>
            <wp:docPr id="3444638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63843" name="Picture 344463843"/>
                    <pic:cNvPicPr/>
                  </pic:nvPicPr>
                  <pic:blipFill>
                    <a:blip r:embed="rId10">
                      <a:extLst>
                        <a:ext uri="{28A0092B-C50C-407E-A947-70E740481C1C}">
                          <a14:useLocalDpi xmlns:a14="http://schemas.microsoft.com/office/drawing/2010/main"/>
                        </a:ext>
                      </a:extLst>
                    </a:blip>
                    <a:stretch>
                      <a:fillRect/>
                    </a:stretch>
                  </pic:blipFill>
                  <pic:spPr>
                    <a:xfrm>
                      <a:off x="0" y="0"/>
                      <a:ext cx="3716056" cy="3245594"/>
                    </a:xfrm>
                    <a:prstGeom prst="rect">
                      <a:avLst/>
                    </a:prstGeom>
                  </pic:spPr>
                </pic:pic>
              </a:graphicData>
            </a:graphic>
          </wp:inline>
        </w:drawing>
      </w:r>
    </w:p>
    <w:p w:rsidR="00220154" w:rsidP="30227EB5" w:rsidRDefault="00220154" w14:paraId="57ADE42B" w14:textId="1390923A">
      <w:pPr>
        <w:pStyle w:val="Caption"/>
      </w:pPr>
      <w:bookmarkStart w:name="_Toc222776155" w:id="9"/>
      <w:r w:rsidR="006643FA">
        <w:rPr/>
        <w:t xml:space="preserve">Figure </w:t>
      </w:r>
      <w:r>
        <w:fldChar w:fldCharType="begin"/>
      </w:r>
      <w:r>
        <w:instrText xml:space="preserve"> SEQ Figure \* ARABIC </w:instrText>
      </w:r>
      <w:r>
        <w:fldChar w:fldCharType="separate"/>
      </w:r>
      <w:r w:rsidRPr="30227EB5" w:rsidR="00DB1A00">
        <w:rPr>
          <w:noProof/>
        </w:rPr>
        <w:t>3</w:t>
      </w:r>
      <w:r>
        <w:fldChar w:fldCharType="end"/>
      </w:r>
      <w:r w:rsidR="006643FA">
        <w:rPr/>
        <w:t>-</w:t>
      </w:r>
      <w:r w:rsidR="00F41117">
        <w:rPr/>
        <w:t xml:space="preserve"> 504-705</w:t>
      </w:r>
      <w:bookmarkEnd w:id="9"/>
    </w:p>
    <w:p w:rsidR="00DC4066" w:rsidP="1434D4FE" w:rsidRDefault="7B56172A" w14:paraId="2373B5DB" w14:textId="168CE6B9">
      <w:r>
        <w:t xml:space="preserve">The </w:t>
      </w:r>
      <w:proofErr w:type="gramStart"/>
      <w:r>
        <w:t>figure shows</w:t>
      </w:r>
      <w:proofErr w:type="gramEnd"/>
      <w:r>
        <w:t xml:space="preserve"> the Scenario 3 that I got from the Nevada Department of Transportation</w:t>
      </w:r>
      <w:r>
        <w:t xml:space="preserve"> </w:t>
      </w:r>
      <w:r>
        <w:t>(NDOT)</w:t>
      </w:r>
      <w:r w:rsidR="36E9234B">
        <w:t xml:space="preserve">. </w:t>
      </w:r>
      <w:r w:rsidR="3ACDE6E2">
        <w:t xml:space="preserve">The scenario 3 </w:t>
      </w:r>
      <w:r w:rsidR="4A817C4F">
        <w:t>has</w:t>
      </w:r>
      <w:r w:rsidR="3ACDE6E2">
        <w:t xml:space="preserve"> a (504</w:t>
      </w:r>
      <w:r w:rsidR="232FCF52">
        <w:t>-705) using</w:t>
      </w:r>
      <w:r w:rsidR="232FCF52">
        <w:t xml:space="preserve"> </w:t>
      </w:r>
      <w:r w:rsidR="232FCF52">
        <w:t xml:space="preserve">the </w:t>
      </w:r>
      <w:r w:rsidR="4EEB7C24">
        <w:t>Class of Concrete (A and AA)</w:t>
      </w:r>
      <w:r w:rsidR="146D45E7">
        <w:t xml:space="preserve">. The inputs for the Nevada Department of Transportation </w:t>
      </w:r>
      <w:r w:rsidR="48D3D9C2">
        <w:t>use</w:t>
      </w:r>
      <w:r w:rsidR="5046CCC6">
        <w:t xml:space="preserve"> for </w:t>
      </w:r>
      <w:r w:rsidR="48D3D9C2">
        <w:t>Cemen</w:t>
      </w:r>
      <w:r w:rsidR="542E9A73">
        <w:t xml:space="preserve">titious Materials (A-D), </w:t>
      </w:r>
      <w:r w:rsidR="75E46883">
        <w:t>c</w:t>
      </w:r>
      <w:r w:rsidR="542E9A73">
        <w:t>ement :600</w:t>
      </w:r>
      <w:r w:rsidR="2C2131C7">
        <w:t xml:space="preserve"> lb</w:t>
      </w:r>
      <w:r w:rsidR="2C2131C7">
        <w:t>s</w:t>
      </w:r>
      <w:r w:rsidR="5FD432CF">
        <w:t>.</w:t>
      </w:r>
      <w:r w:rsidR="2C2131C7">
        <w:t xml:space="preserve">, </w:t>
      </w:r>
      <w:r w:rsidR="54F715D2">
        <w:t>f</w:t>
      </w:r>
      <w:r w:rsidR="2C2131C7">
        <w:t xml:space="preserve">ly </w:t>
      </w:r>
      <w:r w:rsidR="3BE78B15">
        <w:t>a</w:t>
      </w:r>
      <w:r w:rsidR="2C2131C7">
        <w:t xml:space="preserve">sh: 100lbs, </w:t>
      </w:r>
      <w:r w:rsidR="050EDBAA">
        <w:t>silica:</w:t>
      </w:r>
      <w:r w:rsidR="050EDBAA">
        <w:t xml:space="preserve"> </w:t>
      </w:r>
      <w:r w:rsidR="050EDBAA">
        <w:t xml:space="preserve">0, </w:t>
      </w:r>
      <w:r w:rsidR="579A8829">
        <w:t>other SCM: 0, for Design Parameters (E-F) water cement ratio: 0.4</w:t>
      </w:r>
      <w:r w:rsidR="6893A1F8">
        <w:t xml:space="preserve">5, air content: 6%, Aggregate Percentages (G-I) fine aggregate: </w:t>
      </w:r>
      <w:r w:rsidR="36B90D3C">
        <w:t>40%, coarse aggregate: 60%, other aggregate: 0, SCM Specific Gravit</w:t>
      </w:r>
      <w:r w:rsidR="63E1BB3E">
        <w:t>ies (J-M) gravity of cement: 3.15, gravity of fly ash</w:t>
      </w:r>
      <w:r w:rsidR="4D5A190A">
        <w:t>: 2.30, gravity of silica: 2.20, gravity of other SCM: 2.60, A</w:t>
      </w:r>
      <w:r w:rsidR="044A2554">
        <w:t>ggregate Specific Gravity (N-P) gravity of fine aggregate: 2.65, gravity of coarse aggregate: 2.70, gravity of other aggregate</w:t>
      </w:r>
      <w:r w:rsidR="691F8769">
        <w:t>: 2.60.</w:t>
      </w:r>
      <w:r w:rsidR="2D00F2C2">
        <w:t xml:space="preserve"> Using all this information correctly in the code you should get something like the figure show for </w:t>
      </w:r>
      <w:proofErr w:type="gramStart"/>
      <w:r w:rsidR="2D00F2C2">
        <w:t>the Scenario</w:t>
      </w:r>
      <w:proofErr w:type="gramEnd"/>
      <w:r w:rsidR="2D00F2C2">
        <w:t xml:space="preserve"> 3.</w:t>
      </w:r>
    </w:p>
    <w:p w:rsidR="00C57D89" w:rsidP="1434D4FE" w:rsidRDefault="00C57D89" w14:paraId="7B2D4C98" w14:textId="77777777"/>
    <w:p w:rsidR="004E5F53" w:rsidP="004E5F53" w:rsidRDefault="004E5F53" w14:paraId="6BB06F2C" w14:textId="0E71F76D">
      <w:pPr>
        <w:pStyle w:val="Heading2"/>
      </w:pPr>
    </w:p>
    <w:p w:rsidR="30227EB5" w:rsidP="30227EB5" w:rsidRDefault="30227EB5" w14:paraId="7DAD14BB" w14:textId="1977A633">
      <w:pPr>
        <w:pStyle w:val="Normal"/>
      </w:pPr>
    </w:p>
    <w:p w:rsidRPr="00DA6D76" w:rsidR="009E188C" w:rsidP="009E188C" w:rsidRDefault="009E188C" w14:paraId="14F71E12" w14:textId="6EA3C2B7">
      <w:pPr>
        <w:pStyle w:val="Heading2"/>
        <w:rPr>
          <w:u w:val="single"/>
        </w:rPr>
      </w:pPr>
      <w:bookmarkStart w:name="_Toc222775083" w:id="10"/>
      <w:r>
        <w:rPr>
          <w:u w:val="single"/>
        </w:rPr>
        <w:t>Scenario #</w:t>
      </w:r>
      <w:r>
        <w:rPr>
          <w:u w:val="single"/>
        </w:rPr>
        <w:t>4</w:t>
      </w:r>
      <w:bookmarkEnd w:id="10"/>
    </w:p>
    <w:p w:rsidRPr="00475D99" w:rsidR="00475D99" w:rsidP="00475D99" w:rsidRDefault="00475D99" w14:paraId="75DD2C72" w14:textId="77777777"/>
    <w:p w:rsidR="00B73BBE" w:rsidP="00B24D55" w:rsidRDefault="00F57A1A" w14:paraId="7415CBF6" w14:textId="359EB9E4">
      <w:r w:rsidR="00F57A1A">
        <w:rPr/>
        <w:t xml:space="preserve">For the final iteration of testing the </w:t>
      </w:r>
      <w:r w:rsidR="00C74464">
        <w:rPr/>
        <w:t>automated concrete mix design code base</w:t>
      </w:r>
      <w:r w:rsidR="004B59CE">
        <w:rPr/>
        <w:t>,</w:t>
      </w:r>
      <w:r w:rsidR="00C74464">
        <w:rPr/>
        <w:t xml:space="preserve"> </w:t>
      </w:r>
      <w:r w:rsidR="00BA3428">
        <w:rPr/>
        <w:t xml:space="preserve">a scenario involving the </w:t>
      </w:r>
      <w:r w:rsidR="006A4539">
        <w:rPr/>
        <w:t>use</w:t>
      </w:r>
      <w:r w:rsidR="004B59CE">
        <w:rPr/>
        <w:t xml:space="preserve"> </w:t>
      </w:r>
      <w:r w:rsidR="00596BCE">
        <w:rPr/>
        <w:t xml:space="preserve">of </w:t>
      </w:r>
      <w:r w:rsidR="00B11468">
        <w:rPr/>
        <w:t>SF-</w:t>
      </w:r>
      <w:r w:rsidR="004E5803">
        <w:rPr/>
        <w:t>3,</w:t>
      </w:r>
      <w:r w:rsidR="00813015">
        <w:rPr/>
        <w:t xml:space="preserve">625 from the NDOT </w:t>
      </w:r>
      <w:r w:rsidR="00CE2182">
        <w:rPr/>
        <w:t xml:space="preserve">Standard Specification for Portland </w:t>
      </w:r>
      <w:r w:rsidR="00952488">
        <w:rPr/>
        <w:t>Cement Concrete</w:t>
      </w:r>
      <w:r w:rsidR="00320A5C">
        <w:rPr/>
        <w:t xml:space="preserve"> was used</w:t>
      </w:r>
      <w:r w:rsidR="009A16FE">
        <w:rPr/>
        <w:t xml:space="preserve"> </w:t>
      </w:r>
      <w:r w:rsidR="000D1790">
        <w:rPr/>
        <w:t>(Nebraska Department of Transportation, 2020)</w:t>
      </w:r>
      <w:r w:rsidR="009A16FE">
        <w:rPr/>
        <w:t>. This mix design</w:t>
      </w:r>
      <w:r w:rsidR="00511605">
        <w:rPr/>
        <w:t>,</w:t>
      </w:r>
      <w:r w:rsidR="009A16FE">
        <w:rPr/>
        <w:t xml:space="preserve"> </w:t>
      </w:r>
      <w:r w:rsidR="006655E5">
        <w:rPr/>
        <w:t>differing from</w:t>
      </w:r>
      <w:r w:rsidR="009A16FE">
        <w:rPr/>
        <w:t xml:space="preserve"> the others</w:t>
      </w:r>
      <w:r w:rsidR="00511605">
        <w:rPr/>
        <w:t xml:space="preserve"> tested</w:t>
      </w:r>
      <w:r w:rsidR="008E5B76">
        <w:rPr/>
        <w:t>,</w:t>
      </w:r>
      <w:r w:rsidR="009A16FE">
        <w:rPr/>
        <w:t xml:space="preserve"> does not have </w:t>
      </w:r>
      <w:r w:rsidR="00065617">
        <w:rPr/>
        <w:t xml:space="preserve">any Fly Ash </w:t>
      </w:r>
      <w:r w:rsidR="00B44E6E">
        <w:rPr/>
        <w:t xml:space="preserve">but instead uses a mix of cement and silica fume </w:t>
      </w:r>
      <w:r w:rsidR="001A2188">
        <w:rPr/>
        <w:t xml:space="preserve">to </w:t>
      </w:r>
      <w:r w:rsidR="00A80D00">
        <w:rPr/>
        <w:t>reduce</w:t>
      </w:r>
      <w:r w:rsidR="00760BE1">
        <w:rPr/>
        <w:t xml:space="preserve"> </w:t>
      </w:r>
      <w:r w:rsidR="00F35F65">
        <w:rPr/>
        <w:t>permeability and</w:t>
      </w:r>
      <w:r w:rsidR="00546D18">
        <w:rPr/>
        <w:t xml:space="preserve"> increase </w:t>
      </w:r>
      <w:r w:rsidR="003C62A7">
        <w:rPr/>
        <w:t xml:space="preserve">strength earlier in the curing process. These </w:t>
      </w:r>
      <w:r w:rsidR="00546D18">
        <w:rPr/>
        <w:t xml:space="preserve">advantages </w:t>
      </w:r>
      <w:r w:rsidR="00EE7E85">
        <w:rPr/>
        <w:t xml:space="preserve">in the </w:t>
      </w:r>
      <w:r w:rsidR="00BA3DDC">
        <w:rPr/>
        <w:t xml:space="preserve">different </w:t>
      </w:r>
      <w:r w:rsidR="009E168F">
        <w:rPr/>
        <w:t xml:space="preserve">proportions of materials make it suitable </w:t>
      </w:r>
      <w:r w:rsidR="00981F38">
        <w:rPr/>
        <w:t>for use as a paving overlay</w:t>
      </w:r>
      <w:r w:rsidR="00B90726">
        <w:rPr/>
        <w:t xml:space="preserve"> </w:t>
      </w:r>
      <w:r w:rsidR="001F293E">
        <w:rPr/>
        <w:t>on</w:t>
      </w:r>
      <w:r w:rsidR="006655E5">
        <w:rPr/>
        <w:t xml:space="preserve"> older</w:t>
      </w:r>
      <w:r w:rsidR="001F293E">
        <w:rPr/>
        <w:t xml:space="preserve"> slabs of paving. The inputs for this mix design are </w:t>
      </w:r>
      <w:r w:rsidR="0000766C">
        <w:rPr/>
        <w:t>C</w:t>
      </w:r>
      <w:r w:rsidR="00061A90">
        <w:rPr/>
        <w:t xml:space="preserve">ement: 565 </w:t>
      </w:r>
      <w:r w:rsidR="009068E6">
        <w:rPr/>
        <w:t>lbs.</w:t>
      </w:r>
      <w:r w:rsidR="00061A90">
        <w:rPr/>
        <w:t xml:space="preserve">, </w:t>
      </w:r>
      <w:r w:rsidR="00A268D9">
        <w:rPr/>
        <w:t xml:space="preserve">Silica Fume </w:t>
      </w:r>
      <w:r w:rsidR="00A13BBA">
        <w:rPr/>
        <w:t xml:space="preserve">51 lbs., </w:t>
      </w:r>
      <w:r w:rsidR="00B54EA0">
        <w:rPr/>
        <w:t xml:space="preserve">Water/Cement Ratio: </w:t>
      </w:r>
      <w:r w:rsidR="00611A8A">
        <w:rPr/>
        <w:t xml:space="preserve">0.38, </w:t>
      </w:r>
      <w:r w:rsidR="00123CE1">
        <w:rPr/>
        <w:t xml:space="preserve">Air Content: 6.0%, </w:t>
      </w:r>
      <w:r w:rsidR="00CF2468">
        <w:rPr/>
        <w:t xml:space="preserve">Fine </w:t>
      </w:r>
      <w:r w:rsidR="00144F87">
        <w:rPr/>
        <w:t>Aggregate</w:t>
      </w:r>
      <w:r w:rsidR="00AB6F7F">
        <w:rPr/>
        <w:t xml:space="preserve">: 50%, </w:t>
      </w:r>
      <w:r w:rsidR="00291006">
        <w:rPr/>
        <w:t>C</w:t>
      </w:r>
      <w:r w:rsidR="00AB6F7F">
        <w:rPr/>
        <w:t xml:space="preserve">oarse </w:t>
      </w:r>
      <w:r w:rsidR="00291006">
        <w:rPr/>
        <w:t>A</w:t>
      </w:r>
      <w:r w:rsidR="00AB6F7F">
        <w:rPr/>
        <w:t xml:space="preserve">ggregate: </w:t>
      </w:r>
      <w:r w:rsidR="00F85B7A">
        <w:rPr/>
        <w:t xml:space="preserve">50%, </w:t>
      </w:r>
      <w:r w:rsidR="0000766C">
        <w:rPr/>
        <w:t>S</w:t>
      </w:r>
      <w:r w:rsidR="00BF2B10">
        <w:rPr/>
        <w:t xml:space="preserve">pecific </w:t>
      </w:r>
      <w:r w:rsidR="00291006">
        <w:rPr/>
        <w:t>g</w:t>
      </w:r>
      <w:r w:rsidR="00BF2B10">
        <w:rPr/>
        <w:t>ravity</w:t>
      </w:r>
      <w:r w:rsidR="00750CFB">
        <w:rPr/>
        <w:t xml:space="preserve"> cement: </w:t>
      </w:r>
      <w:r w:rsidR="0092041E">
        <w:rPr/>
        <w:t xml:space="preserve">3.15, </w:t>
      </w:r>
      <w:r w:rsidR="0000766C">
        <w:rPr/>
        <w:t>S</w:t>
      </w:r>
      <w:r w:rsidR="009C0071">
        <w:rPr/>
        <w:t xml:space="preserve">pecific </w:t>
      </w:r>
      <w:r w:rsidR="00291006">
        <w:rPr/>
        <w:t>g</w:t>
      </w:r>
      <w:r w:rsidR="009C0071">
        <w:rPr/>
        <w:t>ravity</w:t>
      </w:r>
      <w:r w:rsidR="00291006">
        <w:rPr/>
        <w:t xml:space="preserve"> silica flume:</w:t>
      </w:r>
      <w:r w:rsidR="00DA1AF2">
        <w:rPr/>
        <w:t xml:space="preserve"> </w:t>
      </w:r>
      <w:r w:rsidR="00C43A70">
        <w:rPr/>
        <w:t xml:space="preserve">2.20, </w:t>
      </w:r>
      <w:r w:rsidR="003F5009">
        <w:rPr/>
        <w:t xml:space="preserve">Specific gravity Fine Aggregate: </w:t>
      </w:r>
      <w:r w:rsidR="00EB5064">
        <w:rPr/>
        <w:t>2.62</w:t>
      </w:r>
      <w:r w:rsidR="008370A2">
        <w:rPr/>
        <w:t xml:space="preserve">, Specific gravity Coarse Aggregate: </w:t>
      </w:r>
      <w:r w:rsidR="00BA082D">
        <w:rPr/>
        <w:t xml:space="preserve">2.65. </w:t>
      </w:r>
      <w:r w:rsidR="00313A11">
        <w:rPr/>
        <w:t xml:space="preserve">The </w:t>
      </w:r>
      <w:r w:rsidR="009C37C8">
        <w:rPr/>
        <w:t xml:space="preserve">figure below </w:t>
      </w:r>
      <w:r w:rsidR="009068E6">
        <w:rPr/>
        <w:t xml:space="preserve">details the </w:t>
      </w:r>
      <w:r w:rsidR="000F4C18">
        <w:rPr/>
        <w:t xml:space="preserve">target weights required </w:t>
      </w:r>
      <w:r w:rsidR="04567B76">
        <w:rPr/>
        <w:t>for</w:t>
      </w:r>
      <w:r w:rsidR="000F4C18">
        <w:rPr/>
        <w:t xml:space="preserve"> each material to produce one cubic yard</w:t>
      </w:r>
      <w:r w:rsidR="00207834">
        <w:rPr/>
        <w:t xml:space="preserve"> of </w:t>
      </w:r>
      <w:r w:rsidR="000B74EA">
        <w:rPr/>
        <w:t>SF</w:t>
      </w:r>
      <w:r w:rsidR="00A5067B">
        <w:rPr/>
        <w:t xml:space="preserve">-3,625 per </w:t>
      </w:r>
      <w:r w:rsidR="1C4FC76A">
        <w:rPr/>
        <w:t>NDOT</w:t>
      </w:r>
      <w:r w:rsidR="00A5067B">
        <w:rPr/>
        <w:t xml:space="preserve"> standard specification</w:t>
      </w:r>
      <w:r w:rsidR="006643FA">
        <w:rPr/>
        <w:t xml:space="preserve"> (Figure 4).</w:t>
      </w:r>
    </w:p>
    <w:p w:rsidR="000D1790" w:rsidP="00B24D55" w:rsidRDefault="000D1790" w14:paraId="407D1E13" w14:textId="77777777"/>
    <w:p w:rsidR="00DB1A00" w:rsidP="00DB1A00" w:rsidRDefault="0013280F" w14:paraId="0D7F6263" w14:textId="77777777">
      <w:pPr>
        <w:keepNext/>
      </w:pPr>
      <w:r w:rsidRPr="0013280F">
        <w:drawing>
          <wp:inline distT="0" distB="0" distL="0" distR="0" wp14:anchorId="76526531" wp14:editId="31B99378">
            <wp:extent cx="3667126" cy="4029075"/>
            <wp:effectExtent l="0" t="0" r="9525" b="0"/>
            <wp:docPr id="44434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43256" name=""/>
                    <pic:cNvPicPr/>
                  </pic:nvPicPr>
                  <pic:blipFill>
                    <a:blip r:embed="rId11"/>
                    <a:stretch>
                      <a:fillRect/>
                    </a:stretch>
                  </pic:blipFill>
                  <pic:spPr>
                    <a:xfrm>
                      <a:off x="0" y="0"/>
                      <a:ext cx="3677107" cy="4040041"/>
                    </a:xfrm>
                    <a:prstGeom prst="rect">
                      <a:avLst/>
                    </a:prstGeom>
                  </pic:spPr>
                </pic:pic>
              </a:graphicData>
            </a:graphic>
          </wp:inline>
        </w:drawing>
      </w:r>
    </w:p>
    <w:p w:rsidR="000D1790" w:rsidP="00DB1A00" w:rsidRDefault="00DB1A00" w14:paraId="293DF097" w14:textId="099A496C">
      <w:pPr>
        <w:pStyle w:val="Caption"/>
      </w:pPr>
      <w:bookmarkStart w:name="_Toc222776156" w:id="11"/>
      <w:r>
        <w:t xml:space="preserve">Figure </w:t>
      </w:r>
      <w:r>
        <w:fldChar w:fldCharType="begin"/>
      </w:r>
      <w:r>
        <w:instrText xml:space="preserve"> SEQ Figure \* ARABIC </w:instrText>
      </w:r>
      <w:r>
        <w:fldChar w:fldCharType="separate"/>
      </w:r>
      <w:r>
        <w:rPr>
          <w:noProof/>
        </w:rPr>
        <w:t>4</w:t>
      </w:r>
      <w:r>
        <w:fldChar w:fldCharType="end"/>
      </w:r>
      <w:r>
        <w:t>- SF-3,625 NDOT Final Mix Design</w:t>
      </w:r>
      <w:bookmarkEnd w:id="11"/>
    </w:p>
    <w:p w:rsidR="00B73BBE" w:rsidP="00B73BBE" w:rsidRDefault="00B73BBE" w14:paraId="7FF36D73" w14:textId="001F2638">
      <w:pPr>
        <w:keepNext/>
      </w:pPr>
    </w:p>
    <w:p w:rsidR="00B73BBE" w:rsidP="00B24D55" w:rsidRDefault="00B73BBE" w14:paraId="427BCB5B" w14:textId="77777777"/>
    <w:p w:rsidR="00CF2431" w:rsidP="00FB3047" w:rsidRDefault="00CF2431" w14:paraId="0A1E2D4D" w14:textId="77777777">
      <w:pPr>
        <w:pStyle w:val="Heading2"/>
        <w:rPr>
          <w:u w:val="single"/>
        </w:rPr>
      </w:pPr>
    </w:p>
    <w:p w:rsidR="005B0966" w:rsidP="00FB3047" w:rsidRDefault="005B0966" w14:paraId="364DCFF9" w14:textId="77777777">
      <w:pPr>
        <w:pStyle w:val="Heading2"/>
        <w:rPr>
          <w:u w:val="single"/>
        </w:rPr>
      </w:pPr>
    </w:p>
    <w:p w:rsidR="30227EB5" w:rsidP="30227EB5" w:rsidRDefault="30227EB5" w14:paraId="7FCE862E" w14:textId="1F1C439C">
      <w:pPr>
        <w:pStyle w:val="Normal"/>
      </w:pPr>
    </w:p>
    <w:p w:rsidR="00FB3047" w:rsidP="00FB3047" w:rsidRDefault="005D3750" w14:paraId="6134740F" w14:textId="173DBB79">
      <w:pPr>
        <w:pStyle w:val="Heading2"/>
      </w:pPr>
      <w:bookmarkStart w:name="_Toc222775084" w:id="12"/>
      <w:r w:rsidRPr="005D3750">
        <w:rPr>
          <w:u w:val="single"/>
        </w:rPr>
        <w:t>References</w:t>
      </w:r>
      <w:r w:rsidR="0040627C">
        <w:t>:</w:t>
      </w:r>
      <w:bookmarkEnd w:id="12"/>
    </w:p>
    <w:p w:rsidR="003A0ABF" w:rsidP="003A0ABF" w:rsidRDefault="003A0ABF" w14:paraId="5A993174" w14:textId="77777777"/>
    <w:p w:rsidRPr="003A0ABF" w:rsidR="003A0ABF" w:rsidP="003A0ABF" w:rsidRDefault="003A0ABF" w14:paraId="4EF8880B" w14:textId="77777777">
      <w:proofErr w:type="spellStart"/>
      <w:r w:rsidRPr="003A0ABF">
        <w:t>Saykat</w:t>
      </w:r>
      <w:proofErr w:type="spellEnd"/>
      <w:r w:rsidRPr="003A0ABF">
        <w:t>, S., Napper, C., Abd</w:t>
      </w:r>
      <w:r w:rsidRPr="003A0ABF">
        <w:noBreakHyphen/>
        <w:t xml:space="preserve">Elssamd, A., &amp; Ma, Z. J. (2025). </w:t>
      </w:r>
      <w:r w:rsidRPr="003A0ABF">
        <w:rPr>
          <w:i/>
          <w:iCs/>
        </w:rPr>
        <w:t>Optimized aggregate gradations for concrete mixture designs</w:t>
      </w:r>
      <w:r w:rsidRPr="003A0ABF">
        <w:t xml:space="preserve"> (Final Report No. RES2023</w:t>
      </w:r>
      <w:r w:rsidRPr="003A0ABF">
        <w:noBreakHyphen/>
        <w:t>16). Tennessee Department of Transportation.</w:t>
      </w:r>
    </w:p>
    <w:p w:rsidRPr="003A0ABF" w:rsidR="003A0ABF" w:rsidP="003A0ABF" w:rsidRDefault="003A0ABF" w14:paraId="3DA6485F" w14:textId="77777777"/>
    <w:p w:rsidRPr="00135039" w:rsidR="00135039" w:rsidP="00135039" w:rsidRDefault="00135039" w14:paraId="18965A0E" w14:textId="4A1D2522">
      <w:r w:rsidRPr="00135039">
        <w:t xml:space="preserve">Nebraska Department of Transportation. (2020). </w:t>
      </w:r>
      <w:r w:rsidRPr="00135039">
        <w:rPr>
          <w:i/>
          <w:iCs/>
        </w:rPr>
        <w:t>Section 1002: Portland cement concrete (100.02)</w:t>
      </w:r>
      <w:r w:rsidRPr="00135039">
        <w:t xml:space="preserve"> [Standard specification].</w:t>
      </w:r>
    </w:p>
    <w:p w:rsidR="00CF2431" w:rsidP="00CF2431" w:rsidRDefault="00CF2431" w14:paraId="57ADEDE8" w14:textId="77777777"/>
    <w:p w:rsidR="00381BED" w:rsidP="30227EB5" w:rsidRDefault="00381BED" w14:paraId="1274B5F1" w14:textId="27E34D33">
      <w:pPr>
        <w:spacing w:before="240" w:beforeAutospacing="off" w:after="240" w:afterAutospacing="off" w:line="276" w:lineRule="auto"/>
      </w:pPr>
      <w:r w:rsidRPr="30227EB5" w:rsidR="12A2F006">
        <w:rPr>
          <w:noProof w:val="0"/>
          <w:lang w:val="en-US"/>
        </w:rPr>
        <w:t xml:space="preserve">Nevada Department of Transportation (NDOT). (2014). </w:t>
      </w:r>
      <w:r w:rsidRPr="30227EB5" w:rsidR="12A2F006">
        <w:rPr>
          <w:i w:val="1"/>
          <w:iCs w:val="1"/>
          <w:noProof w:val="0"/>
          <w:lang w:val="en-US"/>
        </w:rPr>
        <w:t>Standard Specifications for Road and Bridge Construction</w:t>
      </w:r>
      <w:r w:rsidRPr="30227EB5" w:rsidR="12A2F006">
        <w:rPr>
          <w:noProof w:val="0"/>
          <w:lang w:val="en-US"/>
        </w:rPr>
        <w:t>, Section 501: Portland Cement Concrete.</w:t>
      </w:r>
      <w:r>
        <w:br/>
      </w:r>
      <w:r w:rsidRPr="30227EB5" w:rsidR="12A2F006">
        <w:rPr>
          <w:noProof w:val="0"/>
          <w:lang w:val="en-US"/>
        </w:rPr>
        <w:t xml:space="preserve"> </w:t>
      </w:r>
      <w:hyperlink r:id="Raa4621b85c9842e4">
        <w:r w:rsidRPr="30227EB5" w:rsidR="12A2F006">
          <w:rPr>
            <w:rStyle w:val="Hyperlink"/>
            <w:noProof w:val="0"/>
            <w:lang w:val="en-US"/>
          </w:rPr>
          <w:t>https://www.dot.nv.gov/home/showpublisheddocument/6916/636257041112930000</w:t>
        </w:r>
      </w:hyperlink>
    </w:p>
    <w:p w:rsidR="00381BED" w:rsidP="30227EB5" w:rsidRDefault="00381BED" w14:paraId="0C501333" w14:textId="3044F12A">
      <w:pPr>
        <w:pStyle w:val="NormalWeb"/>
        <w:spacing w:line="276" w:lineRule="auto"/>
        <w:rPr>
          <w:rFonts w:ascii="Calibri" w:hAnsi="Calibri" w:eastAsia="Calibri" w:cs="Calibri" w:asciiTheme="minorAscii" w:hAnsiTheme="minorAscii" w:eastAsiaTheme="minorAscii" w:cstheme="minorAscii"/>
          <w:noProof w:val="0"/>
          <w:lang w:val="en-US"/>
        </w:rPr>
      </w:pPr>
      <w:r w:rsidRPr="30227EB5" w:rsidR="7C7397F1">
        <w:rPr>
          <w:rFonts w:ascii="Calibri" w:hAnsi="Calibri" w:eastAsia="Calibri" w:cs="Calibri" w:asciiTheme="minorAscii" w:hAnsiTheme="minorAscii" w:eastAsiaTheme="minorAscii" w:cstheme="minorAscii"/>
          <w:noProof w:val="0"/>
          <w:lang w:val="en-US"/>
        </w:rPr>
        <w:t xml:space="preserve">Nebraska Department of Transportation, </w:t>
      </w:r>
      <w:r w:rsidRPr="30227EB5" w:rsidR="7C7397F1">
        <w:rPr>
          <w:rFonts w:ascii="Calibri" w:hAnsi="Calibri" w:eastAsia="Calibri" w:cs="Calibri" w:asciiTheme="minorAscii" w:hAnsiTheme="minorAscii" w:eastAsiaTheme="minorAscii" w:cstheme="minorAscii"/>
          <w:i w:val="1"/>
          <w:iCs w:val="1"/>
          <w:noProof w:val="0"/>
          <w:lang w:val="en-US"/>
        </w:rPr>
        <w:t>Pavement Design Manual</w:t>
      </w:r>
      <w:r w:rsidRPr="30227EB5" w:rsidR="7C7397F1">
        <w:rPr>
          <w:rFonts w:ascii="Calibri" w:hAnsi="Calibri" w:eastAsia="Calibri" w:cs="Calibri" w:asciiTheme="minorAscii" w:hAnsiTheme="minorAscii" w:eastAsiaTheme="minorAscii" w:cstheme="minorAscii"/>
          <w:noProof w:val="0"/>
          <w:lang w:val="en-US"/>
        </w:rPr>
        <w:t xml:space="preserve">, Nebraska Dept. of Transportation, Lincoln, NE, </w:t>
      </w:r>
      <w:hyperlink r:id="Rc1a7874becce452b">
        <w:r w:rsidRPr="30227EB5" w:rsidR="7C7397F1">
          <w:rPr>
            <w:rStyle w:val="Hyperlink"/>
            <w:rFonts w:ascii="Calibri" w:hAnsi="Calibri" w:eastAsia="Calibri" w:cs="Calibri" w:asciiTheme="minorAscii" w:hAnsiTheme="minorAscii" w:eastAsiaTheme="minorAscii" w:cstheme="minorAscii"/>
            <w:noProof w:val="0"/>
            <w:lang w:val="en-US"/>
          </w:rPr>
          <w:t>https://dot.nebraska.gov/media/jjwpyezr/pavdesignmanual.pdf</w:t>
        </w:r>
      </w:hyperlink>
      <w:r w:rsidRPr="30227EB5" w:rsidR="7C7397F1">
        <w:rPr>
          <w:rFonts w:ascii="Calibri" w:hAnsi="Calibri" w:eastAsia="Calibri" w:cs="Calibri" w:asciiTheme="minorAscii" w:hAnsiTheme="minorAscii" w:eastAsiaTheme="minorAscii" w:cstheme="minorAscii"/>
          <w:noProof w:val="0"/>
          <w:lang w:val="en-US"/>
        </w:rPr>
        <w:t>.</w:t>
      </w:r>
    </w:p>
    <w:p w:rsidR="00B40B64" w:rsidP="00743AAB" w:rsidRDefault="00B40B64" w14:paraId="6065B509" w14:textId="77777777">
      <w:pPr>
        <w:pStyle w:val="NormalWeb"/>
        <w:spacing w:line="276" w:lineRule="auto"/>
        <w:rPr>
          <w:rFonts w:asciiTheme="minorHAnsi" w:hAnsiTheme="minorHAnsi"/>
        </w:rPr>
      </w:pPr>
    </w:p>
    <w:p w:rsidRPr="00CF2431" w:rsidR="00CF2431" w:rsidP="00CF2431" w:rsidRDefault="00CF2431" w14:paraId="1F850FFF" w14:textId="77777777"/>
    <w:p w:rsidRPr="00BE38F5" w:rsidR="337D7C16" w:rsidP="00BE38F5" w:rsidRDefault="337D7C16" w14:paraId="32DD4968" w14:textId="5B3D551B">
      <w:pPr>
        <w:spacing w:after="160" w:line="259" w:lineRule="auto"/>
        <w:rPr>
          <w:rFonts w:asciiTheme="majorHAnsi" w:hAnsiTheme="majorHAnsi" w:eastAsiaTheme="majorEastAsia" w:cstheme="majorBidi"/>
          <w:color w:val="2F5496" w:themeColor="accent1" w:themeShade="BF"/>
          <w:sz w:val="32"/>
          <w:szCs w:val="32"/>
        </w:rPr>
      </w:pPr>
    </w:p>
    <w:sectPr w:rsidRPr="00BE38F5" w:rsidR="337D7C16">
      <w:footerReference w:type="even" r:id="rId12"/>
      <w:footerReference w:type="default" r:id="rId13"/>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E502E" w:rsidRDefault="00FE502E" w14:paraId="2481C13D" w14:textId="77777777">
      <w:r>
        <w:separator/>
      </w:r>
    </w:p>
  </w:endnote>
  <w:endnote w:type="continuationSeparator" w:id="0">
    <w:p w:rsidR="00FE502E" w:rsidRDefault="00FE502E" w14:paraId="26E8658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Book Antiqua">
    <w:panose1 w:val="02040602050305030304"/>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0485D" w:rsidRDefault="00DF4054" w14:paraId="48D278BA"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p w:rsidR="0010485D" w:rsidRDefault="0010485D" w14:paraId="4D6E554E"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3787903"/>
      <w:docPartObj>
        <w:docPartGallery w:val="Page Numbers (Bottom of Page)"/>
        <w:docPartUnique/>
      </w:docPartObj>
    </w:sdtPr>
    <w:sdtEndPr>
      <w:rPr>
        <w:rStyle w:val="PageNumber"/>
      </w:rPr>
    </w:sdtEndPr>
    <w:sdtContent>
      <w:p w:rsidR="0010485D" w:rsidRDefault="00DF4054" w14:paraId="44317FA1"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10485D" w:rsidRDefault="0010485D" w14:paraId="39FA2532"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E502E" w:rsidRDefault="00FE502E" w14:paraId="2D5BF08F" w14:textId="77777777">
      <w:r>
        <w:separator/>
      </w:r>
    </w:p>
  </w:footnote>
  <w:footnote w:type="continuationSeparator" w:id="0">
    <w:p w:rsidR="00FE502E" w:rsidRDefault="00FE502E" w14:paraId="1607A5EB" w14:textId="77777777">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wlTtqAG84E4d9q" int2:id="fkCgTe0F">
      <int2:state int2:type="spell" int2:value="Rejected"/>
    </int2:textHash>
    <int2:textHash int2:hashCode="Pzht+o//DFYu03" int2:id="8GEaeXdC">
      <int2:state int2:type="LegacyProofing"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1A13"/>
    <w:multiLevelType w:val="hybridMultilevel"/>
    <w:tmpl w:val="61347EC8"/>
    <w:lvl w:ilvl="0" w:tplc="0409000F">
      <w:start w:val="1"/>
      <w:numFmt w:val="decimal"/>
      <w:lvlText w:val="%1."/>
      <w:lvlJc w:val="left"/>
      <w:pPr>
        <w:ind w:left="360" w:hanging="360"/>
      </w:pPr>
      <w:rPr>
        <w:rFonts w:hint="default" w:ascii="Times New Roman" w:hAnsi="Times New Roman" w:cs="Times New Roman"/>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BAD65CC"/>
    <w:multiLevelType w:val="hybridMultilevel"/>
    <w:tmpl w:val="394A3E42"/>
    <w:lvl w:ilvl="0" w:tplc="EF9CD4C6">
      <w:start w:val="1"/>
      <w:numFmt w:val="decimal"/>
      <w:lvlText w:val="%1."/>
      <w:lvlJc w:val="left"/>
      <w:pPr>
        <w:ind w:left="360" w:hanging="360"/>
      </w:pPr>
      <w:rPr>
        <w:rFonts w:ascii="Times New Roman" w:hAnsi="Times New Roman" w:cs="Times New Roman" w:eastAsiaTheme="minorHAns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30976641">
    <w:abstractNumId w:val="1"/>
  </w:num>
  <w:num w:numId="2" w16cid:durableId="63646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A58"/>
    <w:rsid w:val="000009C4"/>
    <w:rsid w:val="00000D74"/>
    <w:rsid w:val="00001E0B"/>
    <w:rsid w:val="0000661B"/>
    <w:rsid w:val="0000766C"/>
    <w:rsid w:val="00007FA0"/>
    <w:rsid w:val="0001010B"/>
    <w:rsid w:val="00010989"/>
    <w:rsid w:val="000138A9"/>
    <w:rsid w:val="000159B1"/>
    <w:rsid w:val="00015D38"/>
    <w:rsid w:val="00016DF4"/>
    <w:rsid w:val="000209F4"/>
    <w:rsid w:val="00021EF4"/>
    <w:rsid w:val="00021F65"/>
    <w:rsid w:val="00024494"/>
    <w:rsid w:val="00024F1A"/>
    <w:rsid w:val="00027725"/>
    <w:rsid w:val="00032D42"/>
    <w:rsid w:val="0003673C"/>
    <w:rsid w:val="00036959"/>
    <w:rsid w:val="000411CA"/>
    <w:rsid w:val="000423CD"/>
    <w:rsid w:val="00043012"/>
    <w:rsid w:val="00043237"/>
    <w:rsid w:val="00045BF9"/>
    <w:rsid w:val="00047EF7"/>
    <w:rsid w:val="000509A7"/>
    <w:rsid w:val="00052857"/>
    <w:rsid w:val="00053BB3"/>
    <w:rsid w:val="00054296"/>
    <w:rsid w:val="00056E78"/>
    <w:rsid w:val="00061A90"/>
    <w:rsid w:val="00061AB3"/>
    <w:rsid w:val="00061CBD"/>
    <w:rsid w:val="00062D4F"/>
    <w:rsid w:val="00065617"/>
    <w:rsid w:val="00066FC4"/>
    <w:rsid w:val="00071F68"/>
    <w:rsid w:val="00072599"/>
    <w:rsid w:val="00076CCC"/>
    <w:rsid w:val="00084627"/>
    <w:rsid w:val="00084C5B"/>
    <w:rsid w:val="0008593C"/>
    <w:rsid w:val="0008692C"/>
    <w:rsid w:val="000878D4"/>
    <w:rsid w:val="00090F86"/>
    <w:rsid w:val="000916D5"/>
    <w:rsid w:val="00097820"/>
    <w:rsid w:val="000A3C17"/>
    <w:rsid w:val="000A6F8E"/>
    <w:rsid w:val="000B0419"/>
    <w:rsid w:val="000B3625"/>
    <w:rsid w:val="000B52AB"/>
    <w:rsid w:val="000B74EA"/>
    <w:rsid w:val="000B7C66"/>
    <w:rsid w:val="000C2F36"/>
    <w:rsid w:val="000C440B"/>
    <w:rsid w:val="000C6E44"/>
    <w:rsid w:val="000C7529"/>
    <w:rsid w:val="000D106C"/>
    <w:rsid w:val="000D1790"/>
    <w:rsid w:val="000D283D"/>
    <w:rsid w:val="000D6854"/>
    <w:rsid w:val="000D6B41"/>
    <w:rsid w:val="000D6ECC"/>
    <w:rsid w:val="000D6F75"/>
    <w:rsid w:val="000E19A1"/>
    <w:rsid w:val="000E3A92"/>
    <w:rsid w:val="000E6251"/>
    <w:rsid w:val="000F3814"/>
    <w:rsid w:val="000F4C18"/>
    <w:rsid w:val="000F5F18"/>
    <w:rsid w:val="000F6327"/>
    <w:rsid w:val="000F7769"/>
    <w:rsid w:val="000F7F7F"/>
    <w:rsid w:val="00102932"/>
    <w:rsid w:val="0010355E"/>
    <w:rsid w:val="001040E4"/>
    <w:rsid w:val="0010485D"/>
    <w:rsid w:val="00105A64"/>
    <w:rsid w:val="00105D69"/>
    <w:rsid w:val="00106F32"/>
    <w:rsid w:val="00107AB1"/>
    <w:rsid w:val="00110F77"/>
    <w:rsid w:val="00111918"/>
    <w:rsid w:val="00112867"/>
    <w:rsid w:val="00112AB8"/>
    <w:rsid w:val="00113B4A"/>
    <w:rsid w:val="00114A9E"/>
    <w:rsid w:val="001155F4"/>
    <w:rsid w:val="00116294"/>
    <w:rsid w:val="00116AF9"/>
    <w:rsid w:val="00117F9D"/>
    <w:rsid w:val="0012047C"/>
    <w:rsid w:val="00121AD7"/>
    <w:rsid w:val="00121FDE"/>
    <w:rsid w:val="00122F12"/>
    <w:rsid w:val="00123CE1"/>
    <w:rsid w:val="001307AD"/>
    <w:rsid w:val="0013280F"/>
    <w:rsid w:val="00134265"/>
    <w:rsid w:val="00134C42"/>
    <w:rsid w:val="00135039"/>
    <w:rsid w:val="00140577"/>
    <w:rsid w:val="0014151A"/>
    <w:rsid w:val="00142767"/>
    <w:rsid w:val="00143497"/>
    <w:rsid w:val="00144F87"/>
    <w:rsid w:val="001451E1"/>
    <w:rsid w:val="00145B50"/>
    <w:rsid w:val="001529F0"/>
    <w:rsid w:val="0015303D"/>
    <w:rsid w:val="00154117"/>
    <w:rsid w:val="00157C9C"/>
    <w:rsid w:val="0015D05C"/>
    <w:rsid w:val="00160619"/>
    <w:rsid w:val="00162496"/>
    <w:rsid w:val="00165312"/>
    <w:rsid w:val="00165FEC"/>
    <w:rsid w:val="0016625D"/>
    <w:rsid w:val="001668B4"/>
    <w:rsid w:val="00170BAE"/>
    <w:rsid w:val="001722CD"/>
    <w:rsid w:val="00172FC4"/>
    <w:rsid w:val="00174361"/>
    <w:rsid w:val="00174D74"/>
    <w:rsid w:val="001754CD"/>
    <w:rsid w:val="0017711D"/>
    <w:rsid w:val="00181D17"/>
    <w:rsid w:val="00182518"/>
    <w:rsid w:val="001832CB"/>
    <w:rsid w:val="0018385A"/>
    <w:rsid w:val="00193EE1"/>
    <w:rsid w:val="001945D1"/>
    <w:rsid w:val="001949D6"/>
    <w:rsid w:val="00196CB5"/>
    <w:rsid w:val="001A06EC"/>
    <w:rsid w:val="001A1338"/>
    <w:rsid w:val="001A2188"/>
    <w:rsid w:val="001A3438"/>
    <w:rsid w:val="001A36C4"/>
    <w:rsid w:val="001A385C"/>
    <w:rsid w:val="001A3995"/>
    <w:rsid w:val="001A5BB9"/>
    <w:rsid w:val="001A697F"/>
    <w:rsid w:val="001B1679"/>
    <w:rsid w:val="001B18D7"/>
    <w:rsid w:val="001B2509"/>
    <w:rsid w:val="001B3224"/>
    <w:rsid w:val="001B51FB"/>
    <w:rsid w:val="001B537E"/>
    <w:rsid w:val="001C17D3"/>
    <w:rsid w:val="001C1D7D"/>
    <w:rsid w:val="001C3CAC"/>
    <w:rsid w:val="001C4560"/>
    <w:rsid w:val="001C5C20"/>
    <w:rsid w:val="001C5F08"/>
    <w:rsid w:val="001C6965"/>
    <w:rsid w:val="001C707A"/>
    <w:rsid w:val="001D1183"/>
    <w:rsid w:val="001D473C"/>
    <w:rsid w:val="001D6710"/>
    <w:rsid w:val="001D7A0F"/>
    <w:rsid w:val="001E02B7"/>
    <w:rsid w:val="001E0C2E"/>
    <w:rsid w:val="001E2E2C"/>
    <w:rsid w:val="001E4486"/>
    <w:rsid w:val="001E7BC3"/>
    <w:rsid w:val="001F0709"/>
    <w:rsid w:val="001F27BE"/>
    <w:rsid w:val="001F293E"/>
    <w:rsid w:val="001F3F3A"/>
    <w:rsid w:val="001F6AA9"/>
    <w:rsid w:val="00200677"/>
    <w:rsid w:val="00203B9A"/>
    <w:rsid w:val="0020424B"/>
    <w:rsid w:val="0020696B"/>
    <w:rsid w:val="00207834"/>
    <w:rsid w:val="002121CF"/>
    <w:rsid w:val="00214A20"/>
    <w:rsid w:val="00220154"/>
    <w:rsid w:val="00220445"/>
    <w:rsid w:val="0022075F"/>
    <w:rsid w:val="002220A9"/>
    <w:rsid w:val="00223412"/>
    <w:rsid w:val="002244BF"/>
    <w:rsid w:val="00225A87"/>
    <w:rsid w:val="00233B14"/>
    <w:rsid w:val="0023591E"/>
    <w:rsid w:val="00240DD7"/>
    <w:rsid w:val="00240EFC"/>
    <w:rsid w:val="0024195C"/>
    <w:rsid w:val="00243466"/>
    <w:rsid w:val="00243A22"/>
    <w:rsid w:val="002453B1"/>
    <w:rsid w:val="002455F7"/>
    <w:rsid w:val="00245EBB"/>
    <w:rsid w:val="0025116D"/>
    <w:rsid w:val="002553A4"/>
    <w:rsid w:val="00255505"/>
    <w:rsid w:val="0025775F"/>
    <w:rsid w:val="00257920"/>
    <w:rsid w:val="00257B7F"/>
    <w:rsid w:val="00257BEB"/>
    <w:rsid w:val="002605FF"/>
    <w:rsid w:val="00263414"/>
    <w:rsid w:val="0026398F"/>
    <w:rsid w:val="00264750"/>
    <w:rsid w:val="0026756D"/>
    <w:rsid w:val="00271AAE"/>
    <w:rsid w:val="00271CCA"/>
    <w:rsid w:val="00272206"/>
    <w:rsid w:val="00272E08"/>
    <w:rsid w:val="002848E9"/>
    <w:rsid w:val="0028569D"/>
    <w:rsid w:val="00285C68"/>
    <w:rsid w:val="002878DC"/>
    <w:rsid w:val="00287C3D"/>
    <w:rsid w:val="00291006"/>
    <w:rsid w:val="002934ED"/>
    <w:rsid w:val="00294959"/>
    <w:rsid w:val="0029765F"/>
    <w:rsid w:val="002A269C"/>
    <w:rsid w:val="002A4E30"/>
    <w:rsid w:val="002A4E55"/>
    <w:rsid w:val="002A559C"/>
    <w:rsid w:val="002A5990"/>
    <w:rsid w:val="002B3402"/>
    <w:rsid w:val="002B6DF2"/>
    <w:rsid w:val="002B7BF2"/>
    <w:rsid w:val="002C33DA"/>
    <w:rsid w:val="002C42FD"/>
    <w:rsid w:val="002C48C9"/>
    <w:rsid w:val="002C557B"/>
    <w:rsid w:val="002C64C6"/>
    <w:rsid w:val="002C6861"/>
    <w:rsid w:val="002C7B0A"/>
    <w:rsid w:val="002D075F"/>
    <w:rsid w:val="002D25F5"/>
    <w:rsid w:val="002D4297"/>
    <w:rsid w:val="002D7113"/>
    <w:rsid w:val="002D727E"/>
    <w:rsid w:val="002D7474"/>
    <w:rsid w:val="002E0946"/>
    <w:rsid w:val="002E0A68"/>
    <w:rsid w:val="002E0F74"/>
    <w:rsid w:val="002E20A1"/>
    <w:rsid w:val="002E28A8"/>
    <w:rsid w:val="002E2A70"/>
    <w:rsid w:val="002E53BC"/>
    <w:rsid w:val="002E5912"/>
    <w:rsid w:val="002F0B94"/>
    <w:rsid w:val="002F0C65"/>
    <w:rsid w:val="002F5427"/>
    <w:rsid w:val="002F7BAD"/>
    <w:rsid w:val="002F7C55"/>
    <w:rsid w:val="0030228F"/>
    <w:rsid w:val="00303750"/>
    <w:rsid w:val="003039BF"/>
    <w:rsid w:val="003058D6"/>
    <w:rsid w:val="003103EE"/>
    <w:rsid w:val="00310719"/>
    <w:rsid w:val="00312228"/>
    <w:rsid w:val="00312BA4"/>
    <w:rsid w:val="00313A11"/>
    <w:rsid w:val="0032007B"/>
    <w:rsid w:val="00320A5C"/>
    <w:rsid w:val="003222CC"/>
    <w:rsid w:val="00322764"/>
    <w:rsid w:val="00322910"/>
    <w:rsid w:val="00324541"/>
    <w:rsid w:val="00324BC6"/>
    <w:rsid w:val="00325021"/>
    <w:rsid w:val="0032732D"/>
    <w:rsid w:val="0033102F"/>
    <w:rsid w:val="00331831"/>
    <w:rsid w:val="00332139"/>
    <w:rsid w:val="00332C99"/>
    <w:rsid w:val="00341115"/>
    <w:rsid w:val="00342FB0"/>
    <w:rsid w:val="00343297"/>
    <w:rsid w:val="0034406C"/>
    <w:rsid w:val="00344717"/>
    <w:rsid w:val="00347019"/>
    <w:rsid w:val="00350787"/>
    <w:rsid w:val="00352606"/>
    <w:rsid w:val="0035333E"/>
    <w:rsid w:val="003556B9"/>
    <w:rsid w:val="003567FB"/>
    <w:rsid w:val="003576B7"/>
    <w:rsid w:val="00364685"/>
    <w:rsid w:val="003666A4"/>
    <w:rsid w:val="00366B47"/>
    <w:rsid w:val="00367197"/>
    <w:rsid w:val="00370805"/>
    <w:rsid w:val="00372246"/>
    <w:rsid w:val="00373B68"/>
    <w:rsid w:val="003741BE"/>
    <w:rsid w:val="00374278"/>
    <w:rsid w:val="003743F3"/>
    <w:rsid w:val="003756B7"/>
    <w:rsid w:val="0037674F"/>
    <w:rsid w:val="00377211"/>
    <w:rsid w:val="0037770B"/>
    <w:rsid w:val="003808BA"/>
    <w:rsid w:val="00381094"/>
    <w:rsid w:val="00381BED"/>
    <w:rsid w:val="0038292B"/>
    <w:rsid w:val="0038472E"/>
    <w:rsid w:val="00384A01"/>
    <w:rsid w:val="00384D38"/>
    <w:rsid w:val="00387322"/>
    <w:rsid w:val="00391772"/>
    <w:rsid w:val="00391CEE"/>
    <w:rsid w:val="0039409B"/>
    <w:rsid w:val="00397CFF"/>
    <w:rsid w:val="003A0ABF"/>
    <w:rsid w:val="003A0BFE"/>
    <w:rsid w:val="003A1140"/>
    <w:rsid w:val="003A141D"/>
    <w:rsid w:val="003A2F6E"/>
    <w:rsid w:val="003A46E7"/>
    <w:rsid w:val="003B0202"/>
    <w:rsid w:val="003B23AB"/>
    <w:rsid w:val="003C0258"/>
    <w:rsid w:val="003C1C57"/>
    <w:rsid w:val="003C413B"/>
    <w:rsid w:val="003C4168"/>
    <w:rsid w:val="003C5EB8"/>
    <w:rsid w:val="003C62A7"/>
    <w:rsid w:val="003C6741"/>
    <w:rsid w:val="003D23E6"/>
    <w:rsid w:val="003D46EA"/>
    <w:rsid w:val="003D4A67"/>
    <w:rsid w:val="003D5A2E"/>
    <w:rsid w:val="003D64C6"/>
    <w:rsid w:val="003D6985"/>
    <w:rsid w:val="003D77C3"/>
    <w:rsid w:val="003E1244"/>
    <w:rsid w:val="003E2FA3"/>
    <w:rsid w:val="003E3A41"/>
    <w:rsid w:val="003E5EAC"/>
    <w:rsid w:val="003E7F44"/>
    <w:rsid w:val="003F1D57"/>
    <w:rsid w:val="003F5009"/>
    <w:rsid w:val="004049CB"/>
    <w:rsid w:val="0040616E"/>
    <w:rsid w:val="0040627C"/>
    <w:rsid w:val="00410424"/>
    <w:rsid w:val="0041131C"/>
    <w:rsid w:val="00411D8C"/>
    <w:rsid w:val="00413A6E"/>
    <w:rsid w:val="004158B7"/>
    <w:rsid w:val="00415DB4"/>
    <w:rsid w:val="00415E24"/>
    <w:rsid w:val="0041690E"/>
    <w:rsid w:val="004203FA"/>
    <w:rsid w:val="00420646"/>
    <w:rsid w:val="00423681"/>
    <w:rsid w:val="00424C6A"/>
    <w:rsid w:val="00425DE9"/>
    <w:rsid w:val="004271C7"/>
    <w:rsid w:val="0042795B"/>
    <w:rsid w:val="0043000E"/>
    <w:rsid w:val="0043069B"/>
    <w:rsid w:val="00430ECC"/>
    <w:rsid w:val="004317A5"/>
    <w:rsid w:val="004329ED"/>
    <w:rsid w:val="00435C8B"/>
    <w:rsid w:val="00436EFB"/>
    <w:rsid w:val="00441963"/>
    <w:rsid w:val="00443B57"/>
    <w:rsid w:val="00444640"/>
    <w:rsid w:val="00451832"/>
    <w:rsid w:val="00455102"/>
    <w:rsid w:val="00463243"/>
    <w:rsid w:val="00465692"/>
    <w:rsid w:val="00467354"/>
    <w:rsid w:val="00467E08"/>
    <w:rsid w:val="00471EA3"/>
    <w:rsid w:val="004735EB"/>
    <w:rsid w:val="00475D99"/>
    <w:rsid w:val="0047764D"/>
    <w:rsid w:val="00481810"/>
    <w:rsid w:val="00481EBB"/>
    <w:rsid w:val="00490EE0"/>
    <w:rsid w:val="0049175F"/>
    <w:rsid w:val="0049652C"/>
    <w:rsid w:val="00496DA7"/>
    <w:rsid w:val="004A0E9B"/>
    <w:rsid w:val="004A29B3"/>
    <w:rsid w:val="004A3A84"/>
    <w:rsid w:val="004A42F0"/>
    <w:rsid w:val="004A4B30"/>
    <w:rsid w:val="004B0EFD"/>
    <w:rsid w:val="004B1213"/>
    <w:rsid w:val="004B235A"/>
    <w:rsid w:val="004B464E"/>
    <w:rsid w:val="004B50E7"/>
    <w:rsid w:val="004B59CE"/>
    <w:rsid w:val="004C1731"/>
    <w:rsid w:val="004C1B78"/>
    <w:rsid w:val="004C45D4"/>
    <w:rsid w:val="004C45F5"/>
    <w:rsid w:val="004C7C7B"/>
    <w:rsid w:val="004D33FB"/>
    <w:rsid w:val="004D50EC"/>
    <w:rsid w:val="004D526A"/>
    <w:rsid w:val="004D6629"/>
    <w:rsid w:val="004E0034"/>
    <w:rsid w:val="004E13BE"/>
    <w:rsid w:val="004E1A62"/>
    <w:rsid w:val="004E2072"/>
    <w:rsid w:val="004E4054"/>
    <w:rsid w:val="004E47FB"/>
    <w:rsid w:val="004E4FC6"/>
    <w:rsid w:val="004E512E"/>
    <w:rsid w:val="004E5803"/>
    <w:rsid w:val="004E5F53"/>
    <w:rsid w:val="004E6524"/>
    <w:rsid w:val="004F2AB7"/>
    <w:rsid w:val="004F5075"/>
    <w:rsid w:val="004F568B"/>
    <w:rsid w:val="004F6BFB"/>
    <w:rsid w:val="004F7C1E"/>
    <w:rsid w:val="0050044F"/>
    <w:rsid w:val="00501E55"/>
    <w:rsid w:val="00502B5B"/>
    <w:rsid w:val="00502C9C"/>
    <w:rsid w:val="00510091"/>
    <w:rsid w:val="0051073F"/>
    <w:rsid w:val="00511605"/>
    <w:rsid w:val="00511CC1"/>
    <w:rsid w:val="00512D44"/>
    <w:rsid w:val="005154D9"/>
    <w:rsid w:val="0052198A"/>
    <w:rsid w:val="00524132"/>
    <w:rsid w:val="0052465F"/>
    <w:rsid w:val="0052490D"/>
    <w:rsid w:val="00527EEC"/>
    <w:rsid w:val="00530438"/>
    <w:rsid w:val="0053656F"/>
    <w:rsid w:val="005374CF"/>
    <w:rsid w:val="00537E2B"/>
    <w:rsid w:val="005406AD"/>
    <w:rsid w:val="00540B6C"/>
    <w:rsid w:val="00540F0E"/>
    <w:rsid w:val="005452BD"/>
    <w:rsid w:val="00546D18"/>
    <w:rsid w:val="00553518"/>
    <w:rsid w:val="00557CFE"/>
    <w:rsid w:val="00562DB7"/>
    <w:rsid w:val="00566C3F"/>
    <w:rsid w:val="005678A3"/>
    <w:rsid w:val="005703C5"/>
    <w:rsid w:val="00572DA7"/>
    <w:rsid w:val="00574070"/>
    <w:rsid w:val="00574DE6"/>
    <w:rsid w:val="0058151E"/>
    <w:rsid w:val="00581720"/>
    <w:rsid w:val="00583A84"/>
    <w:rsid w:val="0058449C"/>
    <w:rsid w:val="00585C83"/>
    <w:rsid w:val="00585F53"/>
    <w:rsid w:val="00587BF4"/>
    <w:rsid w:val="00590642"/>
    <w:rsid w:val="00591830"/>
    <w:rsid w:val="005957E2"/>
    <w:rsid w:val="00595829"/>
    <w:rsid w:val="00595B80"/>
    <w:rsid w:val="00596BCE"/>
    <w:rsid w:val="005978FC"/>
    <w:rsid w:val="005A0282"/>
    <w:rsid w:val="005A3456"/>
    <w:rsid w:val="005A387D"/>
    <w:rsid w:val="005A3FBB"/>
    <w:rsid w:val="005A5742"/>
    <w:rsid w:val="005B0966"/>
    <w:rsid w:val="005B2606"/>
    <w:rsid w:val="005B2D6F"/>
    <w:rsid w:val="005B3ECA"/>
    <w:rsid w:val="005B428C"/>
    <w:rsid w:val="005B7357"/>
    <w:rsid w:val="005B7D65"/>
    <w:rsid w:val="005C2E75"/>
    <w:rsid w:val="005C606B"/>
    <w:rsid w:val="005C7B04"/>
    <w:rsid w:val="005D244A"/>
    <w:rsid w:val="005D3246"/>
    <w:rsid w:val="005D3750"/>
    <w:rsid w:val="005D519A"/>
    <w:rsid w:val="005D5378"/>
    <w:rsid w:val="005D620B"/>
    <w:rsid w:val="005D68BD"/>
    <w:rsid w:val="005D75D6"/>
    <w:rsid w:val="005E0A06"/>
    <w:rsid w:val="005E0F3E"/>
    <w:rsid w:val="005E3E7B"/>
    <w:rsid w:val="005E4509"/>
    <w:rsid w:val="005E5000"/>
    <w:rsid w:val="005F2841"/>
    <w:rsid w:val="005F656E"/>
    <w:rsid w:val="0060100C"/>
    <w:rsid w:val="00602977"/>
    <w:rsid w:val="00602DE2"/>
    <w:rsid w:val="006054A4"/>
    <w:rsid w:val="0060648E"/>
    <w:rsid w:val="006073AD"/>
    <w:rsid w:val="00607BB0"/>
    <w:rsid w:val="00611A8A"/>
    <w:rsid w:val="006131A7"/>
    <w:rsid w:val="006134D9"/>
    <w:rsid w:val="0061483F"/>
    <w:rsid w:val="00622578"/>
    <w:rsid w:val="006232EE"/>
    <w:rsid w:val="006242F1"/>
    <w:rsid w:val="0062506C"/>
    <w:rsid w:val="006250E1"/>
    <w:rsid w:val="0062738B"/>
    <w:rsid w:val="006303C3"/>
    <w:rsid w:val="00630BAE"/>
    <w:rsid w:val="0063147A"/>
    <w:rsid w:val="00634F7B"/>
    <w:rsid w:val="00637C26"/>
    <w:rsid w:val="006413E0"/>
    <w:rsid w:val="00642543"/>
    <w:rsid w:val="00643AD0"/>
    <w:rsid w:val="006448AD"/>
    <w:rsid w:val="006454C1"/>
    <w:rsid w:val="00647106"/>
    <w:rsid w:val="00650A2F"/>
    <w:rsid w:val="00653A96"/>
    <w:rsid w:val="00655E0C"/>
    <w:rsid w:val="00656890"/>
    <w:rsid w:val="0066188A"/>
    <w:rsid w:val="006634E5"/>
    <w:rsid w:val="006643FA"/>
    <w:rsid w:val="006655E5"/>
    <w:rsid w:val="00666EE5"/>
    <w:rsid w:val="006709A8"/>
    <w:rsid w:val="00671430"/>
    <w:rsid w:val="00671DBC"/>
    <w:rsid w:val="006721BB"/>
    <w:rsid w:val="006810AC"/>
    <w:rsid w:val="00681795"/>
    <w:rsid w:val="00682439"/>
    <w:rsid w:val="00682861"/>
    <w:rsid w:val="00682C18"/>
    <w:rsid w:val="00682F0D"/>
    <w:rsid w:val="00684A80"/>
    <w:rsid w:val="006851A5"/>
    <w:rsid w:val="00686457"/>
    <w:rsid w:val="0068670A"/>
    <w:rsid w:val="00686E5F"/>
    <w:rsid w:val="0068765C"/>
    <w:rsid w:val="00696E88"/>
    <w:rsid w:val="006A14E3"/>
    <w:rsid w:val="006A191F"/>
    <w:rsid w:val="006A1D82"/>
    <w:rsid w:val="006A4539"/>
    <w:rsid w:val="006A4979"/>
    <w:rsid w:val="006A4ACD"/>
    <w:rsid w:val="006A564D"/>
    <w:rsid w:val="006A727E"/>
    <w:rsid w:val="006B0A46"/>
    <w:rsid w:val="006B0D29"/>
    <w:rsid w:val="006B3291"/>
    <w:rsid w:val="006B4EA6"/>
    <w:rsid w:val="006B5015"/>
    <w:rsid w:val="006B63A0"/>
    <w:rsid w:val="006B66F2"/>
    <w:rsid w:val="006B6B54"/>
    <w:rsid w:val="006C0D0D"/>
    <w:rsid w:val="006C20BE"/>
    <w:rsid w:val="006C2BB6"/>
    <w:rsid w:val="006C3678"/>
    <w:rsid w:val="006C647F"/>
    <w:rsid w:val="006C7C1B"/>
    <w:rsid w:val="006CD5A0"/>
    <w:rsid w:val="006D2232"/>
    <w:rsid w:val="006D2248"/>
    <w:rsid w:val="006D2C54"/>
    <w:rsid w:val="006D66FC"/>
    <w:rsid w:val="006D6EC1"/>
    <w:rsid w:val="006D79A7"/>
    <w:rsid w:val="006E06CE"/>
    <w:rsid w:val="006E07D1"/>
    <w:rsid w:val="006E190C"/>
    <w:rsid w:val="006E1E9E"/>
    <w:rsid w:val="006E22A7"/>
    <w:rsid w:val="006E2933"/>
    <w:rsid w:val="006E5D5D"/>
    <w:rsid w:val="006F5D0B"/>
    <w:rsid w:val="00700968"/>
    <w:rsid w:val="0070178F"/>
    <w:rsid w:val="00701A19"/>
    <w:rsid w:val="007023BF"/>
    <w:rsid w:val="00702695"/>
    <w:rsid w:val="00703198"/>
    <w:rsid w:val="00704ACC"/>
    <w:rsid w:val="00707ED3"/>
    <w:rsid w:val="00707F06"/>
    <w:rsid w:val="0071089F"/>
    <w:rsid w:val="00711304"/>
    <w:rsid w:val="00713A15"/>
    <w:rsid w:val="007152FA"/>
    <w:rsid w:val="00715C3B"/>
    <w:rsid w:val="00716476"/>
    <w:rsid w:val="0071689A"/>
    <w:rsid w:val="00716A5D"/>
    <w:rsid w:val="00716E5D"/>
    <w:rsid w:val="00717E84"/>
    <w:rsid w:val="00720347"/>
    <w:rsid w:val="007207ED"/>
    <w:rsid w:val="00720DF3"/>
    <w:rsid w:val="00721D73"/>
    <w:rsid w:val="00722A4B"/>
    <w:rsid w:val="00725305"/>
    <w:rsid w:val="0072617D"/>
    <w:rsid w:val="00732376"/>
    <w:rsid w:val="0073373F"/>
    <w:rsid w:val="00735185"/>
    <w:rsid w:val="00735FAB"/>
    <w:rsid w:val="00737FEF"/>
    <w:rsid w:val="007410C6"/>
    <w:rsid w:val="007417C6"/>
    <w:rsid w:val="00743AAB"/>
    <w:rsid w:val="00744A1F"/>
    <w:rsid w:val="00745ABA"/>
    <w:rsid w:val="00750CFB"/>
    <w:rsid w:val="007517ED"/>
    <w:rsid w:val="00751A08"/>
    <w:rsid w:val="00752F57"/>
    <w:rsid w:val="00753071"/>
    <w:rsid w:val="007567E9"/>
    <w:rsid w:val="0075787F"/>
    <w:rsid w:val="00760BE1"/>
    <w:rsid w:val="00764793"/>
    <w:rsid w:val="00764D5F"/>
    <w:rsid w:val="00765629"/>
    <w:rsid w:val="007668A9"/>
    <w:rsid w:val="0077477D"/>
    <w:rsid w:val="00774D05"/>
    <w:rsid w:val="0077557F"/>
    <w:rsid w:val="00776CFC"/>
    <w:rsid w:val="00777C6B"/>
    <w:rsid w:val="00780AC3"/>
    <w:rsid w:val="007814E8"/>
    <w:rsid w:val="00784E80"/>
    <w:rsid w:val="00785253"/>
    <w:rsid w:val="007863B5"/>
    <w:rsid w:val="00786C7D"/>
    <w:rsid w:val="00796C37"/>
    <w:rsid w:val="007A3C2E"/>
    <w:rsid w:val="007A4EF5"/>
    <w:rsid w:val="007A6287"/>
    <w:rsid w:val="007B294B"/>
    <w:rsid w:val="007B4955"/>
    <w:rsid w:val="007B7307"/>
    <w:rsid w:val="007B7775"/>
    <w:rsid w:val="007C10AB"/>
    <w:rsid w:val="007C10C9"/>
    <w:rsid w:val="007C1113"/>
    <w:rsid w:val="007C158B"/>
    <w:rsid w:val="007C2FE6"/>
    <w:rsid w:val="007C322A"/>
    <w:rsid w:val="007C45AB"/>
    <w:rsid w:val="007C4645"/>
    <w:rsid w:val="007C6857"/>
    <w:rsid w:val="007C744F"/>
    <w:rsid w:val="007D051F"/>
    <w:rsid w:val="007D05BB"/>
    <w:rsid w:val="007D3287"/>
    <w:rsid w:val="007D4413"/>
    <w:rsid w:val="007D54FA"/>
    <w:rsid w:val="007E0672"/>
    <w:rsid w:val="007E2520"/>
    <w:rsid w:val="007E387A"/>
    <w:rsid w:val="007E55B4"/>
    <w:rsid w:val="007E6764"/>
    <w:rsid w:val="007E7124"/>
    <w:rsid w:val="007E7244"/>
    <w:rsid w:val="007F0ACF"/>
    <w:rsid w:val="007F25E1"/>
    <w:rsid w:val="007F4583"/>
    <w:rsid w:val="007F4792"/>
    <w:rsid w:val="007F5654"/>
    <w:rsid w:val="0080503F"/>
    <w:rsid w:val="008112E1"/>
    <w:rsid w:val="00813015"/>
    <w:rsid w:val="00813BA3"/>
    <w:rsid w:val="00815906"/>
    <w:rsid w:val="00815A29"/>
    <w:rsid w:val="00815B00"/>
    <w:rsid w:val="00817172"/>
    <w:rsid w:val="0081738F"/>
    <w:rsid w:val="00817A71"/>
    <w:rsid w:val="00820B7C"/>
    <w:rsid w:val="00820B8D"/>
    <w:rsid w:val="00820BE9"/>
    <w:rsid w:val="00825676"/>
    <w:rsid w:val="008275E5"/>
    <w:rsid w:val="00827F84"/>
    <w:rsid w:val="00831DB2"/>
    <w:rsid w:val="008321D3"/>
    <w:rsid w:val="00835634"/>
    <w:rsid w:val="008370A2"/>
    <w:rsid w:val="00841C63"/>
    <w:rsid w:val="00841F9C"/>
    <w:rsid w:val="0084242A"/>
    <w:rsid w:val="00843554"/>
    <w:rsid w:val="00846641"/>
    <w:rsid w:val="00846A52"/>
    <w:rsid w:val="00846BDC"/>
    <w:rsid w:val="008479A5"/>
    <w:rsid w:val="00850E92"/>
    <w:rsid w:val="00853A8A"/>
    <w:rsid w:val="008541B0"/>
    <w:rsid w:val="00854BCA"/>
    <w:rsid w:val="00855197"/>
    <w:rsid w:val="00856F02"/>
    <w:rsid w:val="008579D3"/>
    <w:rsid w:val="00861058"/>
    <w:rsid w:val="00861577"/>
    <w:rsid w:val="00861774"/>
    <w:rsid w:val="00862B16"/>
    <w:rsid w:val="00863BA8"/>
    <w:rsid w:val="0086432B"/>
    <w:rsid w:val="00870C02"/>
    <w:rsid w:val="0087663F"/>
    <w:rsid w:val="00876E3B"/>
    <w:rsid w:val="00877BD0"/>
    <w:rsid w:val="00883BA4"/>
    <w:rsid w:val="00887606"/>
    <w:rsid w:val="008877EF"/>
    <w:rsid w:val="008938A8"/>
    <w:rsid w:val="00897919"/>
    <w:rsid w:val="008A4174"/>
    <w:rsid w:val="008A4DF1"/>
    <w:rsid w:val="008A5740"/>
    <w:rsid w:val="008A5782"/>
    <w:rsid w:val="008A59AF"/>
    <w:rsid w:val="008A5FD6"/>
    <w:rsid w:val="008B08ED"/>
    <w:rsid w:val="008B0B9C"/>
    <w:rsid w:val="008B2D72"/>
    <w:rsid w:val="008B3DDC"/>
    <w:rsid w:val="008B4612"/>
    <w:rsid w:val="008B466A"/>
    <w:rsid w:val="008B658A"/>
    <w:rsid w:val="008B6927"/>
    <w:rsid w:val="008B70E2"/>
    <w:rsid w:val="008C26EF"/>
    <w:rsid w:val="008C496C"/>
    <w:rsid w:val="008D077F"/>
    <w:rsid w:val="008D26FA"/>
    <w:rsid w:val="008D3024"/>
    <w:rsid w:val="008D4842"/>
    <w:rsid w:val="008E1605"/>
    <w:rsid w:val="008E2556"/>
    <w:rsid w:val="008E2CD3"/>
    <w:rsid w:val="008E2EDF"/>
    <w:rsid w:val="008E3594"/>
    <w:rsid w:val="008E517D"/>
    <w:rsid w:val="008E56B2"/>
    <w:rsid w:val="008E5B76"/>
    <w:rsid w:val="008E6054"/>
    <w:rsid w:val="008F03C8"/>
    <w:rsid w:val="008F0E4E"/>
    <w:rsid w:val="008F2E41"/>
    <w:rsid w:val="008F3D55"/>
    <w:rsid w:val="008F602D"/>
    <w:rsid w:val="008F6373"/>
    <w:rsid w:val="008F6AF5"/>
    <w:rsid w:val="008F7B19"/>
    <w:rsid w:val="00901D22"/>
    <w:rsid w:val="00903093"/>
    <w:rsid w:val="009068E6"/>
    <w:rsid w:val="009100B7"/>
    <w:rsid w:val="00913C46"/>
    <w:rsid w:val="009156DD"/>
    <w:rsid w:val="00915A95"/>
    <w:rsid w:val="00915C6D"/>
    <w:rsid w:val="00917229"/>
    <w:rsid w:val="0092041E"/>
    <w:rsid w:val="00921C3B"/>
    <w:rsid w:val="0092299F"/>
    <w:rsid w:val="009236E7"/>
    <w:rsid w:val="00923FD8"/>
    <w:rsid w:val="0092533C"/>
    <w:rsid w:val="009268E9"/>
    <w:rsid w:val="00926B27"/>
    <w:rsid w:val="00930CE4"/>
    <w:rsid w:val="00932728"/>
    <w:rsid w:val="009330CC"/>
    <w:rsid w:val="0093527E"/>
    <w:rsid w:val="009363AE"/>
    <w:rsid w:val="00937394"/>
    <w:rsid w:val="0094032C"/>
    <w:rsid w:val="00940FFD"/>
    <w:rsid w:val="00944AB7"/>
    <w:rsid w:val="009500F5"/>
    <w:rsid w:val="0095041E"/>
    <w:rsid w:val="00952488"/>
    <w:rsid w:val="009621FA"/>
    <w:rsid w:val="009623BD"/>
    <w:rsid w:val="00962C13"/>
    <w:rsid w:val="00964040"/>
    <w:rsid w:val="00970DBC"/>
    <w:rsid w:val="00974E29"/>
    <w:rsid w:val="00975B50"/>
    <w:rsid w:val="009812D0"/>
    <w:rsid w:val="00981A51"/>
    <w:rsid w:val="00981F38"/>
    <w:rsid w:val="009820F8"/>
    <w:rsid w:val="00983209"/>
    <w:rsid w:val="00983F3A"/>
    <w:rsid w:val="00984682"/>
    <w:rsid w:val="0098566F"/>
    <w:rsid w:val="00985D52"/>
    <w:rsid w:val="0099099E"/>
    <w:rsid w:val="009944E9"/>
    <w:rsid w:val="00995674"/>
    <w:rsid w:val="009957FF"/>
    <w:rsid w:val="009A06E9"/>
    <w:rsid w:val="009A16FE"/>
    <w:rsid w:val="009A1811"/>
    <w:rsid w:val="009A4235"/>
    <w:rsid w:val="009A4384"/>
    <w:rsid w:val="009A705E"/>
    <w:rsid w:val="009A75C0"/>
    <w:rsid w:val="009B0F1F"/>
    <w:rsid w:val="009B1339"/>
    <w:rsid w:val="009B45E5"/>
    <w:rsid w:val="009B5A8B"/>
    <w:rsid w:val="009B638D"/>
    <w:rsid w:val="009B70AD"/>
    <w:rsid w:val="009C0071"/>
    <w:rsid w:val="009C2BF4"/>
    <w:rsid w:val="009C37C8"/>
    <w:rsid w:val="009C3E03"/>
    <w:rsid w:val="009C4CD7"/>
    <w:rsid w:val="009C5EA3"/>
    <w:rsid w:val="009C72F8"/>
    <w:rsid w:val="009C7CA1"/>
    <w:rsid w:val="009D168D"/>
    <w:rsid w:val="009D35EB"/>
    <w:rsid w:val="009D5CF0"/>
    <w:rsid w:val="009D7887"/>
    <w:rsid w:val="009E168F"/>
    <w:rsid w:val="009E188C"/>
    <w:rsid w:val="009E28E5"/>
    <w:rsid w:val="009E2ADC"/>
    <w:rsid w:val="009E3A6F"/>
    <w:rsid w:val="009E4D9F"/>
    <w:rsid w:val="009E531C"/>
    <w:rsid w:val="009E64F4"/>
    <w:rsid w:val="009E65E2"/>
    <w:rsid w:val="009E6C5F"/>
    <w:rsid w:val="009E78B4"/>
    <w:rsid w:val="009E7D0F"/>
    <w:rsid w:val="009F0912"/>
    <w:rsid w:val="009F0AD3"/>
    <w:rsid w:val="009F2105"/>
    <w:rsid w:val="009F29AA"/>
    <w:rsid w:val="00A02E1E"/>
    <w:rsid w:val="00A04520"/>
    <w:rsid w:val="00A04B81"/>
    <w:rsid w:val="00A053E1"/>
    <w:rsid w:val="00A05B7D"/>
    <w:rsid w:val="00A076B2"/>
    <w:rsid w:val="00A133BA"/>
    <w:rsid w:val="00A13646"/>
    <w:rsid w:val="00A13BBA"/>
    <w:rsid w:val="00A147D4"/>
    <w:rsid w:val="00A2248A"/>
    <w:rsid w:val="00A24531"/>
    <w:rsid w:val="00A268D9"/>
    <w:rsid w:val="00A27084"/>
    <w:rsid w:val="00A30ACF"/>
    <w:rsid w:val="00A31B0F"/>
    <w:rsid w:val="00A337F0"/>
    <w:rsid w:val="00A35D54"/>
    <w:rsid w:val="00A36AD2"/>
    <w:rsid w:val="00A36E24"/>
    <w:rsid w:val="00A36FF0"/>
    <w:rsid w:val="00A40F47"/>
    <w:rsid w:val="00A478D1"/>
    <w:rsid w:val="00A5067B"/>
    <w:rsid w:val="00A511AA"/>
    <w:rsid w:val="00A52EEB"/>
    <w:rsid w:val="00A54737"/>
    <w:rsid w:val="00A5588F"/>
    <w:rsid w:val="00A55AEB"/>
    <w:rsid w:val="00A61394"/>
    <w:rsid w:val="00A63F02"/>
    <w:rsid w:val="00A653E8"/>
    <w:rsid w:val="00A65DDD"/>
    <w:rsid w:val="00A673AA"/>
    <w:rsid w:val="00A73C5F"/>
    <w:rsid w:val="00A755BD"/>
    <w:rsid w:val="00A76105"/>
    <w:rsid w:val="00A77916"/>
    <w:rsid w:val="00A808AC"/>
    <w:rsid w:val="00A80D00"/>
    <w:rsid w:val="00A810CB"/>
    <w:rsid w:val="00A81171"/>
    <w:rsid w:val="00A813FE"/>
    <w:rsid w:val="00A84814"/>
    <w:rsid w:val="00A87463"/>
    <w:rsid w:val="00A87D8A"/>
    <w:rsid w:val="00A90065"/>
    <w:rsid w:val="00A917FD"/>
    <w:rsid w:val="00A91AC7"/>
    <w:rsid w:val="00A966F8"/>
    <w:rsid w:val="00A96A30"/>
    <w:rsid w:val="00A96D39"/>
    <w:rsid w:val="00A979C3"/>
    <w:rsid w:val="00AA2D4C"/>
    <w:rsid w:val="00AA5D8D"/>
    <w:rsid w:val="00AA7941"/>
    <w:rsid w:val="00AB0668"/>
    <w:rsid w:val="00AB1A35"/>
    <w:rsid w:val="00AB1B13"/>
    <w:rsid w:val="00AB2A50"/>
    <w:rsid w:val="00AB6F7F"/>
    <w:rsid w:val="00AB7555"/>
    <w:rsid w:val="00AC2158"/>
    <w:rsid w:val="00AC2C09"/>
    <w:rsid w:val="00AD09A8"/>
    <w:rsid w:val="00AD34D5"/>
    <w:rsid w:val="00AD5BA0"/>
    <w:rsid w:val="00AD5EAA"/>
    <w:rsid w:val="00AD6858"/>
    <w:rsid w:val="00AE2758"/>
    <w:rsid w:val="00AE66FD"/>
    <w:rsid w:val="00AE72C7"/>
    <w:rsid w:val="00AF3223"/>
    <w:rsid w:val="00AF3E61"/>
    <w:rsid w:val="00AF3FDF"/>
    <w:rsid w:val="00AF7232"/>
    <w:rsid w:val="00AF7F0A"/>
    <w:rsid w:val="00B00D9D"/>
    <w:rsid w:val="00B01BA4"/>
    <w:rsid w:val="00B025DC"/>
    <w:rsid w:val="00B0467F"/>
    <w:rsid w:val="00B047D0"/>
    <w:rsid w:val="00B0547B"/>
    <w:rsid w:val="00B06983"/>
    <w:rsid w:val="00B10AFA"/>
    <w:rsid w:val="00B11468"/>
    <w:rsid w:val="00B17E61"/>
    <w:rsid w:val="00B1EEF7"/>
    <w:rsid w:val="00B20BA7"/>
    <w:rsid w:val="00B21012"/>
    <w:rsid w:val="00B24D55"/>
    <w:rsid w:val="00B2751E"/>
    <w:rsid w:val="00B278F8"/>
    <w:rsid w:val="00B32B1C"/>
    <w:rsid w:val="00B368F8"/>
    <w:rsid w:val="00B40B64"/>
    <w:rsid w:val="00B412E5"/>
    <w:rsid w:val="00B4133D"/>
    <w:rsid w:val="00B41D9A"/>
    <w:rsid w:val="00B4296D"/>
    <w:rsid w:val="00B44AFB"/>
    <w:rsid w:val="00B44E6E"/>
    <w:rsid w:val="00B46709"/>
    <w:rsid w:val="00B46BA1"/>
    <w:rsid w:val="00B4797B"/>
    <w:rsid w:val="00B50945"/>
    <w:rsid w:val="00B527C5"/>
    <w:rsid w:val="00B52B45"/>
    <w:rsid w:val="00B54EA0"/>
    <w:rsid w:val="00B54FC5"/>
    <w:rsid w:val="00B550AA"/>
    <w:rsid w:val="00B55A51"/>
    <w:rsid w:val="00B55A78"/>
    <w:rsid w:val="00B605E6"/>
    <w:rsid w:val="00B65CF2"/>
    <w:rsid w:val="00B664B4"/>
    <w:rsid w:val="00B7046A"/>
    <w:rsid w:val="00B71188"/>
    <w:rsid w:val="00B73BBE"/>
    <w:rsid w:val="00B746D7"/>
    <w:rsid w:val="00B76A5C"/>
    <w:rsid w:val="00B80441"/>
    <w:rsid w:val="00B80EC2"/>
    <w:rsid w:val="00B81343"/>
    <w:rsid w:val="00B84609"/>
    <w:rsid w:val="00B85573"/>
    <w:rsid w:val="00B874F6"/>
    <w:rsid w:val="00B87866"/>
    <w:rsid w:val="00B90726"/>
    <w:rsid w:val="00B90E98"/>
    <w:rsid w:val="00B92CC1"/>
    <w:rsid w:val="00B940CE"/>
    <w:rsid w:val="00B94AFA"/>
    <w:rsid w:val="00B9662D"/>
    <w:rsid w:val="00BA000B"/>
    <w:rsid w:val="00BA082D"/>
    <w:rsid w:val="00BA1129"/>
    <w:rsid w:val="00BA3428"/>
    <w:rsid w:val="00BA3DDC"/>
    <w:rsid w:val="00BB1992"/>
    <w:rsid w:val="00BB1A63"/>
    <w:rsid w:val="00BB2553"/>
    <w:rsid w:val="00BB2F97"/>
    <w:rsid w:val="00BB4C0E"/>
    <w:rsid w:val="00BC0A67"/>
    <w:rsid w:val="00BC285E"/>
    <w:rsid w:val="00BC290A"/>
    <w:rsid w:val="00BC2A36"/>
    <w:rsid w:val="00BC52F0"/>
    <w:rsid w:val="00BC7C76"/>
    <w:rsid w:val="00BD13B9"/>
    <w:rsid w:val="00BD2693"/>
    <w:rsid w:val="00BD275C"/>
    <w:rsid w:val="00BD278F"/>
    <w:rsid w:val="00BD37D4"/>
    <w:rsid w:val="00BD41C8"/>
    <w:rsid w:val="00BD4856"/>
    <w:rsid w:val="00BE17A0"/>
    <w:rsid w:val="00BE3149"/>
    <w:rsid w:val="00BE38F5"/>
    <w:rsid w:val="00BE3E5A"/>
    <w:rsid w:val="00BE4515"/>
    <w:rsid w:val="00BE5BFD"/>
    <w:rsid w:val="00BF2B10"/>
    <w:rsid w:val="00BF3C41"/>
    <w:rsid w:val="00BF56F9"/>
    <w:rsid w:val="00BF6D0E"/>
    <w:rsid w:val="00C0219D"/>
    <w:rsid w:val="00C02742"/>
    <w:rsid w:val="00C042C3"/>
    <w:rsid w:val="00C04540"/>
    <w:rsid w:val="00C04553"/>
    <w:rsid w:val="00C07C1F"/>
    <w:rsid w:val="00C11881"/>
    <w:rsid w:val="00C1301B"/>
    <w:rsid w:val="00C136CD"/>
    <w:rsid w:val="00C1653A"/>
    <w:rsid w:val="00C20269"/>
    <w:rsid w:val="00C208F3"/>
    <w:rsid w:val="00C22395"/>
    <w:rsid w:val="00C22C2F"/>
    <w:rsid w:val="00C247FA"/>
    <w:rsid w:val="00C266B5"/>
    <w:rsid w:val="00C26E35"/>
    <w:rsid w:val="00C26E40"/>
    <w:rsid w:val="00C26F2B"/>
    <w:rsid w:val="00C30ACB"/>
    <w:rsid w:val="00C313DA"/>
    <w:rsid w:val="00C339B6"/>
    <w:rsid w:val="00C34833"/>
    <w:rsid w:val="00C36D05"/>
    <w:rsid w:val="00C37121"/>
    <w:rsid w:val="00C37727"/>
    <w:rsid w:val="00C42E23"/>
    <w:rsid w:val="00C43663"/>
    <w:rsid w:val="00C43A70"/>
    <w:rsid w:val="00C44510"/>
    <w:rsid w:val="00C451C5"/>
    <w:rsid w:val="00C46834"/>
    <w:rsid w:val="00C50646"/>
    <w:rsid w:val="00C57D89"/>
    <w:rsid w:val="00C60AD0"/>
    <w:rsid w:val="00C70E37"/>
    <w:rsid w:val="00C721CF"/>
    <w:rsid w:val="00C73EF7"/>
    <w:rsid w:val="00C7408E"/>
    <w:rsid w:val="00C74464"/>
    <w:rsid w:val="00C75451"/>
    <w:rsid w:val="00C77342"/>
    <w:rsid w:val="00C802DC"/>
    <w:rsid w:val="00C80924"/>
    <w:rsid w:val="00C81817"/>
    <w:rsid w:val="00C822F2"/>
    <w:rsid w:val="00C84228"/>
    <w:rsid w:val="00C867B8"/>
    <w:rsid w:val="00C909CA"/>
    <w:rsid w:val="00C93095"/>
    <w:rsid w:val="00C95F36"/>
    <w:rsid w:val="00CB1FEA"/>
    <w:rsid w:val="00CB4EF4"/>
    <w:rsid w:val="00CC0D2C"/>
    <w:rsid w:val="00CC0E06"/>
    <w:rsid w:val="00CC3543"/>
    <w:rsid w:val="00CC3955"/>
    <w:rsid w:val="00CC4C85"/>
    <w:rsid w:val="00CC5CF6"/>
    <w:rsid w:val="00CC5D77"/>
    <w:rsid w:val="00CC7659"/>
    <w:rsid w:val="00CD0634"/>
    <w:rsid w:val="00CD3006"/>
    <w:rsid w:val="00CD5DD3"/>
    <w:rsid w:val="00CE0A86"/>
    <w:rsid w:val="00CE0D69"/>
    <w:rsid w:val="00CE10C7"/>
    <w:rsid w:val="00CE1894"/>
    <w:rsid w:val="00CE1EBB"/>
    <w:rsid w:val="00CE2182"/>
    <w:rsid w:val="00CE3684"/>
    <w:rsid w:val="00CE5096"/>
    <w:rsid w:val="00CE50C5"/>
    <w:rsid w:val="00CE6287"/>
    <w:rsid w:val="00CF2431"/>
    <w:rsid w:val="00CF2468"/>
    <w:rsid w:val="00CF4273"/>
    <w:rsid w:val="00D00182"/>
    <w:rsid w:val="00D019E5"/>
    <w:rsid w:val="00D01AC1"/>
    <w:rsid w:val="00D10B30"/>
    <w:rsid w:val="00D10F39"/>
    <w:rsid w:val="00D124E1"/>
    <w:rsid w:val="00D12C53"/>
    <w:rsid w:val="00D13933"/>
    <w:rsid w:val="00D139A7"/>
    <w:rsid w:val="00D15219"/>
    <w:rsid w:val="00D1575A"/>
    <w:rsid w:val="00D18CBE"/>
    <w:rsid w:val="00D22312"/>
    <w:rsid w:val="00D2650F"/>
    <w:rsid w:val="00D30449"/>
    <w:rsid w:val="00D31CCB"/>
    <w:rsid w:val="00D32A57"/>
    <w:rsid w:val="00D33DA8"/>
    <w:rsid w:val="00D3410C"/>
    <w:rsid w:val="00D35A1A"/>
    <w:rsid w:val="00D35C36"/>
    <w:rsid w:val="00D36DC1"/>
    <w:rsid w:val="00D40378"/>
    <w:rsid w:val="00D40A09"/>
    <w:rsid w:val="00D41158"/>
    <w:rsid w:val="00D4388A"/>
    <w:rsid w:val="00D44877"/>
    <w:rsid w:val="00D4499E"/>
    <w:rsid w:val="00D4540A"/>
    <w:rsid w:val="00D4756A"/>
    <w:rsid w:val="00D50404"/>
    <w:rsid w:val="00D51304"/>
    <w:rsid w:val="00D52541"/>
    <w:rsid w:val="00D5441E"/>
    <w:rsid w:val="00D5553F"/>
    <w:rsid w:val="00D56591"/>
    <w:rsid w:val="00D56CC2"/>
    <w:rsid w:val="00D6076E"/>
    <w:rsid w:val="00D61AA0"/>
    <w:rsid w:val="00D61C10"/>
    <w:rsid w:val="00D636DE"/>
    <w:rsid w:val="00D63836"/>
    <w:rsid w:val="00D6425A"/>
    <w:rsid w:val="00D67C5E"/>
    <w:rsid w:val="00D72331"/>
    <w:rsid w:val="00D731FB"/>
    <w:rsid w:val="00D74541"/>
    <w:rsid w:val="00D75897"/>
    <w:rsid w:val="00D8042B"/>
    <w:rsid w:val="00D8136C"/>
    <w:rsid w:val="00D84700"/>
    <w:rsid w:val="00D86CDF"/>
    <w:rsid w:val="00D87C05"/>
    <w:rsid w:val="00D92362"/>
    <w:rsid w:val="00D92BBC"/>
    <w:rsid w:val="00D9495F"/>
    <w:rsid w:val="00DA14DA"/>
    <w:rsid w:val="00DA1AF2"/>
    <w:rsid w:val="00DA5755"/>
    <w:rsid w:val="00DA5A74"/>
    <w:rsid w:val="00DA5ECE"/>
    <w:rsid w:val="00DA6D65"/>
    <w:rsid w:val="00DA6D76"/>
    <w:rsid w:val="00DA7956"/>
    <w:rsid w:val="00DB1A00"/>
    <w:rsid w:val="00DB24C7"/>
    <w:rsid w:val="00DB2630"/>
    <w:rsid w:val="00DB58F0"/>
    <w:rsid w:val="00DC4066"/>
    <w:rsid w:val="00DD1B04"/>
    <w:rsid w:val="00DD282C"/>
    <w:rsid w:val="00DE62ED"/>
    <w:rsid w:val="00DE6349"/>
    <w:rsid w:val="00DE7F73"/>
    <w:rsid w:val="00DF00C3"/>
    <w:rsid w:val="00DF3208"/>
    <w:rsid w:val="00DF4054"/>
    <w:rsid w:val="00DF6968"/>
    <w:rsid w:val="00E00B22"/>
    <w:rsid w:val="00E053B2"/>
    <w:rsid w:val="00E05BD3"/>
    <w:rsid w:val="00E107E3"/>
    <w:rsid w:val="00E10F99"/>
    <w:rsid w:val="00E11195"/>
    <w:rsid w:val="00E127E5"/>
    <w:rsid w:val="00E12C68"/>
    <w:rsid w:val="00E1706D"/>
    <w:rsid w:val="00E1763B"/>
    <w:rsid w:val="00E22989"/>
    <w:rsid w:val="00E23522"/>
    <w:rsid w:val="00E2378D"/>
    <w:rsid w:val="00E23AC7"/>
    <w:rsid w:val="00E251DB"/>
    <w:rsid w:val="00E25BBA"/>
    <w:rsid w:val="00E33BA5"/>
    <w:rsid w:val="00E35F94"/>
    <w:rsid w:val="00E36984"/>
    <w:rsid w:val="00E372A9"/>
    <w:rsid w:val="00E456E6"/>
    <w:rsid w:val="00E46B14"/>
    <w:rsid w:val="00E51B87"/>
    <w:rsid w:val="00E52A7E"/>
    <w:rsid w:val="00E53192"/>
    <w:rsid w:val="00E53B8E"/>
    <w:rsid w:val="00E54913"/>
    <w:rsid w:val="00E56359"/>
    <w:rsid w:val="00E57357"/>
    <w:rsid w:val="00E65003"/>
    <w:rsid w:val="00E67B91"/>
    <w:rsid w:val="00E67E1A"/>
    <w:rsid w:val="00E67F59"/>
    <w:rsid w:val="00E72709"/>
    <w:rsid w:val="00E72902"/>
    <w:rsid w:val="00E73BC4"/>
    <w:rsid w:val="00E743C1"/>
    <w:rsid w:val="00E744BD"/>
    <w:rsid w:val="00E760DA"/>
    <w:rsid w:val="00E77785"/>
    <w:rsid w:val="00E819C4"/>
    <w:rsid w:val="00E83874"/>
    <w:rsid w:val="00E85657"/>
    <w:rsid w:val="00E85DDF"/>
    <w:rsid w:val="00E900E9"/>
    <w:rsid w:val="00E914F3"/>
    <w:rsid w:val="00E91E08"/>
    <w:rsid w:val="00E9265A"/>
    <w:rsid w:val="00E93C2C"/>
    <w:rsid w:val="00E95CA6"/>
    <w:rsid w:val="00E96734"/>
    <w:rsid w:val="00E96BDE"/>
    <w:rsid w:val="00E970DD"/>
    <w:rsid w:val="00E97FC2"/>
    <w:rsid w:val="00EA652B"/>
    <w:rsid w:val="00EA6AF1"/>
    <w:rsid w:val="00EB0EF1"/>
    <w:rsid w:val="00EB1CC5"/>
    <w:rsid w:val="00EB2CF0"/>
    <w:rsid w:val="00EB304F"/>
    <w:rsid w:val="00EB33C2"/>
    <w:rsid w:val="00EB5064"/>
    <w:rsid w:val="00EC0EB5"/>
    <w:rsid w:val="00EC2AE4"/>
    <w:rsid w:val="00EC31A4"/>
    <w:rsid w:val="00EC3915"/>
    <w:rsid w:val="00EC4988"/>
    <w:rsid w:val="00ED3960"/>
    <w:rsid w:val="00ED3B4F"/>
    <w:rsid w:val="00ED3FEB"/>
    <w:rsid w:val="00ED66D7"/>
    <w:rsid w:val="00ED770A"/>
    <w:rsid w:val="00EE211B"/>
    <w:rsid w:val="00EE3A91"/>
    <w:rsid w:val="00EE4312"/>
    <w:rsid w:val="00EE5F07"/>
    <w:rsid w:val="00EE6F15"/>
    <w:rsid w:val="00EE776B"/>
    <w:rsid w:val="00EE7E85"/>
    <w:rsid w:val="00EF2720"/>
    <w:rsid w:val="00EF5817"/>
    <w:rsid w:val="00EF5BA5"/>
    <w:rsid w:val="00F034EC"/>
    <w:rsid w:val="00F04B12"/>
    <w:rsid w:val="00F06BAF"/>
    <w:rsid w:val="00F1078C"/>
    <w:rsid w:val="00F10AA2"/>
    <w:rsid w:val="00F11CC1"/>
    <w:rsid w:val="00F136BC"/>
    <w:rsid w:val="00F13C19"/>
    <w:rsid w:val="00F14F49"/>
    <w:rsid w:val="00F1733A"/>
    <w:rsid w:val="00F17974"/>
    <w:rsid w:val="00F218BE"/>
    <w:rsid w:val="00F237F9"/>
    <w:rsid w:val="00F246C2"/>
    <w:rsid w:val="00F26FFF"/>
    <w:rsid w:val="00F27DAE"/>
    <w:rsid w:val="00F30A00"/>
    <w:rsid w:val="00F32F33"/>
    <w:rsid w:val="00F34C03"/>
    <w:rsid w:val="00F35F65"/>
    <w:rsid w:val="00F37281"/>
    <w:rsid w:val="00F37655"/>
    <w:rsid w:val="00F4087C"/>
    <w:rsid w:val="00F41117"/>
    <w:rsid w:val="00F41322"/>
    <w:rsid w:val="00F42AC0"/>
    <w:rsid w:val="00F433E8"/>
    <w:rsid w:val="00F50D9F"/>
    <w:rsid w:val="00F52B24"/>
    <w:rsid w:val="00F53820"/>
    <w:rsid w:val="00F53B0E"/>
    <w:rsid w:val="00F54109"/>
    <w:rsid w:val="00F55AFE"/>
    <w:rsid w:val="00F57A1A"/>
    <w:rsid w:val="00F60945"/>
    <w:rsid w:val="00F60991"/>
    <w:rsid w:val="00F63138"/>
    <w:rsid w:val="00F66493"/>
    <w:rsid w:val="00F66E92"/>
    <w:rsid w:val="00F67148"/>
    <w:rsid w:val="00F704B1"/>
    <w:rsid w:val="00F70FD4"/>
    <w:rsid w:val="00F71A96"/>
    <w:rsid w:val="00F73C15"/>
    <w:rsid w:val="00F77771"/>
    <w:rsid w:val="00F77A4A"/>
    <w:rsid w:val="00F81A58"/>
    <w:rsid w:val="00F84316"/>
    <w:rsid w:val="00F85B7A"/>
    <w:rsid w:val="00F91BF4"/>
    <w:rsid w:val="00F928D6"/>
    <w:rsid w:val="00F94BD1"/>
    <w:rsid w:val="00F96AA9"/>
    <w:rsid w:val="00FA11F3"/>
    <w:rsid w:val="00FA1D01"/>
    <w:rsid w:val="00FA3E71"/>
    <w:rsid w:val="00FA62A9"/>
    <w:rsid w:val="00FA7589"/>
    <w:rsid w:val="00FB138A"/>
    <w:rsid w:val="00FB172F"/>
    <w:rsid w:val="00FB179D"/>
    <w:rsid w:val="00FB3047"/>
    <w:rsid w:val="00FB324B"/>
    <w:rsid w:val="00FB441C"/>
    <w:rsid w:val="00FB56B1"/>
    <w:rsid w:val="00FB6790"/>
    <w:rsid w:val="00FB7355"/>
    <w:rsid w:val="00FB73AC"/>
    <w:rsid w:val="00FB7508"/>
    <w:rsid w:val="00FC0F1E"/>
    <w:rsid w:val="00FC22FD"/>
    <w:rsid w:val="00FC2469"/>
    <w:rsid w:val="00FC3EE2"/>
    <w:rsid w:val="00FC48A9"/>
    <w:rsid w:val="00FD07C0"/>
    <w:rsid w:val="00FD2520"/>
    <w:rsid w:val="00FD51D2"/>
    <w:rsid w:val="00FE028F"/>
    <w:rsid w:val="00FE0F10"/>
    <w:rsid w:val="00FE2247"/>
    <w:rsid w:val="00FE2BAE"/>
    <w:rsid w:val="00FE490F"/>
    <w:rsid w:val="00FE502E"/>
    <w:rsid w:val="00FE588C"/>
    <w:rsid w:val="00FE6639"/>
    <w:rsid w:val="00FE6F74"/>
    <w:rsid w:val="00FF2BFD"/>
    <w:rsid w:val="00FF3831"/>
    <w:rsid w:val="00FF7EBA"/>
    <w:rsid w:val="0154FA64"/>
    <w:rsid w:val="01727BB9"/>
    <w:rsid w:val="024A7DD4"/>
    <w:rsid w:val="028C11E3"/>
    <w:rsid w:val="02C78F9A"/>
    <w:rsid w:val="03AA5B9A"/>
    <w:rsid w:val="03DB7C10"/>
    <w:rsid w:val="03E98FB9"/>
    <w:rsid w:val="041358E3"/>
    <w:rsid w:val="044A2554"/>
    <w:rsid w:val="04567B76"/>
    <w:rsid w:val="045E40DD"/>
    <w:rsid w:val="04C8AA84"/>
    <w:rsid w:val="04F8C296"/>
    <w:rsid w:val="050EDBAA"/>
    <w:rsid w:val="058313A4"/>
    <w:rsid w:val="05AE4A8A"/>
    <w:rsid w:val="05C3B2A5"/>
    <w:rsid w:val="06C7F6F2"/>
    <w:rsid w:val="06E546EC"/>
    <w:rsid w:val="06F8C88B"/>
    <w:rsid w:val="074BCC5D"/>
    <w:rsid w:val="076B89AD"/>
    <w:rsid w:val="077AE42A"/>
    <w:rsid w:val="07E44D3F"/>
    <w:rsid w:val="094D9F86"/>
    <w:rsid w:val="0993B214"/>
    <w:rsid w:val="09AB6285"/>
    <w:rsid w:val="09AD73C8"/>
    <w:rsid w:val="0AD750FA"/>
    <w:rsid w:val="0AFFCBB4"/>
    <w:rsid w:val="0B07B28C"/>
    <w:rsid w:val="0B203457"/>
    <w:rsid w:val="0B2510AD"/>
    <w:rsid w:val="0BA33F3D"/>
    <w:rsid w:val="0BCD78F4"/>
    <w:rsid w:val="0CD5D58F"/>
    <w:rsid w:val="0D658026"/>
    <w:rsid w:val="0E2C5EEA"/>
    <w:rsid w:val="0E9D3D28"/>
    <w:rsid w:val="103695E9"/>
    <w:rsid w:val="10DFA32E"/>
    <w:rsid w:val="11F264E6"/>
    <w:rsid w:val="11FD1895"/>
    <w:rsid w:val="12A2F006"/>
    <w:rsid w:val="13FBF9BA"/>
    <w:rsid w:val="14097A76"/>
    <w:rsid w:val="142CCB37"/>
    <w:rsid w:val="1431835F"/>
    <w:rsid w:val="1434D4FE"/>
    <w:rsid w:val="146D45E7"/>
    <w:rsid w:val="14B1ED5D"/>
    <w:rsid w:val="15967BA9"/>
    <w:rsid w:val="15E5BD1F"/>
    <w:rsid w:val="15EE7FA4"/>
    <w:rsid w:val="15FACCB5"/>
    <w:rsid w:val="16B46874"/>
    <w:rsid w:val="170616A4"/>
    <w:rsid w:val="1749701E"/>
    <w:rsid w:val="17958082"/>
    <w:rsid w:val="17A1DE2C"/>
    <w:rsid w:val="1852699D"/>
    <w:rsid w:val="1879F298"/>
    <w:rsid w:val="18A4C563"/>
    <w:rsid w:val="19003C5A"/>
    <w:rsid w:val="197E8EBD"/>
    <w:rsid w:val="19F3F7F5"/>
    <w:rsid w:val="1A1A8266"/>
    <w:rsid w:val="1A589A94"/>
    <w:rsid w:val="1A5DBA30"/>
    <w:rsid w:val="1AD9AAEC"/>
    <w:rsid w:val="1B090810"/>
    <w:rsid w:val="1B1200A8"/>
    <w:rsid w:val="1B2C9177"/>
    <w:rsid w:val="1B498F9D"/>
    <w:rsid w:val="1B7799B4"/>
    <w:rsid w:val="1B8E7CC9"/>
    <w:rsid w:val="1BBE83FE"/>
    <w:rsid w:val="1C23E60F"/>
    <w:rsid w:val="1C367656"/>
    <w:rsid w:val="1C4FC76A"/>
    <w:rsid w:val="1C6E353A"/>
    <w:rsid w:val="1D50583B"/>
    <w:rsid w:val="1D8F437E"/>
    <w:rsid w:val="1ECB0C93"/>
    <w:rsid w:val="1F5A602C"/>
    <w:rsid w:val="1F9F3F7C"/>
    <w:rsid w:val="1FE0D55A"/>
    <w:rsid w:val="2008EC1C"/>
    <w:rsid w:val="205640EB"/>
    <w:rsid w:val="207F98BB"/>
    <w:rsid w:val="209FCA71"/>
    <w:rsid w:val="22B767A1"/>
    <w:rsid w:val="22BDFEC2"/>
    <w:rsid w:val="230208B5"/>
    <w:rsid w:val="232FCF52"/>
    <w:rsid w:val="2365C53E"/>
    <w:rsid w:val="252CB858"/>
    <w:rsid w:val="264B1DDD"/>
    <w:rsid w:val="2686B29E"/>
    <w:rsid w:val="26BCF75B"/>
    <w:rsid w:val="272F87E9"/>
    <w:rsid w:val="27BE7E3B"/>
    <w:rsid w:val="286E52B6"/>
    <w:rsid w:val="2940C15A"/>
    <w:rsid w:val="29750472"/>
    <w:rsid w:val="2985ED8A"/>
    <w:rsid w:val="29AFA41E"/>
    <w:rsid w:val="29BC07DB"/>
    <w:rsid w:val="2A8932C2"/>
    <w:rsid w:val="2AA3AE13"/>
    <w:rsid w:val="2ABA1E0B"/>
    <w:rsid w:val="2B10D6DA"/>
    <w:rsid w:val="2B387761"/>
    <w:rsid w:val="2B468A44"/>
    <w:rsid w:val="2B7B43C4"/>
    <w:rsid w:val="2B8479E7"/>
    <w:rsid w:val="2B8B418D"/>
    <w:rsid w:val="2BACD073"/>
    <w:rsid w:val="2C2131C7"/>
    <w:rsid w:val="2C55B780"/>
    <w:rsid w:val="2C55EE6C"/>
    <w:rsid w:val="2CE84337"/>
    <w:rsid w:val="2CF182BD"/>
    <w:rsid w:val="2D00F2C2"/>
    <w:rsid w:val="2D76299C"/>
    <w:rsid w:val="2EDD943A"/>
    <w:rsid w:val="2F2C9B62"/>
    <w:rsid w:val="2F41BF77"/>
    <w:rsid w:val="2F488651"/>
    <w:rsid w:val="2F8618EC"/>
    <w:rsid w:val="2FA73E67"/>
    <w:rsid w:val="30227EB5"/>
    <w:rsid w:val="3041AC26"/>
    <w:rsid w:val="3065FAE2"/>
    <w:rsid w:val="30DA6EF6"/>
    <w:rsid w:val="321534FC"/>
    <w:rsid w:val="337D7C16"/>
    <w:rsid w:val="33E013BC"/>
    <w:rsid w:val="344ECBF1"/>
    <w:rsid w:val="34F55AD6"/>
    <w:rsid w:val="35E3ACE6"/>
    <w:rsid w:val="3656251C"/>
    <w:rsid w:val="36B90D3C"/>
    <w:rsid w:val="36E8A61F"/>
    <w:rsid w:val="36E9234B"/>
    <w:rsid w:val="3717E39A"/>
    <w:rsid w:val="372FC63B"/>
    <w:rsid w:val="380514D3"/>
    <w:rsid w:val="382CFB98"/>
    <w:rsid w:val="385132B2"/>
    <w:rsid w:val="388F52BC"/>
    <w:rsid w:val="38F3C76C"/>
    <w:rsid w:val="3923BDB4"/>
    <w:rsid w:val="39F1C7F4"/>
    <w:rsid w:val="3A5D3B5C"/>
    <w:rsid w:val="3A74E746"/>
    <w:rsid w:val="3A8FDA60"/>
    <w:rsid w:val="3A93EC37"/>
    <w:rsid w:val="3AA67F02"/>
    <w:rsid w:val="3AADC292"/>
    <w:rsid w:val="3ACDE6E2"/>
    <w:rsid w:val="3AD0B0D2"/>
    <w:rsid w:val="3B0955B3"/>
    <w:rsid w:val="3B2C8ABE"/>
    <w:rsid w:val="3B79AA69"/>
    <w:rsid w:val="3BD4F29C"/>
    <w:rsid w:val="3BDFCC67"/>
    <w:rsid w:val="3BE78B15"/>
    <w:rsid w:val="3C3495BB"/>
    <w:rsid w:val="3C736C36"/>
    <w:rsid w:val="3CCDC671"/>
    <w:rsid w:val="3D6776BE"/>
    <w:rsid w:val="3DC49167"/>
    <w:rsid w:val="3E08EDF8"/>
    <w:rsid w:val="3E1D59BC"/>
    <w:rsid w:val="3EB0C200"/>
    <w:rsid w:val="3F282B87"/>
    <w:rsid w:val="3F7671EF"/>
    <w:rsid w:val="3FA622DF"/>
    <w:rsid w:val="3FF4E1A1"/>
    <w:rsid w:val="40108AE0"/>
    <w:rsid w:val="405BD790"/>
    <w:rsid w:val="40B57A9E"/>
    <w:rsid w:val="41280976"/>
    <w:rsid w:val="4132B77A"/>
    <w:rsid w:val="41903600"/>
    <w:rsid w:val="41E48978"/>
    <w:rsid w:val="4233A741"/>
    <w:rsid w:val="4365CE63"/>
    <w:rsid w:val="43E7991D"/>
    <w:rsid w:val="44796BD3"/>
    <w:rsid w:val="44A89A55"/>
    <w:rsid w:val="44B0DBAA"/>
    <w:rsid w:val="4509FB71"/>
    <w:rsid w:val="450A5098"/>
    <w:rsid w:val="45D413E7"/>
    <w:rsid w:val="461181AF"/>
    <w:rsid w:val="470B4818"/>
    <w:rsid w:val="4712905D"/>
    <w:rsid w:val="47AA65BE"/>
    <w:rsid w:val="487A6524"/>
    <w:rsid w:val="48D3D9C2"/>
    <w:rsid w:val="49148B10"/>
    <w:rsid w:val="4953E8BE"/>
    <w:rsid w:val="49D2E728"/>
    <w:rsid w:val="4A252FD4"/>
    <w:rsid w:val="4A531C05"/>
    <w:rsid w:val="4A817C4F"/>
    <w:rsid w:val="4ADD0746"/>
    <w:rsid w:val="4B0B710F"/>
    <w:rsid w:val="4B0DB10D"/>
    <w:rsid w:val="4B4D4595"/>
    <w:rsid w:val="4C0B7A78"/>
    <w:rsid w:val="4C1E5538"/>
    <w:rsid w:val="4D24357D"/>
    <w:rsid w:val="4D49998A"/>
    <w:rsid w:val="4D5A190A"/>
    <w:rsid w:val="4DF36878"/>
    <w:rsid w:val="4DFFF12C"/>
    <w:rsid w:val="4E486A2E"/>
    <w:rsid w:val="4E77B462"/>
    <w:rsid w:val="4EA59903"/>
    <w:rsid w:val="4EEB7C24"/>
    <w:rsid w:val="4F0C1EE4"/>
    <w:rsid w:val="4F33DFDE"/>
    <w:rsid w:val="4F37559E"/>
    <w:rsid w:val="4F460FF6"/>
    <w:rsid w:val="501BE049"/>
    <w:rsid w:val="50434CA1"/>
    <w:rsid w:val="5046CCC6"/>
    <w:rsid w:val="509761AE"/>
    <w:rsid w:val="50D0471C"/>
    <w:rsid w:val="5112B2B9"/>
    <w:rsid w:val="513300FA"/>
    <w:rsid w:val="52A9BF16"/>
    <w:rsid w:val="5316B4F0"/>
    <w:rsid w:val="53650BA8"/>
    <w:rsid w:val="542E9A73"/>
    <w:rsid w:val="5431374C"/>
    <w:rsid w:val="5488492B"/>
    <w:rsid w:val="54E7F641"/>
    <w:rsid w:val="54F715D2"/>
    <w:rsid w:val="5500B5FF"/>
    <w:rsid w:val="55534BB8"/>
    <w:rsid w:val="55D0418C"/>
    <w:rsid w:val="571D8FB9"/>
    <w:rsid w:val="579A8829"/>
    <w:rsid w:val="57E7D493"/>
    <w:rsid w:val="5821D13C"/>
    <w:rsid w:val="58D97360"/>
    <w:rsid w:val="58E40CA8"/>
    <w:rsid w:val="59256A33"/>
    <w:rsid w:val="5955ED54"/>
    <w:rsid w:val="596EE359"/>
    <w:rsid w:val="59840386"/>
    <w:rsid w:val="59934630"/>
    <w:rsid w:val="5B14192D"/>
    <w:rsid w:val="5B361AB2"/>
    <w:rsid w:val="5CE99797"/>
    <w:rsid w:val="5D1AA377"/>
    <w:rsid w:val="5D303ED2"/>
    <w:rsid w:val="5D630082"/>
    <w:rsid w:val="5D887E05"/>
    <w:rsid w:val="5E529369"/>
    <w:rsid w:val="5E5377B4"/>
    <w:rsid w:val="5E5BE08D"/>
    <w:rsid w:val="5EBB2C04"/>
    <w:rsid w:val="5F2AA8FE"/>
    <w:rsid w:val="5F80EF23"/>
    <w:rsid w:val="5F8CCEBE"/>
    <w:rsid w:val="5FD432CF"/>
    <w:rsid w:val="6033CB7C"/>
    <w:rsid w:val="6059C59E"/>
    <w:rsid w:val="610BD69A"/>
    <w:rsid w:val="612AE40F"/>
    <w:rsid w:val="61630805"/>
    <w:rsid w:val="61906AFC"/>
    <w:rsid w:val="61B369AE"/>
    <w:rsid w:val="62132EBB"/>
    <w:rsid w:val="62185D01"/>
    <w:rsid w:val="621EB2E0"/>
    <w:rsid w:val="62BF4188"/>
    <w:rsid w:val="63458AF0"/>
    <w:rsid w:val="63933841"/>
    <w:rsid w:val="63B55A9E"/>
    <w:rsid w:val="63C58960"/>
    <w:rsid w:val="63C65DDB"/>
    <w:rsid w:val="63E1BB3E"/>
    <w:rsid w:val="640E6BA7"/>
    <w:rsid w:val="645BBCBD"/>
    <w:rsid w:val="64BE490C"/>
    <w:rsid w:val="64C0958B"/>
    <w:rsid w:val="64CCD6D8"/>
    <w:rsid w:val="64FBEAC0"/>
    <w:rsid w:val="6519574E"/>
    <w:rsid w:val="655986DF"/>
    <w:rsid w:val="6658A0DB"/>
    <w:rsid w:val="67C674AD"/>
    <w:rsid w:val="6809F4D0"/>
    <w:rsid w:val="6835C357"/>
    <w:rsid w:val="6888CBC1"/>
    <w:rsid w:val="6893A1F8"/>
    <w:rsid w:val="68A311C7"/>
    <w:rsid w:val="68AD4CEA"/>
    <w:rsid w:val="68D67706"/>
    <w:rsid w:val="691F8769"/>
    <w:rsid w:val="692B0B10"/>
    <w:rsid w:val="693E0D56"/>
    <w:rsid w:val="694BF0A1"/>
    <w:rsid w:val="694CC912"/>
    <w:rsid w:val="69AB9649"/>
    <w:rsid w:val="69B32229"/>
    <w:rsid w:val="6A64B032"/>
    <w:rsid w:val="6A6CEA7A"/>
    <w:rsid w:val="6A7FFC9F"/>
    <w:rsid w:val="6A98157D"/>
    <w:rsid w:val="6B72C40E"/>
    <w:rsid w:val="6BA6AC3F"/>
    <w:rsid w:val="6BE14361"/>
    <w:rsid w:val="6C25496A"/>
    <w:rsid w:val="6C743B39"/>
    <w:rsid w:val="6D2B37A8"/>
    <w:rsid w:val="6D5C7F88"/>
    <w:rsid w:val="6D66FED5"/>
    <w:rsid w:val="6E56AE6E"/>
    <w:rsid w:val="6F49784F"/>
    <w:rsid w:val="6F6E6677"/>
    <w:rsid w:val="6FB571A2"/>
    <w:rsid w:val="70768055"/>
    <w:rsid w:val="707F3E60"/>
    <w:rsid w:val="7085C9FD"/>
    <w:rsid w:val="710C00EC"/>
    <w:rsid w:val="71680BEB"/>
    <w:rsid w:val="719CC23D"/>
    <w:rsid w:val="72505DD4"/>
    <w:rsid w:val="72AA0473"/>
    <w:rsid w:val="73321E83"/>
    <w:rsid w:val="73EA4103"/>
    <w:rsid w:val="74F26738"/>
    <w:rsid w:val="7546CFC3"/>
    <w:rsid w:val="75D2E496"/>
    <w:rsid w:val="75E46883"/>
    <w:rsid w:val="762D670D"/>
    <w:rsid w:val="76C14699"/>
    <w:rsid w:val="76FE41F5"/>
    <w:rsid w:val="7758A62C"/>
    <w:rsid w:val="775B3429"/>
    <w:rsid w:val="785BBF04"/>
    <w:rsid w:val="7872FE68"/>
    <w:rsid w:val="78C553E2"/>
    <w:rsid w:val="78CDC9C5"/>
    <w:rsid w:val="79413638"/>
    <w:rsid w:val="794C15DD"/>
    <w:rsid w:val="79B0D16A"/>
    <w:rsid w:val="79B86700"/>
    <w:rsid w:val="7A057023"/>
    <w:rsid w:val="7A08245B"/>
    <w:rsid w:val="7A264484"/>
    <w:rsid w:val="7A37EA72"/>
    <w:rsid w:val="7A6AF659"/>
    <w:rsid w:val="7A7C41A8"/>
    <w:rsid w:val="7A7E6FFD"/>
    <w:rsid w:val="7ABFE09C"/>
    <w:rsid w:val="7B222150"/>
    <w:rsid w:val="7B4901C3"/>
    <w:rsid w:val="7B56172A"/>
    <w:rsid w:val="7B9D9B24"/>
    <w:rsid w:val="7BD21304"/>
    <w:rsid w:val="7BD6D9D2"/>
    <w:rsid w:val="7BD92CE3"/>
    <w:rsid w:val="7C1A8000"/>
    <w:rsid w:val="7C344A46"/>
    <w:rsid w:val="7C35F8BB"/>
    <w:rsid w:val="7C7397F1"/>
    <w:rsid w:val="7C92F554"/>
    <w:rsid w:val="7CA83205"/>
    <w:rsid w:val="7CB2517E"/>
    <w:rsid w:val="7CC3890E"/>
    <w:rsid w:val="7EA17D0E"/>
    <w:rsid w:val="7EB2F94B"/>
    <w:rsid w:val="7F071870"/>
    <w:rsid w:val="7F2A97A4"/>
    <w:rsid w:val="7F34AB5E"/>
    <w:rsid w:val="7F5F7397"/>
    <w:rsid w:val="7F6D997D"/>
    <w:rsid w:val="7FA39718"/>
    <w:rsid w:val="7FB1C623"/>
    <w:rsid w:val="7FE87C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D16C5"/>
  <w15:chartTrackingRefBased/>
  <w15:docId w15:val="{7EAF9000-18E5-4BB2-A121-FA5B05143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B3047"/>
    <w:pPr>
      <w:spacing w:after="0" w:line="240" w:lineRule="auto"/>
    </w:pPr>
    <w:rPr>
      <w:sz w:val="24"/>
      <w:szCs w:val="24"/>
    </w:rPr>
  </w:style>
  <w:style w:type="paragraph" w:styleId="Heading1">
    <w:name w:val="heading 1"/>
    <w:basedOn w:val="Normal"/>
    <w:next w:val="Normal"/>
    <w:link w:val="Heading1Char"/>
    <w:uiPriority w:val="9"/>
    <w:qFormat/>
    <w:rsid w:val="00FB304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B3047"/>
    <w:pPr>
      <w:keepNext/>
      <w:keepLines/>
      <w:spacing w:before="4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B3047"/>
    <w:pPr>
      <w:keepNext/>
      <w:keepLines/>
      <w:spacing w:before="40"/>
      <w:outlineLvl w:val="2"/>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B3047"/>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FB3047"/>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rsid w:val="00FB3047"/>
    <w:rPr>
      <w:rFonts w:asciiTheme="majorHAnsi" w:hAnsiTheme="majorHAnsi" w:eastAsiaTheme="majorEastAsia" w:cstheme="majorBidi"/>
      <w:color w:val="1F3763" w:themeColor="accent1" w:themeShade="7F"/>
      <w:sz w:val="24"/>
      <w:szCs w:val="24"/>
    </w:rPr>
  </w:style>
  <w:style w:type="paragraph" w:styleId="ListParagraph">
    <w:name w:val="List Paragraph"/>
    <w:basedOn w:val="Normal"/>
    <w:uiPriority w:val="34"/>
    <w:qFormat/>
    <w:rsid w:val="00FB3047"/>
    <w:pPr>
      <w:ind w:left="720"/>
      <w:contextualSpacing/>
    </w:pPr>
  </w:style>
  <w:style w:type="paragraph" w:styleId="TOC1">
    <w:name w:val="toc 1"/>
    <w:basedOn w:val="Normal"/>
    <w:next w:val="Normal"/>
    <w:autoRedefine/>
    <w:uiPriority w:val="39"/>
    <w:unhideWhenUsed/>
    <w:rsid w:val="00FB3047"/>
    <w:pPr>
      <w:spacing w:after="100" w:line="259" w:lineRule="auto"/>
      <w:jc w:val="both"/>
    </w:pPr>
    <w:rPr>
      <w:rFonts w:ascii="Book Antiqua" w:hAnsi="Book Antiqua"/>
      <w:szCs w:val="22"/>
    </w:rPr>
  </w:style>
  <w:style w:type="character" w:styleId="Hyperlink">
    <w:name w:val="Hyperlink"/>
    <w:basedOn w:val="DefaultParagraphFont"/>
    <w:uiPriority w:val="99"/>
    <w:unhideWhenUsed/>
    <w:rsid w:val="00FB3047"/>
    <w:rPr>
      <w:color w:val="0563C1" w:themeColor="hyperlink"/>
      <w:u w:val="single"/>
    </w:rPr>
  </w:style>
  <w:style w:type="paragraph" w:styleId="Header">
    <w:name w:val="header"/>
    <w:basedOn w:val="Normal"/>
    <w:link w:val="HeaderChar"/>
    <w:uiPriority w:val="99"/>
    <w:unhideWhenUsed/>
    <w:rsid w:val="00FB3047"/>
    <w:pPr>
      <w:tabs>
        <w:tab w:val="center" w:pos="4680"/>
        <w:tab w:val="right" w:pos="9360"/>
      </w:tabs>
    </w:pPr>
  </w:style>
  <w:style w:type="character" w:styleId="HeaderChar" w:customStyle="1">
    <w:name w:val="Header Char"/>
    <w:basedOn w:val="DefaultParagraphFont"/>
    <w:link w:val="Header"/>
    <w:uiPriority w:val="99"/>
    <w:rsid w:val="00FB3047"/>
    <w:rPr>
      <w:sz w:val="24"/>
      <w:szCs w:val="24"/>
    </w:rPr>
  </w:style>
  <w:style w:type="paragraph" w:styleId="Footer">
    <w:name w:val="footer"/>
    <w:basedOn w:val="Normal"/>
    <w:link w:val="FooterChar"/>
    <w:uiPriority w:val="99"/>
    <w:unhideWhenUsed/>
    <w:rsid w:val="00FB3047"/>
    <w:pPr>
      <w:tabs>
        <w:tab w:val="center" w:pos="4680"/>
        <w:tab w:val="right" w:pos="9360"/>
      </w:tabs>
    </w:pPr>
  </w:style>
  <w:style w:type="character" w:styleId="FooterChar" w:customStyle="1">
    <w:name w:val="Footer Char"/>
    <w:basedOn w:val="DefaultParagraphFont"/>
    <w:link w:val="Footer"/>
    <w:uiPriority w:val="99"/>
    <w:rsid w:val="00FB3047"/>
    <w:rPr>
      <w:sz w:val="24"/>
      <w:szCs w:val="24"/>
    </w:rPr>
  </w:style>
  <w:style w:type="character" w:styleId="PageNumber">
    <w:name w:val="page number"/>
    <w:basedOn w:val="DefaultParagraphFont"/>
    <w:uiPriority w:val="99"/>
    <w:semiHidden/>
    <w:unhideWhenUsed/>
    <w:rsid w:val="00FB3047"/>
  </w:style>
  <w:style w:type="paragraph" w:styleId="Caption">
    <w:name w:val="caption"/>
    <w:basedOn w:val="Normal"/>
    <w:next w:val="Normal"/>
    <w:uiPriority w:val="35"/>
    <w:unhideWhenUsed/>
    <w:qFormat/>
    <w:rsid w:val="00FB3047"/>
    <w:pPr>
      <w:spacing w:after="200"/>
    </w:pPr>
    <w:rPr>
      <w:i/>
      <w:iCs/>
      <w:color w:val="44546A" w:themeColor="text2"/>
      <w:sz w:val="18"/>
      <w:szCs w:val="18"/>
    </w:rPr>
  </w:style>
  <w:style w:type="paragraph" w:styleId="Revision">
    <w:name w:val="Revision"/>
    <w:hidden/>
    <w:uiPriority w:val="99"/>
    <w:semiHidden/>
    <w:rsid w:val="00FB3047"/>
    <w:pPr>
      <w:spacing w:after="0" w:line="240" w:lineRule="auto"/>
    </w:pPr>
    <w:rPr>
      <w:sz w:val="24"/>
      <w:szCs w:val="24"/>
    </w:rPr>
  </w:style>
  <w:style w:type="table" w:styleId="TableGrid">
    <w:name w:val="Table Grid"/>
    <w:basedOn w:val="TableNormal"/>
    <w:uiPriority w:val="59"/>
    <w:rsid w:val="00FB3047"/>
    <w:pPr>
      <w:spacing w:after="0" w:line="240" w:lineRule="auto"/>
    </w:pPr>
    <w:rPr>
      <w:sz w:val="24"/>
      <w:szCs w:val="24"/>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Heading">
    <w:name w:val="TOC Heading"/>
    <w:basedOn w:val="Heading1"/>
    <w:next w:val="Normal"/>
    <w:uiPriority w:val="39"/>
    <w:unhideWhenUsed/>
    <w:qFormat/>
    <w:rsid w:val="00FB3047"/>
    <w:pPr>
      <w:spacing w:line="259" w:lineRule="auto"/>
      <w:outlineLvl w:val="9"/>
    </w:pPr>
  </w:style>
  <w:style w:type="paragraph" w:styleId="TOC2">
    <w:name w:val="toc 2"/>
    <w:basedOn w:val="Normal"/>
    <w:next w:val="Normal"/>
    <w:autoRedefine/>
    <w:uiPriority w:val="39"/>
    <w:unhideWhenUsed/>
    <w:rsid w:val="00FB3047"/>
    <w:pPr>
      <w:spacing w:after="100"/>
      <w:ind w:left="240"/>
    </w:pPr>
  </w:style>
  <w:style w:type="paragraph" w:styleId="TOC3">
    <w:name w:val="toc 3"/>
    <w:basedOn w:val="Normal"/>
    <w:next w:val="Normal"/>
    <w:autoRedefine/>
    <w:uiPriority w:val="39"/>
    <w:unhideWhenUsed/>
    <w:rsid w:val="00FB3047"/>
    <w:pPr>
      <w:spacing w:after="100"/>
      <w:ind w:left="480"/>
    </w:pPr>
  </w:style>
  <w:style w:type="paragraph" w:styleId="Title">
    <w:name w:val="Title"/>
    <w:basedOn w:val="Normal"/>
    <w:next w:val="Normal"/>
    <w:link w:val="TitleChar"/>
    <w:uiPriority w:val="10"/>
    <w:qFormat/>
    <w:rsid w:val="008A59AF"/>
    <w:pPr>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A59A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A59AF"/>
    <w:pPr>
      <w:numPr>
        <w:ilvl w:val="1"/>
      </w:numPr>
      <w:spacing w:after="160"/>
    </w:pPr>
    <w:rPr>
      <w:rFonts w:eastAsiaTheme="minorEastAsia"/>
      <w:color w:val="5A5A5A" w:themeColor="text1" w:themeTint="A5"/>
      <w:spacing w:val="15"/>
      <w:sz w:val="22"/>
      <w:szCs w:val="22"/>
    </w:rPr>
  </w:style>
  <w:style w:type="character" w:styleId="SubtitleChar" w:customStyle="1">
    <w:name w:val="Subtitle Char"/>
    <w:basedOn w:val="DefaultParagraphFont"/>
    <w:link w:val="Subtitle"/>
    <w:uiPriority w:val="11"/>
    <w:rsid w:val="008A59AF"/>
    <w:rPr>
      <w:rFonts w:eastAsiaTheme="minorEastAsia"/>
      <w:color w:val="5A5A5A" w:themeColor="text1" w:themeTint="A5"/>
      <w:spacing w:val="15"/>
    </w:rPr>
  </w:style>
  <w:style w:type="paragraph" w:styleId="NormalWeb">
    <w:name w:val="Normal (Web)"/>
    <w:basedOn w:val="Normal"/>
    <w:uiPriority w:val="99"/>
    <w:unhideWhenUsed/>
    <w:rsid w:val="00032D42"/>
    <w:pPr>
      <w:spacing w:before="100" w:beforeAutospacing="1" w:after="100" w:afterAutospacing="1"/>
    </w:pPr>
    <w:rPr>
      <w:rFonts w:ascii="Times New Roman" w:hAnsi="Times New Roman" w:eastAsia="Times New Roman" w:cs="Times New Roman"/>
    </w:rPr>
  </w:style>
  <w:style w:type="character" w:styleId="UnresolvedMention">
    <w:name w:val="Unresolved Mention"/>
    <w:basedOn w:val="DefaultParagraphFont"/>
    <w:uiPriority w:val="99"/>
    <w:semiHidden/>
    <w:unhideWhenUsed/>
    <w:rsid w:val="007E387A"/>
    <w:rPr>
      <w:color w:val="605E5C"/>
      <w:shd w:val="clear" w:color="auto" w:fill="E1DFDD"/>
    </w:rPr>
  </w:style>
  <w:style w:type="paragraph" w:styleId="TableofFigures">
    <w:name w:val="table of figures"/>
    <w:basedOn w:val="Normal"/>
    <w:next w:val="Normal"/>
    <w:uiPriority w:val="99"/>
    <w:unhideWhenUsed/>
    <w:rsid w:val="00F30A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94687">
      <w:bodyDiv w:val="1"/>
      <w:marLeft w:val="0"/>
      <w:marRight w:val="0"/>
      <w:marTop w:val="0"/>
      <w:marBottom w:val="0"/>
      <w:divBdr>
        <w:top w:val="none" w:sz="0" w:space="0" w:color="auto"/>
        <w:left w:val="none" w:sz="0" w:space="0" w:color="auto"/>
        <w:bottom w:val="none" w:sz="0" w:space="0" w:color="auto"/>
        <w:right w:val="none" w:sz="0" w:space="0" w:color="auto"/>
      </w:divBdr>
    </w:div>
    <w:div w:id="1656377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oter" Target="footer2.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1.xml" Id="rId12" /><Relationship Type="http://schemas.openxmlformats.org/officeDocument/2006/relationships/numbering" Target="numbering.xml" Id="rId2" /><Relationship Type="http://schemas.microsoft.com/office/2020/10/relationships/intelligence" Target="intelligence2.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fontTable" Target="fontTable.xml" Id="rId14" /><Relationship Type="http://schemas.openxmlformats.org/officeDocument/2006/relationships/hyperlink" Target="https://www.dot.nv.gov/home/showpublisheddocument/6916/636257041112930000" TargetMode="External" Id="Raa4621b85c9842e4" /><Relationship Type="http://schemas.openxmlformats.org/officeDocument/2006/relationships/hyperlink" Target="https://dot.nebraska.gov/media/jjwpyezr/pavdesignmanual.pdf" TargetMode="External" Id="Rc1a7874becce452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C02BB3-2E44-4FA7-95A0-444A47E7746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Dillon</dc:creator>
  <keywords/>
  <dc:description/>
  <lastModifiedBy>Eddie Vargas</lastModifiedBy>
  <revision>574</revision>
  <dcterms:created xsi:type="dcterms:W3CDTF">2026-02-03T06:30:00.0000000Z</dcterms:created>
  <dcterms:modified xsi:type="dcterms:W3CDTF">2026-02-24T22:09:22.0238497Z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f66143f6-6dad-4b65-a074-0935fadd2bdd</vt:lpwstr>
  </property>
</Properties>
</file>