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3078" w14:textId="77777777" w:rsidR="005C2767" w:rsidRDefault="00000000">
      <w:pPr>
        <w:spacing w:before="1360"/>
        <w:jc w:val="center"/>
      </w:pPr>
      <w:r>
        <w:rPr>
          <w:b/>
          <w:color w:val="B48632"/>
          <w:sz w:val="18"/>
        </w:rPr>
        <w:t>REQUEST FOR PROPOSALS</w:t>
      </w:r>
    </w:p>
    <w:p w14:paraId="657B5A09" w14:textId="77777777" w:rsidR="005C2767" w:rsidRDefault="00000000">
      <w:pPr>
        <w:pStyle w:val="Title"/>
        <w:jc w:val="center"/>
      </w:pPr>
      <w:r>
        <w:t>Multi-Site Custodial &amp; Facility Support Services</w:t>
      </w:r>
    </w:p>
    <w:p w14:paraId="483A016E" w14:textId="77777777" w:rsidR="005C2767" w:rsidRDefault="00000000">
      <w:pPr>
        <w:spacing w:after="560"/>
        <w:jc w:val="center"/>
      </w:pPr>
      <w:r>
        <w:rPr>
          <w:i/>
          <w:color w:val="667685"/>
          <w:sz w:val="26"/>
        </w:rPr>
        <w:t>A fictional public-sector solicitation created for Michael Ngo’s professional portfolio</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376"/>
        <w:gridCol w:w="6552"/>
      </w:tblGrid>
      <w:tr w:rsidR="005C2767" w14:paraId="7F0F01DD" w14:textId="77777777">
        <w:trPr>
          <w:jc w:val="center"/>
        </w:trPr>
        <w:tc>
          <w:tcPr>
            <w:tcW w:w="2376" w:type="dxa"/>
            <w:shd w:val="clear" w:color="auto" w:fill="EAF1F6"/>
            <w:tcMar>
              <w:top w:w="110" w:type="dxa"/>
              <w:left w:w="130" w:type="dxa"/>
              <w:bottom w:w="110" w:type="dxa"/>
              <w:right w:w="130" w:type="dxa"/>
            </w:tcMar>
            <w:vAlign w:val="center"/>
          </w:tcPr>
          <w:p w14:paraId="7455C3F5" w14:textId="77777777" w:rsidR="005C2767" w:rsidRDefault="00000000">
            <w:pPr>
              <w:spacing w:after="0"/>
            </w:pPr>
            <w:r>
              <w:rPr>
                <w:b/>
                <w:color w:val="17324D"/>
              </w:rPr>
              <w:t>Issuing Entity</w:t>
            </w:r>
          </w:p>
        </w:tc>
        <w:tc>
          <w:tcPr>
            <w:tcW w:w="6552" w:type="dxa"/>
            <w:tcMar>
              <w:top w:w="110" w:type="dxa"/>
              <w:left w:w="130" w:type="dxa"/>
              <w:bottom w:w="110" w:type="dxa"/>
              <w:right w:w="130" w:type="dxa"/>
            </w:tcMar>
            <w:vAlign w:val="center"/>
          </w:tcPr>
          <w:p w14:paraId="194B7688" w14:textId="77777777" w:rsidR="005C2767" w:rsidRDefault="00000000">
            <w:pPr>
              <w:spacing w:after="0"/>
            </w:pPr>
            <w:r>
              <w:t>Queensboro Transit Authority (QTA)</w:t>
            </w:r>
          </w:p>
        </w:tc>
      </w:tr>
      <w:tr w:rsidR="005C2767" w14:paraId="5B22F262" w14:textId="77777777">
        <w:trPr>
          <w:jc w:val="center"/>
        </w:trPr>
        <w:tc>
          <w:tcPr>
            <w:tcW w:w="2376" w:type="dxa"/>
            <w:shd w:val="clear" w:color="auto" w:fill="EAF1F6"/>
            <w:tcMar>
              <w:top w:w="110" w:type="dxa"/>
              <w:left w:w="130" w:type="dxa"/>
              <w:bottom w:w="110" w:type="dxa"/>
              <w:right w:w="130" w:type="dxa"/>
            </w:tcMar>
            <w:vAlign w:val="center"/>
          </w:tcPr>
          <w:p w14:paraId="7DC77FE8" w14:textId="77777777" w:rsidR="005C2767" w:rsidRDefault="00000000">
            <w:pPr>
              <w:spacing w:after="0"/>
            </w:pPr>
            <w:r>
              <w:rPr>
                <w:b/>
                <w:color w:val="17324D"/>
              </w:rPr>
              <w:t>Solicitation</w:t>
            </w:r>
          </w:p>
        </w:tc>
        <w:tc>
          <w:tcPr>
            <w:tcW w:w="6552" w:type="dxa"/>
            <w:tcMar>
              <w:top w:w="110" w:type="dxa"/>
              <w:left w:w="130" w:type="dxa"/>
              <w:bottom w:w="110" w:type="dxa"/>
              <w:right w:w="130" w:type="dxa"/>
            </w:tcMar>
            <w:vAlign w:val="center"/>
          </w:tcPr>
          <w:p w14:paraId="6982D499" w14:textId="77777777" w:rsidR="005C2767" w:rsidRDefault="00000000">
            <w:pPr>
              <w:spacing w:after="0"/>
            </w:pPr>
            <w:r>
              <w:t>RFP No. QTA-26-117</w:t>
            </w:r>
          </w:p>
        </w:tc>
      </w:tr>
      <w:tr w:rsidR="005C2767" w14:paraId="39CE7E26" w14:textId="77777777">
        <w:trPr>
          <w:jc w:val="center"/>
        </w:trPr>
        <w:tc>
          <w:tcPr>
            <w:tcW w:w="2376" w:type="dxa"/>
            <w:shd w:val="clear" w:color="auto" w:fill="EAF1F6"/>
            <w:tcMar>
              <w:top w:w="110" w:type="dxa"/>
              <w:left w:w="130" w:type="dxa"/>
              <w:bottom w:w="110" w:type="dxa"/>
              <w:right w:w="130" w:type="dxa"/>
            </w:tcMar>
            <w:vAlign w:val="center"/>
          </w:tcPr>
          <w:p w14:paraId="66B97CA8" w14:textId="77777777" w:rsidR="005C2767" w:rsidRDefault="00000000">
            <w:pPr>
              <w:spacing w:after="0"/>
            </w:pPr>
            <w:r>
              <w:rPr>
                <w:b/>
                <w:color w:val="17324D"/>
              </w:rPr>
              <w:t>Issue Date</w:t>
            </w:r>
          </w:p>
        </w:tc>
        <w:tc>
          <w:tcPr>
            <w:tcW w:w="6552" w:type="dxa"/>
            <w:tcMar>
              <w:top w:w="110" w:type="dxa"/>
              <w:left w:w="130" w:type="dxa"/>
              <w:bottom w:w="110" w:type="dxa"/>
              <w:right w:w="130" w:type="dxa"/>
            </w:tcMar>
            <w:vAlign w:val="center"/>
          </w:tcPr>
          <w:p w14:paraId="74F017D0" w14:textId="77777777" w:rsidR="005C2767" w:rsidRDefault="00000000">
            <w:pPr>
              <w:spacing w:after="0"/>
            </w:pPr>
            <w:r>
              <w:t>September 8, 2026</w:t>
            </w:r>
          </w:p>
        </w:tc>
      </w:tr>
      <w:tr w:rsidR="005C2767" w14:paraId="18C2F61D" w14:textId="77777777">
        <w:trPr>
          <w:jc w:val="center"/>
        </w:trPr>
        <w:tc>
          <w:tcPr>
            <w:tcW w:w="2376" w:type="dxa"/>
            <w:shd w:val="clear" w:color="auto" w:fill="EAF1F6"/>
            <w:tcMar>
              <w:top w:w="110" w:type="dxa"/>
              <w:left w:w="130" w:type="dxa"/>
              <w:bottom w:w="110" w:type="dxa"/>
              <w:right w:w="130" w:type="dxa"/>
            </w:tcMar>
            <w:vAlign w:val="center"/>
          </w:tcPr>
          <w:p w14:paraId="41CA4DBF" w14:textId="77777777" w:rsidR="005C2767" w:rsidRDefault="00000000">
            <w:pPr>
              <w:spacing w:after="0"/>
            </w:pPr>
            <w:r>
              <w:rPr>
                <w:b/>
                <w:color w:val="17324D"/>
              </w:rPr>
              <w:t>Proposal Due</w:t>
            </w:r>
          </w:p>
        </w:tc>
        <w:tc>
          <w:tcPr>
            <w:tcW w:w="6552" w:type="dxa"/>
            <w:tcMar>
              <w:top w:w="110" w:type="dxa"/>
              <w:left w:w="130" w:type="dxa"/>
              <w:bottom w:w="110" w:type="dxa"/>
              <w:right w:w="130" w:type="dxa"/>
            </w:tcMar>
            <w:vAlign w:val="center"/>
          </w:tcPr>
          <w:p w14:paraId="09157F58" w14:textId="77777777" w:rsidR="005C2767" w:rsidRDefault="00000000">
            <w:pPr>
              <w:spacing w:after="0"/>
            </w:pPr>
            <w:r>
              <w:t>October 22, 2026 at 2:00 PM ET</w:t>
            </w:r>
          </w:p>
        </w:tc>
      </w:tr>
      <w:tr w:rsidR="005C2767" w14:paraId="07FF1FA1" w14:textId="77777777">
        <w:trPr>
          <w:jc w:val="center"/>
        </w:trPr>
        <w:tc>
          <w:tcPr>
            <w:tcW w:w="2376" w:type="dxa"/>
            <w:shd w:val="clear" w:color="auto" w:fill="EAF1F6"/>
            <w:tcMar>
              <w:top w:w="110" w:type="dxa"/>
              <w:left w:w="130" w:type="dxa"/>
              <w:bottom w:w="110" w:type="dxa"/>
              <w:right w:w="130" w:type="dxa"/>
            </w:tcMar>
            <w:vAlign w:val="center"/>
          </w:tcPr>
          <w:p w14:paraId="0A687148" w14:textId="77777777" w:rsidR="005C2767" w:rsidRDefault="00000000">
            <w:pPr>
              <w:spacing w:after="0"/>
            </w:pPr>
            <w:r>
              <w:rPr>
                <w:b/>
                <w:color w:val="17324D"/>
              </w:rPr>
              <w:t>Contract Term</w:t>
            </w:r>
          </w:p>
        </w:tc>
        <w:tc>
          <w:tcPr>
            <w:tcW w:w="6552" w:type="dxa"/>
            <w:tcMar>
              <w:top w:w="110" w:type="dxa"/>
              <w:left w:w="130" w:type="dxa"/>
              <w:bottom w:w="110" w:type="dxa"/>
              <w:right w:w="130" w:type="dxa"/>
            </w:tcMar>
            <w:vAlign w:val="center"/>
          </w:tcPr>
          <w:p w14:paraId="63CE9A37" w14:textId="77777777" w:rsidR="005C2767" w:rsidRDefault="00000000">
            <w:pPr>
              <w:spacing w:after="0"/>
            </w:pPr>
            <w:r>
              <w:t>Three years, plus two one-year renewal options</w:t>
            </w:r>
          </w:p>
        </w:tc>
      </w:tr>
      <w:tr w:rsidR="005C2767" w14:paraId="6DA9A7B4" w14:textId="77777777">
        <w:trPr>
          <w:jc w:val="center"/>
        </w:trPr>
        <w:tc>
          <w:tcPr>
            <w:tcW w:w="2376" w:type="dxa"/>
            <w:shd w:val="clear" w:color="auto" w:fill="EAF1F6"/>
            <w:tcMar>
              <w:top w:w="110" w:type="dxa"/>
              <w:left w:w="130" w:type="dxa"/>
              <w:bottom w:w="110" w:type="dxa"/>
              <w:right w:w="130" w:type="dxa"/>
            </w:tcMar>
            <w:vAlign w:val="center"/>
          </w:tcPr>
          <w:p w14:paraId="616D0953" w14:textId="77777777" w:rsidR="005C2767" w:rsidRDefault="00000000">
            <w:pPr>
              <w:spacing w:after="0"/>
            </w:pPr>
            <w:r>
              <w:rPr>
                <w:b/>
                <w:color w:val="17324D"/>
              </w:rPr>
              <w:t>Anticipated Start</w:t>
            </w:r>
          </w:p>
        </w:tc>
        <w:tc>
          <w:tcPr>
            <w:tcW w:w="6552" w:type="dxa"/>
            <w:tcMar>
              <w:top w:w="110" w:type="dxa"/>
              <w:left w:w="130" w:type="dxa"/>
              <w:bottom w:w="110" w:type="dxa"/>
              <w:right w:w="130" w:type="dxa"/>
            </w:tcMar>
            <w:vAlign w:val="center"/>
          </w:tcPr>
          <w:p w14:paraId="2F0BAAF1" w14:textId="77777777" w:rsidR="005C2767" w:rsidRDefault="00000000">
            <w:pPr>
              <w:spacing w:after="0"/>
            </w:pPr>
            <w:r>
              <w:t>February 1, 2027</w:t>
            </w:r>
          </w:p>
        </w:tc>
      </w:tr>
    </w:tbl>
    <w:p w14:paraId="2093A186" w14:textId="77777777" w:rsidR="005C2767" w:rsidRDefault="00000000">
      <w:pPr>
        <w:spacing w:before="600"/>
        <w:jc w:val="center"/>
      </w:pPr>
      <w:r>
        <w:rPr>
          <w:b/>
          <w:color w:val="A63D40"/>
          <w:sz w:val="18"/>
        </w:rPr>
        <w:t>THIS DOCUMENT IS ENTIRELY FICTIONAL AND IS NOT AN ACTIVE PROCUREMENT.</w:t>
      </w:r>
    </w:p>
    <w:p w14:paraId="5AA85257" w14:textId="77777777" w:rsidR="005C2767" w:rsidRDefault="00000000">
      <w:r>
        <w:br w:type="page"/>
      </w:r>
    </w:p>
    <w:p w14:paraId="066BCA72" w14:textId="77777777" w:rsidR="005C2767" w:rsidRDefault="00000000">
      <w:pPr>
        <w:pStyle w:val="Title"/>
      </w:pPr>
      <w:r>
        <w:lastRenderedPageBreak/>
        <w:t>Procurement Notice</w:t>
      </w:r>
    </w:p>
    <w:p w14:paraId="70422E09" w14:textId="77777777" w:rsidR="005C2767" w:rsidRDefault="00000000">
      <w:r>
        <w:t>The Queensboro Transit Authority invites qualified firms to provide comprehensive custodial and facility support services across a portfolio of transit, administrative, maintenance, and customer-facing facilities. QTA seeks a contractor capable of maintaining safe, sanitary, reliable, and environmentally responsible facilities while operating within a security-sensitive, 24-hour transportation environment.</w:t>
      </w:r>
    </w:p>
    <w:tbl>
      <w:tblPr>
        <w:tblW w:w="0" w:type="auto"/>
        <w:tblLayout w:type="fixed"/>
        <w:tblLook w:val="04A0" w:firstRow="1" w:lastRow="0" w:firstColumn="1" w:lastColumn="0" w:noHBand="0" w:noVBand="1"/>
      </w:tblPr>
      <w:tblGrid>
        <w:gridCol w:w="9878"/>
      </w:tblGrid>
      <w:tr w:rsidR="005C2767" w14:paraId="4D6B5A92" w14:textId="77777777">
        <w:tc>
          <w:tcPr>
            <w:tcW w:w="9878" w:type="dxa"/>
            <w:shd w:val="clear" w:color="auto" w:fill="EAF1F6"/>
            <w:tcMar>
              <w:top w:w="150" w:type="dxa"/>
              <w:left w:w="180" w:type="dxa"/>
              <w:bottom w:w="150" w:type="dxa"/>
              <w:right w:w="180" w:type="dxa"/>
            </w:tcMar>
          </w:tcPr>
          <w:p w14:paraId="35ECF912" w14:textId="77777777" w:rsidR="005C2767" w:rsidRDefault="00000000">
            <w:pPr>
              <w:spacing w:after="60"/>
            </w:pPr>
            <w:r>
              <w:rPr>
                <w:b/>
                <w:color w:val="17324D"/>
                <w:sz w:val="16"/>
              </w:rPr>
              <w:t>PORTFOLIO NOTE</w:t>
            </w:r>
          </w:p>
          <w:p w14:paraId="5F1BED4C" w14:textId="77777777" w:rsidR="005C2767" w:rsidRDefault="00000000">
            <w:pPr>
              <w:spacing w:after="0"/>
            </w:pPr>
            <w:r>
              <w:t>QTA, its facilities, personnel, solicitation number, requirements, dates, and commercial terms are fictional. The document is designed to provide a realistic source for a procurement-analysis work sample.</w:t>
            </w:r>
          </w:p>
        </w:tc>
      </w:tr>
    </w:tbl>
    <w:p w14:paraId="2A7E6457" w14:textId="77777777" w:rsidR="005C2767" w:rsidRDefault="005C2767">
      <w:pPr>
        <w:spacing w:after="0"/>
      </w:pPr>
    </w:p>
    <w:p w14:paraId="4DDC1427" w14:textId="77777777" w:rsidR="005C2767" w:rsidRDefault="00000000">
      <w:pPr>
        <w:pStyle w:val="Heading1"/>
      </w:pPr>
      <w:r>
        <w:t>Table of Contents</w:t>
      </w:r>
    </w:p>
    <w:p w14:paraId="0EFDFF00" w14:textId="77777777" w:rsidR="005C2767" w:rsidRPr="00F61A78" w:rsidRDefault="00000000">
      <w:pPr>
        <w:pStyle w:val="ListBullet"/>
        <w:spacing w:after="60"/>
        <w:rPr>
          <w:sz w:val="24"/>
          <w:szCs w:val="28"/>
        </w:rPr>
      </w:pPr>
      <w:r w:rsidRPr="00F61A78">
        <w:rPr>
          <w:sz w:val="24"/>
          <w:szCs w:val="28"/>
        </w:rPr>
        <w:t>1. Procurement Overview</w:t>
      </w:r>
    </w:p>
    <w:p w14:paraId="412C6CE1" w14:textId="77777777" w:rsidR="005C2767" w:rsidRPr="00F61A78" w:rsidRDefault="00000000">
      <w:pPr>
        <w:pStyle w:val="ListBullet"/>
        <w:spacing w:after="60"/>
        <w:rPr>
          <w:sz w:val="24"/>
          <w:szCs w:val="28"/>
        </w:rPr>
      </w:pPr>
      <w:r w:rsidRPr="00F61A78">
        <w:rPr>
          <w:sz w:val="24"/>
          <w:szCs w:val="28"/>
        </w:rPr>
        <w:t>2. Agency Background and Objectives</w:t>
      </w:r>
    </w:p>
    <w:p w14:paraId="6059D152" w14:textId="77777777" w:rsidR="005C2767" w:rsidRPr="00F61A78" w:rsidRDefault="00000000">
      <w:pPr>
        <w:pStyle w:val="ListBullet"/>
        <w:spacing w:after="60"/>
        <w:rPr>
          <w:sz w:val="24"/>
          <w:szCs w:val="28"/>
        </w:rPr>
      </w:pPr>
      <w:r w:rsidRPr="00F61A78">
        <w:rPr>
          <w:sz w:val="24"/>
          <w:szCs w:val="28"/>
        </w:rPr>
        <w:t>3. Facility Portfolio</w:t>
      </w:r>
    </w:p>
    <w:p w14:paraId="70C031F8" w14:textId="77777777" w:rsidR="005C2767" w:rsidRPr="00F61A78" w:rsidRDefault="00000000">
      <w:pPr>
        <w:pStyle w:val="ListBullet"/>
        <w:spacing w:after="60"/>
        <w:rPr>
          <w:sz w:val="24"/>
          <w:szCs w:val="28"/>
        </w:rPr>
      </w:pPr>
      <w:r w:rsidRPr="00F61A78">
        <w:rPr>
          <w:sz w:val="24"/>
          <w:szCs w:val="28"/>
        </w:rPr>
        <w:t>4. Scope of Services</w:t>
      </w:r>
    </w:p>
    <w:p w14:paraId="1849E89D" w14:textId="77777777" w:rsidR="005C2767" w:rsidRPr="00F61A78" w:rsidRDefault="00000000">
      <w:pPr>
        <w:pStyle w:val="ListBullet"/>
        <w:spacing w:after="60"/>
        <w:rPr>
          <w:sz w:val="24"/>
          <w:szCs w:val="28"/>
        </w:rPr>
      </w:pPr>
      <w:r w:rsidRPr="00F61A78">
        <w:rPr>
          <w:sz w:val="24"/>
          <w:szCs w:val="28"/>
        </w:rPr>
        <w:t>5. Staffing and Operational Requirements</w:t>
      </w:r>
    </w:p>
    <w:p w14:paraId="666D89B4" w14:textId="77777777" w:rsidR="005C2767" w:rsidRPr="00F61A78" w:rsidRDefault="00000000">
      <w:pPr>
        <w:pStyle w:val="ListBullet"/>
        <w:spacing w:after="60"/>
        <w:rPr>
          <w:sz w:val="24"/>
          <w:szCs w:val="28"/>
        </w:rPr>
      </w:pPr>
      <w:r w:rsidRPr="00F61A78">
        <w:rPr>
          <w:sz w:val="24"/>
          <w:szCs w:val="28"/>
        </w:rPr>
        <w:t>6. Performance Management</w:t>
      </w:r>
    </w:p>
    <w:p w14:paraId="1348A0D9" w14:textId="77777777" w:rsidR="005C2767" w:rsidRPr="00F61A78" w:rsidRDefault="00000000">
      <w:pPr>
        <w:pStyle w:val="ListBullet"/>
        <w:spacing w:after="60"/>
        <w:rPr>
          <w:sz w:val="24"/>
          <w:szCs w:val="28"/>
        </w:rPr>
      </w:pPr>
      <w:r w:rsidRPr="00F61A78">
        <w:rPr>
          <w:sz w:val="24"/>
          <w:szCs w:val="28"/>
        </w:rPr>
        <w:t>7. Compliance and Contract Requirements</w:t>
      </w:r>
    </w:p>
    <w:p w14:paraId="644F723B" w14:textId="77777777" w:rsidR="005C2767" w:rsidRPr="00F61A78" w:rsidRDefault="00000000">
      <w:pPr>
        <w:pStyle w:val="ListBullet"/>
        <w:spacing w:after="60"/>
        <w:rPr>
          <w:sz w:val="24"/>
          <w:szCs w:val="28"/>
        </w:rPr>
      </w:pPr>
      <w:r w:rsidRPr="00F61A78">
        <w:rPr>
          <w:sz w:val="24"/>
          <w:szCs w:val="28"/>
        </w:rPr>
        <w:t>8. Proposal Instructions</w:t>
      </w:r>
    </w:p>
    <w:p w14:paraId="56DE33A0" w14:textId="77777777" w:rsidR="005C2767" w:rsidRPr="00F61A78" w:rsidRDefault="00000000">
      <w:pPr>
        <w:pStyle w:val="ListBullet"/>
        <w:spacing w:after="60"/>
        <w:rPr>
          <w:sz w:val="24"/>
          <w:szCs w:val="28"/>
        </w:rPr>
      </w:pPr>
      <w:r w:rsidRPr="00F61A78">
        <w:rPr>
          <w:sz w:val="24"/>
          <w:szCs w:val="28"/>
        </w:rPr>
        <w:t>9. Evaluation and Award</w:t>
      </w:r>
    </w:p>
    <w:p w14:paraId="256F5413" w14:textId="77777777" w:rsidR="005C2767" w:rsidRPr="00F61A78" w:rsidRDefault="00000000">
      <w:pPr>
        <w:pStyle w:val="ListBullet"/>
        <w:spacing w:after="60"/>
        <w:rPr>
          <w:sz w:val="24"/>
          <w:szCs w:val="28"/>
        </w:rPr>
      </w:pPr>
      <w:r w:rsidRPr="00F61A78">
        <w:rPr>
          <w:sz w:val="24"/>
          <w:szCs w:val="28"/>
        </w:rPr>
        <w:t>10. Pricing Schedule</w:t>
      </w:r>
    </w:p>
    <w:p w14:paraId="3AF9134D" w14:textId="77777777" w:rsidR="005C2767" w:rsidRPr="00F61A78" w:rsidRDefault="00000000">
      <w:pPr>
        <w:pStyle w:val="ListBullet"/>
        <w:spacing w:after="60"/>
        <w:rPr>
          <w:sz w:val="24"/>
          <w:szCs w:val="28"/>
        </w:rPr>
      </w:pPr>
      <w:r w:rsidRPr="00F61A78">
        <w:rPr>
          <w:sz w:val="24"/>
          <w:szCs w:val="28"/>
        </w:rPr>
        <w:t>11. Required Forms and Certifications</w:t>
      </w:r>
    </w:p>
    <w:p w14:paraId="006645DF" w14:textId="77777777" w:rsidR="005C2767" w:rsidRPr="00F61A78" w:rsidRDefault="00000000">
      <w:pPr>
        <w:pStyle w:val="ListBullet"/>
        <w:spacing w:after="60"/>
        <w:rPr>
          <w:sz w:val="24"/>
          <w:szCs w:val="28"/>
        </w:rPr>
      </w:pPr>
      <w:r w:rsidRPr="00F61A78">
        <w:rPr>
          <w:sz w:val="24"/>
          <w:szCs w:val="28"/>
        </w:rPr>
        <w:t>Appendix A - Facility Detail</w:t>
      </w:r>
    </w:p>
    <w:p w14:paraId="6E9327C4" w14:textId="77777777" w:rsidR="005C2767" w:rsidRPr="00F61A78" w:rsidRDefault="00000000">
      <w:pPr>
        <w:pStyle w:val="ListBullet"/>
        <w:spacing w:after="60"/>
        <w:rPr>
          <w:sz w:val="24"/>
          <w:szCs w:val="28"/>
        </w:rPr>
      </w:pPr>
      <w:r w:rsidRPr="00F61A78">
        <w:rPr>
          <w:sz w:val="24"/>
          <w:szCs w:val="28"/>
        </w:rPr>
        <w:t>Appendix B - Service Frequencies</w:t>
      </w:r>
    </w:p>
    <w:p w14:paraId="1E698D68" w14:textId="77777777" w:rsidR="005C2767" w:rsidRPr="00F61A78" w:rsidRDefault="00000000">
      <w:pPr>
        <w:pStyle w:val="ListBullet"/>
        <w:spacing w:after="60"/>
        <w:rPr>
          <w:sz w:val="24"/>
          <w:szCs w:val="28"/>
        </w:rPr>
      </w:pPr>
      <w:r w:rsidRPr="00F61A78">
        <w:rPr>
          <w:sz w:val="24"/>
          <w:szCs w:val="28"/>
        </w:rPr>
        <w:t>Appendix C - Performance Standards</w:t>
      </w:r>
    </w:p>
    <w:p w14:paraId="526292BE" w14:textId="77777777" w:rsidR="005C2767" w:rsidRDefault="00000000">
      <w:r>
        <w:br w:type="page"/>
      </w:r>
    </w:p>
    <w:p w14:paraId="2AA45333" w14:textId="77777777" w:rsidR="005C2767" w:rsidRDefault="00000000">
      <w:pPr>
        <w:pStyle w:val="Heading1"/>
      </w:pPr>
      <w:r>
        <w:lastRenderedPageBreak/>
        <w:t>1. Procurement Overview</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484"/>
        <w:gridCol w:w="7556"/>
      </w:tblGrid>
      <w:tr w:rsidR="005C2767" w14:paraId="50A249C2" w14:textId="77777777" w:rsidTr="00F61A78">
        <w:trPr>
          <w:tblHeader/>
          <w:jc w:val="center"/>
        </w:trPr>
        <w:tc>
          <w:tcPr>
            <w:tcW w:w="1578" w:type="pct"/>
            <w:shd w:val="clear" w:color="auto" w:fill="17324D"/>
            <w:tcMar>
              <w:top w:w="80" w:type="dxa"/>
              <w:left w:w="120" w:type="dxa"/>
              <w:bottom w:w="80" w:type="dxa"/>
              <w:right w:w="120" w:type="dxa"/>
            </w:tcMar>
          </w:tcPr>
          <w:p w14:paraId="7D188CA3" w14:textId="77777777" w:rsidR="005C2767" w:rsidRDefault="00000000">
            <w:r>
              <w:rPr>
                <w:b/>
                <w:color w:val="FFFFFF"/>
                <w:sz w:val="17"/>
              </w:rPr>
              <w:t>Milestone</w:t>
            </w:r>
          </w:p>
        </w:tc>
        <w:tc>
          <w:tcPr>
            <w:tcW w:w="3422" w:type="pct"/>
            <w:shd w:val="clear" w:color="auto" w:fill="17324D"/>
            <w:tcMar>
              <w:top w:w="80" w:type="dxa"/>
              <w:left w:w="120" w:type="dxa"/>
              <w:bottom w:w="80" w:type="dxa"/>
              <w:right w:w="120" w:type="dxa"/>
            </w:tcMar>
          </w:tcPr>
          <w:p w14:paraId="31D84380" w14:textId="77777777" w:rsidR="005C2767" w:rsidRDefault="00000000">
            <w:r>
              <w:rPr>
                <w:b/>
                <w:color w:val="FFFFFF"/>
                <w:sz w:val="17"/>
              </w:rPr>
              <w:t>Date / Requirement</w:t>
            </w:r>
          </w:p>
        </w:tc>
      </w:tr>
      <w:tr w:rsidR="005C2767" w14:paraId="36AFD5FA" w14:textId="77777777" w:rsidTr="00F61A78">
        <w:trPr>
          <w:jc w:val="center"/>
        </w:trPr>
        <w:tc>
          <w:tcPr>
            <w:tcW w:w="1578" w:type="pct"/>
            <w:tcMar>
              <w:top w:w="80" w:type="dxa"/>
              <w:left w:w="120" w:type="dxa"/>
              <w:bottom w:w="80" w:type="dxa"/>
              <w:right w:w="120" w:type="dxa"/>
            </w:tcMar>
            <w:vAlign w:val="center"/>
          </w:tcPr>
          <w:p w14:paraId="7CF48385" w14:textId="77777777" w:rsidR="005C2767" w:rsidRDefault="00000000">
            <w:pPr>
              <w:spacing w:after="0"/>
            </w:pPr>
            <w:r>
              <w:rPr>
                <w:sz w:val="17"/>
              </w:rPr>
              <w:t>RFP issued</w:t>
            </w:r>
          </w:p>
        </w:tc>
        <w:tc>
          <w:tcPr>
            <w:tcW w:w="3422" w:type="pct"/>
            <w:tcMar>
              <w:top w:w="80" w:type="dxa"/>
              <w:left w:w="120" w:type="dxa"/>
              <w:bottom w:w="80" w:type="dxa"/>
              <w:right w:w="120" w:type="dxa"/>
            </w:tcMar>
            <w:vAlign w:val="center"/>
          </w:tcPr>
          <w:p w14:paraId="4B6682AC" w14:textId="77777777" w:rsidR="005C2767" w:rsidRDefault="00000000">
            <w:pPr>
              <w:spacing w:after="0"/>
            </w:pPr>
            <w:r>
              <w:rPr>
                <w:sz w:val="17"/>
              </w:rPr>
              <w:t>September 8, 2026</w:t>
            </w:r>
          </w:p>
        </w:tc>
      </w:tr>
      <w:tr w:rsidR="005C2767" w14:paraId="614C2B76" w14:textId="77777777" w:rsidTr="00F61A78">
        <w:trPr>
          <w:jc w:val="center"/>
        </w:trPr>
        <w:tc>
          <w:tcPr>
            <w:tcW w:w="1578" w:type="pct"/>
            <w:shd w:val="clear" w:color="auto" w:fill="F4F6F8"/>
            <w:tcMar>
              <w:top w:w="80" w:type="dxa"/>
              <w:left w:w="120" w:type="dxa"/>
              <w:bottom w:w="80" w:type="dxa"/>
              <w:right w:w="120" w:type="dxa"/>
            </w:tcMar>
            <w:vAlign w:val="center"/>
          </w:tcPr>
          <w:p w14:paraId="12B0BB54" w14:textId="77777777" w:rsidR="005C2767" w:rsidRDefault="00000000">
            <w:pPr>
              <w:spacing w:after="0"/>
            </w:pPr>
            <w:r>
              <w:rPr>
                <w:sz w:val="17"/>
              </w:rPr>
              <w:t>Pre-proposal conference</w:t>
            </w:r>
          </w:p>
        </w:tc>
        <w:tc>
          <w:tcPr>
            <w:tcW w:w="3422" w:type="pct"/>
            <w:shd w:val="clear" w:color="auto" w:fill="F4F6F8"/>
            <w:tcMar>
              <w:top w:w="80" w:type="dxa"/>
              <w:left w:w="120" w:type="dxa"/>
              <w:bottom w:w="80" w:type="dxa"/>
              <w:right w:w="120" w:type="dxa"/>
            </w:tcMar>
            <w:vAlign w:val="center"/>
          </w:tcPr>
          <w:p w14:paraId="210F4163" w14:textId="77777777" w:rsidR="005C2767" w:rsidRDefault="00000000">
            <w:pPr>
              <w:spacing w:after="0"/>
            </w:pPr>
            <w:r>
              <w:rPr>
                <w:sz w:val="17"/>
              </w:rPr>
              <w:t>September 18, 2026 at 10:00 AM ET (virtual; non-mandatory)</w:t>
            </w:r>
          </w:p>
        </w:tc>
      </w:tr>
      <w:tr w:rsidR="005C2767" w14:paraId="12CE4165" w14:textId="77777777" w:rsidTr="00F61A78">
        <w:trPr>
          <w:jc w:val="center"/>
        </w:trPr>
        <w:tc>
          <w:tcPr>
            <w:tcW w:w="1578" w:type="pct"/>
            <w:tcMar>
              <w:top w:w="80" w:type="dxa"/>
              <w:left w:w="120" w:type="dxa"/>
              <w:bottom w:w="80" w:type="dxa"/>
              <w:right w:w="120" w:type="dxa"/>
            </w:tcMar>
            <w:vAlign w:val="center"/>
          </w:tcPr>
          <w:p w14:paraId="422C260F" w14:textId="77777777" w:rsidR="005C2767" w:rsidRDefault="00000000">
            <w:pPr>
              <w:spacing w:after="0"/>
            </w:pPr>
            <w:r>
              <w:rPr>
                <w:sz w:val="17"/>
              </w:rPr>
              <w:t>Site visits</w:t>
            </w:r>
          </w:p>
        </w:tc>
        <w:tc>
          <w:tcPr>
            <w:tcW w:w="3422" w:type="pct"/>
            <w:tcMar>
              <w:top w:w="80" w:type="dxa"/>
              <w:left w:w="120" w:type="dxa"/>
              <w:bottom w:w="80" w:type="dxa"/>
              <w:right w:w="120" w:type="dxa"/>
            </w:tcMar>
            <w:vAlign w:val="center"/>
          </w:tcPr>
          <w:p w14:paraId="32BCDF46" w14:textId="77777777" w:rsidR="005C2767" w:rsidRDefault="00000000">
            <w:pPr>
              <w:spacing w:after="0"/>
            </w:pPr>
            <w:r>
              <w:rPr>
                <w:sz w:val="17"/>
              </w:rPr>
              <w:t>September 21-23, 2026 (mandatory; all three clusters)</w:t>
            </w:r>
          </w:p>
        </w:tc>
      </w:tr>
      <w:tr w:rsidR="005C2767" w14:paraId="46A1E3A1" w14:textId="77777777" w:rsidTr="00F61A78">
        <w:trPr>
          <w:jc w:val="center"/>
        </w:trPr>
        <w:tc>
          <w:tcPr>
            <w:tcW w:w="1578" w:type="pct"/>
            <w:shd w:val="clear" w:color="auto" w:fill="F4F6F8"/>
            <w:tcMar>
              <w:top w:w="80" w:type="dxa"/>
              <w:left w:w="120" w:type="dxa"/>
              <w:bottom w:w="80" w:type="dxa"/>
              <w:right w:w="120" w:type="dxa"/>
            </w:tcMar>
            <w:vAlign w:val="center"/>
          </w:tcPr>
          <w:p w14:paraId="0DAF85AE" w14:textId="77777777" w:rsidR="005C2767" w:rsidRDefault="00000000">
            <w:pPr>
              <w:spacing w:after="0"/>
            </w:pPr>
            <w:r>
              <w:rPr>
                <w:sz w:val="17"/>
              </w:rPr>
              <w:t>Questions due</w:t>
            </w:r>
          </w:p>
        </w:tc>
        <w:tc>
          <w:tcPr>
            <w:tcW w:w="3422" w:type="pct"/>
            <w:shd w:val="clear" w:color="auto" w:fill="F4F6F8"/>
            <w:tcMar>
              <w:top w:w="80" w:type="dxa"/>
              <w:left w:w="120" w:type="dxa"/>
              <w:bottom w:w="80" w:type="dxa"/>
              <w:right w:w="120" w:type="dxa"/>
            </w:tcMar>
            <w:vAlign w:val="center"/>
          </w:tcPr>
          <w:p w14:paraId="21A80A5A" w14:textId="77777777" w:rsidR="005C2767" w:rsidRDefault="00000000">
            <w:pPr>
              <w:spacing w:after="0"/>
            </w:pPr>
            <w:r>
              <w:rPr>
                <w:sz w:val="17"/>
              </w:rPr>
              <w:t>September 29, 2026 at 4:00 PM ET</w:t>
            </w:r>
          </w:p>
        </w:tc>
      </w:tr>
      <w:tr w:rsidR="005C2767" w14:paraId="6E41B5B4" w14:textId="77777777" w:rsidTr="00F61A78">
        <w:trPr>
          <w:jc w:val="center"/>
        </w:trPr>
        <w:tc>
          <w:tcPr>
            <w:tcW w:w="1578" w:type="pct"/>
            <w:tcMar>
              <w:top w:w="80" w:type="dxa"/>
              <w:left w:w="120" w:type="dxa"/>
              <w:bottom w:w="80" w:type="dxa"/>
              <w:right w:w="120" w:type="dxa"/>
            </w:tcMar>
            <w:vAlign w:val="center"/>
          </w:tcPr>
          <w:p w14:paraId="4BA67586" w14:textId="77777777" w:rsidR="005C2767" w:rsidRDefault="00000000">
            <w:pPr>
              <w:spacing w:after="0"/>
            </w:pPr>
            <w:r>
              <w:rPr>
                <w:sz w:val="17"/>
              </w:rPr>
              <w:t>Addendum target</w:t>
            </w:r>
          </w:p>
        </w:tc>
        <w:tc>
          <w:tcPr>
            <w:tcW w:w="3422" w:type="pct"/>
            <w:tcMar>
              <w:top w:w="80" w:type="dxa"/>
              <w:left w:w="120" w:type="dxa"/>
              <w:bottom w:w="80" w:type="dxa"/>
              <w:right w:w="120" w:type="dxa"/>
            </w:tcMar>
            <w:vAlign w:val="center"/>
          </w:tcPr>
          <w:p w14:paraId="4BF76DF2" w14:textId="77777777" w:rsidR="005C2767" w:rsidRDefault="00000000">
            <w:pPr>
              <w:spacing w:after="0"/>
            </w:pPr>
            <w:r>
              <w:rPr>
                <w:sz w:val="17"/>
              </w:rPr>
              <w:t>October 6, 2026</w:t>
            </w:r>
          </w:p>
        </w:tc>
      </w:tr>
      <w:tr w:rsidR="005C2767" w14:paraId="53233288" w14:textId="77777777" w:rsidTr="00F61A78">
        <w:trPr>
          <w:jc w:val="center"/>
        </w:trPr>
        <w:tc>
          <w:tcPr>
            <w:tcW w:w="1578" w:type="pct"/>
            <w:shd w:val="clear" w:color="auto" w:fill="F4F6F8"/>
            <w:tcMar>
              <w:top w:w="80" w:type="dxa"/>
              <w:left w:w="120" w:type="dxa"/>
              <w:bottom w:w="80" w:type="dxa"/>
              <w:right w:w="120" w:type="dxa"/>
            </w:tcMar>
            <w:vAlign w:val="center"/>
          </w:tcPr>
          <w:p w14:paraId="69E49D98" w14:textId="77777777" w:rsidR="005C2767" w:rsidRDefault="00000000">
            <w:pPr>
              <w:spacing w:after="0"/>
            </w:pPr>
            <w:r>
              <w:rPr>
                <w:sz w:val="17"/>
              </w:rPr>
              <w:t>Proposals due</w:t>
            </w:r>
          </w:p>
        </w:tc>
        <w:tc>
          <w:tcPr>
            <w:tcW w:w="3422" w:type="pct"/>
            <w:shd w:val="clear" w:color="auto" w:fill="F4F6F8"/>
            <w:tcMar>
              <w:top w:w="80" w:type="dxa"/>
              <w:left w:w="120" w:type="dxa"/>
              <w:bottom w:w="80" w:type="dxa"/>
              <w:right w:w="120" w:type="dxa"/>
            </w:tcMar>
            <w:vAlign w:val="center"/>
          </w:tcPr>
          <w:p w14:paraId="027EBCF2" w14:textId="77777777" w:rsidR="005C2767" w:rsidRDefault="00000000">
            <w:pPr>
              <w:spacing w:after="0"/>
            </w:pPr>
            <w:r>
              <w:rPr>
                <w:sz w:val="17"/>
              </w:rPr>
              <w:t>October 22, 2026 at 2:00 PM ET</w:t>
            </w:r>
          </w:p>
        </w:tc>
      </w:tr>
      <w:tr w:rsidR="005C2767" w14:paraId="5B4FA73A" w14:textId="77777777" w:rsidTr="00F61A78">
        <w:trPr>
          <w:jc w:val="center"/>
        </w:trPr>
        <w:tc>
          <w:tcPr>
            <w:tcW w:w="1578" w:type="pct"/>
            <w:tcMar>
              <w:top w:w="80" w:type="dxa"/>
              <w:left w:w="120" w:type="dxa"/>
              <w:bottom w:w="80" w:type="dxa"/>
              <w:right w:w="120" w:type="dxa"/>
            </w:tcMar>
            <w:vAlign w:val="center"/>
          </w:tcPr>
          <w:p w14:paraId="0856621B" w14:textId="77777777" w:rsidR="005C2767" w:rsidRDefault="00000000">
            <w:pPr>
              <w:spacing w:after="0"/>
            </w:pPr>
            <w:r>
              <w:rPr>
                <w:sz w:val="17"/>
              </w:rPr>
              <w:t>Interviews / presentations</w:t>
            </w:r>
          </w:p>
        </w:tc>
        <w:tc>
          <w:tcPr>
            <w:tcW w:w="3422" w:type="pct"/>
            <w:tcMar>
              <w:top w:w="80" w:type="dxa"/>
              <w:left w:w="120" w:type="dxa"/>
              <w:bottom w:w="80" w:type="dxa"/>
              <w:right w:w="120" w:type="dxa"/>
            </w:tcMar>
            <w:vAlign w:val="center"/>
          </w:tcPr>
          <w:p w14:paraId="74FE4FFE" w14:textId="77777777" w:rsidR="005C2767" w:rsidRDefault="00000000">
            <w:pPr>
              <w:spacing w:after="0"/>
            </w:pPr>
            <w:r>
              <w:rPr>
                <w:sz w:val="17"/>
              </w:rPr>
              <w:t>Week of November 16, 2026, if requested</w:t>
            </w:r>
          </w:p>
        </w:tc>
      </w:tr>
      <w:tr w:rsidR="005C2767" w14:paraId="462C1452" w14:textId="77777777" w:rsidTr="00F61A78">
        <w:trPr>
          <w:jc w:val="center"/>
        </w:trPr>
        <w:tc>
          <w:tcPr>
            <w:tcW w:w="1578" w:type="pct"/>
            <w:shd w:val="clear" w:color="auto" w:fill="F4F6F8"/>
            <w:tcMar>
              <w:top w:w="80" w:type="dxa"/>
              <w:left w:w="120" w:type="dxa"/>
              <w:bottom w:w="80" w:type="dxa"/>
              <w:right w:w="120" w:type="dxa"/>
            </w:tcMar>
            <w:vAlign w:val="center"/>
          </w:tcPr>
          <w:p w14:paraId="19CF41E7" w14:textId="77777777" w:rsidR="005C2767" w:rsidRDefault="00000000">
            <w:pPr>
              <w:spacing w:after="0"/>
            </w:pPr>
            <w:r>
              <w:rPr>
                <w:sz w:val="17"/>
              </w:rPr>
              <w:t>Notice of intent to award</w:t>
            </w:r>
          </w:p>
        </w:tc>
        <w:tc>
          <w:tcPr>
            <w:tcW w:w="3422" w:type="pct"/>
            <w:shd w:val="clear" w:color="auto" w:fill="F4F6F8"/>
            <w:tcMar>
              <w:top w:w="80" w:type="dxa"/>
              <w:left w:w="120" w:type="dxa"/>
              <w:bottom w:w="80" w:type="dxa"/>
              <w:right w:w="120" w:type="dxa"/>
            </w:tcMar>
            <w:vAlign w:val="center"/>
          </w:tcPr>
          <w:p w14:paraId="3F1FE8A0" w14:textId="77777777" w:rsidR="005C2767" w:rsidRDefault="00000000">
            <w:pPr>
              <w:spacing w:after="0"/>
            </w:pPr>
            <w:r>
              <w:rPr>
                <w:sz w:val="17"/>
              </w:rPr>
              <w:t>December 11, 2026</w:t>
            </w:r>
          </w:p>
        </w:tc>
      </w:tr>
      <w:tr w:rsidR="005C2767" w14:paraId="7B0FCABD" w14:textId="77777777" w:rsidTr="00F61A78">
        <w:trPr>
          <w:jc w:val="center"/>
        </w:trPr>
        <w:tc>
          <w:tcPr>
            <w:tcW w:w="1578" w:type="pct"/>
            <w:tcMar>
              <w:top w:w="80" w:type="dxa"/>
              <w:left w:w="120" w:type="dxa"/>
              <w:bottom w:w="80" w:type="dxa"/>
              <w:right w:w="120" w:type="dxa"/>
            </w:tcMar>
            <w:vAlign w:val="center"/>
          </w:tcPr>
          <w:p w14:paraId="24147198" w14:textId="77777777" w:rsidR="005C2767" w:rsidRDefault="00000000">
            <w:pPr>
              <w:spacing w:after="0"/>
            </w:pPr>
            <w:r>
              <w:rPr>
                <w:sz w:val="17"/>
              </w:rPr>
              <w:t>Mobilization period</w:t>
            </w:r>
          </w:p>
        </w:tc>
        <w:tc>
          <w:tcPr>
            <w:tcW w:w="3422" w:type="pct"/>
            <w:tcMar>
              <w:top w:w="80" w:type="dxa"/>
              <w:left w:w="120" w:type="dxa"/>
              <w:bottom w:w="80" w:type="dxa"/>
              <w:right w:w="120" w:type="dxa"/>
            </w:tcMar>
            <w:vAlign w:val="center"/>
          </w:tcPr>
          <w:p w14:paraId="3F56ABF6" w14:textId="77777777" w:rsidR="005C2767" w:rsidRDefault="00000000">
            <w:pPr>
              <w:spacing w:after="0"/>
            </w:pPr>
            <w:r>
              <w:rPr>
                <w:sz w:val="17"/>
              </w:rPr>
              <w:t>December 15, 2026-January 31, 2027</w:t>
            </w:r>
          </w:p>
        </w:tc>
      </w:tr>
      <w:tr w:rsidR="005C2767" w14:paraId="2DEBC37C" w14:textId="77777777" w:rsidTr="00F61A78">
        <w:trPr>
          <w:jc w:val="center"/>
        </w:trPr>
        <w:tc>
          <w:tcPr>
            <w:tcW w:w="1578" w:type="pct"/>
            <w:shd w:val="clear" w:color="auto" w:fill="F4F6F8"/>
            <w:tcMar>
              <w:top w:w="80" w:type="dxa"/>
              <w:left w:w="120" w:type="dxa"/>
              <w:bottom w:w="80" w:type="dxa"/>
              <w:right w:w="120" w:type="dxa"/>
            </w:tcMar>
            <w:vAlign w:val="center"/>
          </w:tcPr>
          <w:p w14:paraId="27E1B4B7" w14:textId="77777777" w:rsidR="005C2767" w:rsidRDefault="00000000">
            <w:pPr>
              <w:spacing w:after="0"/>
            </w:pPr>
            <w:r>
              <w:rPr>
                <w:sz w:val="17"/>
              </w:rPr>
              <w:t>Service commencement</w:t>
            </w:r>
          </w:p>
        </w:tc>
        <w:tc>
          <w:tcPr>
            <w:tcW w:w="3422" w:type="pct"/>
            <w:shd w:val="clear" w:color="auto" w:fill="F4F6F8"/>
            <w:tcMar>
              <w:top w:w="80" w:type="dxa"/>
              <w:left w:w="120" w:type="dxa"/>
              <w:bottom w:w="80" w:type="dxa"/>
              <w:right w:w="120" w:type="dxa"/>
            </w:tcMar>
            <w:vAlign w:val="center"/>
          </w:tcPr>
          <w:p w14:paraId="18DE944B" w14:textId="77777777" w:rsidR="005C2767" w:rsidRDefault="00000000">
            <w:pPr>
              <w:spacing w:after="0"/>
            </w:pPr>
            <w:r>
              <w:rPr>
                <w:sz w:val="17"/>
              </w:rPr>
              <w:t>February 1, 2027</w:t>
            </w:r>
          </w:p>
        </w:tc>
      </w:tr>
    </w:tbl>
    <w:p w14:paraId="48B73567" w14:textId="77777777" w:rsidR="005C2767" w:rsidRDefault="005C2767">
      <w:pPr>
        <w:spacing w:after="0"/>
      </w:pPr>
    </w:p>
    <w:p w14:paraId="37888397" w14:textId="77777777" w:rsidR="005C2767" w:rsidRDefault="00000000">
      <w:pPr>
        <w:pStyle w:val="Heading2"/>
      </w:pPr>
      <w:r>
        <w:t>1.1 Contract Structure</w:t>
      </w:r>
    </w:p>
    <w:p w14:paraId="0B2D0329" w14:textId="77777777" w:rsidR="005C2767" w:rsidRDefault="00000000">
      <w:pPr>
        <w:pStyle w:val="ListBullet"/>
        <w:spacing w:after="60"/>
      </w:pPr>
      <w:r>
        <w:t>Base term of three years with two optional one-year renewals at QTA’s sole discretion.</w:t>
      </w:r>
    </w:p>
    <w:p w14:paraId="58DF046D" w14:textId="77777777" w:rsidR="005C2767" w:rsidRDefault="00000000">
      <w:pPr>
        <w:pStyle w:val="ListBullet"/>
        <w:spacing w:after="60"/>
      </w:pPr>
      <w:r>
        <w:t>Single award is anticipated for all base locations. Partial proposals are not permitted.</w:t>
      </w:r>
    </w:p>
    <w:p w14:paraId="7EB99CD7" w14:textId="77777777" w:rsidR="005C2767" w:rsidRDefault="00000000">
      <w:pPr>
        <w:pStyle w:val="ListBullet"/>
        <w:spacing w:after="60"/>
      </w:pPr>
      <w:r>
        <w:t>Firm-fixed annual pricing for routine services, with separate unit rates for emergency and optional work.</w:t>
      </w:r>
    </w:p>
    <w:p w14:paraId="31C2DCBE" w14:textId="77777777" w:rsidR="005C2767" w:rsidRDefault="00000000">
      <w:pPr>
        <w:pStyle w:val="ListBullet"/>
        <w:spacing w:after="60"/>
      </w:pPr>
      <w:r>
        <w:t>Year-over-year escalation is capped at the lesser of 3.0% or the applicable regional CPI adjustment, excluding documented statutory wage changes.</w:t>
      </w:r>
    </w:p>
    <w:p w14:paraId="1B9B2996" w14:textId="77777777" w:rsidR="005C2767" w:rsidRDefault="00000000">
      <w:pPr>
        <w:pStyle w:val="ListBullet"/>
        <w:spacing w:after="60"/>
      </w:pPr>
      <w:r>
        <w:t>QTA may add or remove facilities using the proposed unit-price methodology and negotiated staffing impact.</w:t>
      </w:r>
    </w:p>
    <w:p w14:paraId="2A971AB0" w14:textId="77777777" w:rsidR="005C2767" w:rsidRDefault="00000000">
      <w:pPr>
        <w:pStyle w:val="Heading2"/>
      </w:pPr>
      <w:r>
        <w:t>1.2 Procurement Method</w:t>
      </w:r>
    </w:p>
    <w:p w14:paraId="01E79873" w14:textId="77777777" w:rsidR="005C2767" w:rsidRDefault="00000000">
      <w:r>
        <w:t>Award will be made on a best-value basis. QTA is not required to select the lowest-priced proposal. Technical merit, operational readiness, management controls, workforce plan, relevant experience, and price reasonableness will be evaluated together.</w:t>
      </w:r>
    </w:p>
    <w:p w14:paraId="2CD02455" w14:textId="77777777" w:rsidR="005C2767" w:rsidRDefault="00000000">
      <w:pPr>
        <w:pStyle w:val="Heading1"/>
      </w:pPr>
      <w:r>
        <w:t>2. Agency Background and Objectives</w:t>
      </w:r>
    </w:p>
    <w:p w14:paraId="480E9F55" w14:textId="77777777" w:rsidR="005C2767" w:rsidRDefault="00000000">
      <w:r>
        <w:t>QTA is a fictional regional transportation authority serving approximately 420,000 weekday passenger trips through rail, bus, and paratransit operations. Its facilities include high-traffic public stations, an around-the-clock operations control center, maintenance support areas, administrative offices, training space, and a customer service center.</w:t>
      </w:r>
    </w:p>
    <w:p w14:paraId="7403512C" w14:textId="77777777" w:rsidR="005C2767" w:rsidRDefault="00000000">
      <w:pPr>
        <w:pStyle w:val="Heading2"/>
      </w:pPr>
      <w:r>
        <w:t>2.1 Procurement Objectives</w:t>
      </w:r>
    </w:p>
    <w:p w14:paraId="3E4E0842" w14:textId="77777777" w:rsidR="005C2767" w:rsidRDefault="00000000">
      <w:pPr>
        <w:pStyle w:val="ListBullet"/>
        <w:spacing w:after="60"/>
      </w:pPr>
      <w:r>
        <w:t>Improve cleanliness consistency across facilities with different operating profiles.</w:t>
      </w:r>
    </w:p>
    <w:p w14:paraId="529FAECE" w14:textId="77777777" w:rsidR="005C2767" w:rsidRDefault="00000000">
      <w:pPr>
        <w:pStyle w:val="ListBullet"/>
        <w:spacing w:after="60"/>
      </w:pPr>
      <w:r>
        <w:t>Reduce passenger complaints and repeat deficiencies through measurable quality controls.</w:t>
      </w:r>
    </w:p>
    <w:p w14:paraId="53020514" w14:textId="77777777" w:rsidR="005C2767" w:rsidRDefault="00000000">
      <w:pPr>
        <w:pStyle w:val="ListBullet"/>
        <w:spacing w:after="60"/>
      </w:pPr>
      <w:r>
        <w:t>Maintain uninterrupted service during weather events, emergencies, and special operations.</w:t>
      </w:r>
    </w:p>
    <w:p w14:paraId="0F89ADDB" w14:textId="77777777" w:rsidR="005C2767" w:rsidRDefault="00000000">
      <w:pPr>
        <w:pStyle w:val="ListBullet"/>
        <w:spacing w:after="60"/>
      </w:pPr>
      <w:r>
        <w:t>Implement green-cleaning practices without compromising disinfection or public-health response.</w:t>
      </w:r>
    </w:p>
    <w:p w14:paraId="2FDF5904" w14:textId="77777777" w:rsidR="005C2767" w:rsidRDefault="00000000">
      <w:pPr>
        <w:pStyle w:val="ListBullet"/>
        <w:spacing w:after="60"/>
      </w:pPr>
      <w:r>
        <w:t>Create transparent staffing, inspection, escalation, and corrective-action reporting.</w:t>
      </w:r>
    </w:p>
    <w:p w14:paraId="2666B99C" w14:textId="77777777" w:rsidR="005C2767" w:rsidRDefault="00000000">
      <w:pPr>
        <w:pStyle w:val="ListBullet"/>
        <w:spacing w:after="60"/>
      </w:pPr>
      <w:r>
        <w:t>Complete mobilization without loss of service or incumbent-workforce disruption.</w:t>
      </w:r>
    </w:p>
    <w:p w14:paraId="7B4F6724" w14:textId="77777777" w:rsidR="00FD3A2D" w:rsidRDefault="00FD3A2D">
      <w:pPr>
        <w:spacing w:after="200" w:line="276" w:lineRule="auto"/>
        <w:rPr>
          <w:rFonts w:asciiTheme="majorHAnsi" w:eastAsiaTheme="majorEastAsia" w:hAnsiTheme="majorHAnsi" w:cstheme="majorBidi"/>
          <w:b/>
          <w:bCs/>
          <w:color w:val="2F6B9A"/>
          <w:sz w:val="32"/>
          <w:szCs w:val="28"/>
        </w:rPr>
      </w:pPr>
      <w:r>
        <w:br w:type="page"/>
      </w:r>
    </w:p>
    <w:p w14:paraId="4DEB5044" w14:textId="1D55B00B" w:rsidR="005C2767" w:rsidRDefault="00000000">
      <w:pPr>
        <w:pStyle w:val="Heading1"/>
      </w:pPr>
      <w:r>
        <w:lastRenderedPageBreak/>
        <w:t>3. Facility Portfolio</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718"/>
        <w:gridCol w:w="1731"/>
        <w:gridCol w:w="2389"/>
        <w:gridCol w:w="1236"/>
        <w:gridCol w:w="824"/>
        <w:gridCol w:w="2142"/>
      </w:tblGrid>
      <w:tr w:rsidR="005C2767" w14:paraId="4F33CD50" w14:textId="77777777" w:rsidTr="00FD3A2D">
        <w:trPr>
          <w:tblHeader/>
          <w:jc w:val="center"/>
        </w:trPr>
        <w:tc>
          <w:tcPr>
            <w:tcW w:w="1231" w:type="pct"/>
            <w:shd w:val="clear" w:color="auto" w:fill="17324D"/>
            <w:tcMar>
              <w:top w:w="80" w:type="dxa"/>
              <w:left w:w="120" w:type="dxa"/>
              <w:bottom w:w="80" w:type="dxa"/>
              <w:right w:w="120" w:type="dxa"/>
            </w:tcMar>
          </w:tcPr>
          <w:p w14:paraId="57731C31" w14:textId="77777777" w:rsidR="005C2767" w:rsidRDefault="00000000">
            <w:r>
              <w:rPr>
                <w:b/>
                <w:color w:val="FFFFFF"/>
                <w:sz w:val="15"/>
              </w:rPr>
              <w:t>Location / Cluster</w:t>
            </w:r>
          </w:p>
        </w:tc>
        <w:tc>
          <w:tcPr>
            <w:tcW w:w="784" w:type="pct"/>
            <w:shd w:val="clear" w:color="auto" w:fill="17324D"/>
            <w:tcMar>
              <w:top w:w="80" w:type="dxa"/>
              <w:left w:w="120" w:type="dxa"/>
              <w:bottom w:w="80" w:type="dxa"/>
              <w:right w:w="120" w:type="dxa"/>
            </w:tcMar>
          </w:tcPr>
          <w:p w14:paraId="760D5552" w14:textId="77777777" w:rsidR="005C2767" w:rsidRDefault="00000000">
            <w:r>
              <w:rPr>
                <w:b/>
                <w:color w:val="FFFFFF"/>
                <w:sz w:val="15"/>
              </w:rPr>
              <w:t>Market</w:t>
            </w:r>
          </w:p>
        </w:tc>
        <w:tc>
          <w:tcPr>
            <w:tcW w:w="1082" w:type="pct"/>
            <w:shd w:val="clear" w:color="auto" w:fill="17324D"/>
            <w:tcMar>
              <w:top w:w="80" w:type="dxa"/>
              <w:left w:w="120" w:type="dxa"/>
              <w:bottom w:w="80" w:type="dxa"/>
              <w:right w:w="120" w:type="dxa"/>
            </w:tcMar>
          </w:tcPr>
          <w:p w14:paraId="788F1C9A" w14:textId="77777777" w:rsidR="005C2767" w:rsidRDefault="00000000">
            <w:r>
              <w:rPr>
                <w:b/>
                <w:color w:val="FFFFFF"/>
                <w:sz w:val="15"/>
              </w:rPr>
              <w:t>Use</w:t>
            </w:r>
          </w:p>
        </w:tc>
        <w:tc>
          <w:tcPr>
            <w:tcW w:w="560" w:type="pct"/>
            <w:shd w:val="clear" w:color="auto" w:fill="17324D"/>
            <w:tcMar>
              <w:top w:w="80" w:type="dxa"/>
              <w:left w:w="120" w:type="dxa"/>
              <w:bottom w:w="80" w:type="dxa"/>
              <w:right w:w="120" w:type="dxa"/>
            </w:tcMar>
          </w:tcPr>
          <w:p w14:paraId="25493CDA" w14:textId="77777777" w:rsidR="005C2767" w:rsidRDefault="00000000">
            <w:r>
              <w:rPr>
                <w:b/>
                <w:color w:val="FFFFFF"/>
                <w:sz w:val="15"/>
              </w:rPr>
              <w:t>Approx. SF</w:t>
            </w:r>
          </w:p>
        </w:tc>
        <w:tc>
          <w:tcPr>
            <w:tcW w:w="373" w:type="pct"/>
            <w:shd w:val="clear" w:color="auto" w:fill="17324D"/>
            <w:tcMar>
              <w:top w:w="80" w:type="dxa"/>
              <w:left w:w="120" w:type="dxa"/>
              <w:bottom w:w="80" w:type="dxa"/>
              <w:right w:w="120" w:type="dxa"/>
            </w:tcMar>
          </w:tcPr>
          <w:p w14:paraId="05B0493F" w14:textId="77777777" w:rsidR="005C2767" w:rsidRDefault="00000000">
            <w:r>
              <w:rPr>
                <w:b/>
                <w:color w:val="FFFFFF"/>
                <w:sz w:val="15"/>
              </w:rPr>
              <w:t>Sites</w:t>
            </w:r>
          </w:p>
        </w:tc>
        <w:tc>
          <w:tcPr>
            <w:tcW w:w="970" w:type="pct"/>
            <w:shd w:val="clear" w:color="auto" w:fill="17324D"/>
            <w:tcMar>
              <w:top w:w="80" w:type="dxa"/>
              <w:left w:w="120" w:type="dxa"/>
              <w:bottom w:w="80" w:type="dxa"/>
              <w:right w:w="120" w:type="dxa"/>
            </w:tcMar>
          </w:tcPr>
          <w:p w14:paraId="56F6A564" w14:textId="77777777" w:rsidR="005C2767" w:rsidRDefault="00000000">
            <w:r>
              <w:rPr>
                <w:b/>
                <w:color w:val="FFFFFF"/>
                <w:sz w:val="15"/>
              </w:rPr>
              <w:t>Coverage</w:t>
            </w:r>
          </w:p>
        </w:tc>
      </w:tr>
      <w:tr w:rsidR="005C2767" w14:paraId="159C2910" w14:textId="77777777" w:rsidTr="00FD3A2D">
        <w:trPr>
          <w:jc w:val="center"/>
        </w:trPr>
        <w:tc>
          <w:tcPr>
            <w:tcW w:w="1231" w:type="pct"/>
            <w:tcMar>
              <w:top w:w="80" w:type="dxa"/>
              <w:left w:w="120" w:type="dxa"/>
              <w:bottom w:w="80" w:type="dxa"/>
              <w:right w:w="120" w:type="dxa"/>
            </w:tcMar>
            <w:vAlign w:val="center"/>
          </w:tcPr>
          <w:p w14:paraId="115843B1" w14:textId="77777777" w:rsidR="005C2767" w:rsidRDefault="00000000">
            <w:pPr>
              <w:spacing w:after="0"/>
            </w:pPr>
            <w:r>
              <w:rPr>
                <w:sz w:val="15"/>
              </w:rPr>
              <w:t>QTA Headquarters</w:t>
            </w:r>
          </w:p>
        </w:tc>
        <w:tc>
          <w:tcPr>
            <w:tcW w:w="784" w:type="pct"/>
            <w:tcMar>
              <w:top w:w="80" w:type="dxa"/>
              <w:left w:w="120" w:type="dxa"/>
              <w:bottom w:w="80" w:type="dxa"/>
              <w:right w:w="120" w:type="dxa"/>
            </w:tcMar>
            <w:vAlign w:val="center"/>
          </w:tcPr>
          <w:p w14:paraId="022997AD" w14:textId="77777777" w:rsidR="005C2767" w:rsidRDefault="00000000">
            <w:pPr>
              <w:spacing w:after="0"/>
            </w:pPr>
            <w:r>
              <w:rPr>
                <w:sz w:val="15"/>
              </w:rPr>
              <w:t>Long Island City, NY</w:t>
            </w:r>
          </w:p>
        </w:tc>
        <w:tc>
          <w:tcPr>
            <w:tcW w:w="1082" w:type="pct"/>
            <w:tcMar>
              <w:top w:w="80" w:type="dxa"/>
              <w:left w:w="120" w:type="dxa"/>
              <w:bottom w:w="80" w:type="dxa"/>
              <w:right w:w="120" w:type="dxa"/>
            </w:tcMar>
            <w:vAlign w:val="center"/>
          </w:tcPr>
          <w:p w14:paraId="10AC6812" w14:textId="77777777" w:rsidR="005C2767" w:rsidRDefault="00000000">
            <w:pPr>
              <w:spacing w:after="0"/>
            </w:pPr>
            <w:r>
              <w:rPr>
                <w:sz w:val="15"/>
              </w:rPr>
              <w:t>Administrative</w:t>
            </w:r>
          </w:p>
        </w:tc>
        <w:tc>
          <w:tcPr>
            <w:tcW w:w="560" w:type="pct"/>
            <w:tcMar>
              <w:top w:w="80" w:type="dxa"/>
              <w:left w:w="120" w:type="dxa"/>
              <w:bottom w:w="80" w:type="dxa"/>
              <w:right w:w="120" w:type="dxa"/>
            </w:tcMar>
            <w:vAlign w:val="center"/>
          </w:tcPr>
          <w:p w14:paraId="41213210" w14:textId="77777777" w:rsidR="005C2767" w:rsidRDefault="00000000">
            <w:pPr>
              <w:spacing w:after="0"/>
            </w:pPr>
            <w:r>
              <w:rPr>
                <w:sz w:val="15"/>
              </w:rPr>
              <w:t>118,000</w:t>
            </w:r>
          </w:p>
        </w:tc>
        <w:tc>
          <w:tcPr>
            <w:tcW w:w="373" w:type="pct"/>
            <w:tcMar>
              <w:top w:w="80" w:type="dxa"/>
              <w:left w:w="120" w:type="dxa"/>
              <w:bottom w:w="80" w:type="dxa"/>
              <w:right w:w="120" w:type="dxa"/>
            </w:tcMar>
            <w:vAlign w:val="center"/>
          </w:tcPr>
          <w:p w14:paraId="318A7125" w14:textId="77777777" w:rsidR="005C2767" w:rsidRDefault="00000000">
            <w:pPr>
              <w:spacing w:after="0"/>
            </w:pPr>
            <w:r>
              <w:rPr>
                <w:sz w:val="15"/>
              </w:rPr>
              <w:t>5</w:t>
            </w:r>
          </w:p>
        </w:tc>
        <w:tc>
          <w:tcPr>
            <w:tcW w:w="970" w:type="pct"/>
            <w:tcMar>
              <w:top w:w="80" w:type="dxa"/>
              <w:left w:w="120" w:type="dxa"/>
              <w:bottom w:w="80" w:type="dxa"/>
              <w:right w:w="120" w:type="dxa"/>
            </w:tcMar>
            <w:vAlign w:val="center"/>
          </w:tcPr>
          <w:p w14:paraId="27237069" w14:textId="77777777" w:rsidR="005C2767" w:rsidRDefault="00000000">
            <w:pPr>
              <w:spacing w:after="0"/>
            </w:pPr>
            <w:r>
              <w:rPr>
                <w:sz w:val="15"/>
              </w:rPr>
              <w:t>Weekdays + Sat</w:t>
            </w:r>
          </w:p>
        </w:tc>
      </w:tr>
      <w:tr w:rsidR="005C2767" w14:paraId="05B7F2C4" w14:textId="77777777" w:rsidTr="00FD3A2D">
        <w:trPr>
          <w:jc w:val="center"/>
        </w:trPr>
        <w:tc>
          <w:tcPr>
            <w:tcW w:w="1231" w:type="pct"/>
            <w:shd w:val="clear" w:color="auto" w:fill="F4F6F8"/>
            <w:tcMar>
              <w:top w:w="80" w:type="dxa"/>
              <w:left w:w="120" w:type="dxa"/>
              <w:bottom w:w="80" w:type="dxa"/>
              <w:right w:w="120" w:type="dxa"/>
            </w:tcMar>
            <w:vAlign w:val="center"/>
          </w:tcPr>
          <w:p w14:paraId="22E01824" w14:textId="77777777" w:rsidR="005C2767" w:rsidRDefault="00000000">
            <w:pPr>
              <w:spacing w:after="0"/>
            </w:pPr>
            <w:r>
              <w:rPr>
                <w:sz w:val="15"/>
              </w:rPr>
              <w:t>Central Operations Control Center</w:t>
            </w:r>
          </w:p>
        </w:tc>
        <w:tc>
          <w:tcPr>
            <w:tcW w:w="784" w:type="pct"/>
            <w:shd w:val="clear" w:color="auto" w:fill="F4F6F8"/>
            <w:tcMar>
              <w:top w:w="80" w:type="dxa"/>
              <w:left w:w="120" w:type="dxa"/>
              <w:bottom w:w="80" w:type="dxa"/>
              <w:right w:w="120" w:type="dxa"/>
            </w:tcMar>
            <w:vAlign w:val="center"/>
          </w:tcPr>
          <w:p w14:paraId="0A0AE1F1" w14:textId="77777777" w:rsidR="005C2767" w:rsidRDefault="00000000">
            <w:pPr>
              <w:spacing w:after="0"/>
            </w:pPr>
            <w:r>
              <w:rPr>
                <w:sz w:val="15"/>
              </w:rPr>
              <w:t>Sunnyside, NY</w:t>
            </w:r>
          </w:p>
        </w:tc>
        <w:tc>
          <w:tcPr>
            <w:tcW w:w="1082" w:type="pct"/>
            <w:shd w:val="clear" w:color="auto" w:fill="F4F6F8"/>
            <w:tcMar>
              <w:top w:w="80" w:type="dxa"/>
              <w:left w:w="120" w:type="dxa"/>
              <w:bottom w:w="80" w:type="dxa"/>
              <w:right w:w="120" w:type="dxa"/>
            </w:tcMar>
            <w:vAlign w:val="center"/>
          </w:tcPr>
          <w:p w14:paraId="5E8A8B41" w14:textId="77777777" w:rsidR="005C2767" w:rsidRDefault="00000000">
            <w:pPr>
              <w:spacing w:after="0"/>
            </w:pPr>
            <w:r>
              <w:rPr>
                <w:sz w:val="15"/>
              </w:rPr>
              <w:t>24/7 critical operations</w:t>
            </w:r>
          </w:p>
        </w:tc>
        <w:tc>
          <w:tcPr>
            <w:tcW w:w="560" w:type="pct"/>
            <w:shd w:val="clear" w:color="auto" w:fill="F4F6F8"/>
            <w:tcMar>
              <w:top w:w="80" w:type="dxa"/>
              <w:left w:w="120" w:type="dxa"/>
              <w:bottom w:w="80" w:type="dxa"/>
              <w:right w:w="120" w:type="dxa"/>
            </w:tcMar>
            <w:vAlign w:val="center"/>
          </w:tcPr>
          <w:p w14:paraId="040D1901" w14:textId="77777777" w:rsidR="005C2767" w:rsidRDefault="00000000">
            <w:pPr>
              <w:spacing w:after="0"/>
            </w:pPr>
            <w:r>
              <w:rPr>
                <w:sz w:val="15"/>
              </w:rPr>
              <w:t>54,000</w:t>
            </w:r>
          </w:p>
        </w:tc>
        <w:tc>
          <w:tcPr>
            <w:tcW w:w="373" w:type="pct"/>
            <w:shd w:val="clear" w:color="auto" w:fill="F4F6F8"/>
            <w:tcMar>
              <w:top w:w="80" w:type="dxa"/>
              <w:left w:w="120" w:type="dxa"/>
              <w:bottom w:w="80" w:type="dxa"/>
              <w:right w:w="120" w:type="dxa"/>
            </w:tcMar>
            <w:vAlign w:val="center"/>
          </w:tcPr>
          <w:p w14:paraId="0584ED6B" w14:textId="77777777" w:rsidR="005C2767" w:rsidRDefault="00000000">
            <w:pPr>
              <w:spacing w:after="0"/>
            </w:pPr>
            <w:r>
              <w:rPr>
                <w:sz w:val="15"/>
              </w:rPr>
              <w:t>1</w:t>
            </w:r>
          </w:p>
        </w:tc>
        <w:tc>
          <w:tcPr>
            <w:tcW w:w="970" w:type="pct"/>
            <w:shd w:val="clear" w:color="auto" w:fill="F4F6F8"/>
            <w:tcMar>
              <w:top w:w="80" w:type="dxa"/>
              <w:left w:w="120" w:type="dxa"/>
              <w:bottom w:w="80" w:type="dxa"/>
              <w:right w:w="120" w:type="dxa"/>
            </w:tcMar>
            <w:vAlign w:val="center"/>
          </w:tcPr>
          <w:p w14:paraId="5794E23C" w14:textId="77777777" w:rsidR="005C2767" w:rsidRDefault="00000000">
            <w:pPr>
              <w:spacing w:after="0"/>
            </w:pPr>
            <w:r>
              <w:rPr>
                <w:sz w:val="15"/>
              </w:rPr>
              <w:t>24/7</w:t>
            </w:r>
          </w:p>
        </w:tc>
      </w:tr>
      <w:tr w:rsidR="005C2767" w14:paraId="68064E7E" w14:textId="77777777" w:rsidTr="00FD3A2D">
        <w:trPr>
          <w:jc w:val="center"/>
        </w:trPr>
        <w:tc>
          <w:tcPr>
            <w:tcW w:w="1231" w:type="pct"/>
            <w:tcMar>
              <w:top w:w="80" w:type="dxa"/>
              <w:left w:w="120" w:type="dxa"/>
              <w:bottom w:w="80" w:type="dxa"/>
              <w:right w:w="120" w:type="dxa"/>
            </w:tcMar>
            <w:vAlign w:val="center"/>
          </w:tcPr>
          <w:p w14:paraId="7CE8E9F2" w14:textId="77777777" w:rsidR="005C2767" w:rsidRDefault="00000000">
            <w:pPr>
              <w:spacing w:after="0"/>
            </w:pPr>
            <w:r>
              <w:rPr>
                <w:sz w:val="15"/>
              </w:rPr>
              <w:t>Queensboro Customer Center</w:t>
            </w:r>
          </w:p>
        </w:tc>
        <w:tc>
          <w:tcPr>
            <w:tcW w:w="784" w:type="pct"/>
            <w:tcMar>
              <w:top w:w="80" w:type="dxa"/>
              <w:left w:w="120" w:type="dxa"/>
              <w:bottom w:w="80" w:type="dxa"/>
              <w:right w:w="120" w:type="dxa"/>
            </w:tcMar>
            <w:vAlign w:val="center"/>
          </w:tcPr>
          <w:p w14:paraId="0E63D138" w14:textId="77777777" w:rsidR="005C2767" w:rsidRDefault="00000000">
            <w:pPr>
              <w:spacing w:after="0"/>
            </w:pPr>
            <w:r>
              <w:rPr>
                <w:sz w:val="15"/>
              </w:rPr>
              <w:t>Jackson Heights, NY</w:t>
            </w:r>
          </w:p>
        </w:tc>
        <w:tc>
          <w:tcPr>
            <w:tcW w:w="1082" w:type="pct"/>
            <w:tcMar>
              <w:top w:w="80" w:type="dxa"/>
              <w:left w:w="120" w:type="dxa"/>
              <w:bottom w:w="80" w:type="dxa"/>
              <w:right w:w="120" w:type="dxa"/>
            </w:tcMar>
            <w:vAlign w:val="center"/>
          </w:tcPr>
          <w:p w14:paraId="265DFED4" w14:textId="77777777" w:rsidR="005C2767" w:rsidRDefault="00000000">
            <w:pPr>
              <w:spacing w:after="0"/>
            </w:pPr>
            <w:r>
              <w:rPr>
                <w:sz w:val="15"/>
              </w:rPr>
              <w:t>Public / administrative</w:t>
            </w:r>
          </w:p>
        </w:tc>
        <w:tc>
          <w:tcPr>
            <w:tcW w:w="560" w:type="pct"/>
            <w:tcMar>
              <w:top w:w="80" w:type="dxa"/>
              <w:left w:w="120" w:type="dxa"/>
              <w:bottom w:w="80" w:type="dxa"/>
              <w:right w:w="120" w:type="dxa"/>
            </w:tcMar>
            <w:vAlign w:val="center"/>
          </w:tcPr>
          <w:p w14:paraId="7F05C84E" w14:textId="77777777" w:rsidR="005C2767" w:rsidRDefault="00000000">
            <w:pPr>
              <w:spacing w:after="0"/>
            </w:pPr>
            <w:r>
              <w:rPr>
                <w:sz w:val="15"/>
              </w:rPr>
              <w:t>32,500</w:t>
            </w:r>
          </w:p>
        </w:tc>
        <w:tc>
          <w:tcPr>
            <w:tcW w:w="373" w:type="pct"/>
            <w:tcMar>
              <w:top w:w="80" w:type="dxa"/>
              <w:left w:w="120" w:type="dxa"/>
              <w:bottom w:w="80" w:type="dxa"/>
              <w:right w:w="120" w:type="dxa"/>
            </w:tcMar>
            <w:vAlign w:val="center"/>
          </w:tcPr>
          <w:p w14:paraId="1BE24882" w14:textId="77777777" w:rsidR="005C2767" w:rsidRDefault="00000000">
            <w:pPr>
              <w:spacing w:after="0"/>
            </w:pPr>
            <w:r>
              <w:rPr>
                <w:sz w:val="15"/>
              </w:rPr>
              <w:t>1</w:t>
            </w:r>
          </w:p>
        </w:tc>
        <w:tc>
          <w:tcPr>
            <w:tcW w:w="970" w:type="pct"/>
            <w:tcMar>
              <w:top w:w="80" w:type="dxa"/>
              <w:left w:w="120" w:type="dxa"/>
              <w:bottom w:w="80" w:type="dxa"/>
              <w:right w:w="120" w:type="dxa"/>
            </w:tcMar>
            <w:vAlign w:val="center"/>
          </w:tcPr>
          <w:p w14:paraId="5304538E" w14:textId="77777777" w:rsidR="005C2767" w:rsidRDefault="00000000">
            <w:pPr>
              <w:spacing w:after="0"/>
            </w:pPr>
            <w:r>
              <w:rPr>
                <w:sz w:val="15"/>
              </w:rPr>
              <w:t>7 days</w:t>
            </w:r>
          </w:p>
        </w:tc>
      </w:tr>
      <w:tr w:rsidR="005C2767" w14:paraId="3E43781E" w14:textId="77777777" w:rsidTr="00FD3A2D">
        <w:trPr>
          <w:jc w:val="center"/>
        </w:trPr>
        <w:tc>
          <w:tcPr>
            <w:tcW w:w="1231" w:type="pct"/>
            <w:shd w:val="clear" w:color="auto" w:fill="F4F6F8"/>
            <w:tcMar>
              <w:top w:w="80" w:type="dxa"/>
              <w:left w:w="120" w:type="dxa"/>
              <w:bottom w:w="80" w:type="dxa"/>
              <w:right w:w="120" w:type="dxa"/>
            </w:tcMar>
            <w:vAlign w:val="center"/>
          </w:tcPr>
          <w:p w14:paraId="54FE24CB" w14:textId="77777777" w:rsidR="005C2767" w:rsidRDefault="00000000">
            <w:pPr>
              <w:spacing w:after="0"/>
            </w:pPr>
            <w:r>
              <w:rPr>
                <w:sz w:val="15"/>
              </w:rPr>
              <w:t>North Maintenance Annex</w:t>
            </w:r>
          </w:p>
        </w:tc>
        <w:tc>
          <w:tcPr>
            <w:tcW w:w="784" w:type="pct"/>
            <w:shd w:val="clear" w:color="auto" w:fill="F4F6F8"/>
            <w:tcMar>
              <w:top w:w="80" w:type="dxa"/>
              <w:left w:w="120" w:type="dxa"/>
              <w:bottom w:w="80" w:type="dxa"/>
              <w:right w:w="120" w:type="dxa"/>
            </w:tcMar>
            <w:vAlign w:val="center"/>
          </w:tcPr>
          <w:p w14:paraId="34D6649A" w14:textId="77777777" w:rsidR="005C2767" w:rsidRDefault="00000000">
            <w:pPr>
              <w:spacing w:after="0"/>
            </w:pPr>
            <w:r>
              <w:rPr>
                <w:sz w:val="15"/>
              </w:rPr>
              <w:t>Astoria, NY</w:t>
            </w:r>
          </w:p>
        </w:tc>
        <w:tc>
          <w:tcPr>
            <w:tcW w:w="1082" w:type="pct"/>
            <w:shd w:val="clear" w:color="auto" w:fill="F4F6F8"/>
            <w:tcMar>
              <w:top w:w="80" w:type="dxa"/>
              <w:left w:w="120" w:type="dxa"/>
              <w:bottom w:w="80" w:type="dxa"/>
              <w:right w:w="120" w:type="dxa"/>
            </w:tcMar>
            <w:vAlign w:val="center"/>
          </w:tcPr>
          <w:p w14:paraId="1FDE2E28" w14:textId="77777777" w:rsidR="005C2767" w:rsidRDefault="00000000">
            <w:pPr>
              <w:spacing w:after="0"/>
            </w:pPr>
            <w:r>
              <w:rPr>
                <w:sz w:val="15"/>
              </w:rPr>
              <w:t>Maintenance support</w:t>
            </w:r>
          </w:p>
        </w:tc>
        <w:tc>
          <w:tcPr>
            <w:tcW w:w="560" w:type="pct"/>
            <w:shd w:val="clear" w:color="auto" w:fill="F4F6F8"/>
            <w:tcMar>
              <w:top w:w="80" w:type="dxa"/>
              <w:left w:w="120" w:type="dxa"/>
              <w:bottom w:w="80" w:type="dxa"/>
              <w:right w:w="120" w:type="dxa"/>
            </w:tcMar>
            <w:vAlign w:val="center"/>
          </w:tcPr>
          <w:p w14:paraId="299D6F94" w14:textId="77777777" w:rsidR="005C2767" w:rsidRDefault="00000000">
            <w:pPr>
              <w:spacing w:after="0"/>
            </w:pPr>
            <w:r>
              <w:rPr>
                <w:sz w:val="15"/>
              </w:rPr>
              <w:t>79,000</w:t>
            </w:r>
          </w:p>
        </w:tc>
        <w:tc>
          <w:tcPr>
            <w:tcW w:w="373" w:type="pct"/>
            <w:shd w:val="clear" w:color="auto" w:fill="F4F6F8"/>
            <w:tcMar>
              <w:top w:w="80" w:type="dxa"/>
              <w:left w:w="120" w:type="dxa"/>
              <w:bottom w:w="80" w:type="dxa"/>
              <w:right w:w="120" w:type="dxa"/>
            </w:tcMar>
            <w:vAlign w:val="center"/>
          </w:tcPr>
          <w:p w14:paraId="17CE3957" w14:textId="77777777" w:rsidR="005C2767" w:rsidRDefault="00000000">
            <w:pPr>
              <w:spacing w:after="0"/>
            </w:pPr>
            <w:r>
              <w:rPr>
                <w:sz w:val="15"/>
              </w:rPr>
              <w:t>3</w:t>
            </w:r>
          </w:p>
        </w:tc>
        <w:tc>
          <w:tcPr>
            <w:tcW w:w="970" w:type="pct"/>
            <w:shd w:val="clear" w:color="auto" w:fill="F4F6F8"/>
            <w:tcMar>
              <w:top w:w="80" w:type="dxa"/>
              <w:left w:w="120" w:type="dxa"/>
              <w:bottom w:w="80" w:type="dxa"/>
              <w:right w:w="120" w:type="dxa"/>
            </w:tcMar>
            <w:vAlign w:val="center"/>
          </w:tcPr>
          <w:p w14:paraId="5D7A7766" w14:textId="77777777" w:rsidR="005C2767" w:rsidRDefault="00000000">
            <w:pPr>
              <w:spacing w:after="0"/>
            </w:pPr>
            <w:r>
              <w:rPr>
                <w:sz w:val="15"/>
              </w:rPr>
              <w:t>6 days</w:t>
            </w:r>
          </w:p>
        </w:tc>
      </w:tr>
      <w:tr w:rsidR="005C2767" w14:paraId="7E5EF759" w14:textId="77777777" w:rsidTr="00FD3A2D">
        <w:trPr>
          <w:jc w:val="center"/>
        </w:trPr>
        <w:tc>
          <w:tcPr>
            <w:tcW w:w="1231" w:type="pct"/>
            <w:tcMar>
              <w:top w:w="80" w:type="dxa"/>
              <w:left w:w="120" w:type="dxa"/>
              <w:bottom w:w="80" w:type="dxa"/>
              <w:right w:w="120" w:type="dxa"/>
            </w:tcMar>
            <w:vAlign w:val="center"/>
          </w:tcPr>
          <w:p w14:paraId="3D63FE9A" w14:textId="77777777" w:rsidR="005C2767" w:rsidRDefault="00000000">
            <w:pPr>
              <w:spacing w:after="0"/>
            </w:pPr>
            <w:r>
              <w:rPr>
                <w:sz w:val="15"/>
              </w:rPr>
              <w:t>East Training &amp; Dispatch Center</w:t>
            </w:r>
          </w:p>
        </w:tc>
        <w:tc>
          <w:tcPr>
            <w:tcW w:w="784" w:type="pct"/>
            <w:tcMar>
              <w:top w:w="80" w:type="dxa"/>
              <w:left w:w="120" w:type="dxa"/>
              <w:bottom w:w="80" w:type="dxa"/>
              <w:right w:w="120" w:type="dxa"/>
            </w:tcMar>
            <w:vAlign w:val="center"/>
          </w:tcPr>
          <w:p w14:paraId="402B1C68" w14:textId="77777777" w:rsidR="005C2767" w:rsidRDefault="00000000">
            <w:pPr>
              <w:spacing w:after="0"/>
            </w:pPr>
            <w:r>
              <w:rPr>
                <w:sz w:val="15"/>
              </w:rPr>
              <w:t>Jamaica, NY</w:t>
            </w:r>
          </w:p>
        </w:tc>
        <w:tc>
          <w:tcPr>
            <w:tcW w:w="1082" w:type="pct"/>
            <w:tcMar>
              <w:top w:w="80" w:type="dxa"/>
              <w:left w:w="120" w:type="dxa"/>
              <w:bottom w:w="80" w:type="dxa"/>
              <w:right w:w="120" w:type="dxa"/>
            </w:tcMar>
            <w:vAlign w:val="center"/>
          </w:tcPr>
          <w:p w14:paraId="50EDA00A" w14:textId="77777777" w:rsidR="005C2767" w:rsidRDefault="00000000">
            <w:pPr>
              <w:spacing w:after="0"/>
            </w:pPr>
            <w:r>
              <w:rPr>
                <w:sz w:val="15"/>
              </w:rPr>
              <w:t>Training / dispatch</w:t>
            </w:r>
          </w:p>
        </w:tc>
        <w:tc>
          <w:tcPr>
            <w:tcW w:w="560" w:type="pct"/>
            <w:tcMar>
              <w:top w:w="80" w:type="dxa"/>
              <w:left w:w="120" w:type="dxa"/>
              <w:bottom w:w="80" w:type="dxa"/>
              <w:right w:w="120" w:type="dxa"/>
            </w:tcMar>
            <w:vAlign w:val="center"/>
          </w:tcPr>
          <w:p w14:paraId="47218CCE" w14:textId="77777777" w:rsidR="005C2767" w:rsidRDefault="00000000">
            <w:pPr>
              <w:spacing w:after="0"/>
            </w:pPr>
            <w:r>
              <w:rPr>
                <w:sz w:val="15"/>
              </w:rPr>
              <w:t>66,000</w:t>
            </w:r>
          </w:p>
        </w:tc>
        <w:tc>
          <w:tcPr>
            <w:tcW w:w="373" w:type="pct"/>
            <w:tcMar>
              <w:top w:w="80" w:type="dxa"/>
              <w:left w:w="120" w:type="dxa"/>
              <w:bottom w:w="80" w:type="dxa"/>
              <w:right w:w="120" w:type="dxa"/>
            </w:tcMar>
            <w:vAlign w:val="center"/>
          </w:tcPr>
          <w:p w14:paraId="6D238743" w14:textId="77777777" w:rsidR="005C2767" w:rsidRDefault="00000000">
            <w:pPr>
              <w:spacing w:after="0"/>
            </w:pPr>
            <w:r>
              <w:rPr>
                <w:sz w:val="15"/>
              </w:rPr>
              <w:t>2</w:t>
            </w:r>
          </w:p>
        </w:tc>
        <w:tc>
          <w:tcPr>
            <w:tcW w:w="970" w:type="pct"/>
            <w:tcMar>
              <w:top w:w="80" w:type="dxa"/>
              <w:left w:w="120" w:type="dxa"/>
              <w:bottom w:w="80" w:type="dxa"/>
              <w:right w:w="120" w:type="dxa"/>
            </w:tcMar>
            <w:vAlign w:val="center"/>
          </w:tcPr>
          <w:p w14:paraId="0708F9AC" w14:textId="77777777" w:rsidR="005C2767" w:rsidRDefault="00000000">
            <w:pPr>
              <w:spacing w:after="0"/>
            </w:pPr>
            <w:r>
              <w:rPr>
                <w:sz w:val="15"/>
              </w:rPr>
              <w:t>7 days</w:t>
            </w:r>
          </w:p>
        </w:tc>
      </w:tr>
      <w:tr w:rsidR="005C2767" w14:paraId="52B87F31" w14:textId="77777777" w:rsidTr="00FD3A2D">
        <w:trPr>
          <w:jc w:val="center"/>
        </w:trPr>
        <w:tc>
          <w:tcPr>
            <w:tcW w:w="1231" w:type="pct"/>
            <w:shd w:val="clear" w:color="auto" w:fill="F4F6F8"/>
            <w:tcMar>
              <w:top w:w="80" w:type="dxa"/>
              <w:left w:w="120" w:type="dxa"/>
              <w:bottom w:w="80" w:type="dxa"/>
              <w:right w:w="120" w:type="dxa"/>
            </w:tcMar>
            <w:vAlign w:val="center"/>
          </w:tcPr>
          <w:p w14:paraId="1C44168F" w14:textId="77777777" w:rsidR="005C2767" w:rsidRDefault="00000000">
            <w:pPr>
              <w:spacing w:after="0"/>
            </w:pPr>
            <w:r>
              <w:rPr>
                <w:sz w:val="15"/>
              </w:rPr>
              <w:t>Station Cluster A</w:t>
            </w:r>
          </w:p>
        </w:tc>
        <w:tc>
          <w:tcPr>
            <w:tcW w:w="784" w:type="pct"/>
            <w:shd w:val="clear" w:color="auto" w:fill="F4F6F8"/>
            <w:tcMar>
              <w:top w:w="80" w:type="dxa"/>
              <w:left w:w="120" w:type="dxa"/>
              <w:bottom w:w="80" w:type="dxa"/>
              <w:right w:w="120" w:type="dxa"/>
            </w:tcMar>
            <w:vAlign w:val="center"/>
          </w:tcPr>
          <w:p w14:paraId="7B221DEC" w14:textId="77777777" w:rsidR="005C2767" w:rsidRDefault="00000000">
            <w:pPr>
              <w:spacing w:after="0"/>
            </w:pPr>
            <w:r>
              <w:rPr>
                <w:sz w:val="15"/>
              </w:rPr>
              <w:t>Western Queens</w:t>
            </w:r>
          </w:p>
        </w:tc>
        <w:tc>
          <w:tcPr>
            <w:tcW w:w="1082" w:type="pct"/>
            <w:shd w:val="clear" w:color="auto" w:fill="F4F6F8"/>
            <w:tcMar>
              <w:top w:w="80" w:type="dxa"/>
              <w:left w:w="120" w:type="dxa"/>
              <w:bottom w:w="80" w:type="dxa"/>
              <w:right w:w="120" w:type="dxa"/>
            </w:tcMar>
            <w:vAlign w:val="center"/>
          </w:tcPr>
          <w:p w14:paraId="66E2ECDB" w14:textId="77777777" w:rsidR="005C2767" w:rsidRDefault="00000000">
            <w:pPr>
              <w:spacing w:after="0"/>
            </w:pPr>
            <w:r>
              <w:rPr>
                <w:sz w:val="15"/>
              </w:rPr>
              <w:t>4 passenger stations</w:t>
            </w:r>
          </w:p>
        </w:tc>
        <w:tc>
          <w:tcPr>
            <w:tcW w:w="560" w:type="pct"/>
            <w:shd w:val="clear" w:color="auto" w:fill="F4F6F8"/>
            <w:tcMar>
              <w:top w:w="80" w:type="dxa"/>
              <w:left w:w="120" w:type="dxa"/>
              <w:bottom w:w="80" w:type="dxa"/>
              <w:right w:w="120" w:type="dxa"/>
            </w:tcMar>
            <w:vAlign w:val="center"/>
          </w:tcPr>
          <w:p w14:paraId="2AA56CCB" w14:textId="77777777" w:rsidR="005C2767" w:rsidRDefault="00000000">
            <w:pPr>
              <w:spacing w:after="0"/>
            </w:pPr>
            <w:r>
              <w:rPr>
                <w:sz w:val="15"/>
              </w:rPr>
              <w:t>92,000</w:t>
            </w:r>
          </w:p>
        </w:tc>
        <w:tc>
          <w:tcPr>
            <w:tcW w:w="373" w:type="pct"/>
            <w:shd w:val="clear" w:color="auto" w:fill="F4F6F8"/>
            <w:tcMar>
              <w:top w:w="80" w:type="dxa"/>
              <w:left w:w="120" w:type="dxa"/>
              <w:bottom w:w="80" w:type="dxa"/>
              <w:right w:w="120" w:type="dxa"/>
            </w:tcMar>
            <w:vAlign w:val="center"/>
          </w:tcPr>
          <w:p w14:paraId="274B7C6B" w14:textId="77777777" w:rsidR="005C2767" w:rsidRDefault="00000000">
            <w:pPr>
              <w:spacing w:after="0"/>
            </w:pPr>
            <w:r>
              <w:rPr>
                <w:sz w:val="15"/>
              </w:rPr>
              <w:t>4</w:t>
            </w:r>
          </w:p>
        </w:tc>
        <w:tc>
          <w:tcPr>
            <w:tcW w:w="970" w:type="pct"/>
            <w:shd w:val="clear" w:color="auto" w:fill="F4F6F8"/>
            <w:tcMar>
              <w:top w:w="80" w:type="dxa"/>
              <w:left w:w="120" w:type="dxa"/>
              <w:bottom w:w="80" w:type="dxa"/>
              <w:right w:w="120" w:type="dxa"/>
            </w:tcMar>
            <w:vAlign w:val="center"/>
          </w:tcPr>
          <w:p w14:paraId="15F0D217" w14:textId="77777777" w:rsidR="005C2767" w:rsidRDefault="00000000">
            <w:pPr>
              <w:spacing w:after="0"/>
            </w:pPr>
            <w:r>
              <w:rPr>
                <w:sz w:val="15"/>
              </w:rPr>
              <w:t>20 hrs/day</w:t>
            </w:r>
          </w:p>
        </w:tc>
      </w:tr>
      <w:tr w:rsidR="005C2767" w14:paraId="30A18E44" w14:textId="77777777" w:rsidTr="00FD3A2D">
        <w:trPr>
          <w:jc w:val="center"/>
        </w:trPr>
        <w:tc>
          <w:tcPr>
            <w:tcW w:w="1231" w:type="pct"/>
            <w:tcMar>
              <w:top w:w="80" w:type="dxa"/>
              <w:left w:w="120" w:type="dxa"/>
              <w:bottom w:w="80" w:type="dxa"/>
              <w:right w:w="120" w:type="dxa"/>
            </w:tcMar>
            <w:vAlign w:val="center"/>
          </w:tcPr>
          <w:p w14:paraId="0AF4558B" w14:textId="77777777" w:rsidR="005C2767" w:rsidRDefault="00000000">
            <w:pPr>
              <w:spacing w:after="0"/>
            </w:pPr>
            <w:r>
              <w:rPr>
                <w:sz w:val="15"/>
              </w:rPr>
              <w:t>Station Cluster B</w:t>
            </w:r>
          </w:p>
        </w:tc>
        <w:tc>
          <w:tcPr>
            <w:tcW w:w="784" w:type="pct"/>
            <w:tcMar>
              <w:top w:w="80" w:type="dxa"/>
              <w:left w:w="120" w:type="dxa"/>
              <w:bottom w:w="80" w:type="dxa"/>
              <w:right w:w="120" w:type="dxa"/>
            </w:tcMar>
            <w:vAlign w:val="center"/>
          </w:tcPr>
          <w:p w14:paraId="5A8267B2" w14:textId="77777777" w:rsidR="005C2767" w:rsidRDefault="00000000">
            <w:pPr>
              <w:spacing w:after="0"/>
            </w:pPr>
            <w:r>
              <w:rPr>
                <w:sz w:val="15"/>
              </w:rPr>
              <w:t>Central Queens</w:t>
            </w:r>
          </w:p>
        </w:tc>
        <w:tc>
          <w:tcPr>
            <w:tcW w:w="1082" w:type="pct"/>
            <w:tcMar>
              <w:top w:w="80" w:type="dxa"/>
              <w:left w:w="120" w:type="dxa"/>
              <w:bottom w:w="80" w:type="dxa"/>
              <w:right w:w="120" w:type="dxa"/>
            </w:tcMar>
            <w:vAlign w:val="center"/>
          </w:tcPr>
          <w:p w14:paraId="57D10C54" w14:textId="77777777" w:rsidR="005C2767" w:rsidRDefault="00000000">
            <w:pPr>
              <w:spacing w:after="0"/>
            </w:pPr>
            <w:r>
              <w:rPr>
                <w:sz w:val="15"/>
              </w:rPr>
              <w:t>5 passenger stations</w:t>
            </w:r>
          </w:p>
        </w:tc>
        <w:tc>
          <w:tcPr>
            <w:tcW w:w="560" w:type="pct"/>
            <w:tcMar>
              <w:top w:w="80" w:type="dxa"/>
              <w:left w:w="120" w:type="dxa"/>
              <w:bottom w:w="80" w:type="dxa"/>
              <w:right w:w="120" w:type="dxa"/>
            </w:tcMar>
            <w:vAlign w:val="center"/>
          </w:tcPr>
          <w:p w14:paraId="09D2C53D" w14:textId="77777777" w:rsidR="005C2767" w:rsidRDefault="00000000">
            <w:pPr>
              <w:spacing w:after="0"/>
            </w:pPr>
            <w:r>
              <w:rPr>
                <w:sz w:val="15"/>
              </w:rPr>
              <w:t>111,000</w:t>
            </w:r>
          </w:p>
        </w:tc>
        <w:tc>
          <w:tcPr>
            <w:tcW w:w="373" w:type="pct"/>
            <w:tcMar>
              <w:top w:w="80" w:type="dxa"/>
              <w:left w:w="120" w:type="dxa"/>
              <w:bottom w:w="80" w:type="dxa"/>
              <w:right w:w="120" w:type="dxa"/>
            </w:tcMar>
            <w:vAlign w:val="center"/>
          </w:tcPr>
          <w:p w14:paraId="75E57D03" w14:textId="77777777" w:rsidR="005C2767" w:rsidRDefault="00000000">
            <w:pPr>
              <w:spacing w:after="0"/>
            </w:pPr>
            <w:r>
              <w:rPr>
                <w:sz w:val="15"/>
              </w:rPr>
              <w:t>5</w:t>
            </w:r>
          </w:p>
        </w:tc>
        <w:tc>
          <w:tcPr>
            <w:tcW w:w="970" w:type="pct"/>
            <w:tcMar>
              <w:top w:w="80" w:type="dxa"/>
              <w:left w:w="120" w:type="dxa"/>
              <w:bottom w:w="80" w:type="dxa"/>
              <w:right w:w="120" w:type="dxa"/>
            </w:tcMar>
            <w:vAlign w:val="center"/>
          </w:tcPr>
          <w:p w14:paraId="7FF9E3B5" w14:textId="77777777" w:rsidR="005C2767" w:rsidRDefault="00000000">
            <w:pPr>
              <w:spacing w:after="0"/>
            </w:pPr>
            <w:r>
              <w:rPr>
                <w:sz w:val="15"/>
              </w:rPr>
              <w:t>20 hrs/day</w:t>
            </w:r>
          </w:p>
        </w:tc>
      </w:tr>
      <w:tr w:rsidR="005C2767" w14:paraId="64418F93" w14:textId="77777777" w:rsidTr="00FD3A2D">
        <w:trPr>
          <w:jc w:val="center"/>
        </w:trPr>
        <w:tc>
          <w:tcPr>
            <w:tcW w:w="1231" w:type="pct"/>
            <w:shd w:val="clear" w:color="auto" w:fill="F4F6F8"/>
            <w:tcMar>
              <w:top w:w="80" w:type="dxa"/>
              <w:left w:w="120" w:type="dxa"/>
              <w:bottom w:w="80" w:type="dxa"/>
              <w:right w:w="120" w:type="dxa"/>
            </w:tcMar>
            <w:vAlign w:val="center"/>
          </w:tcPr>
          <w:p w14:paraId="40DB95C1" w14:textId="77777777" w:rsidR="005C2767" w:rsidRDefault="00000000">
            <w:pPr>
              <w:spacing w:after="0"/>
            </w:pPr>
            <w:r>
              <w:rPr>
                <w:sz w:val="15"/>
              </w:rPr>
              <w:t>Station Cluster C</w:t>
            </w:r>
          </w:p>
        </w:tc>
        <w:tc>
          <w:tcPr>
            <w:tcW w:w="784" w:type="pct"/>
            <w:shd w:val="clear" w:color="auto" w:fill="F4F6F8"/>
            <w:tcMar>
              <w:top w:w="80" w:type="dxa"/>
              <w:left w:w="120" w:type="dxa"/>
              <w:bottom w:w="80" w:type="dxa"/>
              <w:right w:w="120" w:type="dxa"/>
            </w:tcMar>
            <w:vAlign w:val="center"/>
          </w:tcPr>
          <w:p w14:paraId="430CD8CA" w14:textId="77777777" w:rsidR="005C2767" w:rsidRDefault="00000000">
            <w:pPr>
              <w:spacing w:after="0"/>
            </w:pPr>
            <w:r>
              <w:rPr>
                <w:sz w:val="15"/>
              </w:rPr>
              <w:t>Eastern Queens</w:t>
            </w:r>
          </w:p>
        </w:tc>
        <w:tc>
          <w:tcPr>
            <w:tcW w:w="1082" w:type="pct"/>
            <w:shd w:val="clear" w:color="auto" w:fill="F4F6F8"/>
            <w:tcMar>
              <w:top w:w="80" w:type="dxa"/>
              <w:left w:w="120" w:type="dxa"/>
              <w:bottom w:w="80" w:type="dxa"/>
              <w:right w:w="120" w:type="dxa"/>
            </w:tcMar>
            <w:vAlign w:val="center"/>
          </w:tcPr>
          <w:p w14:paraId="5EE5A8C1" w14:textId="77777777" w:rsidR="005C2767" w:rsidRDefault="00000000">
            <w:pPr>
              <w:spacing w:after="0"/>
            </w:pPr>
            <w:r>
              <w:rPr>
                <w:sz w:val="15"/>
              </w:rPr>
              <w:t>3 passenger stations</w:t>
            </w:r>
          </w:p>
        </w:tc>
        <w:tc>
          <w:tcPr>
            <w:tcW w:w="560" w:type="pct"/>
            <w:shd w:val="clear" w:color="auto" w:fill="F4F6F8"/>
            <w:tcMar>
              <w:top w:w="80" w:type="dxa"/>
              <w:left w:w="120" w:type="dxa"/>
              <w:bottom w:w="80" w:type="dxa"/>
              <w:right w:w="120" w:type="dxa"/>
            </w:tcMar>
            <w:vAlign w:val="center"/>
          </w:tcPr>
          <w:p w14:paraId="2B87D91E" w14:textId="77777777" w:rsidR="005C2767" w:rsidRDefault="00000000">
            <w:pPr>
              <w:spacing w:after="0"/>
            </w:pPr>
            <w:r>
              <w:rPr>
                <w:sz w:val="15"/>
              </w:rPr>
              <w:t>72,500</w:t>
            </w:r>
          </w:p>
        </w:tc>
        <w:tc>
          <w:tcPr>
            <w:tcW w:w="373" w:type="pct"/>
            <w:shd w:val="clear" w:color="auto" w:fill="F4F6F8"/>
            <w:tcMar>
              <w:top w:w="80" w:type="dxa"/>
              <w:left w:w="120" w:type="dxa"/>
              <w:bottom w:w="80" w:type="dxa"/>
              <w:right w:w="120" w:type="dxa"/>
            </w:tcMar>
            <w:vAlign w:val="center"/>
          </w:tcPr>
          <w:p w14:paraId="15A1280C" w14:textId="77777777" w:rsidR="005C2767" w:rsidRDefault="00000000">
            <w:pPr>
              <w:spacing w:after="0"/>
            </w:pPr>
            <w:r>
              <w:rPr>
                <w:sz w:val="15"/>
              </w:rPr>
              <w:t>3</w:t>
            </w:r>
          </w:p>
        </w:tc>
        <w:tc>
          <w:tcPr>
            <w:tcW w:w="970" w:type="pct"/>
            <w:shd w:val="clear" w:color="auto" w:fill="F4F6F8"/>
            <w:tcMar>
              <w:top w:w="80" w:type="dxa"/>
              <w:left w:w="120" w:type="dxa"/>
              <w:bottom w:w="80" w:type="dxa"/>
              <w:right w:w="120" w:type="dxa"/>
            </w:tcMar>
            <w:vAlign w:val="center"/>
          </w:tcPr>
          <w:p w14:paraId="628A0729" w14:textId="77777777" w:rsidR="005C2767" w:rsidRDefault="00000000">
            <w:pPr>
              <w:spacing w:after="0"/>
            </w:pPr>
            <w:r>
              <w:rPr>
                <w:sz w:val="15"/>
              </w:rPr>
              <w:t>20 hrs/day</w:t>
            </w:r>
          </w:p>
        </w:tc>
      </w:tr>
    </w:tbl>
    <w:p w14:paraId="422DF8E2" w14:textId="77777777" w:rsidR="005C2767" w:rsidRDefault="005C2767">
      <w:pPr>
        <w:spacing w:after="0"/>
      </w:pPr>
    </w:p>
    <w:p w14:paraId="78B1C0F4" w14:textId="77777777" w:rsidR="005C2767" w:rsidRDefault="00000000">
      <w:r>
        <w:t>Total portfolio: approximately 625,000 square feet across 20 service locations. Areas and counts are estimates for proposal planning and will be verified during mobilization.</w:t>
      </w:r>
    </w:p>
    <w:p w14:paraId="56443C16" w14:textId="77777777" w:rsidR="005C2767" w:rsidRDefault="00000000">
      <w:pPr>
        <w:pStyle w:val="Heading2"/>
      </w:pPr>
      <w:r>
        <w:t>3.1 Important Facility Conditions</w:t>
      </w:r>
    </w:p>
    <w:p w14:paraId="12C2041E" w14:textId="77777777" w:rsidR="005C2767" w:rsidRDefault="00000000">
      <w:pPr>
        <w:pStyle w:val="ListBullet"/>
        <w:spacing w:after="60"/>
      </w:pPr>
      <w:r>
        <w:t>The Operations Control Center may not experience a lapse in cleaning coverage and requires cleared personnel at all times.</w:t>
      </w:r>
    </w:p>
    <w:p w14:paraId="3824AA7F" w14:textId="77777777" w:rsidR="005C2767" w:rsidRDefault="00000000">
      <w:pPr>
        <w:pStyle w:val="ListBullet"/>
        <w:spacing w:after="60"/>
      </w:pPr>
      <w:r>
        <w:t>Passenger stations remain open during most cleaning hours. Work must be sequenced around passenger flow, accessibility routes, and train operations.</w:t>
      </w:r>
    </w:p>
    <w:p w14:paraId="71AD9B6E" w14:textId="77777777" w:rsidR="005C2767" w:rsidRDefault="00000000">
      <w:pPr>
        <w:pStyle w:val="ListBullet"/>
        <w:spacing w:after="60"/>
      </w:pPr>
      <w:r>
        <w:t>Maintenance locations contain industrial soils; proposers must distinguish custodial cleaning from hazardous-material remediation, which is excluded unless separately authorized.</w:t>
      </w:r>
    </w:p>
    <w:p w14:paraId="2C30CE3D" w14:textId="77777777" w:rsidR="005C2767" w:rsidRDefault="00000000">
      <w:pPr>
        <w:pStyle w:val="ListBullet"/>
        <w:spacing w:after="60"/>
      </w:pPr>
      <w:r>
        <w:t>Two station locations have limited storage and require mobile supply replenishment.</w:t>
      </w:r>
    </w:p>
    <w:p w14:paraId="6764B6A0" w14:textId="77777777" w:rsidR="005C2767" w:rsidRDefault="00000000">
      <w:pPr>
        <w:pStyle w:val="Heading1"/>
      </w:pPr>
      <w:r>
        <w:t>4. Scope of Services</w:t>
      </w:r>
    </w:p>
    <w:p w14:paraId="1DBF085F" w14:textId="77777777" w:rsidR="005C2767" w:rsidRDefault="00000000">
      <w:pPr>
        <w:pStyle w:val="Heading2"/>
      </w:pPr>
      <w:r>
        <w:t>4.1 Routine Custodial Services</w:t>
      </w:r>
    </w:p>
    <w:p w14:paraId="44B0DBBC" w14:textId="77777777" w:rsidR="005C2767" w:rsidRDefault="00000000">
      <w:pPr>
        <w:pStyle w:val="ListBullet"/>
        <w:spacing w:after="60"/>
      </w:pPr>
      <w:r>
        <w:t>Clean and disinfect restrooms, locker rooms, wellness rooms, and high-touch surfaces.</w:t>
      </w:r>
    </w:p>
    <w:p w14:paraId="4FEA901D" w14:textId="77777777" w:rsidR="005C2767" w:rsidRDefault="00000000">
      <w:pPr>
        <w:pStyle w:val="ListBullet"/>
        <w:spacing w:after="60"/>
      </w:pPr>
      <w:r>
        <w:t>Clean offices, conference rooms, training rooms, customer areas, control rooms, breakrooms, corridors, stairwells, elevators, and entrances.</w:t>
      </w:r>
    </w:p>
    <w:p w14:paraId="74A79A0C" w14:textId="77777777" w:rsidR="005C2767" w:rsidRDefault="00000000">
      <w:pPr>
        <w:pStyle w:val="ListBullet"/>
        <w:spacing w:after="60"/>
      </w:pPr>
      <w:r>
        <w:t>Empty waste and recycling; transport material to designated collection points; maintain waste rooms.</w:t>
      </w:r>
    </w:p>
    <w:p w14:paraId="5CCDC5AE" w14:textId="77777777" w:rsidR="005C2767" w:rsidRDefault="00000000">
      <w:pPr>
        <w:pStyle w:val="ListBullet"/>
        <w:spacing w:after="60"/>
      </w:pPr>
      <w:r>
        <w:t>Vacuum, spot clean, damp mop, auto-scrub, burnish, and maintain resilient, terrazzo, concrete, tile, and carpeted flooring.</w:t>
      </w:r>
    </w:p>
    <w:p w14:paraId="5D257FD9" w14:textId="77777777" w:rsidR="005C2767" w:rsidRDefault="00000000">
      <w:pPr>
        <w:pStyle w:val="ListBullet"/>
        <w:spacing w:after="60"/>
      </w:pPr>
      <w:r>
        <w:t>Clean interior glass, entrance glass, partitions, wayfinding surfaces, and accessible-height exterior glass.</w:t>
      </w:r>
    </w:p>
    <w:p w14:paraId="02A6874B" w14:textId="77777777" w:rsidR="005C2767" w:rsidRDefault="00000000">
      <w:pPr>
        <w:pStyle w:val="ListBullet"/>
        <w:spacing w:after="60"/>
      </w:pPr>
      <w:r>
        <w:t>Perform day porter response for spills, passenger incidents, weather tracking, consumable replenishment, and urgent appearance needs.</w:t>
      </w:r>
    </w:p>
    <w:p w14:paraId="73865EBA" w14:textId="77777777" w:rsidR="00FD3A2D" w:rsidRDefault="00FD3A2D">
      <w:pPr>
        <w:spacing w:after="200" w:line="276" w:lineRule="auto"/>
        <w:rPr>
          <w:rFonts w:asciiTheme="majorHAnsi" w:eastAsiaTheme="majorEastAsia" w:hAnsiTheme="majorHAnsi" w:cstheme="majorBidi"/>
          <w:b/>
          <w:bCs/>
          <w:color w:val="17324D"/>
          <w:sz w:val="25"/>
          <w:szCs w:val="26"/>
        </w:rPr>
      </w:pPr>
      <w:r>
        <w:br w:type="page"/>
      </w:r>
    </w:p>
    <w:p w14:paraId="49A10B75" w14:textId="3034C56B" w:rsidR="005C2767" w:rsidRDefault="00000000">
      <w:pPr>
        <w:pStyle w:val="Heading2"/>
      </w:pPr>
      <w:r>
        <w:lastRenderedPageBreak/>
        <w:t>4.2 Periodic and Specialty Services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965"/>
        <w:gridCol w:w="2802"/>
        <w:gridCol w:w="5273"/>
      </w:tblGrid>
      <w:tr w:rsidR="005C2767" w14:paraId="5C0AE7A7" w14:textId="77777777" w:rsidTr="00FD3A2D">
        <w:trPr>
          <w:tblHeader/>
          <w:jc w:val="center"/>
        </w:trPr>
        <w:tc>
          <w:tcPr>
            <w:tcW w:w="1343" w:type="pct"/>
            <w:shd w:val="clear" w:color="auto" w:fill="17324D"/>
            <w:tcMar>
              <w:top w:w="80" w:type="dxa"/>
              <w:left w:w="120" w:type="dxa"/>
              <w:bottom w:w="80" w:type="dxa"/>
              <w:right w:w="120" w:type="dxa"/>
            </w:tcMar>
          </w:tcPr>
          <w:p w14:paraId="42415EB9" w14:textId="77777777" w:rsidR="005C2767" w:rsidRDefault="00000000">
            <w:r>
              <w:rPr>
                <w:b/>
                <w:color w:val="FFFFFF"/>
                <w:sz w:val="16"/>
              </w:rPr>
              <w:t>Service</w:t>
            </w:r>
          </w:p>
        </w:tc>
        <w:tc>
          <w:tcPr>
            <w:tcW w:w="1269" w:type="pct"/>
            <w:shd w:val="clear" w:color="auto" w:fill="17324D"/>
            <w:tcMar>
              <w:top w:w="80" w:type="dxa"/>
              <w:left w:w="120" w:type="dxa"/>
              <w:bottom w:w="80" w:type="dxa"/>
              <w:right w:w="120" w:type="dxa"/>
            </w:tcMar>
          </w:tcPr>
          <w:p w14:paraId="60DBBA2B" w14:textId="77777777" w:rsidR="005C2767" w:rsidRDefault="00000000">
            <w:r>
              <w:rPr>
                <w:b/>
                <w:color w:val="FFFFFF"/>
                <w:sz w:val="16"/>
              </w:rPr>
              <w:t>Minimum Frequency</w:t>
            </w:r>
          </w:p>
        </w:tc>
        <w:tc>
          <w:tcPr>
            <w:tcW w:w="2388" w:type="pct"/>
            <w:shd w:val="clear" w:color="auto" w:fill="17324D"/>
            <w:tcMar>
              <w:top w:w="80" w:type="dxa"/>
              <w:left w:w="120" w:type="dxa"/>
              <w:bottom w:w="80" w:type="dxa"/>
              <w:right w:w="120" w:type="dxa"/>
            </w:tcMar>
          </w:tcPr>
          <w:p w14:paraId="6881F117" w14:textId="77777777" w:rsidR="005C2767" w:rsidRDefault="00000000">
            <w:r>
              <w:rPr>
                <w:b/>
                <w:color w:val="FFFFFF"/>
                <w:sz w:val="16"/>
              </w:rPr>
              <w:t>Estimated Quantity / Notes</w:t>
            </w:r>
          </w:p>
        </w:tc>
      </w:tr>
      <w:tr w:rsidR="005C2767" w14:paraId="11151CBD" w14:textId="77777777" w:rsidTr="00FD3A2D">
        <w:trPr>
          <w:jc w:val="center"/>
        </w:trPr>
        <w:tc>
          <w:tcPr>
            <w:tcW w:w="1343" w:type="pct"/>
            <w:tcMar>
              <w:top w:w="80" w:type="dxa"/>
              <w:left w:w="120" w:type="dxa"/>
              <w:bottom w:w="80" w:type="dxa"/>
              <w:right w:w="120" w:type="dxa"/>
            </w:tcMar>
            <w:vAlign w:val="center"/>
          </w:tcPr>
          <w:p w14:paraId="2965EBE1" w14:textId="77777777" w:rsidR="005C2767" w:rsidRDefault="00000000">
            <w:pPr>
              <w:spacing w:after="0"/>
            </w:pPr>
            <w:r>
              <w:rPr>
                <w:sz w:val="16"/>
              </w:rPr>
              <w:t>Carpet extraction</w:t>
            </w:r>
          </w:p>
        </w:tc>
        <w:tc>
          <w:tcPr>
            <w:tcW w:w="1269" w:type="pct"/>
            <w:tcMar>
              <w:top w:w="80" w:type="dxa"/>
              <w:left w:w="120" w:type="dxa"/>
              <w:bottom w:w="80" w:type="dxa"/>
              <w:right w:w="120" w:type="dxa"/>
            </w:tcMar>
            <w:vAlign w:val="center"/>
          </w:tcPr>
          <w:p w14:paraId="4616D408" w14:textId="77777777" w:rsidR="005C2767" w:rsidRDefault="00000000">
            <w:pPr>
              <w:spacing w:after="0"/>
            </w:pPr>
            <w:r>
              <w:rPr>
                <w:sz w:val="16"/>
              </w:rPr>
              <w:t>Quarterly; high-traffic monthly</w:t>
            </w:r>
          </w:p>
        </w:tc>
        <w:tc>
          <w:tcPr>
            <w:tcW w:w="2388" w:type="pct"/>
            <w:tcMar>
              <w:top w:w="80" w:type="dxa"/>
              <w:left w:w="120" w:type="dxa"/>
              <w:bottom w:w="80" w:type="dxa"/>
              <w:right w:w="120" w:type="dxa"/>
            </w:tcMar>
            <w:vAlign w:val="center"/>
          </w:tcPr>
          <w:p w14:paraId="74D100B5" w14:textId="77777777" w:rsidR="005C2767" w:rsidRDefault="00000000">
            <w:pPr>
              <w:spacing w:after="0"/>
            </w:pPr>
            <w:r>
              <w:rPr>
                <w:sz w:val="16"/>
              </w:rPr>
              <w:t>Approx. 94,000 SF carpet</w:t>
            </w:r>
          </w:p>
        </w:tc>
      </w:tr>
      <w:tr w:rsidR="005C2767" w14:paraId="66908BAA" w14:textId="77777777" w:rsidTr="00FD3A2D">
        <w:trPr>
          <w:jc w:val="center"/>
        </w:trPr>
        <w:tc>
          <w:tcPr>
            <w:tcW w:w="1343" w:type="pct"/>
            <w:shd w:val="clear" w:color="auto" w:fill="F4F6F8"/>
            <w:tcMar>
              <w:top w:w="80" w:type="dxa"/>
              <w:left w:w="120" w:type="dxa"/>
              <w:bottom w:w="80" w:type="dxa"/>
              <w:right w:w="120" w:type="dxa"/>
            </w:tcMar>
            <w:vAlign w:val="center"/>
          </w:tcPr>
          <w:p w14:paraId="71FC313C" w14:textId="77777777" w:rsidR="005C2767" w:rsidRDefault="00000000">
            <w:pPr>
              <w:spacing w:after="0"/>
            </w:pPr>
            <w:r>
              <w:rPr>
                <w:sz w:val="16"/>
              </w:rPr>
              <w:t>Resilient floor scrub/recoat</w:t>
            </w:r>
          </w:p>
        </w:tc>
        <w:tc>
          <w:tcPr>
            <w:tcW w:w="1269" w:type="pct"/>
            <w:shd w:val="clear" w:color="auto" w:fill="F4F6F8"/>
            <w:tcMar>
              <w:top w:w="80" w:type="dxa"/>
              <w:left w:w="120" w:type="dxa"/>
              <w:bottom w:w="80" w:type="dxa"/>
              <w:right w:w="120" w:type="dxa"/>
            </w:tcMar>
            <w:vAlign w:val="center"/>
          </w:tcPr>
          <w:p w14:paraId="72F9BBF0" w14:textId="77777777" w:rsidR="005C2767" w:rsidRDefault="00000000">
            <w:pPr>
              <w:spacing w:after="0"/>
            </w:pPr>
            <w:r>
              <w:rPr>
                <w:sz w:val="16"/>
              </w:rPr>
              <w:t>Semiannual</w:t>
            </w:r>
          </w:p>
        </w:tc>
        <w:tc>
          <w:tcPr>
            <w:tcW w:w="2388" w:type="pct"/>
            <w:shd w:val="clear" w:color="auto" w:fill="F4F6F8"/>
            <w:tcMar>
              <w:top w:w="80" w:type="dxa"/>
              <w:left w:w="120" w:type="dxa"/>
              <w:bottom w:w="80" w:type="dxa"/>
              <w:right w:w="120" w:type="dxa"/>
            </w:tcMar>
            <w:vAlign w:val="center"/>
          </w:tcPr>
          <w:p w14:paraId="71ABCAD0" w14:textId="77777777" w:rsidR="005C2767" w:rsidRDefault="00000000">
            <w:pPr>
              <w:spacing w:after="0"/>
            </w:pPr>
            <w:r>
              <w:rPr>
                <w:sz w:val="16"/>
              </w:rPr>
              <w:t>Approx. 138,000 SF</w:t>
            </w:r>
          </w:p>
        </w:tc>
      </w:tr>
      <w:tr w:rsidR="005C2767" w14:paraId="4996A996" w14:textId="77777777" w:rsidTr="00FD3A2D">
        <w:trPr>
          <w:jc w:val="center"/>
        </w:trPr>
        <w:tc>
          <w:tcPr>
            <w:tcW w:w="1343" w:type="pct"/>
            <w:tcMar>
              <w:top w:w="80" w:type="dxa"/>
              <w:left w:w="120" w:type="dxa"/>
              <w:bottom w:w="80" w:type="dxa"/>
              <w:right w:w="120" w:type="dxa"/>
            </w:tcMar>
            <w:vAlign w:val="center"/>
          </w:tcPr>
          <w:p w14:paraId="524AED92" w14:textId="77777777" w:rsidR="005C2767" w:rsidRDefault="00000000">
            <w:pPr>
              <w:spacing w:after="0"/>
            </w:pPr>
            <w:r>
              <w:rPr>
                <w:sz w:val="16"/>
              </w:rPr>
              <w:t>Strip and refinish</w:t>
            </w:r>
          </w:p>
        </w:tc>
        <w:tc>
          <w:tcPr>
            <w:tcW w:w="1269" w:type="pct"/>
            <w:tcMar>
              <w:top w:w="80" w:type="dxa"/>
              <w:left w:w="120" w:type="dxa"/>
              <w:bottom w:w="80" w:type="dxa"/>
              <w:right w:w="120" w:type="dxa"/>
            </w:tcMar>
            <w:vAlign w:val="center"/>
          </w:tcPr>
          <w:p w14:paraId="1F88DAB3" w14:textId="77777777" w:rsidR="005C2767" w:rsidRDefault="00000000">
            <w:pPr>
              <w:spacing w:after="0"/>
            </w:pPr>
            <w:r>
              <w:rPr>
                <w:sz w:val="16"/>
              </w:rPr>
              <w:t>Annual, by approved plan</w:t>
            </w:r>
          </w:p>
        </w:tc>
        <w:tc>
          <w:tcPr>
            <w:tcW w:w="2388" w:type="pct"/>
            <w:tcMar>
              <w:top w:w="80" w:type="dxa"/>
              <w:left w:w="120" w:type="dxa"/>
              <w:bottom w:w="80" w:type="dxa"/>
              <w:right w:w="120" w:type="dxa"/>
            </w:tcMar>
            <w:vAlign w:val="center"/>
          </w:tcPr>
          <w:p w14:paraId="603AC4A4" w14:textId="77777777" w:rsidR="005C2767" w:rsidRDefault="00000000">
            <w:pPr>
              <w:spacing w:after="0"/>
            </w:pPr>
            <w:r>
              <w:rPr>
                <w:sz w:val="16"/>
              </w:rPr>
              <w:t>Approx. 61,000 SF</w:t>
            </w:r>
          </w:p>
        </w:tc>
      </w:tr>
      <w:tr w:rsidR="005C2767" w14:paraId="0C9BD747" w14:textId="77777777" w:rsidTr="00FD3A2D">
        <w:trPr>
          <w:jc w:val="center"/>
        </w:trPr>
        <w:tc>
          <w:tcPr>
            <w:tcW w:w="1343" w:type="pct"/>
            <w:shd w:val="clear" w:color="auto" w:fill="F4F6F8"/>
            <w:tcMar>
              <w:top w:w="80" w:type="dxa"/>
              <w:left w:w="120" w:type="dxa"/>
              <w:bottom w:w="80" w:type="dxa"/>
              <w:right w:w="120" w:type="dxa"/>
            </w:tcMar>
            <w:vAlign w:val="center"/>
          </w:tcPr>
          <w:p w14:paraId="33F4A973" w14:textId="77777777" w:rsidR="005C2767" w:rsidRDefault="00000000">
            <w:pPr>
              <w:spacing w:after="0"/>
            </w:pPr>
            <w:r>
              <w:rPr>
                <w:sz w:val="16"/>
              </w:rPr>
              <w:t>Terrazzo restoration</w:t>
            </w:r>
          </w:p>
        </w:tc>
        <w:tc>
          <w:tcPr>
            <w:tcW w:w="1269" w:type="pct"/>
            <w:shd w:val="clear" w:color="auto" w:fill="F4F6F8"/>
            <w:tcMar>
              <w:top w:w="80" w:type="dxa"/>
              <w:left w:w="120" w:type="dxa"/>
              <w:bottom w:w="80" w:type="dxa"/>
              <w:right w:w="120" w:type="dxa"/>
            </w:tcMar>
            <w:vAlign w:val="center"/>
          </w:tcPr>
          <w:p w14:paraId="4C155EF8" w14:textId="77777777" w:rsidR="005C2767" w:rsidRDefault="00000000">
            <w:pPr>
              <w:spacing w:after="0"/>
            </w:pPr>
            <w:r>
              <w:rPr>
                <w:sz w:val="16"/>
              </w:rPr>
              <w:t>Annual</w:t>
            </w:r>
          </w:p>
        </w:tc>
        <w:tc>
          <w:tcPr>
            <w:tcW w:w="2388" w:type="pct"/>
            <w:shd w:val="clear" w:color="auto" w:fill="F4F6F8"/>
            <w:tcMar>
              <w:top w:w="80" w:type="dxa"/>
              <w:left w:w="120" w:type="dxa"/>
              <w:bottom w:w="80" w:type="dxa"/>
              <w:right w:w="120" w:type="dxa"/>
            </w:tcMar>
            <w:vAlign w:val="center"/>
          </w:tcPr>
          <w:p w14:paraId="6AE920CA" w14:textId="77777777" w:rsidR="005C2767" w:rsidRDefault="00000000">
            <w:pPr>
              <w:spacing w:after="0"/>
            </w:pPr>
            <w:r>
              <w:rPr>
                <w:sz w:val="16"/>
              </w:rPr>
              <w:t>Approx. 39,000 SF</w:t>
            </w:r>
          </w:p>
        </w:tc>
      </w:tr>
      <w:tr w:rsidR="005C2767" w14:paraId="40B968AE" w14:textId="77777777" w:rsidTr="00FD3A2D">
        <w:trPr>
          <w:jc w:val="center"/>
        </w:trPr>
        <w:tc>
          <w:tcPr>
            <w:tcW w:w="1343" w:type="pct"/>
            <w:tcMar>
              <w:top w:w="80" w:type="dxa"/>
              <w:left w:w="120" w:type="dxa"/>
              <w:bottom w:w="80" w:type="dxa"/>
              <w:right w:w="120" w:type="dxa"/>
            </w:tcMar>
            <w:vAlign w:val="center"/>
          </w:tcPr>
          <w:p w14:paraId="519E75DD" w14:textId="77777777" w:rsidR="005C2767" w:rsidRDefault="00000000">
            <w:pPr>
              <w:spacing w:after="0"/>
            </w:pPr>
            <w:r>
              <w:rPr>
                <w:sz w:val="16"/>
              </w:rPr>
              <w:t>High dusting</w:t>
            </w:r>
          </w:p>
        </w:tc>
        <w:tc>
          <w:tcPr>
            <w:tcW w:w="1269" w:type="pct"/>
            <w:tcMar>
              <w:top w:w="80" w:type="dxa"/>
              <w:left w:w="120" w:type="dxa"/>
              <w:bottom w:w="80" w:type="dxa"/>
              <w:right w:w="120" w:type="dxa"/>
            </w:tcMar>
            <w:vAlign w:val="center"/>
          </w:tcPr>
          <w:p w14:paraId="471C8C88" w14:textId="77777777" w:rsidR="005C2767" w:rsidRDefault="00000000">
            <w:pPr>
              <w:spacing w:after="0"/>
            </w:pPr>
            <w:r>
              <w:rPr>
                <w:sz w:val="16"/>
              </w:rPr>
              <w:t>Quarterly</w:t>
            </w:r>
          </w:p>
        </w:tc>
        <w:tc>
          <w:tcPr>
            <w:tcW w:w="2388" w:type="pct"/>
            <w:tcMar>
              <w:top w:w="80" w:type="dxa"/>
              <w:left w:w="120" w:type="dxa"/>
              <w:bottom w:w="80" w:type="dxa"/>
              <w:right w:w="120" w:type="dxa"/>
            </w:tcMar>
            <w:vAlign w:val="center"/>
          </w:tcPr>
          <w:p w14:paraId="2D4810CE" w14:textId="77777777" w:rsidR="005C2767" w:rsidRDefault="00000000">
            <w:pPr>
              <w:spacing w:after="0"/>
            </w:pPr>
            <w:r>
              <w:rPr>
                <w:sz w:val="16"/>
              </w:rPr>
              <w:t>Up to 18 feet; lifts as required</w:t>
            </w:r>
          </w:p>
        </w:tc>
      </w:tr>
      <w:tr w:rsidR="005C2767" w14:paraId="33A34460" w14:textId="77777777" w:rsidTr="00FD3A2D">
        <w:trPr>
          <w:jc w:val="center"/>
        </w:trPr>
        <w:tc>
          <w:tcPr>
            <w:tcW w:w="1343" w:type="pct"/>
            <w:shd w:val="clear" w:color="auto" w:fill="F4F6F8"/>
            <w:tcMar>
              <w:top w:w="80" w:type="dxa"/>
              <w:left w:w="120" w:type="dxa"/>
              <w:bottom w:w="80" w:type="dxa"/>
              <w:right w:w="120" w:type="dxa"/>
            </w:tcMar>
            <w:vAlign w:val="center"/>
          </w:tcPr>
          <w:p w14:paraId="23F1BDBE" w14:textId="77777777" w:rsidR="005C2767" w:rsidRDefault="00000000">
            <w:pPr>
              <w:spacing w:after="0"/>
            </w:pPr>
            <w:r>
              <w:rPr>
                <w:sz w:val="16"/>
              </w:rPr>
              <w:t>Exterior ground-floor glass</w:t>
            </w:r>
          </w:p>
        </w:tc>
        <w:tc>
          <w:tcPr>
            <w:tcW w:w="1269" w:type="pct"/>
            <w:shd w:val="clear" w:color="auto" w:fill="F4F6F8"/>
            <w:tcMar>
              <w:top w:w="80" w:type="dxa"/>
              <w:left w:w="120" w:type="dxa"/>
              <w:bottom w:w="80" w:type="dxa"/>
              <w:right w:w="120" w:type="dxa"/>
            </w:tcMar>
            <w:vAlign w:val="center"/>
          </w:tcPr>
          <w:p w14:paraId="0C08F665" w14:textId="77777777" w:rsidR="005C2767" w:rsidRDefault="00000000">
            <w:pPr>
              <w:spacing w:after="0"/>
            </w:pPr>
            <w:r>
              <w:rPr>
                <w:sz w:val="16"/>
              </w:rPr>
              <w:t>Monthly</w:t>
            </w:r>
          </w:p>
        </w:tc>
        <w:tc>
          <w:tcPr>
            <w:tcW w:w="2388" w:type="pct"/>
            <w:shd w:val="clear" w:color="auto" w:fill="F4F6F8"/>
            <w:tcMar>
              <w:top w:w="80" w:type="dxa"/>
              <w:left w:w="120" w:type="dxa"/>
              <w:bottom w:w="80" w:type="dxa"/>
              <w:right w:w="120" w:type="dxa"/>
            </w:tcMar>
            <w:vAlign w:val="center"/>
          </w:tcPr>
          <w:p w14:paraId="4EE14866" w14:textId="77777777" w:rsidR="005C2767" w:rsidRDefault="00000000">
            <w:pPr>
              <w:spacing w:after="0"/>
            </w:pPr>
            <w:r>
              <w:rPr>
                <w:sz w:val="16"/>
              </w:rPr>
              <w:t>Approx. 24,000 SF</w:t>
            </w:r>
          </w:p>
        </w:tc>
      </w:tr>
      <w:tr w:rsidR="005C2767" w14:paraId="023D658E" w14:textId="77777777" w:rsidTr="00FD3A2D">
        <w:trPr>
          <w:jc w:val="center"/>
        </w:trPr>
        <w:tc>
          <w:tcPr>
            <w:tcW w:w="1343" w:type="pct"/>
            <w:tcMar>
              <w:top w:w="80" w:type="dxa"/>
              <w:left w:w="120" w:type="dxa"/>
              <w:bottom w:w="80" w:type="dxa"/>
              <w:right w:w="120" w:type="dxa"/>
            </w:tcMar>
            <w:vAlign w:val="center"/>
          </w:tcPr>
          <w:p w14:paraId="1982F01E" w14:textId="77777777" w:rsidR="005C2767" w:rsidRDefault="00000000">
            <w:pPr>
              <w:spacing w:after="0"/>
            </w:pPr>
            <w:r>
              <w:rPr>
                <w:sz w:val="16"/>
              </w:rPr>
              <w:t>Upholstery cleaning</w:t>
            </w:r>
          </w:p>
        </w:tc>
        <w:tc>
          <w:tcPr>
            <w:tcW w:w="1269" w:type="pct"/>
            <w:tcMar>
              <w:top w:w="80" w:type="dxa"/>
              <w:left w:w="120" w:type="dxa"/>
              <w:bottom w:w="80" w:type="dxa"/>
              <w:right w:w="120" w:type="dxa"/>
            </w:tcMar>
            <w:vAlign w:val="center"/>
          </w:tcPr>
          <w:p w14:paraId="4F426F30" w14:textId="77777777" w:rsidR="005C2767" w:rsidRDefault="00000000">
            <w:pPr>
              <w:spacing w:after="0"/>
            </w:pPr>
            <w:r>
              <w:rPr>
                <w:sz w:val="16"/>
              </w:rPr>
              <w:t>Semiannual</w:t>
            </w:r>
          </w:p>
        </w:tc>
        <w:tc>
          <w:tcPr>
            <w:tcW w:w="2388" w:type="pct"/>
            <w:tcMar>
              <w:top w:w="80" w:type="dxa"/>
              <w:left w:w="120" w:type="dxa"/>
              <w:bottom w:w="80" w:type="dxa"/>
              <w:right w:w="120" w:type="dxa"/>
            </w:tcMar>
            <w:vAlign w:val="center"/>
          </w:tcPr>
          <w:p w14:paraId="42B0586F" w14:textId="77777777" w:rsidR="005C2767" w:rsidRDefault="00000000">
            <w:pPr>
              <w:spacing w:after="0"/>
            </w:pPr>
            <w:r>
              <w:rPr>
                <w:sz w:val="16"/>
              </w:rPr>
              <w:t>Approx. 1,150 seats</w:t>
            </w:r>
          </w:p>
        </w:tc>
      </w:tr>
      <w:tr w:rsidR="005C2767" w14:paraId="2F6B1A78" w14:textId="77777777" w:rsidTr="00FD3A2D">
        <w:trPr>
          <w:jc w:val="center"/>
        </w:trPr>
        <w:tc>
          <w:tcPr>
            <w:tcW w:w="1343" w:type="pct"/>
            <w:shd w:val="clear" w:color="auto" w:fill="F4F6F8"/>
            <w:tcMar>
              <w:top w:w="80" w:type="dxa"/>
              <w:left w:w="120" w:type="dxa"/>
              <w:bottom w:w="80" w:type="dxa"/>
              <w:right w:w="120" w:type="dxa"/>
            </w:tcMar>
            <w:vAlign w:val="center"/>
          </w:tcPr>
          <w:p w14:paraId="086DBA27" w14:textId="77777777" w:rsidR="005C2767" w:rsidRDefault="00000000">
            <w:pPr>
              <w:spacing w:after="0"/>
            </w:pPr>
            <w:r>
              <w:rPr>
                <w:sz w:val="16"/>
              </w:rPr>
              <w:t>Pressure washing</w:t>
            </w:r>
          </w:p>
        </w:tc>
        <w:tc>
          <w:tcPr>
            <w:tcW w:w="1269" w:type="pct"/>
            <w:shd w:val="clear" w:color="auto" w:fill="F4F6F8"/>
            <w:tcMar>
              <w:top w:w="80" w:type="dxa"/>
              <w:left w:w="120" w:type="dxa"/>
              <w:bottom w:w="80" w:type="dxa"/>
              <w:right w:w="120" w:type="dxa"/>
            </w:tcMar>
            <w:vAlign w:val="center"/>
          </w:tcPr>
          <w:p w14:paraId="748B1B2C" w14:textId="77777777" w:rsidR="005C2767" w:rsidRDefault="00000000">
            <w:pPr>
              <w:spacing w:after="0"/>
            </w:pPr>
            <w:r>
              <w:rPr>
                <w:sz w:val="16"/>
              </w:rPr>
              <w:t>Apr-Oct, monthly</w:t>
            </w:r>
          </w:p>
        </w:tc>
        <w:tc>
          <w:tcPr>
            <w:tcW w:w="2388" w:type="pct"/>
            <w:shd w:val="clear" w:color="auto" w:fill="F4F6F8"/>
            <w:tcMar>
              <w:top w:w="80" w:type="dxa"/>
              <w:left w:w="120" w:type="dxa"/>
              <w:bottom w:w="80" w:type="dxa"/>
              <w:right w:w="120" w:type="dxa"/>
            </w:tcMar>
            <w:vAlign w:val="center"/>
          </w:tcPr>
          <w:p w14:paraId="179E4FE1" w14:textId="77777777" w:rsidR="005C2767" w:rsidRDefault="00000000">
            <w:pPr>
              <w:spacing w:after="0"/>
            </w:pPr>
            <w:r>
              <w:rPr>
                <w:sz w:val="16"/>
              </w:rPr>
              <w:t>Station entrances and designated platforms</w:t>
            </w:r>
          </w:p>
        </w:tc>
      </w:tr>
    </w:tbl>
    <w:p w14:paraId="3AE33C1F" w14:textId="77777777" w:rsidR="005C2767" w:rsidRDefault="005C2767">
      <w:pPr>
        <w:spacing w:after="0"/>
      </w:pPr>
    </w:p>
    <w:p w14:paraId="3A863286" w14:textId="77777777" w:rsidR="005C2767" w:rsidRDefault="00000000">
      <w:pPr>
        <w:pStyle w:val="Heading2"/>
      </w:pPr>
      <w:r>
        <w:t>4.3 Emergency and Event Services</w:t>
      </w:r>
    </w:p>
    <w:p w14:paraId="494D2089" w14:textId="77777777" w:rsidR="005C2767" w:rsidRDefault="00000000">
      <w:r>
        <w:t>The contractor shall maintain an on-call response program capable of dispatching a supervisor and appropriate staff within 90 minutes for urgent events. Examples include severe-weather tracking, water intrusion cleanup below hazardous-response thresholds, passenger incidents, special events, and operational surges. Routine staffing may not be stripped to cover emergency work without QTA approval.</w:t>
      </w:r>
    </w:p>
    <w:p w14:paraId="2EE60A27" w14:textId="77777777" w:rsidR="005C2767" w:rsidRDefault="00000000">
      <w:pPr>
        <w:pStyle w:val="Heading2"/>
      </w:pPr>
      <w:r>
        <w:t>4.4 Supplies, Consumables, and Equipment</w:t>
      </w:r>
    </w:p>
    <w:p w14:paraId="4A20409A" w14:textId="77777777" w:rsidR="005C2767" w:rsidRDefault="00000000">
      <w:pPr>
        <w:pStyle w:val="ListBullet"/>
        <w:spacing w:after="60"/>
      </w:pPr>
      <w:r>
        <w:t>Contractor provides labor, supervision, cleaning chemicals, liners, equipment, PPE, and routine tools.</w:t>
      </w:r>
    </w:p>
    <w:p w14:paraId="525B23E5" w14:textId="77777777" w:rsidR="005C2767" w:rsidRDefault="00000000">
      <w:pPr>
        <w:pStyle w:val="ListBullet"/>
        <w:spacing w:after="60"/>
      </w:pPr>
      <w:r>
        <w:t>QTA provides restroom paper products, hand soap, and sanitizer. Contractor stores, tracks, replenishes, and reports inventory; unexplained loss may be charged back.</w:t>
      </w:r>
    </w:p>
    <w:p w14:paraId="0D7CDAC4" w14:textId="77777777" w:rsidR="005C2767" w:rsidRDefault="00000000">
      <w:pPr>
        <w:pStyle w:val="ListBullet"/>
        <w:spacing w:after="60"/>
      </w:pPr>
      <w:r>
        <w:t>Battery-powered equipment is preferred in public areas. Equipment must meet applicable noise, safety, and emissions restrictions.</w:t>
      </w:r>
    </w:p>
    <w:p w14:paraId="09E14B20" w14:textId="77777777" w:rsidR="005C2767" w:rsidRDefault="00000000">
      <w:pPr>
        <w:pStyle w:val="ListBullet"/>
        <w:spacing w:after="60"/>
      </w:pPr>
      <w:r>
        <w:t>Products must comply with QTA’s Green Cleaning Standard unless an approved disinfection exception applies.</w:t>
      </w:r>
    </w:p>
    <w:p w14:paraId="230BCDC3" w14:textId="77777777" w:rsidR="005C2767" w:rsidRDefault="00000000">
      <w:r>
        <w:br w:type="page"/>
      </w:r>
    </w:p>
    <w:p w14:paraId="16E18217" w14:textId="77777777" w:rsidR="005C2767" w:rsidRDefault="00000000">
      <w:pPr>
        <w:pStyle w:val="Heading1"/>
      </w:pPr>
      <w:r>
        <w:lastRenderedPageBreak/>
        <w:t>5. Staffing and Operational Requirements</w:t>
      </w:r>
    </w:p>
    <w:p w14:paraId="6448746F" w14:textId="77777777" w:rsidR="005C2767" w:rsidRDefault="00000000">
      <w:pPr>
        <w:pStyle w:val="Heading2"/>
      </w:pPr>
      <w:r>
        <w:t>5.1 Minimum Coverage</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378"/>
        <w:gridCol w:w="7662"/>
      </w:tblGrid>
      <w:tr w:rsidR="005C2767" w14:paraId="59FEAA85" w14:textId="77777777" w:rsidTr="00FD3A2D">
        <w:trPr>
          <w:tblHeader/>
          <w:jc w:val="center"/>
        </w:trPr>
        <w:tc>
          <w:tcPr>
            <w:tcW w:w="1530" w:type="pct"/>
            <w:shd w:val="clear" w:color="auto" w:fill="17324D"/>
            <w:tcMar>
              <w:top w:w="80" w:type="dxa"/>
              <w:left w:w="120" w:type="dxa"/>
              <w:bottom w:w="80" w:type="dxa"/>
              <w:right w:w="120" w:type="dxa"/>
            </w:tcMar>
          </w:tcPr>
          <w:p w14:paraId="4AA7BC7C" w14:textId="77777777" w:rsidR="005C2767" w:rsidRDefault="00000000">
            <w:r>
              <w:rPr>
                <w:b/>
                <w:color w:val="FFFFFF"/>
                <w:sz w:val="17"/>
              </w:rPr>
              <w:t>Role / Coverage</w:t>
            </w:r>
          </w:p>
        </w:tc>
        <w:tc>
          <w:tcPr>
            <w:tcW w:w="3470" w:type="pct"/>
            <w:shd w:val="clear" w:color="auto" w:fill="17324D"/>
            <w:tcMar>
              <w:top w:w="80" w:type="dxa"/>
              <w:left w:w="120" w:type="dxa"/>
              <w:bottom w:w="80" w:type="dxa"/>
              <w:right w:w="120" w:type="dxa"/>
            </w:tcMar>
          </w:tcPr>
          <w:p w14:paraId="1FF6CC0C" w14:textId="77777777" w:rsidR="005C2767" w:rsidRDefault="00000000">
            <w:r>
              <w:rPr>
                <w:b/>
                <w:color w:val="FFFFFF"/>
                <w:sz w:val="17"/>
              </w:rPr>
              <w:t>Minimum Requirement</w:t>
            </w:r>
          </w:p>
        </w:tc>
      </w:tr>
      <w:tr w:rsidR="005C2767" w14:paraId="01B4DE87" w14:textId="77777777" w:rsidTr="00FD3A2D">
        <w:trPr>
          <w:jc w:val="center"/>
        </w:trPr>
        <w:tc>
          <w:tcPr>
            <w:tcW w:w="1530" w:type="pct"/>
            <w:tcMar>
              <w:top w:w="80" w:type="dxa"/>
              <w:left w:w="120" w:type="dxa"/>
              <w:bottom w:w="80" w:type="dxa"/>
              <w:right w:w="120" w:type="dxa"/>
            </w:tcMar>
            <w:vAlign w:val="center"/>
          </w:tcPr>
          <w:p w14:paraId="19E09912" w14:textId="77777777" w:rsidR="005C2767" w:rsidRDefault="00000000">
            <w:pPr>
              <w:spacing w:after="0"/>
            </w:pPr>
            <w:r>
              <w:rPr>
                <w:sz w:val="17"/>
              </w:rPr>
              <w:t>Contract Manager</w:t>
            </w:r>
          </w:p>
        </w:tc>
        <w:tc>
          <w:tcPr>
            <w:tcW w:w="3470" w:type="pct"/>
            <w:tcMar>
              <w:top w:w="80" w:type="dxa"/>
              <w:left w:w="120" w:type="dxa"/>
              <w:bottom w:w="80" w:type="dxa"/>
              <w:right w:w="120" w:type="dxa"/>
            </w:tcMar>
            <w:vAlign w:val="center"/>
          </w:tcPr>
          <w:p w14:paraId="585CF877" w14:textId="77777777" w:rsidR="005C2767" w:rsidRDefault="00000000">
            <w:pPr>
              <w:spacing w:after="0"/>
            </w:pPr>
            <w:r>
              <w:rPr>
                <w:sz w:val="17"/>
              </w:rPr>
              <w:t>Full-time, dedicated; primary executive contact; available during business hours and emergencies</w:t>
            </w:r>
          </w:p>
        </w:tc>
      </w:tr>
      <w:tr w:rsidR="005C2767" w14:paraId="0E5F556D" w14:textId="77777777" w:rsidTr="00FD3A2D">
        <w:trPr>
          <w:jc w:val="center"/>
        </w:trPr>
        <w:tc>
          <w:tcPr>
            <w:tcW w:w="1530" w:type="pct"/>
            <w:shd w:val="clear" w:color="auto" w:fill="F4F6F8"/>
            <w:tcMar>
              <w:top w:w="80" w:type="dxa"/>
              <w:left w:w="120" w:type="dxa"/>
              <w:bottom w:w="80" w:type="dxa"/>
              <w:right w:w="120" w:type="dxa"/>
            </w:tcMar>
            <w:vAlign w:val="center"/>
          </w:tcPr>
          <w:p w14:paraId="12C986BC" w14:textId="77777777" w:rsidR="005C2767" w:rsidRDefault="00000000">
            <w:pPr>
              <w:spacing w:after="0"/>
            </w:pPr>
            <w:r>
              <w:rPr>
                <w:sz w:val="17"/>
              </w:rPr>
              <w:t>Quality &amp; Safety Manager</w:t>
            </w:r>
          </w:p>
        </w:tc>
        <w:tc>
          <w:tcPr>
            <w:tcW w:w="3470" w:type="pct"/>
            <w:shd w:val="clear" w:color="auto" w:fill="F4F6F8"/>
            <w:tcMar>
              <w:top w:w="80" w:type="dxa"/>
              <w:left w:w="120" w:type="dxa"/>
              <w:bottom w:w="80" w:type="dxa"/>
              <w:right w:w="120" w:type="dxa"/>
            </w:tcMar>
            <w:vAlign w:val="center"/>
          </w:tcPr>
          <w:p w14:paraId="58429BC9" w14:textId="77777777" w:rsidR="005C2767" w:rsidRDefault="00000000">
            <w:pPr>
              <w:spacing w:after="0"/>
            </w:pPr>
            <w:r>
              <w:rPr>
                <w:sz w:val="17"/>
              </w:rPr>
              <w:t>Minimum 0.5 FTE; independent inspection and trend analysis</w:t>
            </w:r>
          </w:p>
        </w:tc>
      </w:tr>
      <w:tr w:rsidR="005C2767" w14:paraId="6D7637BF" w14:textId="77777777" w:rsidTr="00FD3A2D">
        <w:trPr>
          <w:jc w:val="center"/>
        </w:trPr>
        <w:tc>
          <w:tcPr>
            <w:tcW w:w="1530" w:type="pct"/>
            <w:tcMar>
              <w:top w:w="80" w:type="dxa"/>
              <w:left w:w="120" w:type="dxa"/>
              <w:bottom w:w="80" w:type="dxa"/>
              <w:right w:w="120" w:type="dxa"/>
            </w:tcMar>
            <w:vAlign w:val="center"/>
          </w:tcPr>
          <w:p w14:paraId="7A5CDD2F" w14:textId="77777777" w:rsidR="005C2767" w:rsidRDefault="00000000">
            <w:pPr>
              <w:spacing w:after="0"/>
            </w:pPr>
            <w:r>
              <w:rPr>
                <w:sz w:val="17"/>
              </w:rPr>
              <w:t>Cluster Supervisors</w:t>
            </w:r>
          </w:p>
        </w:tc>
        <w:tc>
          <w:tcPr>
            <w:tcW w:w="3470" w:type="pct"/>
            <w:tcMar>
              <w:top w:w="80" w:type="dxa"/>
              <w:left w:w="120" w:type="dxa"/>
              <w:bottom w:w="80" w:type="dxa"/>
              <w:right w:w="120" w:type="dxa"/>
            </w:tcMar>
            <w:vAlign w:val="center"/>
          </w:tcPr>
          <w:p w14:paraId="579E42D1" w14:textId="77777777" w:rsidR="005C2767" w:rsidRDefault="00000000">
            <w:pPr>
              <w:spacing w:after="0"/>
            </w:pPr>
            <w:r>
              <w:rPr>
                <w:sz w:val="17"/>
              </w:rPr>
              <w:t>Three full-time supervisors, one assigned to each geographic cluster</w:t>
            </w:r>
          </w:p>
        </w:tc>
      </w:tr>
      <w:tr w:rsidR="005C2767" w14:paraId="2F1A08E9" w14:textId="77777777" w:rsidTr="00FD3A2D">
        <w:trPr>
          <w:jc w:val="center"/>
        </w:trPr>
        <w:tc>
          <w:tcPr>
            <w:tcW w:w="1530" w:type="pct"/>
            <w:shd w:val="clear" w:color="auto" w:fill="F4F6F8"/>
            <w:tcMar>
              <w:top w:w="80" w:type="dxa"/>
              <w:left w:w="120" w:type="dxa"/>
              <w:bottom w:w="80" w:type="dxa"/>
              <w:right w:w="120" w:type="dxa"/>
            </w:tcMar>
            <w:vAlign w:val="center"/>
          </w:tcPr>
          <w:p w14:paraId="6B4582D6" w14:textId="77777777" w:rsidR="005C2767" w:rsidRDefault="00000000">
            <w:pPr>
              <w:spacing w:after="0"/>
            </w:pPr>
            <w:r>
              <w:rPr>
                <w:sz w:val="17"/>
              </w:rPr>
              <w:t>Operations Control Center</w:t>
            </w:r>
          </w:p>
        </w:tc>
        <w:tc>
          <w:tcPr>
            <w:tcW w:w="3470" w:type="pct"/>
            <w:shd w:val="clear" w:color="auto" w:fill="F4F6F8"/>
            <w:tcMar>
              <w:top w:w="80" w:type="dxa"/>
              <w:left w:w="120" w:type="dxa"/>
              <w:bottom w:w="80" w:type="dxa"/>
              <w:right w:w="120" w:type="dxa"/>
            </w:tcMar>
            <w:vAlign w:val="center"/>
          </w:tcPr>
          <w:p w14:paraId="64B92DAC" w14:textId="77777777" w:rsidR="005C2767" w:rsidRDefault="00000000">
            <w:pPr>
              <w:spacing w:after="0"/>
            </w:pPr>
            <w:r>
              <w:rPr>
                <w:sz w:val="17"/>
              </w:rPr>
              <w:t>Two cleared cleaners per shift on first and second shift; one cleared cleaner overnight</w:t>
            </w:r>
          </w:p>
        </w:tc>
      </w:tr>
      <w:tr w:rsidR="005C2767" w14:paraId="1DE21C66" w14:textId="77777777" w:rsidTr="00FD3A2D">
        <w:trPr>
          <w:jc w:val="center"/>
        </w:trPr>
        <w:tc>
          <w:tcPr>
            <w:tcW w:w="1530" w:type="pct"/>
            <w:tcMar>
              <w:top w:w="80" w:type="dxa"/>
              <w:left w:w="120" w:type="dxa"/>
              <w:bottom w:w="80" w:type="dxa"/>
              <w:right w:w="120" w:type="dxa"/>
            </w:tcMar>
            <w:vAlign w:val="center"/>
          </w:tcPr>
          <w:p w14:paraId="14D49BED" w14:textId="77777777" w:rsidR="005C2767" w:rsidRDefault="00000000">
            <w:pPr>
              <w:spacing w:after="0"/>
            </w:pPr>
            <w:r>
              <w:rPr>
                <w:sz w:val="17"/>
              </w:rPr>
              <w:t>Passenger Stations</w:t>
            </w:r>
          </w:p>
        </w:tc>
        <w:tc>
          <w:tcPr>
            <w:tcW w:w="3470" w:type="pct"/>
            <w:tcMar>
              <w:top w:w="80" w:type="dxa"/>
              <w:left w:w="120" w:type="dxa"/>
              <w:bottom w:w="80" w:type="dxa"/>
              <w:right w:w="120" w:type="dxa"/>
            </w:tcMar>
            <w:vAlign w:val="center"/>
          </w:tcPr>
          <w:p w14:paraId="3B6E9F4D" w14:textId="77777777" w:rsidR="005C2767" w:rsidRDefault="00000000">
            <w:pPr>
              <w:spacing w:after="0"/>
            </w:pPr>
            <w:r>
              <w:rPr>
                <w:sz w:val="17"/>
              </w:rPr>
              <w:t>Continuous porter coverage during scheduled service windows; staffing plan proposed by vendor</w:t>
            </w:r>
          </w:p>
        </w:tc>
      </w:tr>
      <w:tr w:rsidR="005C2767" w14:paraId="0CEAF17B" w14:textId="77777777" w:rsidTr="00FD3A2D">
        <w:trPr>
          <w:jc w:val="center"/>
        </w:trPr>
        <w:tc>
          <w:tcPr>
            <w:tcW w:w="1530" w:type="pct"/>
            <w:shd w:val="clear" w:color="auto" w:fill="F4F6F8"/>
            <w:tcMar>
              <w:top w:w="80" w:type="dxa"/>
              <w:left w:w="120" w:type="dxa"/>
              <w:bottom w:w="80" w:type="dxa"/>
              <w:right w:w="120" w:type="dxa"/>
            </w:tcMar>
            <w:vAlign w:val="center"/>
          </w:tcPr>
          <w:p w14:paraId="06683D37" w14:textId="77777777" w:rsidR="005C2767" w:rsidRDefault="00000000">
            <w:pPr>
              <w:spacing w:after="0"/>
            </w:pPr>
            <w:r>
              <w:rPr>
                <w:sz w:val="17"/>
              </w:rPr>
              <w:t>Relief Pool</w:t>
            </w:r>
          </w:p>
        </w:tc>
        <w:tc>
          <w:tcPr>
            <w:tcW w:w="3470" w:type="pct"/>
            <w:shd w:val="clear" w:color="auto" w:fill="F4F6F8"/>
            <w:tcMar>
              <w:top w:w="80" w:type="dxa"/>
              <w:left w:w="120" w:type="dxa"/>
              <w:bottom w:w="80" w:type="dxa"/>
              <w:right w:w="120" w:type="dxa"/>
            </w:tcMar>
            <w:vAlign w:val="center"/>
          </w:tcPr>
          <w:p w14:paraId="68011762" w14:textId="77777777" w:rsidR="005C2767" w:rsidRDefault="00000000">
            <w:pPr>
              <w:spacing w:after="0"/>
            </w:pPr>
            <w:r>
              <w:rPr>
                <w:sz w:val="17"/>
              </w:rPr>
              <w:t>Documented relief capacity equal to at least 12% of scheduled weekly hours</w:t>
            </w:r>
          </w:p>
        </w:tc>
      </w:tr>
      <w:tr w:rsidR="005C2767" w14:paraId="6C3D7D16" w14:textId="77777777" w:rsidTr="00FD3A2D">
        <w:trPr>
          <w:jc w:val="center"/>
        </w:trPr>
        <w:tc>
          <w:tcPr>
            <w:tcW w:w="1530" w:type="pct"/>
            <w:tcMar>
              <w:top w:w="80" w:type="dxa"/>
              <w:left w:w="120" w:type="dxa"/>
              <w:bottom w:w="80" w:type="dxa"/>
              <w:right w:w="120" w:type="dxa"/>
            </w:tcMar>
            <w:vAlign w:val="center"/>
          </w:tcPr>
          <w:p w14:paraId="2C3EBE39" w14:textId="77777777" w:rsidR="005C2767" w:rsidRDefault="00000000">
            <w:pPr>
              <w:spacing w:after="0"/>
            </w:pPr>
            <w:r>
              <w:rPr>
                <w:sz w:val="17"/>
              </w:rPr>
              <w:t>Emergency Response</w:t>
            </w:r>
          </w:p>
        </w:tc>
        <w:tc>
          <w:tcPr>
            <w:tcW w:w="3470" w:type="pct"/>
            <w:tcMar>
              <w:top w:w="80" w:type="dxa"/>
              <w:left w:w="120" w:type="dxa"/>
              <w:bottom w:w="80" w:type="dxa"/>
              <w:right w:w="120" w:type="dxa"/>
            </w:tcMar>
            <w:vAlign w:val="center"/>
          </w:tcPr>
          <w:p w14:paraId="7E144F92" w14:textId="77777777" w:rsidR="005C2767" w:rsidRDefault="00000000">
            <w:pPr>
              <w:spacing w:after="0"/>
            </w:pPr>
            <w:r>
              <w:rPr>
                <w:sz w:val="17"/>
              </w:rPr>
              <w:t>Supervisor plus minimum two-person crew available 24/7</w:t>
            </w:r>
          </w:p>
        </w:tc>
      </w:tr>
    </w:tbl>
    <w:p w14:paraId="0DF4A84F" w14:textId="77777777" w:rsidR="005C2767" w:rsidRDefault="005C2767">
      <w:pPr>
        <w:spacing w:after="0"/>
      </w:pPr>
    </w:p>
    <w:p w14:paraId="7DE9A727" w14:textId="77777777" w:rsidR="005C2767" w:rsidRDefault="00000000">
      <w:pPr>
        <w:pStyle w:val="Heading2"/>
      </w:pPr>
      <w:r>
        <w:t>5.2 Workforce Requirements</w:t>
      </w:r>
    </w:p>
    <w:p w14:paraId="07BE75D0" w14:textId="77777777" w:rsidR="005C2767" w:rsidRDefault="00000000">
      <w:pPr>
        <w:pStyle w:val="ListBullet"/>
        <w:spacing w:after="60"/>
      </w:pPr>
      <w:r>
        <w:t>All staff must complete identity verification, criminal-history review permitted by law, security-awareness training, site orientation, and annual refresher training.</w:t>
      </w:r>
    </w:p>
    <w:p w14:paraId="30BA5CBE" w14:textId="77777777" w:rsidR="005C2767" w:rsidRDefault="00000000">
      <w:pPr>
        <w:pStyle w:val="ListBullet"/>
        <w:spacing w:after="60"/>
      </w:pPr>
      <w:r>
        <w:t>The contractor must comply with applicable New York prevailing-wage and wage-supplement requirements. The fictional wage schedule will be issued by addendum.</w:t>
      </w:r>
    </w:p>
    <w:p w14:paraId="7884B6FE" w14:textId="77777777" w:rsidR="005C2767" w:rsidRDefault="00000000">
      <w:pPr>
        <w:pStyle w:val="ListBullet"/>
        <w:spacing w:after="60"/>
      </w:pPr>
      <w:r>
        <w:t>Proposer must describe its approach to incumbent-worker outreach. QTA does not guarantee incumbent retention or provide incumbent employee data before award.</w:t>
      </w:r>
    </w:p>
    <w:p w14:paraId="166D238A" w14:textId="77777777" w:rsidR="005C2767" w:rsidRDefault="00000000">
      <w:pPr>
        <w:pStyle w:val="ListBullet"/>
        <w:spacing w:after="60"/>
      </w:pPr>
      <w:r>
        <w:t>Key management personnel may not be replaced during the first 120 days without QTA approval, except for cause or circumstances beyond the contractor’s control.</w:t>
      </w:r>
    </w:p>
    <w:p w14:paraId="73F922F2" w14:textId="77777777" w:rsidR="005C2767" w:rsidRDefault="00000000">
      <w:pPr>
        <w:pStyle w:val="ListBullet"/>
        <w:spacing w:after="60"/>
      </w:pPr>
      <w:r>
        <w:t>Absences must be filled before shift start. Unfilled critical posts may trigger service deductions.</w:t>
      </w:r>
    </w:p>
    <w:p w14:paraId="37BE987F" w14:textId="77777777" w:rsidR="005C2767" w:rsidRDefault="00000000">
      <w:pPr>
        <w:pStyle w:val="Heading2"/>
      </w:pPr>
      <w:r>
        <w:t>5.3 Mobilization</w:t>
      </w:r>
    </w:p>
    <w:p w14:paraId="25ED2046" w14:textId="77777777" w:rsidR="005C2767" w:rsidRDefault="00000000">
      <w:r>
        <w:t>The apparent successful proposer shall submit a final mobilization plan within ten business days of notice of intent to award. The plan must cover recruitment, incumbent outreach, background screening, training, equipment delivery, inventory, site validation, communications, technology configuration, contingency staffing, and go-live command structure.</w:t>
      </w:r>
    </w:p>
    <w:tbl>
      <w:tblPr>
        <w:tblW w:w="0" w:type="auto"/>
        <w:tblLayout w:type="fixed"/>
        <w:tblLook w:val="04A0" w:firstRow="1" w:lastRow="0" w:firstColumn="1" w:lastColumn="0" w:noHBand="0" w:noVBand="1"/>
      </w:tblPr>
      <w:tblGrid>
        <w:gridCol w:w="9878"/>
      </w:tblGrid>
      <w:tr w:rsidR="005C2767" w14:paraId="06325E85" w14:textId="77777777">
        <w:tc>
          <w:tcPr>
            <w:tcW w:w="9878" w:type="dxa"/>
            <w:shd w:val="clear" w:color="auto" w:fill="FCEBEC"/>
            <w:tcMar>
              <w:top w:w="150" w:type="dxa"/>
              <w:left w:w="180" w:type="dxa"/>
              <w:bottom w:w="150" w:type="dxa"/>
              <w:right w:w="180" w:type="dxa"/>
            </w:tcMar>
          </w:tcPr>
          <w:p w14:paraId="14FBD2A2" w14:textId="77777777" w:rsidR="005C2767" w:rsidRDefault="00000000">
            <w:pPr>
              <w:spacing w:after="60"/>
            </w:pPr>
            <w:r>
              <w:rPr>
                <w:b/>
                <w:color w:val="A63D40"/>
                <w:sz w:val="16"/>
              </w:rPr>
              <w:t>CRITICAL REQUIREMENT</w:t>
            </w:r>
          </w:p>
          <w:p w14:paraId="1BCC42FB" w14:textId="77777777" w:rsidR="005C2767" w:rsidRDefault="00000000">
            <w:pPr>
              <w:spacing w:after="0"/>
            </w:pPr>
            <w:r>
              <w:t>All Operations Control Center personnel must receive security clearance before February 1, 2027. Temporary uncleared substitutions are not permitted in controlled areas.</w:t>
            </w:r>
          </w:p>
        </w:tc>
      </w:tr>
    </w:tbl>
    <w:p w14:paraId="5560C4CB" w14:textId="77777777" w:rsidR="005C2767" w:rsidRDefault="005C2767">
      <w:pPr>
        <w:spacing w:after="0"/>
      </w:pPr>
    </w:p>
    <w:p w14:paraId="7C6A8D96" w14:textId="77777777" w:rsidR="005C2767" w:rsidRDefault="00000000">
      <w:pPr>
        <w:pStyle w:val="Heading1"/>
      </w:pPr>
      <w:r>
        <w:t>6. Performance Management</w:t>
      </w:r>
    </w:p>
    <w:p w14:paraId="1EC6BEA3" w14:textId="77777777" w:rsidR="005C2767" w:rsidRDefault="00000000">
      <w:pPr>
        <w:pStyle w:val="Heading2"/>
      </w:pPr>
      <w:r>
        <w:t>6.1 Quality Program</w:t>
      </w:r>
    </w:p>
    <w:p w14:paraId="498C3287" w14:textId="77777777" w:rsidR="005C2767" w:rsidRDefault="00000000">
      <w:pPr>
        <w:pStyle w:val="ListBullet"/>
        <w:spacing w:after="60"/>
      </w:pPr>
      <w:r>
        <w:t>Contractor-performed inspections at least weekly for each location and daily for high-traffic passenger facilities.</w:t>
      </w:r>
    </w:p>
    <w:p w14:paraId="227B518B" w14:textId="77777777" w:rsidR="005C2767" w:rsidRDefault="00000000">
      <w:pPr>
        <w:pStyle w:val="ListBullet"/>
        <w:spacing w:after="60"/>
      </w:pPr>
      <w:r>
        <w:t>QTA inspections may be announced or unannounced and may use visual standards, ATP testing, complaint data, and service records.</w:t>
      </w:r>
    </w:p>
    <w:p w14:paraId="6FF3F592" w14:textId="77777777" w:rsidR="005C2767" w:rsidRDefault="00000000">
      <w:pPr>
        <w:pStyle w:val="ListBullet"/>
        <w:spacing w:after="60"/>
      </w:pPr>
      <w:r>
        <w:t>Monthly performance meeting supported by KPI dashboard, staffing reconciliation, complaints, corrective actions, safety events, training, supply use, and upcoming periodic work.</w:t>
      </w:r>
    </w:p>
    <w:p w14:paraId="1398F38A" w14:textId="77777777" w:rsidR="00FD3A2D" w:rsidRDefault="00FD3A2D">
      <w:pPr>
        <w:spacing w:after="200" w:line="276" w:lineRule="auto"/>
        <w:rPr>
          <w:rFonts w:asciiTheme="majorHAnsi" w:eastAsiaTheme="majorEastAsia" w:hAnsiTheme="majorHAnsi" w:cstheme="majorBidi"/>
          <w:b/>
          <w:bCs/>
          <w:color w:val="17324D"/>
          <w:sz w:val="25"/>
          <w:szCs w:val="26"/>
        </w:rPr>
      </w:pPr>
      <w:r>
        <w:br w:type="page"/>
      </w:r>
    </w:p>
    <w:p w14:paraId="7D20C517" w14:textId="04ED0301" w:rsidR="005C2767" w:rsidRDefault="00000000">
      <w:pPr>
        <w:pStyle w:val="Heading2"/>
      </w:pPr>
      <w:r>
        <w:lastRenderedPageBreak/>
        <w:t>6.2 Key Performance Indicators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718"/>
        <w:gridCol w:w="3703"/>
        <w:gridCol w:w="4619"/>
      </w:tblGrid>
      <w:tr w:rsidR="005C2767" w14:paraId="1C6E9CF2" w14:textId="77777777" w:rsidTr="00FD3A2D">
        <w:trPr>
          <w:tblHeader/>
          <w:jc w:val="center"/>
        </w:trPr>
        <w:tc>
          <w:tcPr>
            <w:tcW w:w="1231" w:type="pct"/>
            <w:shd w:val="clear" w:color="auto" w:fill="17324D"/>
            <w:tcMar>
              <w:top w:w="80" w:type="dxa"/>
              <w:left w:w="120" w:type="dxa"/>
              <w:bottom w:w="80" w:type="dxa"/>
              <w:right w:w="120" w:type="dxa"/>
            </w:tcMar>
          </w:tcPr>
          <w:p w14:paraId="6D3608A7" w14:textId="77777777" w:rsidR="005C2767" w:rsidRDefault="00000000">
            <w:r>
              <w:rPr>
                <w:b/>
                <w:color w:val="FFFFFF"/>
                <w:sz w:val="16"/>
              </w:rPr>
              <w:t>KPI</w:t>
            </w:r>
          </w:p>
        </w:tc>
        <w:tc>
          <w:tcPr>
            <w:tcW w:w="1677" w:type="pct"/>
            <w:shd w:val="clear" w:color="auto" w:fill="17324D"/>
            <w:tcMar>
              <w:top w:w="80" w:type="dxa"/>
              <w:left w:w="120" w:type="dxa"/>
              <w:bottom w:w="80" w:type="dxa"/>
              <w:right w:w="120" w:type="dxa"/>
            </w:tcMar>
          </w:tcPr>
          <w:p w14:paraId="4CF6CDE7" w14:textId="77777777" w:rsidR="005C2767" w:rsidRDefault="00000000">
            <w:r>
              <w:rPr>
                <w:b/>
                <w:color w:val="FFFFFF"/>
                <w:sz w:val="16"/>
              </w:rPr>
              <w:t>Target</w:t>
            </w:r>
          </w:p>
        </w:tc>
        <w:tc>
          <w:tcPr>
            <w:tcW w:w="2092" w:type="pct"/>
            <w:shd w:val="clear" w:color="auto" w:fill="17324D"/>
            <w:tcMar>
              <w:top w:w="80" w:type="dxa"/>
              <w:left w:w="120" w:type="dxa"/>
              <w:bottom w:w="80" w:type="dxa"/>
              <w:right w:w="120" w:type="dxa"/>
            </w:tcMar>
          </w:tcPr>
          <w:p w14:paraId="3345EBAA" w14:textId="77777777" w:rsidR="005C2767" w:rsidRDefault="00000000">
            <w:r>
              <w:rPr>
                <w:b/>
                <w:color w:val="FFFFFF"/>
                <w:sz w:val="16"/>
              </w:rPr>
              <w:t>Measurement / Consequence</w:t>
            </w:r>
          </w:p>
        </w:tc>
      </w:tr>
      <w:tr w:rsidR="005C2767" w14:paraId="5C9C8AF8" w14:textId="77777777" w:rsidTr="00FD3A2D">
        <w:trPr>
          <w:jc w:val="center"/>
        </w:trPr>
        <w:tc>
          <w:tcPr>
            <w:tcW w:w="1231" w:type="pct"/>
            <w:tcMar>
              <w:top w:w="80" w:type="dxa"/>
              <w:left w:w="120" w:type="dxa"/>
              <w:bottom w:w="80" w:type="dxa"/>
              <w:right w:w="120" w:type="dxa"/>
            </w:tcMar>
            <w:vAlign w:val="center"/>
          </w:tcPr>
          <w:p w14:paraId="5A87AEA1" w14:textId="77777777" w:rsidR="005C2767" w:rsidRDefault="00000000">
            <w:pPr>
              <w:spacing w:after="0"/>
            </w:pPr>
            <w:r>
              <w:rPr>
                <w:sz w:val="16"/>
              </w:rPr>
              <w:t>Inspection score</w:t>
            </w:r>
          </w:p>
        </w:tc>
        <w:tc>
          <w:tcPr>
            <w:tcW w:w="1677" w:type="pct"/>
            <w:tcMar>
              <w:top w:w="80" w:type="dxa"/>
              <w:left w:w="120" w:type="dxa"/>
              <w:bottom w:w="80" w:type="dxa"/>
              <w:right w:w="120" w:type="dxa"/>
            </w:tcMar>
            <w:vAlign w:val="center"/>
          </w:tcPr>
          <w:p w14:paraId="2243319A" w14:textId="77777777" w:rsidR="005C2767" w:rsidRDefault="00000000">
            <w:pPr>
              <w:spacing w:after="0"/>
            </w:pPr>
            <w:r>
              <w:rPr>
                <w:sz w:val="16"/>
              </w:rPr>
              <w:t>≥ 92% portfolio average; no site below 85%</w:t>
            </w:r>
          </w:p>
        </w:tc>
        <w:tc>
          <w:tcPr>
            <w:tcW w:w="2092" w:type="pct"/>
            <w:tcMar>
              <w:top w:w="80" w:type="dxa"/>
              <w:left w:w="120" w:type="dxa"/>
              <w:bottom w:w="80" w:type="dxa"/>
              <w:right w:w="120" w:type="dxa"/>
            </w:tcMar>
            <w:vAlign w:val="center"/>
          </w:tcPr>
          <w:p w14:paraId="06D2B5FE" w14:textId="77777777" w:rsidR="005C2767" w:rsidRDefault="00000000">
            <w:pPr>
              <w:spacing w:after="0"/>
            </w:pPr>
            <w:r>
              <w:rPr>
                <w:sz w:val="16"/>
              </w:rPr>
              <w:t>Monthly score; corrective plan below target</w:t>
            </w:r>
          </w:p>
        </w:tc>
      </w:tr>
      <w:tr w:rsidR="005C2767" w14:paraId="53ABC313" w14:textId="77777777" w:rsidTr="00FD3A2D">
        <w:trPr>
          <w:jc w:val="center"/>
        </w:trPr>
        <w:tc>
          <w:tcPr>
            <w:tcW w:w="1231" w:type="pct"/>
            <w:shd w:val="clear" w:color="auto" w:fill="F4F6F8"/>
            <w:tcMar>
              <w:top w:w="80" w:type="dxa"/>
              <w:left w:w="120" w:type="dxa"/>
              <w:bottom w:w="80" w:type="dxa"/>
              <w:right w:w="120" w:type="dxa"/>
            </w:tcMar>
            <w:vAlign w:val="center"/>
          </w:tcPr>
          <w:p w14:paraId="7C8C20AF" w14:textId="77777777" w:rsidR="005C2767" w:rsidRDefault="00000000">
            <w:pPr>
              <w:spacing w:after="0"/>
            </w:pPr>
            <w:r>
              <w:rPr>
                <w:sz w:val="16"/>
              </w:rPr>
              <w:t>Critical deficiency response</w:t>
            </w:r>
          </w:p>
        </w:tc>
        <w:tc>
          <w:tcPr>
            <w:tcW w:w="1677" w:type="pct"/>
            <w:shd w:val="clear" w:color="auto" w:fill="F4F6F8"/>
            <w:tcMar>
              <w:top w:w="80" w:type="dxa"/>
              <w:left w:w="120" w:type="dxa"/>
              <w:bottom w:w="80" w:type="dxa"/>
              <w:right w:w="120" w:type="dxa"/>
            </w:tcMar>
            <w:vAlign w:val="center"/>
          </w:tcPr>
          <w:p w14:paraId="26CEDC8D" w14:textId="77777777" w:rsidR="005C2767" w:rsidRDefault="00000000">
            <w:pPr>
              <w:spacing w:after="0"/>
            </w:pPr>
            <w:r>
              <w:rPr>
                <w:sz w:val="16"/>
              </w:rPr>
              <w:t>Acknowledge in 15 min; safe condition in 60 min</w:t>
            </w:r>
          </w:p>
        </w:tc>
        <w:tc>
          <w:tcPr>
            <w:tcW w:w="2092" w:type="pct"/>
            <w:shd w:val="clear" w:color="auto" w:fill="F4F6F8"/>
            <w:tcMar>
              <w:top w:w="80" w:type="dxa"/>
              <w:left w:w="120" w:type="dxa"/>
              <w:bottom w:w="80" w:type="dxa"/>
              <w:right w:w="120" w:type="dxa"/>
            </w:tcMar>
            <w:vAlign w:val="center"/>
          </w:tcPr>
          <w:p w14:paraId="68EFD42D" w14:textId="77777777" w:rsidR="005C2767" w:rsidRDefault="00000000">
            <w:pPr>
              <w:spacing w:after="0"/>
            </w:pPr>
            <w:r>
              <w:rPr>
                <w:sz w:val="16"/>
              </w:rPr>
              <w:t>Per incident; deduction for missed response</w:t>
            </w:r>
          </w:p>
        </w:tc>
      </w:tr>
      <w:tr w:rsidR="005C2767" w14:paraId="095AC266" w14:textId="77777777" w:rsidTr="00FD3A2D">
        <w:trPr>
          <w:jc w:val="center"/>
        </w:trPr>
        <w:tc>
          <w:tcPr>
            <w:tcW w:w="1231" w:type="pct"/>
            <w:tcMar>
              <w:top w:w="80" w:type="dxa"/>
              <w:left w:w="120" w:type="dxa"/>
              <w:bottom w:w="80" w:type="dxa"/>
              <w:right w:w="120" w:type="dxa"/>
            </w:tcMar>
            <w:vAlign w:val="center"/>
          </w:tcPr>
          <w:p w14:paraId="7F678BFC" w14:textId="77777777" w:rsidR="005C2767" w:rsidRDefault="00000000">
            <w:pPr>
              <w:spacing w:after="0"/>
            </w:pPr>
            <w:r>
              <w:rPr>
                <w:sz w:val="16"/>
              </w:rPr>
              <w:t>Noncritical correction</w:t>
            </w:r>
          </w:p>
        </w:tc>
        <w:tc>
          <w:tcPr>
            <w:tcW w:w="1677" w:type="pct"/>
            <w:tcMar>
              <w:top w:w="80" w:type="dxa"/>
              <w:left w:w="120" w:type="dxa"/>
              <w:bottom w:w="80" w:type="dxa"/>
              <w:right w:w="120" w:type="dxa"/>
            </w:tcMar>
            <w:vAlign w:val="center"/>
          </w:tcPr>
          <w:p w14:paraId="42724BD1" w14:textId="77777777" w:rsidR="005C2767" w:rsidRDefault="00000000">
            <w:pPr>
              <w:spacing w:after="0"/>
            </w:pPr>
            <w:r>
              <w:rPr>
                <w:sz w:val="16"/>
              </w:rPr>
              <w:t>Within 4 hours or agreed window</w:t>
            </w:r>
          </w:p>
        </w:tc>
        <w:tc>
          <w:tcPr>
            <w:tcW w:w="2092" w:type="pct"/>
            <w:tcMar>
              <w:top w:w="80" w:type="dxa"/>
              <w:left w:w="120" w:type="dxa"/>
              <w:bottom w:w="80" w:type="dxa"/>
              <w:right w:w="120" w:type="dxa"/>
            </w:tcMar>
            <w:vAlign w:val="center"/>
          </w:tcPr>
          <w:p w14:paraId="35D361C6" w14:textId="77777777" w:rsidR="005C2767" w:rsidRDefault="00000000">
            <w:pPr>
              <w:spacing w:after="0"/>
            </w:pPr>
            <w:r>
              <w:rPr>
                <w:sz w:val="16"/>
              </w:rPr>
              <w:t>Per deficiency</w:t>
            </w:r>
          </w:p>
        </w:tc>
      </w:tr>
      <w:tr w:rsidR="005C2767" w14:paraId="59C65FAF" w14:textId="77777777" w:rsidTr="00FD3A2D">
        <w:trPr>
          <w:jc w:val="center"/>
        </w:trPr>
        <w:tc>
          <w:tcPr>
            <w:tcW w:w="1231" w:type="pct"/>
            <w:shd w:val="clear" w:color="auto" w:fill="F4F6F8"/>
            <w:tcMar>
              <w:top w:w="80" w:type="dxa"/>
              <w:left w:w="120" w:type="dxa"/>
              <w:bottom w:w="80" w:type="dxa"/>
              <w:right w:w="120" w:type="dxa"/>
            </w:tcMar>
            <w:vAlign w:val="center"/>
          </w:tcPr>
          <w:p w14:paraId="79E071E2" w14:textId="77777777" w:rsidR="005C2767" w:rsidRDefault="00000000">
            <w:pPr>
              <w:spacing w:after="0"/>
            </w:pPr>
            <w:r>
              <w:rPr>
                <w:sz w:val="16"/>
              </w:rPr>
              <w:t>Post coverage</w:t>
            </w:r>
          </w:p>
        </w:tc>
        <w:tc>
          <w:tcPr>
            <w:tcW w:w="1677" w:type="pct"/>
            <w:shd w:val="clear" w:color="auto" w:fill="F4F6F8"/>
            <w:tcMar>
              <w:top w:w="80" w:type="dxa"/>
              <w:left w:w="120" w:type="dxa"/>
              <w:bottom w:w="80" w:type="dxa"/>
              <w:right w:w="120" w:type="dxa"/>
            </w:tcMar>
            <w:vAlign w:val="center"/>
          </w:tcPr>
          <w:p w14:paraId="327DD919" w14:textId="77777777" w:rsidR="005C2767" w:rsidRDefault="00000000">
            <w:pPr>
              <w:spacing w:after="0"/>
            </w:pPr>
            <w:r>
              <w:rPr>
                <w:sz w:val="16"/>
              </w:rPr>
              <w:t>≥ 98.5% of scheduled critical hours</w:t>
            </w:r>
          </w:p>
        </w:tc>
        <w:tc>
          <w:tcPr>
            <w:tcW w:w="2092" w:type="pct"/>
            <w:shd w:val="clear" w:color="auto" w:fill="F4F6F8"/>
            <w:tcMar>
              <w:top w:w="80" w:type="dxa"/>
              <w:left w:w="120" w:type="dxa"/>
              <w:bottom w:w="80" w:type="dxa"/>
              <w:right w:w="120" w:type="dxa"/>
            </w:tcMar>
            <w:vAlign w:val="center"/>
          </w:tcPr>
          <w:p w14:paraId="20FE6070" w14:textId="77777777" w:rsidR="005C2767" w:rsidRDefault="00000000">
            <w:pPr>
              <w:spacing w:after="0"/>
            </w:pPr>
            <w:r>
              <w:rPr>
                <w:sz w:val="16"/>
              </w:rPr>
              <w:t>Payroll and electronic attendance reconciliation</w:t>
            </w:r>
          </w:p>
        </w:tc>
      </w:tr>
      <w:tr w:rsidR="005C2767" w14:paraId="7C21FD54" w14:textId="77777777" w:rsidTr="00FD3A2D">
        <w:trPr>
          <w:jc w:val="center"/>
        </w:trPr>
        <w:tc>
          <w:tcPr>
            <w:tcW w:w="1231" w:type="pct"/>
            <w:tcMar>
              <w:top w:w="80" w:type="dxa"/>
              <w:left w:w="120" w:type="dxa"/>
              <w:bottom w:w="80" w:type="dxa"/>
              <w:right w:w="120" w:type="dxa"/>
            </w:tcMar>
            <w:vAlign w:val="center"/>
          </w:tcPr>
          <w:p w14:paraId="2A51A2DA" w14:textId="77777777" w:rsidR="005C2767" w:rsidRDefault="00000000">
            <w:pPr>
              <w:spacing w:after="0"/>
            </w:pPr>
            <w:r>
              <w:rPr>
                <w:sz w:val="16"/>
              </w:rPr>
              <w:t>On-time periodic work</w:t>
            </w:r>
          </w:p>
        </w:tc>
        <w:tc>
          <w:tcPr>
            <w:tcW w:w="1677" w:type="pct"/>
            <w:tcMar>
              <w:top w:w="80" w:type="dxa"/>
              <w:left w:w="120" w:type="dxa"/>
              <w:bottom w:w="80" w:type="dxa"/>
              <w:right w:w="120" w:type="dxa"/>
            </w:tcMar>
            <w:vAlign w:val="center"/>
          </w:tcPr>
          <w:p w14:paraId="18E15CB7" w14:textId="77777777" w:rsidR="005C2767" w:rsidRDefault="00000000">
            <w:pPr>
              <w:spacing w:after="0"/>
            </w:pPr>
            <w:r>
              <w:rPr>
                <w:sz w:val="16"/>
              </w:rPr>
              <w:t>≥ 95%</w:t>
            </w:r>
          </w:p>
        </w:tc>
        <w:tc>
          <w:tcPr>
            <w:tcW w:w="2092" w:type="pct"/>
            <w:tcMar>
              <w:top w:w="80" w:type="dxa"/>
              <w:left w:w="120" w:type="dxa"/>
              <w:bottom w:w="80" w:type="dxa"/>
              <w:right w:w="120" w:type="dxa"/>
            </w:tcMar>
            <w:vAlign w:val="center"/>
          </w:tcPr>
          <w:p w14:paraId="18AE91F4" w14:textId="77777777" w:rsidR="005C2767" w:rsidRDefault="00000000">
            <w:pPr>
              <w:spacing w:after="0"/>
            </w:pPr>
            <w:r>
              <w:rPr>
                <w:sz w:val="16"/>
              </w:rPr>
              <w:t>Approved calendar completion</w:t>
            </w:r>
          </w:p>
        </w:tc>
      </w:tr>
      <w:tr w:rsidR="005C2767" w14:paraId="497CC53A" w14:textId="77777777" w:rsidTr="00FD3A2D">
        <w:trPr>
          <w:jc w:val="center"/>
        </w:trPr>
        <w:tc>
          <w:tcPr>
            <w:tcW w:w="1231" w:type="pct"/>
            <w:shd w:val="clear" w:color="auto" w:fill="F4F6F8"/>
            <w:tcMar>
              <w:top w:w="80" w:type="dxa"/>
              <w:left w:w="120" w:type="dxa"/>
              <w:bottom w:w="80" w:type="dxa"/>
              <w:right w:w="120" w:type="dxa"/>
            </w:tcMar>
            <w:vAlign w:val="center"/>
          </w:tcPr>
          <w:p w14:paraId="3F00687E" w14:textId="77777777" w:rsidR="005C2767" w:rsidRDefault="00000000">
            <w:pPr>
              <w:spacing w:after="0"/>
            </w:pPr>
            <w:r>
              <w:rPr>
                <w:sz w:val="16"/>
              </w:rPr>
              <w:t>Complaint recurrence</w:t>
            </w:r>
          </w:p>
        </w:tc>
        <w:tc>
          <w:tcPr>
            <w:tcW w:w="1677" w:type="pct"/>
            <w:shd w:val="clear" w:color="auto" w:fill="F4F6F8"/>
            <w:tcMar>
              <w:top w:w="80" w:type="dxa"/>
              <w:left w:w="120" w:type="dxa"/>
              <w:bottom w:w="80" w:type="dxa"/>
              <w:right w:w="120" w:type="dxa"/>
            </w:tcMar>
            <w:vAlign w:val="center"/>
          </w:tcPr>
          <w:p w14:paraId="0DB56FAF" w14:textId="77777777" w:rsidR="005C2767" w:rsidRDefault="00000000">
            <w:pPr>
              <w:spacing w:after="0"/>
            </w:pPr>
            <w:r>
              <w:rPr>
                <w:sz w:val="16"/>
              </w:rPr>
              <w:t>≤ 5% within 30 days</w:t>
            </w:r>
          </w:p>
        </w:tc>
        <w:tc>
          <w:tcPr>
            <w:tcW w:w="2092" w:type="pct"/>
            <w:shd w:val="clear" w:color="auto" w:fill="F4F6F8"/>
            <w:tcMar>
              <w:top w:w="80" w:type="dxa"/>
              <w:left w:w="120" w:type="dxa"/>
              <w:bottom w:w="80" w:type="dxa"/>
              <w:right w:w="120" w:type="dxa"/>
            </w:tcMar>
            <w:vAlign w:val="center"/>
          </w:tcPr>
          <w:p w14:paraId="048A521D" w14:textId="77777777" w:rsidR="005C2767" w:rsidRDefault="00000000">
            <w:pPr>
              <w:spacing w:after="0"/>
            </w:pPr>
            <w:r>
              <w:rPr>
                <w:sz w:val="16"/>
              </w:rPr>
              <w:t>Ticket trend analysis</w:t>
            </w:r>
          </w:p>
        </w:tc>
      </w:tr>
      <w:tr w:rsidR="005C2767" w14:paraId="167DC97F" w14:textId="77777777" w:rsidTr="00FD3A2D">
        <w:trPr>
          <w:jc w:val="center"/>
        </w:trPr>
        <w:tc>
          <w:tcPr>
            <w:tcW w:w="1231" w:type="pct"/>
            <w:tcMar>
              <w:top w:w="80" w:type="dxa"/>
              <w:left w:w="120" w:type="dxa"/>
              <w:bottom w:w="80" w:type="dxa"/>
              <w:right w:w="120" w:type="dxa"/>
            </w:tcMar>
            <w:vAlign w:val="center"/>
          </w:tcPr>
          <w:p w14:paraId="52A71FBB" w14:textId="77777777" w:rsidR="005C2767" w:rsidRDefault="00000000">
            <w:pPr>
              <w:spacing w:after="0"/>
            </w:pPr>
            <w:r>
              <w:rPr>
                <w:sz w:val="16"/>
              </w:rPr>
              <w:t>Reporting timeliness</w:t>
            </w:r>
          </w:p>
        </w:tc>
        <w:tc>
          <w:tcPr>
            <w:tcW w:w="1677" w:type="pct"/>
            <w:tcMar>
              <w:top w:w="80" w:type="dxa"/>
              <w:left w:w="120" w:type="dxa"/>
              <w:bottom w:w="80" w:type="dxa"/>
              <w:right w:w="120" w:type="dxa"/>
            </w:tcMar>
            <w:vAlign w:val="center"/>
          </w:tcPr>
          <w:p w14:paraId="707924B8" w14:textId="77777777" w:rsidR="005C2767" w:rsidRDefault="00000000">
            <w:pPr>
              <w:spacing w:after="0"/>
            </w:pPr>
            <w:r>
              <w:rPr>
                <w:sz w:val="16"/>
              </w:rPr>
              <w:t>100% by fifth business day</w:t>
            </w:r>
          </w:p>
        </w:tc>
        <w:tc>
          <w:tcPr>
            <w:tcW w:w="2092" w:type="pct"/>
            <w:tcMar>
              <w:top w:w="80" w:type="dxa"/>
              <w:left w:w="120" w:type="dxa"/>
              <w:bottom w:w="80" w:type="dxa"/>
              <w:right w:w="120" w:type="dxa"/>
            </w:tcMar>
            <w:vAlign w:val="center"/>
          </w:tcPr>
          <w:p w14:paraId="7282943C" w14:textId="77777777" w:rsidR="005C2767" w:rsidRDefault="00000000">
            <w:pPr>
              <w:spacing w:after="0"/>
            </w:pPr>
            <w:r>
              <w:rPr>
                <w:sz w:val="16"/>
              </w:rPr>
              <w:t>Monthly deliverable</w:t>
            </w:r>
          </w:p>
        </w:tc>
      </w:tr>
    </w:tbl>
    <w:p w14:paraId="72A7BED0" w14:textId="77777777" w:rsidR="005C2767" w:rsidRDefault="005C2767">
      <w:pPr>
        <w:spacing w:after="0"/>
      </w:pPr>
    </w:p>
    <w:p w14:paraId="28501BD0" w14:textId="77777777" w:rsidR="005C2767" w:rsidRDefault="00000000">
      <w:pPr>
        <w:pStyle w:val="Heading2"/>
      </w:pPr>
      <w:r>
        <w:t>6.3 Service Deductions</w:t>
      </w:r>
    </w:p>
    <w:p w14:paraId="2447C3EB" w14:textId="77777777" w:rsidR="005C2767" w:rsidRDefault="00000000">
      <w:r>
        <w:t>Deductions are intended to reflect the reduced value of deficient service and do not limit other contractual remedies. QTA will provide notice and an opportunity to explain disputed findings. Repeated failures may trigger a cure notice or default process.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6425"/>
        <w:gridCol w:w="4615"/>
      </w:tblGrid>
      <w:tr w:rsidR="005C2767" w14:paraId="38D4ED14" w14:textId="77777777" w:rsidTr="00FD3A2D">
        <w:trPr>
          <w:tblHeader/>
          <w:jc w:val="center"/>
        </w:trPr>
        <w:tc>
          <w:tcPr>
            <w:tcW w:w="2910" w:type="pct"/>
            <w:shd w:val="clear" w:color="auto" w:fill="17324D"/>
            <w:tcMar>
              <w:top w:w="80" w:type="dxa"/>
              <w:left w:w="120" w:type="dxa"/>
              <w:bottom w:w="80" w:type="dxa"/>
              <w:right w:w="120" w:type="dxa"/>
            </w:tcMar>
          </w:tcPr>
          <w:p w14:paraId="7033E18A" w14:textId="77777777" w:rsidR="005C2767" w:rsidRDefault="00000000">
            <w:r>
              <w:rPr>
                <w:b/>
                <w:color w:val="FFFFFF"/>
                <w:sz w:val="17"/>
              </w:rPr>
              <w:t>Event</w:t>
            </w:r>
          </w:p>
        </w:tc>
        <w:tc>
          <w:tcPr>
            <w:tcW w:w="2090" w:type="pct"/>
            <w:shd w:val="clear" w:color="auto" w:fill="17324D"/>
            <w:tcMar>
              <w:top w:w="80" w:type="dxa"/>
              <w:left w:w="120" w:type="dxa"/>
              <w:bottom w:w="80" w:type="dxa"/>
              <w:right w:w="120" w:type="dxa"/>
            </w:tcMar>
          </w:tcPr>
          <w:p w14:paraId="11605CCD" w14:textId="77777777" w:rsidR="005C2767" w:rsidRDefault="00000000">
            <w:r>
              <w:rPr>
                <w:b/>
                <w:color w:val="FFFFFF"/>
                <w:sz w:val="17"/>
              </w:rPr>
              <w:t>Illustrative Deduction</w:t>
            </w:r>
          </w:p>
        </w:tc>
      </w:tr>
      <w:tr w:rsidR="005C2767" w14:paraId="3E64A487" w14:textId="77777777" w:rsidTr="00FD3A2D">
        <w:trPr>
          <w:jc w:val="center"/>
        </w:trPr>
        <w:tc>
          <w:tcPr>
            <w:tcW w:w="2910" w:type="pct"/>
            <w:tcMar>
              <w:top w:w="80" w:type="dxa"/>
              <w:left w:w="120" w:type="dxa"/>
              <w:bottom w:w="80" w:type="dxa"/>
              <w:right w:w="120" w:type="dxa"/>
            </w:tcMar>
            <w:vAlign w:val="center"/>
          </w:tcPr>
          <w:p w14:paraId="5B97F27A" w14:textId="77777777" w:rsidR="005C2767" w:rsidRDefault="00000000">
            <w:pPr>
              <w:spacing w:after="0"/>
            </w:pPr>
            <w:r>
              <w:rPr>
                <w:sz w:val="17"/>
              </w:rPr>
              <w:t>Unfilled critical post</w:t>
            </w:r>
          </w:p>
        </w:tc>
        <w:tc>
          <w:tcPr>
            <w:tcW w:w="2090" w:type="pct"/>
            <w:tcMar>
              <w:top w:w="80" w:type="dxa"/>
              <w:left w:w="120" w:type="dxa"/>
              <w:bottom w:w="80" w:type="dxa"/>
              <w:right w:w="120" w:type="dxa"/>
            </w:tcMar>
            <w:vAlign w:val="center"/>
          </w:tcPr>
          <w:p w14:paraId="6F3E26D5" w14:textId="77777777" w:rsidR="005C2767" w:rsidRDefault="00000000">
            <w:pPr>
              <w:spacing w:after="0"/>
            </w:pPr>
            <w:r>
              <w:rPr>
                <w:sz w:val="17"/>
              </w:rPr>
              <w:t>$250 per post per shift, plus cost of substitute coverage</w:t>
            </w:r>
          </w:p>
        </w:tc>
      </w:tr>
      <w:tr w:rsidR="005C2767" w14:paraId="6EB90E50" w14:textId="77777777" w:rsidTr="00FD3A2D">
        <w:trPr>
          <w:jc w:val="center"/>
        </w:trPr>
        <w:tc>
          <w:tcPr>
            <w:tcW w:w="2910" w:type="pct"/>
            <w:shd w:val="clear" w:color="auto" w:fill="F4F6F8"/>
            <w:tcMar>
              <w:top w:w="80" w:type="dxa"/>
              <w:left w:w="120" w:type="dxa"/>
              <w:bottom w:w="80" w:type="dxa"/>
              <w:right w:w="120" w:type="dxa"/>
            </w:tcMar>
            <w:vAlign w:val="center"/>
          </w:tcPr>
          <w:p w14:paraId="36089F4B" w14:textId="77777777" w:rsidR="005C2767" w:rsidRDefault="00000000">
            <w:pPr>
              <w:spacing w:after="0"/>
            </w:pPr>
            <w:r>
              <w:rPr>
                <w:sz w:val="17"/>
              </w:rPr>
              <w:t>Missed critical response</w:t>
            </w:r>
          </w:p>
        </w:tc>
        <w:tc>
          <w:tcPr>
            <w:tcW w:w="2090" w:type="pct"/>
            <w:shd w:val="clear" w:color="auto" w:fill="F4F6F8"/>
            <w:tcMar>
              <w:top w:w="80" w:type="dxa"/>
              <w:left w:w="120" w:type="dxa"/>
              <w:bottom w:w="80" w:type="dxa"/>
              <w:right w:w="120" w:type="dxa"/>
            </w:tcMar>
            <w:vAlign w:val="center"/>
          </w:tcPr>
          <w:p w14:paraId="03D3C855" w14:textId="77777777" w:rsidR="005C2767" w:rsidRDefault="00000000">
            <w:pPr>
              <w:spacing w:after="0"/>
            </w:pPr>
            <w:r>
              <w:rPr>
                <w:sz w:val="17"/>
              </w:rPr>
              <w:t>$500 per occurrence</w:t>
            </w:r>
          </w:p>
        </w:tc>
      </w:tr>
      <w:tr w:rsidR="005C2767" w14:paraId="37E0D235" w14:textId="77777777" w:rsidTr="00FD3A2D">
        <w:trPr>
          <w:jc w:val="center"/>
        </w:trPr>
        <w:tc>
          <w:tcPr>
            <w:tcW w:w="2910" w:type="pct"/>
            <w:tcMar>
              <w:top w:w="80" w:type="dxa"/>
              <w:left w:w="120" w:type="dxa"/>
              <w:bottom w:w="80" w:type="dxa"/>
              <w:right w:w="120" w:type="dxa"/>
            </w:tcMar>
            <w:vAlign w:val="center"/>
          </w:tcPr>
          <w:p w14:paraId="4C66FE0F" w14:textId="77777777" w:rsidR="005C2767" w:rsidRDefault="00000000">
            <w:pPr>
              <w:spacing w:after="0"/>
            </w:pPr>
            <w:r>
              <w:rPr>
                <w:sz w:val="17"/>
              </w:rPr>
              <w:t>Inspection score below 85%</w:t>
            </w:r>
          </w:p>
        </w:tc>
        <w:tc>
          <w:tcPr>
            <w:tcW w:w="2090" w:type="pct"/>
            <w:tcMar>
              <w:top w:w="80" w:type="dxa"/>
              <w:left w:w="120" w:type="dxa"/>
              <w:bottom w:w="80" w:type="dxa"/>
              <w:right w:w="120" w:type="dxa"/>
            </w:tcMar>
            <w:vAlign w:val="center"/>
          </w:tcPr>
          <w:p w14:paraId="262D6DFA" w14:textId="77777777" w:rsidR="005C2767" w:rsidRDefault="00000000">
            <w:pPr>
              <w:spacing w:after="0"/>
            </w:pPr>
            <w:r>
              <w:rPr>
                <w:sz w:val="17"/>
              </w:rPr>
              <w:t>$750 per site/month until corrected</w:t>
            </w:r>
          </w:p>
        </w:tc>
      </w:tr>
      <w:tr w:rsidR="005C2767" w14:paraId="1E1AC470" w14:textId="77777777" w:rsidTr="00FD3A2D">
        <w:trPr>
          <w:jc w:val="center"/>
        </w:trPr>
        <w:tc>
          <w:tcPr>
            <w:tcW w:w="2910" w:type="pct"/>
            <w:shd w:val="clear" w:color="auto" w:fill="F4F6F8"/>
            <w:tcMar>
              <w:top w:w="80" w:type="dxa"/>
              <w:left w:w="120" w:type="dxa"/>
              <w:bottom w:w="80" w:type="dxa"/>
              <w:right w:w="120" w:type="dxa"/>
            </w:tcMar>
            <w:vAlign w:val="center"/>
          </w:tcPr>
          <w:p w14:paraId="46ED128C" w14:textId="77777777" w:rsidR="005C2767" w:rsidRDefault="00000000">
            <w:pPr>
              <w:spacing w:after="0"/>
            </w:pPr>
            <w:r>
              <w:rPr>
                <w:sz w:val="17"/>
              </w:rPr>
              <w:t>Missed periodic service</w:t>
            </w:r>
          </w:p>
        </w:tc>
        <w:tc>
          <w:tcPr>
            <w:tcW w:w="2090" w:type="pct"/>
            <w:shd w:val="clear" w:color="auto" w:fill="F4F6F8"/>
            <w:tcMar>
              <w:top w:w="80" w:type="dxa"/>
              <w:left w:w="120" w:type="dxa"/>
              <w:bottom w:w="80" w:type="dxa"/>
              <w:right w:w="120" w:type="dxa"/>
            </w:tcMar>
            <w:vAlign w:val="center"/>
          </w:tcPr>
          <w:p w14:paraId="0FED4FCA" w14:textId="77777777" w:rsidR="005C2767" w:rsidRDefault="00000000">
            <w:pPr>
              <w:spacing w:after="0"/>
            </w:pPr>
            <w:r>
              <w:rPr>
                <w:sz w:val="17"/>
              </w:rPr>
              <w:t>125% of allocated line-item value</w:t>
            </w:r>
          </w:p>
        </w:tc>
      </w:tr>
      <w:tr w:rsidR="005C2767" w14:paraId="73113967" w14:textId="77777777" w:rsidTr="00FD3A2D">
        <w:trPr>
          <w:jc w:val="center"/>
        </w:trPr>
        <w:tc>
          <w:tcPr>
            <w:tcW w:w="2910" w:type="pct"/>
            <w:tcMar>
              <w:top w:w="80" w:type="dxa"/>
              <w:left w:w="120" w:type="dxa"/>
              <w:bottom w:w="80" w:type="dxa"/>
              <w:right w:w="120" w:type="dxa"/>
            </w:tcMar>
            <w:vAlign w:val="center"/>
          </w:tcPr>
          <w:p w14:paraId="03EEBE2E" w14:textId="77777777" w:rsidR="005C2767" w:rsidRDefault="00000000">
            <w:pPr>
              <w:spacing w:after="0"/>
            </w:pPr>
            <w:r>
              <w:rPr>
                <w:sz w:val="17"/>
              </w:rPr>
              <w:t>Late monthly report</w:t>
            </w:r>
          </w:p>
        </w:tc>
        <w:tc>
          <w:tcPr>
            <w:tcW w:w="2090" w:type="pct"/>
            <w:tcMar>
              <w:top w:w="80" w:type="dxa"/>
              <w:left w:w="120" w:type="dxa"/>
              <w:bottom w:w="80" w:type="dxa"/>
              <w:right w:w="120" w:type="dxa"/>
            </w:tcMar>
            <w:vAlign w:val="center"/>
          </w:tcPr>
          <w:p w14:paraId="790294BE" w14:textId="77777777" w:rsidR="005C2767" w:rsidRDefault="00000000">
            <w:pPr>
              <w:spacing w:after="0"/>
            </w:pPr>
            <w:r>
              <w:rPr>
                <w:sz w:val="17"/>
              </w:rPr>
              <w:t>$150 per business day</w:t>
            </w:r>
          </w:p>
        </w:tc>
      </w:tr>
      <w:tr w:rsidR="005C2767" w14:paraId="13F5A357" w14:textId="77777777" w:rsidTr="00FD3A2D">
        <w:trPr>
          <w:jc w:val="center"/>
        </w:trPr>
        <w:tc>
          <w:tcPr>
            <w:tcW w:w="2910" w:type="pct"/>
            <w:shd w:val="clear" w:color="auto" w:fill="F4F6F8"/>
            <w:tcMar>
              <w:top w:w="80" w:type="dxa"/>
              <w:left w:w="120" w:type="dxa"/>
              <w:bottom w:w="80" w:type="dxa"/>
              <w:right w:w="120" w:type="dxa"/>
            </w:tcMar>
            <w:vAlign w:val="center"/>
          </w:tcPr>
          <w:p w14:paraId="76D41256" w14:textId="77777777" w:rsidR="005C2767" w:rsidRDefault="00000000">
            <w:pPr>
              <w:spacing w:after="0"/>
            </w:pPr>
            <w:r>
              <w:rPr>
                <w:sz w:val="17"/>
              </w:rPr>
              <w:t>Unauthorized key-person replacement</w:t>
            </w:r>
          </w:p>
        </w:tc>
        <w:tc>
          <w:tcPr>
            <w:tcW w:w="2090" w:type="pct"/>
            <w:shd w:val="clear" w:color="auto" w:fill="F4F6F8"/>
            <w:tcMar>
              <w:top w:w="80" w:type="dxa"/>
              <w:left w:w="120" w:type="dxa"/>
              <w:bottom w:w="80" w:type="dxa"/>
              <w:right w:w="120" w:type="dxa"/>
            </w:tcMar>
            <w:vAlign w:val="center"/>
          </w:tcPr>
          <w:p w14:paraId="40D05910" w14:textId="77777777" w:rsidR="005C2767" w:rsidRDefault="00000000">
            <w:pPr>
              <w:spacing w:after="0"/>
            </w:pPr>
            <w:r>
              <w:rPr>
                <w:sz w:val="17"/>
              </w:rPr>
              <w:t>$2,500 per occurrence</w:t>
            </w:r>
          </w:p>
        </w:tc>
      </w:tr>
    </w:tbl>
    <w:p w14:paraId="518802FE" w14:textId="77777777" w:rsidR="005C2767" w:rsidRDefault="005C2767">
      <w:pPr>
        <w:spacing w:after="0"/>
      </w:pPr>
    </w:p>
    <w:p w14:paraId="69E7A190" w14:textId="77777777" w:rsidR="005C2767" w:rsidRDefault="00000000">
      <w:pPr>
        <w:pStyle w:val="Heading1"/>
      </w:pPr>
      <w:r>
        <w:t>7. Compliance and Contract Requirements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460"/>
        <w:gridCol w:w="7580"/>
      </w:tblGrid>
      <w:tr w:rsidR="005C2767" w14:paraId="0FAE715A" w14:textId="77777777" w:rsidTr="00FD3A2D">
        <w:trPr>
          <w:tblHeader/>
          <w:jc w:val="center"/>
        </w:trPr>
        <w:tc>
          <w:tcPr>
            <w:tcW w:w="1567" w:type="pct"/>
            <w:shd w:val="clear" w:color="auto" w:fill="17324D"/>
            <w:tcMar>
              <w:top w:w="80" w:type="dxa"/>
              <w:left w:w="120" w:type="dxa"/>
              <w:bottom w:w="80" w:type="dxa"/>
              <w:right w:w="120" w:type="dxa"/>
            </w:tcMar>
          </w:tcPr>
          <w:p w14:paraId="762E029A" w14:textId="77777777" w:rsidR="005C2767" w:rsidRDefault="00000000">
            <w:r>
              <w:rPr>
                <w:b/>
                <w:color w:val="FFFFFF"/>
                <w:sz w:val="17"/>
              </w:rPr>
              <w:t>Requirement</w:t>
            </w:r>
          </w:p>
        </w:tc>
        <w:tc>
          <w:tcPr>
            <w:tcW w:w="3433" w:type="pct"/>
            <w:shd w:val="clear" w:color="auto" w:fill="17324D"/>
            <w:tcMar>
              <w:top w:w="80" w:type="dxa"/>
              <w:left w:w="120" w:type="dxa"/>
              <w:bottom w:w="80" w:type="dxa"/>
              <w:right w:w="120" w:type="dxa"/>
            </w:tcMar>
          </w:tcPr>
          <w:p w14:paraId="5E26C05C" w14:textId="77777777" w:rsidR="005C2767" w:rsidRDefault="00000000">
            <w:r>
              <w:rPr>
                <w:b/>
                <w:color w:val="FFFFFF"/>
                <w:sz w:val="17"/>
              </w:rPr>
              <w:t>Minimum</w:t>
            </w:r>
          </w:p>
        </w:tc>
      </w:tr>
      <w:tr w:rsidR="005C2767" w14:paraId="42656A07" w14:textId="77777777" w:rsidTr="00FD3A2D">
        <w:trPr>
          <w:jc w:val="center"/>
        </w:trPr>
        <w:tc>
          <w:tcPr>
            <w:tcW w:w="1567" w:type="pct"/>
            <w:tcMar>
              <w:top w:w="80" w:type="dxa"/>
              <w:left w:w="120" w:type="dxa"/>
              <w:bottom w:w="80" w:type="dxa"/>
              <w:right w:w="120" w:type="dxa"/>
            </w:tcMar>
            <w:vAlign w:val="center"/>
          </w:tcPr>
          <w:p w14:paraId="323F3AB3" w14:textId="77777777" w:rsidR="005C2767" w:rsidRDefault="00000000">
            <w:pPr>
              <w:spacing w:after="0"/>
            </w:pPr>
            <w:r>
              <w:rPr>
                <w:sz w:val="17"/>
              </w:rPr>
              <w:t>General liability</w:t>
            </w:r>
          </w:p>
        </w:tc>
        <w:tc>
          <w:tcPr>
            <w:tcW w:w="3433" w:type="pct"/>
            <w:tcMar>
              <w:top w:w="80" w:type="dxa"/>
              <w:left w:w="120" w:type="dxa"/>
              <w:bottom w:w="80" w:type="dxa"/>
              <w:right w:w="120" w:type="dxa"/>
            </w:tcMar>
            <w:vAlign w:val="center"/>
          </w:tcPr>
          <w:p w14:paraId="3EBBB6ED" w14:textId="77777777" w:rsidR="005C2767" w:rsidRDefault="00000000">
            <w:pPr>
              <w:spacing w:after="0"/>
            </w:pPr>
            <w:r>
              <w:rPr>
                <w:sz w:val="17"/>
              </w:rPr>
              <w:t>$5,000,000 aggregate / $2,000,000 occurrence</w:t>
            </w:r>
          </w:p>
        </w:tc>
      </w:tr>
      <w:tr w:rsidR="005C2767" w14:paraId="3D8D46D4" w14:textId="77777777" w:rsidTr="00FD3A2D">
        <w:trPr>
          <w:jc w:val="center"/>
        </w:trPr>
        <w:tc>
          <w:tcPr>
            <w:tcW w:w="1567" w:type="pct"/>
            <w:shd w:val="clear" w:color="auto" w:fill="F4F6F8"/>
            <w:tcMar>
              <w:top w:w="80" w:type="dxa"/>
              <w:left w:w="120" w:type="dxa"/>
              <w:bottom w:w="80" w:type="dxa"/>
              <w:right w:w="120" w:type="dxa"/>
            </w:tcMar>
            <w:vAlign w:val="center"/>
          </w:tcPr>
          <w:p w14:paraId="47A176C5" w14:textId="77777777" w:rsidR="005C2767" w:rsidRDefault="00000000">
            <w:pPr>
              <w:spacing w:after="0"/>
            </w:pPr>
            <w:r>
              <w:rPr>
                <w:sz w:val="17"/>
              </w:rPr>
              <w:t>Automobile liability</w:t>
            </w:r>
          </w:p>
        </w:tc>
        <w:tc>
          <w:tcPr>
            <w:tcW w:w="3433" w:type="pct"/>
            <w:shd w:val="clear" w:color="auto" w:fill="F4F6F8"/>
            <w:tcMar>
              <w:top w:w="80" w:type="dxa"/>
              <w:left w:w="120" w:type="dxa"/>
              <w:bottom w:w="80" w:type="dxa"/>
              <w:right w:w="120" w:type="dxa"/>
            </w:tcMar>
            <w:vAlign w:val="center"/>
          </w:tcPr>
          <w:p w14:paraId="18563072" w14:textId="77777777" w:rsidR="005C2767" w:rsidRDefault="00000000">
            <w:pPr>
              <w:spacing w:after="0"/>
            </w:pPr>
            <w:r>
              <w:rPr>
                <w:sz w:val="17"/>
              </w:rPr>
              <w:t>$1,000,000 combined single limit</w:t>
            </w:r>
          </w:p>
        </w:tc>
      </w:tr>
      <w:tr w:rsidR="005C2767" w14:paraId="57BFBDD7" w14:textId="77777777" w:rsidTr="00FD3A2D">
        <w:trPr>
          <w:jc w:val="center"/>
        </w:trPr>
        <w:tc>
          <w:tcPr>
            <w:tcW w:w="1567" w:type="pct"/>
            <w:tcMar>
              <w:top w:w="80" w:type="dxa"/>
              <w:left w:w="120" w:type="dxa"/>
              <w:bottom w:w="80" w:type="dxa"/>
              <w:right w:w="120" w:type="dxa"/>
            </w:tcMar>
            <w:vAlign w:val="center"/>
          </w:tcPr>
          <w:p w14:paraId="6FE2FC71" w14:textId="77777777" w:rsidR="005C2767" w:rsidRDefault="00000000">
            <w:pPr>
              <w:spacing w:after="0"/>
            </w:pPr>
            <w:r>
              <w:rPr>
                <w:sz w:val="17"/>
              </w:rPr>
              <w:t>Workers compensation</w:t>
            </w:r>
          </w:p>
        </w:tc>
        <w:tc>
          <w:tcPr>
            <w:tcW w:w="3433" w:type="pct"/>
            <w:tcMar>
              <w:top w:w="80" w:type="dxa"/>
              <w:left w:w="120" w:type="dxa"/>
              <w:bottom w:w="80" w:type="dxa"/>
              <w:right w:w="120" w:type="dxa"/>
            </w:tcMar>
            <w:vAlign w:val="center"/>
          </w:tcPr>
          <w:p w14:paraId="71FB7B8D" w14:textId="77777777" w:rsidR="005C2767" w:rsidRDefault="00000000">
            <w:pPr>
              <w:spacing w:after="0"/>
            </w:pPr>
            <w:r>
              <w:rPr>
                <w:sz w:val="17"/>
              </w:rPr>
              <w:t>Statutory; employer’s liability $1,000,000</w:t>
            </w:r>
          </w:p>
        </w:tc>
      </w:tr>
      <w:tr w:rsidR="005C2767" w14:paraId="09F12D7D" w14:textId="77777777" w:rsidTr="00FD3A2D">
        <w:trPr>
          <w:jc w:val="center"/>
        </w:trPr>
        <w:tc>
          <w:tcPr>
            <w:tcW w:w="1567" w:type="pct"/>
            <w:shd w:val="clear" w:color="auto" w:fill="F4F6F8"/>
            <w:tcMar>
              <w:top w:w="80" w:type="dxa"/>
              <w:left w:w="120" w:type="dxa"/>
              <w:bottom w:w="80" w:type="dxa"/>
              <w:right w:w="120" w:type="dxa"/>
            </w:tcMar>
            <w:vAlign w:val="center"/>
          </w:tcPr>
          <w:p w14:paraId="71E2D76A" w14:textId="77777777" w:rsidR="005C2767" w:rsidRDefault="00000000">
            <w:pPr>
              <w:spacing w:after="0"/>
            </w:pPr>
            <w:r>
              <w:rPr>
                <w:sz w:val="17"/>
              </w:rPr>
              <w:t>Umbrella / excess</w:t>
            </w:r>
          </w:p>
        </w:tc>
        <w:tc>
          <w:tcPr>
            <w:tcW w:w="3433" w:type="pct"/>
            <w:shd w:val="clear" w:color="auto" w:fill="F4F6F8"/>
            <w:tcMar>
              <w:top w:w="80" w:type="dxa"/>
              <w:left w:w="120" w:type="dxa"/>
              <w:bottom w:w="80" w:type="dxa"/>
              <w:right w:w="120" w:type="dxa"/>
            </w:tcMar>
            <w:vAlign w:val="center"/>
          </w:tcPr>
          <w:p w14:paraId="266EF672" w14:textId="77777777" w:rsidR="005C2767" w:rsidRDefault="00000000">
            <w:pPr>
              <w:spacing w:after="0"/>
            </w:pPr>
            <w:r>
              <w:rPr>
                <w:sz w:val="17"/>
              </w:rPr>
              <w:t>$10,000,000</w:t>
            </w:r>
          </w:p>
        </w:tc>
      </w:tr>
      <w:tr w:rsidR="005C2767" w14:paraId="4E6CAFE5" w14:textId="77777777" w:rsidTr="00FD3A2D">
        <w:trPr>
          <w:jc w:val="center"/>
        </w:trPr>
        <w:tc>
          <w:tcPr>
            <w:tcW w:w="1567" w:type="pct"/>
            <w:tcMar>
              <w:top w:w="80" w:type="dxa"/>
              <w:left w:w="120" w:type="dxa"/>
              <w:bottom w:w="80" w:type="dxa"/>
              <w:right w:w="120" w:type="dxa"/>
            </w:tcMar>
            <w:vAlign w:val="center"/>
          </w:tcPr>
          <w:p w14:paraId="046ABF20" w14:textId="77777777" w:rsidR="005C2767" w:rsidRDefault="00000000">
            <w:pPr>
              <w:spacing w:after="0"/>
            </w:pPr>
            <w:r>
              <w:rPr>
                <w:sz w:val="17"/>
              </w:rPr>
              <w:t>Cyber liability</w:t>
            </w:r>
          </w:p>
        </w:tc>
        <w:tc>
          <w:tcPr>
            <w:tcW w:w="3433" w:type="pct"/>
            <w:tcMar>
              <w:top w:w="80" w:type="dxa"/>
              <w:left w:w="120" w:type="dxa"/>
              <w:bottom w:w="80" w:type="dxa"/>
              <w:right w:w="120" w:type="dxa"/>
            </w:tcMar>
            <w:vAlign w:val="center"/>
          </w:tcPr>
          <w:p w14:paraId="0E32D045" w14:textId="77777777" w:rsidR="005C2767" w:rsidRDefault="00000000">
            <w:pPr>
              <w:spacing w:after="0"/>
            </w:pPr>
            <w:r>
              <w:rPr>
                <w:sz w:val="17"/>
              </w:rPr>
              <w:t>$2,000,000 due to workforce and reporting platform access</w:t>
            </w:r>
          </w:p>
        </w:tc>
      </w:tr>
      <w:tr w:rsidR="005C2767" w14:paraId="478F221A" w14:textId="77777777" w:rsidTr="00FD3A2D">
        <w:trPr>
          <w:jc w:val="center"/>
        </w:trPr>
        <w:tc>
          <w:tcPr>
            <w:tcW w:w="1567" w:type="pct"/>
            <w:shd w:val="clear" w:color="auto" w:fill="F4F6F8"/>
            <w:tcMar>
              <w:top w:w="80" w:type="dxa"/>
              <w:left w:w="120" w:type="dxa"/>
              <w:bottom w:w="80" w:type="dxa"/>
              <w:right w:w="120" w:type="dxa"/>
            </w:tcMar>
            <w:vAlign w:val="center"/>
          </w:tcPr>
          <w:p w14:paraId="3AA4D350" w14:textId="77777777" w:rsidR="005C2767" w:rsidRDefault="00000000">
            <w:pPr>
              <w:spacing w:after="0"/>
            </w:pPr>
            <w:r>
              <w:rPr>
                <w:sz w:val="17"/>
              </w:rPr>
              <w:t>Bid security</w:t>
            </w:r>
          </w:p>
        </w:tc>
        <w:tc>
          <w:tcPr>
            <w:tcW w:w="3433" w:type="pct"/>
            <w:shd w:val="clear" w:color="auto" w:fill="F4F6F8"/>
            <w:tcMar>
              <w:top w:w="80" w:type="dxa"/>
              <w:left w:w="120" w:type="dxa"/>
              <w:bottom w:w="80" w:type="dxa"/>
              <w:right w:w="120" w:type="dxa"/>
            </w:tcMar>
            <w:vAlign w:val="center"/>
          </w:tcPr>
          <w:p w14:paraId="604B65D9" w14:textId="77777777" w:rsidR="005C2767" w:rsidRDefault="00000000">
            <w:pPr>
              <w:spacing w:after="0"/>
            </w:pPr>
            <w:r>
              <w:rPr>
                <w:sz w:val="17"/>
              </w:rPr>
              <w:t>5% of total evaluated first-year price</w:t>
            </w:r>
          </w:p>
        </w:tc>
      </w:tr>
      <w:tr w:rsidR="005C2767" w14:paraId="264FFBD8" w14:textId="77777777" w:rsidTr="00FD3A2D">
        <w:trPr>
          <w:jc w:val="center"/>
        </w:trPr>
        <w:tc>
          <w:tcPr>
            <w:tcW w:w="1567" w:type="pct"/>
            <w:tcMar>
              <w:top w:w="80" w:type="dxa"/>
              <w:left w:w="120" w:type="dxa"/>
              <w:bottom w:w="80" w:type="dxa"/>
              <w:right w:w="120" w:type="dxa"/>
            </w:tcMar>
            <w:vAlign w:val="center"/>
          </w:tcPr>
          <w:p w14:paraId="591C2B57" w14:textId="77777777" w:rsidR="005C2767" w:rsidRDefault="00000000">
            <w:pPr>
              <w:spacing w:after="0"/>
            </w:pPr>
            <w:r>
              <w:rPr>
                <w:sz w:val="17"/>
              </w:rPr>
              <w:t>Performance bond</w:t>
            </w:r>
          </w:p>
        </w:tc>
        <w:tc>
          <w:tcPr>
            <w:tcW w:w="3433" w:type="pct"/>
            <w:tcMar>
              <w:top w:w="80" w:type="dxa"/>
              <w:left w:w="120" w:type="dxa"/>
              <w:bottom w:w="80" w:type="dxa"/>
              <w:right w:w="120" w:type="dxa"/>
            </w:tcMar>
            <w:vAlign w:val="center"/>
          </w:tcPr>
          <w:p w14:paraId="28B79807" w14:textId="77777777" w:rsidR="005C2767" w:rsidRDefault="00000000">
            <w:pPr>
              <w:spacing w:after="0"/>
            </w:pPr>
            <w:r>
              <w:rPr>
                <w:sz w:val="17"/>
              </w:rPr>
              <w:t>100% of first-year contract value</w:t>
            </w:r>
          </w:p>
        </w:tc>
      </w:tr>
      <w:tr w:rsidR="005C2767" w14:paraId="5FD3F60A" w14:textId="77777777" w:rsidTr="00FD3A2D">
        <w:trPr>
          <w:jc w:val="center"/>
        </w:trPr>
        <w:tc>
          <w:tcPr>
            <w:tcW w:w="1567" w:type="pct"/>
            <w:shd w:val="clear" w:color="auto" w:fill="F4F6F8"/>
            <w:tcMar>
              <w:top w:w="80" w:type="dxa"/>
              <w:left w:w="120" w:type="dxa"/>
              <w:bottom w:w="80" w:type="dxa"/>
              <w:right w:w="120" w:type="dxa"/>
            </w:tcMar>
            <w:vAlign w:val="center"/>
          </w:tcPr>
          <w:p w14:paraId="657D42E4" w14:textId="77777777" w:rsidR="005C2767" w:rsidRDefault="00000000">
            <w:pPr>
              <w:spacing w:after="0"/>
            </w:pPr>
            <w:r>
              <w:rPr>
                <w:sz w:val="17"/>
              </w:rPr>
              <w:t>Payment bond</w:t>
            </w:r>
          </w:p>
        </w:tc>
        <w:tc>
          <w:tcPr>
            <w:tcW w:w="3433" w:type="pct"/>
            <w:shd w:val="clear" w:color="auto" w:fill="F4F6F8"/>
            <w:tcMar>
              <w:top w:w="80" w:type="dxa"/>
              <w:left w:w="120" w:type="dxa"/>
              <w:bottom w:w="80" w:type="dxa"/>
              <w:right w:w="120" w:type="dxa"/>
            </w:tcMar>
            <w:vAlign w:val="center"/>
          </w:tcPr>
          <w:p w14:paraId="117C123A" w14:textId="77777777" w:rsidR="005C2767" w:rsidRDefault="00000000">
            <w:pPr>
              <w:spacing w:after="0"/>
            </w:pPr>
            <w:r>
              <w:rPr>
                <w:sz w:val="17"/>
              </w:rPr>
              <w:t>100% of first-year contract value</w:t>
            </w:r>
          </w:p>
        </w:tc>
      </w:tr>
      <w:tr w:rsidR="005C2767" w14:paraId="3EE1989D" w14:textId="77777777" w:rsidTr="00FD3A2D">
        <w:trPr>
          <w:jc w:val="center"/>
        </w:trPr>
        <w:tc>
          <w:tcPr>
            <w:tcW w:w="1567" w:type="pct"/>
            <w:tcMar>
              <w:top w:w="80" w:type="dxa"/>
              <w:left w:w="120" w:type="dxa"/>
              <w:bottom w:w="80" w:type="dxa"/>
              <w:right w:w="120" w:type="dxa"/>
            </w:tcMar>
            <w:vAlign w:val="center"/>
          </w:tcPr>
          <w:p w14:paraId="6192B599" w14:textId="77777777" w:rsidR="005C2767" w:rsidRDefault="00000000">
            <w:pPr>
              <w:spacing w:after="0"/>
            </w:pPr>
            <w:r>
              <w:rPr>
                <w:sz w:val="17"/>
              </w:rPr>
              <w:t>Experience</w:t>
            </w:r>
          </w:p>
        </w:tc>
        <w:tc>
          <w:tcPr>
            <w:tcW w:w="3433" w:type="pct"/>
            <w:tcMar>
              <w:top w:w="80" w:type="dxa"/>
              <w:left w:w="120" w:type="dxa"/>
              <w:bottom w:w="80" w:type="dxa"/>
              <w:right w:w="120" w:type="dxa"/>
            </w:tcMar>
            <w:vAlign w:val="center"/>
          </w:tcPr>
          <w:p w14:paraId="544D91DC" w14:textId="77777777" w:rsidR="005C2767" w:rsidRDefault="00000000">
            <w:pPr>
              <w:spacing w:after="0"/>
            </w:pPr>
            <w:r>
              <w:rPr>
                <w:sz w:val="17"/>
              </w:rPr>
              <w:t>Five years managing contracts of similar complexity; at least two 250,000+ SF references</w:t>
            </w:r>
          </w:p>
        </w:tc>
      </w:tr>
      <w:tr w:rsidR="005C2767" w14:paraId="4C2E2383" w14:textId="77777777" w:rsidTr="00FD3A2D">
        <w:trPr>
          <w:jc w:val="center"/>
        </w:trPr>
        <w:tc>
          <w:tcPr>
            <w:tcW w:w="1567" w:type="pct"/>
            <w:shd w:val="clear" w:color="auto" w:fill="F4F6F8"/>
            <w:tcMar>
              <w:top w:w="80" w:type="dxa"/>
              <w:left w:w="120" w:type="dxa"/>
              <w:bottom w:w="80" w:type="dxa"/>
              <w:right w:w="120" w:type="dxa"/>
            </w:tcMar>
            <w:vAlign w:val="center"/>
          </w:tcPr>
          <w:p w14:paraId="6FA883E4" w14:textId="77777777" w:rsidR="005C2767" w:rsidRDefault="00000000">
            <w:pPr>
              <w:spacing w:after="0"/>
            </w:pPr>
            <w:r>
              <w:rPr>
                <w:sz w:val="17"/>
              </w:rPr>
              <w:t>Licensing</w:t>
            </w:r>
          </w:p>
        </w:tc>
        <w:tc>
          <w:tcPr>
            <w:tcW w:w="3433" w:type="pct"/>
            <w:shd w:val="clear" w:color="auto" w:fill="F4F6F8"/>
            <w:tcMar>
              <w:top w:w="80" w:type="dxa"/>
              <w:left w:w="120" w:type="dxa"/>
              <w:bottom w:w="80" w:type="dxa"/>
              <w:right w:w="120" w:type="dxa"/>
            </w:tcMar>
            <w:vAlign w:val="center"/>
          </w:tcPr>
          <w:p w14:paraId="2ED8BF42" w14:textId="77777777" w:rsidR="005C2767" w:rsidRDefault="00000000">
            <w:pPr>
              <w:spacing w:after="0"/>
            </w:pPr>
            <w:r>
              <w:rPr>
                <w:sz w:val="17"/>
              </w:rPr>
              <w:t>All licenses required for proposed work; specialized regulated work must be self-performed by licensed staff or disclosed subcontractor</w:t>
            </w:r>
          </w:p>
        </w:tc>
      </w:tr>
    </w:tbl>
    <w:p w14:paraId="21153EF2" w14:textId="77777777" w:rsidR="005C2767" w:rsidRDefault="005C2767">
      <w:pPr>
        <w:spacing w:after="0"/>
      </w:pPr>
    </w:p>
    <w:p w14:paraId="471C8209" w14:textId="77777777" w:rsidR="005C2767" w:rsidRDefault="00000000">
      <w:pPr>
        <w:pStyle w:val="Heading2"/>
      </w:pPr>
      <w:r>
        <w:lastRenderedPageBreak/>
        <w:t>7.1 Subcontracting and Participation</w:t>
      </w:r>
    </w:p>
    <w:p w14:paraId="2BB56EFC" w14:textId="77777777" w:rsidR="005C2767" w:rsidRDefault="00000000">
      <w:pPr>
        <w:pStyle w:val="ListBullet"/>
        <w:spacing w:after="60"/>
      </w:pPr>
      <w:r>
        <w:t>Proposers shall identify all subcontractors and the work allocated to each.</w:t>
      </w:r>
    </w:p>
    <w:p w14:paraId="6A6F799C" w14:textId="77777777" w:rsidR="005C2767" w:rsidRDefault="00000000">
      <w:pPr>
        <w:pStyle w:val="ListBullet"/>
        <w:spacing w:after="60"/>
      </w:pPr>
      <w:r>
        <w:t>QTA establishes a 20% combined MWBE participation goal and a 6% SDVOB participation goal for subcontractable spend, or a documented good-faith effort.</w:t>
      </w:r>
    </w:p>
    <w:p w14:paraId="51993B20" w14:textId="77777777" w:rsidR="005C2767" w:rsidRDefault="00000000">
      <w:pPr>
        <w:pStyle w:val="ListBullet"/>
        <w:spacing w:after="60"/>
      </w:pPr>
      <w:r>
        <w:t>Core daily custodial management and at least 70% of routine labor hours must be self-performed by the prime contractor.</w:t>
      </w:r>
    </w:p>
    <w:p w14:paraId="7E7E1236" w14:textId="77777777" w:rsidR="005C2767" w:rsidRDefault="00000000">
      <w:pPr>
        <w:pStyle w:val="Heading2"/>
      </w:pPr>
      <w:r>
        <w:t>7.2 Technology and Data</w:t>
      </w:r>
    </w:p>
    <w:p w14:paraId="458DAEC8" w14:textId="77777777" w:rsidR="005C2767" w:rsidRDefault="00000000">
      <w:pPr>
        <w:pStyle w:val="ListBullet"/>
        <w:spacing w:after="60"/>
      </w:pPr>
      <w:r>
        <w:t>Contractor shall use a mobile inspection and issue-management platform capable of timestamped inspections, photographs, corrective actions, and exports.</w:t>
      </w:r>
    </w:p>
    <w:p w14:paraId="67771096" w14:textId="77777777" w:rsidR="005C2767" w:rsidRDefault="00000000">
      <w:pPr>
        <w:pStyle w:val="ListBullet"/>
        <w:spacing w:after="60"/>
      </w:pPr>
      <w:r>
        <w:t>No biometric timekeeping may be implemented without QTA approval and documented legal/privacy review.</w:t>
      </w:r>
    </w:p>
    <w:p w14:paraId="5DC433D7" w14:textId="77777777" w:rsidR="005C2767" w:rsidRDefault="00000000">
      <w:pPr>
        <w:pStyle w:val="ListBullet"/>
        <w:spacing w:after="60"/>
      </w:pPr>
      <w:r>
        <w:t>All QTA data must be returned or securely destroyed at contract completion.</w:t>
      </w:r>
    </w:p>
    <w:p w14:paraId="4B05A7C8" w14:textId="77777777" w:rsidR="005C2767" w:rsidRDefault="00000000">
      <w:pPr>
        <w:pStyle w:val="Heading1"/>
      </w:pPr>
      <w:r>
        <w:t>8. Proposal Instructions</w:t>
      </w:r>
    </w:p>
    <w:p w14:paraId="330273FB" w14:textId="77777777" w:rsidR="005C2767" w:rsidRDefault="00000000">
      <w:r>
        <w:t>Proposals must be submitted electronically through the fictional QTA Procurement Portal. Files must be searchable PDF documents, with pricing submitted as a separate unlocked spreadsheet. The portal closes automatically at the deadline; email submissions will not be accepted.</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142"/>
        <w:gridCol w:w="7498"/>
        <w:gridCol w:w="1400"/>
      </w:tblGrid>
      <w:tr w:rsidR="005C2767" w14:paraId="537012E8" w14:textId="77777777" w:rsidTr="00FD3A2D">
        <w:trPr>
          <w:tblHeader/>
          <w:jc w:val="center"/>
        </w:trPr>
        <w:tc>
          <w:tcPr>
            <w:tcW w:w="970" w:type="pct"/>
            <w:shd w:val="clear" w:color="auto" w:fill="17324D"/>
            <w:tcMar>
              <w:top w:w="80" w:type="dxa"/>
              <w:left w:w="120" w:type="dxa"/>
              <w:bottom w:w="80" w:type="dxa"/>
              <w:right w:w="120" w:type="dxa"/>
            </w:tcMar>
          </w:tcPr>
          <w:p w14:paraId="0028333D" w14:textId="77777777" w:rsidR="005C2767" w:rsidRDefault="00000000">
            <w:r>
              <w:rPr>
                <w:b/>
                <w:color w:val="FFFFFF"/>
                <w:sz w:val="16"/>
              </w:rPr>
              <w:t>Volume</w:t>
            </w:r>
          </w:p>
        </w:tc>
        <w:tc>
          <w:tcPr>
            <w:tcW w:w="3396" w:type="pct"/>
            <w:shd w:val="clear" w:color="auto" w:fill="17324D"/>
            <w:tcMar>
              <w:top w:w="80" w:type="dxa"/>
              <w:left w:w="120" w:type="dxa"/>
              <w:bottom w:w="80" w:type="dxa"/>
              <w:right w:w="120" w:type="dxa"/>
            </w:tcMar>
          </w:tcPr>
          <w:p w14:paraId="2142507A" w14:textId="77777777" w:rsidR="005C2767" w:rsidRDefault="00000000">
            <w:r>
              <w:rPr>
                <w:b/>
                <w:color w:val="FFFFFF"/>
                <w:sz w:val="16"/>
              </w:rPr>
              <w:t>Content</w:t>
            </w:r>
          </w:p>
        </w:tc>
        <w:tc>
          <w:tcPr>
            <w:tcW w:w="634" w:type="pct"/>
            <w:shd w:val="clear" w:color="auto" w:fill="17324D"/>
            <w:tcMar>
              <w:top w:w="80" w:type="dxa"/>
              <w:left w:w="120" w:type="dxa"/>
              <w:bottom w:w="80" w:type="dxa"/>
              <w:right w:w="120" w:type="dxa"/>
            </w:tcMar>
          </w:tcPr>
          <w:p w14:paraId="08161D56" w14:textId="77777777" w:rsidR="005C2767" w:rsidRDefault="00000000">
            <w:r>
              <w:rPr>
                <w:b/>
                <w:color w:val="FFFFFF"/>
                <w:sz w:val="16"/>
              </w:rPr>
              <w:t>Maximum</w:t>
            </w:r>
          </w:p>
        </w:tc>
      </w:tr>
      <w:tr w:rsidR="005C2767" w14:paraId="01315FD3" w14:textId="77777777" w:rsidTr="00FD3A2D">
        <w:trPr>
          <w:jc w:val="center"/>
        </w:trPr>
        <w:tc>
          <w:tcPr>
            <w:tcW w:w="970" w:type="pct"/>
            <w:tcMar>
              <w:top w:w="80" w:type="dxa"/>
              <w:left w:w="120" w:type="dxa"/>
              <w:bottom w:w="80" w:type="dxa"/>
              <w:right w:w="120" w:type="dxa"/>
            </w:tcMar>
            <w:vAlign w:val="center"/>
          </w:tcPr>
          <w:p w14:paraId="0D921DA2" w14:textId="77777777" w:rsidR="005C2767" w:rsidRDefault="00000000">
            <w:pPr>
              <w:spacing w:after="0"/>
            </w:pPr>
            <w:r>
              <w:rPr>
                <w:sz w:val="16"/>
              </w:rPr>
              <w:t>1 - Administrative</w:t>
            </w:r>
          </w:p>
        </w:tc>
        <w:tc>
          <w:tcPr>
            <w:tcW w:w="3396" w:type="pct"/>
            <w:tcMar>
              <w:top w:w="80" w:type="dxa"/>
              <w:left w:w="120" w:type="dxa"/>
              <w:bottom w:w="80" w:type="dxa"/>
              <w:right w:w="120" w:type="dxa"/>
            </w:tcMar>
            <w:vAlign w:val="center"/>
          </w:tcPr>
          <w:p w14:paraId="3987910A" w14:textId="77777777" w:rsidR="005C2767" w:rsidRDefault="00000000">
            <w:pPr>
              <w:spacing w:after="0"/>
            </w:pPr>
            <w:r>
              <w:rPr>
                <w:sz w:val="16"/>
              </w:rPr>
              <w:t>Cover letter, forms, certifications, bid security, addenda</w:t>
            </w:r>
          </w:p>
        </w:tc>
        <w:tc>
          <w:tcPr>
            <w:tcW w:w="634" w:type="pct"/>
            <w:tcMar>
              <w:top w:w="80" w:type="dxa"/>
              <w:left w:w="120" w:type="dxa"/>
              <w:bottom w:w="80" w:type="dxa"/>
              <w:right w:w="120" w:type="dxa"/>
            </w:tcMar>
            <w:vAlign w:val="center"/>
          </w:tcPr>
          <w:p w14:paraId="20D40786" w14:textId="77777777" w:rsidR="005C2767" w:rsidRDefault="00000000">
            <w:pPr>
              <w:spacing w:after="0"/>
            </w:pPr>
            <w:r>
              <w:rPr>
                <w:sz w:val="16"/>
              </w:rPr>
              <w:t>No limit</w:t>
            </w:r>
          </w:p>
        </w:tc>
      </w:tr>
      <w:tr w:rsidR="005C2767" w14:paraId="0CF443EE" w14:textId="77777777" w:rsidTr="00FD3A2D">
        <w:trPr>
          <w:jc w:val="center"/>
        </w:trPr>
        <w:tc>
          <w:tcPr>
            <w:tcW w:w="970" w:type="pct"/>
            <w:shd w:val="clear" w:color="auto" w:fill="F4F6F8"/>
            <w:tcMar>
              <w:top w:w="80" w:type="dxa"/>
              <w:left w:w="120" w:type="dxa"/>
              <w:bottom w:w="80" w:type="dxa"/>
              <w:right w:w="120" w:type="dxa"/>
            </w:tcMar>
            <w:vAlign w:val="center"/>
          </w:tcPr>
          <w:p w14:paraId="5E35C158" w14:textId="77777777" w:rsidR="005C2767" w:rsidRDefault="00000000">
            <w:pPr>
              <w:spacing w:after="0"/>
            </w:pPr>
            <w:r>
              <w:rPr>
                <w:sz w:val="16"/>
              </w:rPr>
              <w:t>2 - Technical</w:t>
            </w:r>
          </w:p>
        </w:tc>
        <w:tc>
          <w:tcPr>
            <w:tcW w:w="3396" w:type="pct"/>
            <w:shd w:val="clear" w:color="auto" w:fill="F4F6F8"/>
            <w:tcMar>
              <w:top w:w="80" w:type="dxa"/>
              <w:left w:w="120" w:type="dxa"/>
              <w:bottom w:w="80" w:type="dxa"/>
              <w:right w:w="120" w:type="dxa"/>
            </w:tcMar>
            <w:vAlign w:val="center"/>
          </w:tcPr>
          <w:p w14:paraId="4F4746CD" w14:textId="77777777" w:rsidR="005C2767" w:rsidRDefault="00000000">
            <w:pPr>
              <w:spacing w:after="0"/>
            </w:pPr>
            <w:r>
              <w:rPr>
                <w:sz w:val="16"/>
              </w:rPr>
              <w:t>Understanding, approach, staffing, transition, quality, safety, technology, sustainability</w:t>
            </w:r>
          </w:p>
        </w:tc>
        <w:tc>
          <w:tcPr>
            <w:tcW w:w="634" w:type="pct"/>
            <w:shd w:val="clear" w:color="auto" w:fill="F4F6F8"/>
            <w:tcMar>
              <w:top w:w="80" w:type="dxa"/>
              <w:left w:w="120" w:type="dxa"/>
              <w:bottom w:w="80" w:type="dxa"/>
              <w:right w:w="120" w:type="dxa"/>
            </w:tcMar>
            <w:vAlign w:val="center"/>
          </w:tcPr>
          <w:p w14:paraId="7C74191C" w14:textId="77777777" w:rsidR="005C2767" w:rsidRDefault="00000000">
            <w:pPr>
              <w:spacing w:after="0"/>
            </w:pPr>
            <w:r>
              <w:rPr>
                <w:sz w:val="16"/>
              </w:rPr>
              <w:t>35 pages</w:t>
            </w:r>
          </w:p>
        </w:tc>
      </w:tr>
      <w:tr w:rsidR="005C2767" w14:paraId="6ADFD14D" w14:textId="77777777" w:rsidTr="00FD3A2D">
        <w:trPr>
          <w:jc w:val="center"/>
        </w:trPr>
        <w:tc>
          <w:tcPr>
            <w:tcW w:w="970" w:type="pct"/>
            <w:tcMar>
              <w:top w:w="80" w:type="dxa"/>
              <w:left w:w="120" w:type="dxa"/>
              <w:bottom w:w="80" w:type="dxa"/>
              <w:right w:w="120" w:type="dxa"/>
            </w:tcMar>
            <w:vAlign w:val="center"/>
          </w:tcPr>
          <w:p w14:paraId="11DEC593" w14:textId="77777777" w:rsidR="005C2767" w:rsidRDefault="00000000">
            <w:pPr>
              <w:spacing w:after="0"/>
            </w:pPr>
            <w:r>
              <w:rPr>
                <w:sz w:val="16"/>
              </w:rPr>
              <w:t>3 - Experience &amp; Team</w:t>
            </w:r>
          </w:p>
        </w:tc>
        <w:tc>
          <w:tcPr>
            <w:tcW w:w="3396" w:type="pct"/>
            <w:tcMar>
              <w:top w:w="80" w:type="dxa"/>
              <w:left w:w="120" w:type="dxa"/>
              <w:bottom w:w="80" w:type="dxa"/>
              <w:right w:w="120" w:type="dxa"/>
            </w:tcMar>
            <w:vAlign w:val="center"/>
          </w:tcPr>
          <w:p w14:paraId="2A4E5027" w14:textId="77777777" w:rsidR="005C2767" w:rsidRDefault="00000000">
            <w:pPr>
              <w:spacing w:after="0"/>
            </w:pPr>
            <w:r>
              <w:rPr>
                <w:sz w:val="16"/>
              </w:rPr>
              <w:t>Firm experience, references, key resumes, organization</w:t>
            </w:r>
          </w:p>
        </w:tc>
        <w:tc>
          <w:tcPr>
            <w:tcW w:w="634" w:type="pct"/>
            <w:tcMar>
              <w:top w:w="80" w:type="dxa"/>
              <w:left w:w="120" w:type="dxa"/>
              <w:bottom w:w="80" w:type="dxa"/>
              <w:right w:w="120" w:type="dxa"/>
            </w:tcMar>
            <w:vAlign w:val="center"/>
          </w:tcPr>
          <w:p w14:paraId="1965A10B" w14:textId="77777777" w:rsidR="005C2767" w:rsidRDefault="00000000">
            <w:pPr>
              <w:spacing w:after="0"/>
            </w:pPr>
            <w:r>
              <w:rPr>
                <w:sz w:val="16"/>
              </w:rPr>
              <w:t>20 pages</w:t>
            </w:r>
          </w:p>
        </w:tc>
      </w:tr>
      <w:tr w:rsidR="005C2767" w14:paraId="78E973E9" w14:textId="77777777" w:rsidTr="00FD3A2D">
        <w:trPr>
          <w:jc w:val="center"/>
        </w:trPr>
        <w:tc>
          <w:tcPr>
            <w:tcW w:w="970" w:type="pct"/>
            <w:shd w:val="clear" w:color="auto" w:fill="F4F6F8"/>
            <w:tcMar>
              <w:top w:w="80" w:type="dxa"/>
              <w:left w:w="120" w:type="dxa"/>
              <w:bottom w:w="80" w:type="dxa"/>
              <w:right w:w="120" w:type="dxa"/>
            </w:tcMar>
            <w:vAlign w:val="center"/>
          </w:tcPr>
          <w:p w14:paraId="276D5A8E" w14:textId="77777777" w:rsidR="005C2767" w:rsidRDefault="00000000">
            <w:pPr>
              <w:spacing w:after="0"/>
            </w:pPr>
            <w:r>
              <w:rPr>
                <w:sz w:val="16"/>
              </w:rPr>
              <w:t>4 - Participation</w:t>
            </w:r>
          </w:p>
        </w:tc>
        <w:tc>
          <w:tcPr>
            <w:tcW w:w="3396" w:type="pct"/>
            <w:shd w:val="clear" w:color="auto" w:fill="F4F6F8"/>
            <w:tcMar>
              <w:top w:w="80" w:type="dxa"/>
              <w:left w:w="120" w:type="dxa"/>
              <w:bottom w:w="80" w:type="dxa"/>
              <w:right w:w="120" w:type="dxa"/>
            </w:tcMar>
            <w:vAlign w:val="center"/>
          </w:tcPr>
          <w:p w14:paraId="2937BC80" w14:textId="77777777" w:rsidR="005C2767" w:rsidRDefault="00000000">
            <w:pPr>
              <w:spacing w:after="0"/>
            </w:pPr>
            <w:r>
              <w:rPr>
                <w:sz w:val="16"/>
              </w:rPr>
              <w:t>Subcontracting, MWBE/SDVOB plan, good-faith evidence</w:t>
            </w:r>
          </w:p>
        </w:tc>
        <w:tc>
          <w:tcPr>
            <w:tcW w:w="634" w:type="pct"/>
            <w:shd w:val="clear" w:color="auto" w:fill="F4F6F8"/>
            <w:tcMar>
              <w:top w:w="80" w:type="dxa"/>
              <w:left w:w="120" w:type="dxa"/>
              <w:bottom w:w="80" w:type="dxa"/>
              <w:right w:w="120" w:type="dxa"/>
            </w:tcMar>
            <w:vAlign w:val="center"/>
          </w:tcPr>
          <w:p w14:paraId="5A4735D8" w14:textId="77777777" w:rsidR="005C2767" w:rsidRDefault="00000000">
            <w:pPr>
              <w:spacing w:after="0"/>
            </w:pPr>
            <w:r>
              <w:rPr>
                <w:sz w:val="16"/>
              </w:rPr>
              <w:t>15 pages</w:t>
            </w:r>
          </w:p>
        </w:tc>
      </w:tr>
      <w:tr w:rsidR="005C2767" w14:paraId="7F6F6267" w14:textId="77777777" w:rsidTr="00FD3A2D">
        <w:trPr>
          <w:jc w:val="center"/>
        </w:trPr>
        <w:tc>
          <w:tcPr>
            <w:tcW w:w="970" w:type="pct"/>
            <w:tcMar>
              <w:top w:w="80" w:type="dxa"/>
              <w:left w:w="120" w:type="dxa"/>
              <w:bottom w:w="80" w:type="dxa"/>
              <w:right w:w="120" w:type="dxa"/>
            </w:tcMar>
            <w:vAlign w:val="center"/>
          </w:tcPr>
          <w:p w14:paraId="2F10A6AF" w14:textId="77777777" w:rsidR="005C2767" w:rsidRDefault="00000000">
            <w:pPr>
              <w:spacing w:after="0"/>
            </w:pPr>
            <w:r>
              <w:rPr>
                <w:sz w:val="16"/>
              </w:rPr>
              <w:t>5 - Price</w:t>
            </w:r>
          </w:p>
        </w:tc>
        <w:tc>
          <w:tcPr>
            <w:tcW w:w="3396" w:type="pct"/>
            <w:tcMar>
              <w:top w:w="80" w:type="dxa"/>
              <w:left w:w="120" w:type="dxa"/>
              <w:bottom w:w="80" w:type="dxa"/>
              <w:right w:w="120" w:type="dxa"/>
            </w:tcMar>
            <w:vAlign w:val="center"/>
          </w:tcPr>
          <w:p w14:paraId="2CD756ED" w14:textId="77777777" w:rsidR="005C2767" w:rsidRDefault="00000000">
            <w:pPr>
              <w:spacing w:after="0"/>
            </w:pPr>
            <w:r>
              <w:rPr>
                <w:sz w:val="16"/>
              </w:rPr>
              <w:t>Pricing workbook and narrative assumptions</w:t>
            </w:r>
          </w:p>
        </w:tc>
        <w:tc>
          <w:tcPr>
            <w:tcW w:w="634" w:type="pct"/>
            <w:tcMar>
              <w:top w:w="80" w:type="dxa"/>
              <w:left w:w="120" w:type="dxa"/>
              <w:bottom w:w="80" w:type="dxa"/>
              <w:right w:w="120" w:type="dxa"/>
            </w:tcMar>
            <w:vAlign w:val="center"/>
          </w:tcPr>
          <w:p w14:paraId="5C2E8349" w14:textId="77777777" w:rsidR="005C2767" w:rsidRDefault="00000000">
            <w:pPr>
              <w:spacing w:after="0"/>
            </w:pPr>
            <w:r>
              <w:rPr>
                <w:sz w:val="16"/>
              </w:rPr>
              <w:t>10 narrative pages</w:t>
            </w:r>
          </w:p>
        </w:tc>
      </w:tr>
    </w:tbl>
    <w:p w14:paraId="6F1F1648" w14:textId="77777777" w:rsidR="005C2767" w:rsidRDefault="005C2767">
      <w:pPr>
        <w:spacing w:after="0"/>
      </w:pPr>
    </w:p>
    <w:p w14:paraId="16A6B495" w14:textId="77777777" w:rsidR="005C2767" w:rsidRDefault="00000000">
      <w:pPr>
        <w:pStyle w:val="Heading2"/>
      </w:pPr>
      <w:r>
        <w:t>8.1 Mandatory Responsiveness Items</w:t>
      </w:r>
    </w:p>
    <w:p w14:paraId="146A6550" w14:textId="77777777" w:rsidR="005C2767" w:rsidRDefault="00000000">
      <w:pPr>
        <w:pStyle w:val="ListBullet"/>
        <w:spacing w:after="60"/>
      </w:pPr>
      <w:r>
        <w:t>Proposal received before deadline.</w:t>
      </w:r>
    </w:p>
    <w:p w14:paraId="50BD75D8" w14:textId="77777777" w:rsidR="005C2767" w:rsidRDefault="00000000">
      <w:pPr>
        <w:pStyle w:val="ListBullet"/>
        <w:spacing w:after="60"/>
      </w:pPr>
      <w:r>
        <w:t>Pricing for all base locations and contract years.</w:t>
      </w:r>
    </w:p>
    <w:p w14:paraId="0F5EB9C3" w14:textId="77777777" w:rsidR="005C2767" w:rsidRDefault="00000000">
      <w:pPr>
        <w:pStyle w:val="ListBullet"/>
        <w:spacing w:after="60"/>
      </w:pPr>
      <w:r>
        <w:t>Bid security in the required amount.</w:t>
      </w:r>
    </w:p>
    <w:p w14:paraId="40091C98" w14:textId="77777777" w:rsidR="005C2767" w:rsidRDefault="00000000">
      <w:pPr>
        <w:pStyle w:val="ListBullet"/>
        <w:spacing w:after="60"/>
      </w:pPr>
      <w:r>
        <w:t>Acknowledgment of every addendum.</w:t>
      </w:r>
    </w:p>
    <w:p w14:paraId="389ADA3F" w14:textId="77777777" w:rsidR="005C2767" w:rsidRDefault="00000000">
      <w:pPr>
        <w:pStyle w:val="ListBullet"/>
        <w:spacing w:after="60"/>
      </w:pPr>
      <w:r>
        <w:t>Completed non-collusion, conflict, disclosure, and debarment certifications.</w:t>
      </w:r>
    </w:p>
    <w:p w14:paraId="27B3735D" w14:textId="77777777" w:rsidR="005C2767" w:rsidRDefault="00000000">
      <w:pPr>
        <w:pStyle w:val="ListBullet"/>
        <w:spacing w:after="60"/>
      </w:pPr>
      <w:r>
        <w:t>Attendance at all three mandatory site-visit clusters.</w:t>
      </w:r>
    </w:p>
    <w:p w14:paraId="2A5D6D69" w14:textId="77777777" w:rsidR="005C2767" w:rsidRDefault="00000000">
      <w:pPr>
        <w:pStyle w:val="ListBullet"/>
        <w:spacing w:after="60"/>
      </w:pPr>
      <w:r>
        <w:t>Commitment to meet insurance and bonding requirements.</w:t>
      </w:r>
    </w:p>
    <w:p w14:paraId="5D3B1894" w14:textId="77777777" w:rsidR="005C2767" w:rsidRDefault="00000000">
      <w:pPr>
        <w:pStyle w:val="Heading2"/>
      </w:pPr>
      <w:r>
        <w:t>8.2 Questions and Communications</w:t>
      </w:r>
    </w:p>
    <w:p w14:paraId="3F2AD1E3" w14:textId="77777777" w:rsidR="005C2767" w:rsidRDefault="00000000">
      <w:r>
        <w:t>All communications must be submitted through the procurement portal to the designated procurement officer. Contact with other QTA personnel concerning this solicitation may result in disqualification. Questions should cite the RFP section and state the specific clarification requested.</w:t>
      </w:r>
    </w:p>
    <w:p w14:paraId="382FD31B" w14:textId="77777777" w:rsidR="00FD3A2D" w:rsidRDefault="00FD3A2D">
      <w:pPr>
        <w:spacing w:after="200" w:line="276" w:lineRule="auto"/>
        <w:rPr>
          <w:rFonts w:asciiTheme="majorHAnsi" w:eastAsiaTheme="majorEastAsia" w:hAnsiTheme="majorHAnsi" w:cstheme="majorBidi"/>
          <w:b/>
          <w:bCs/>
          <w:color w:val="2F6B9A"/>
          <w:sz w:val="32"/>
          <w:szCs w:val="28"/>
        </w:rPr>
      </w:pPr>
      <w:r>
        <w:br w:type="page"/>
      </w:r>
    </w:p>
    <w:p w14:paraId="68C2CF6C" w14:textId="349AF82E" w:rsidR="005C2767" w:rsidRDefault="00000000">
      <w:pPr>
        <w:pStyle w:val="Heading1"/>
      </w:pPr>
      <w:r>
        <w:lastRenderedPageBreak/>
        <w:t>9. Evaluation and Award</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8898"/>
        <w:gridCol w:w="2142"/>
      </w:tblGrid>
      <w:tr w:rsidR="005C2767" w14:paraId="7F7F5F46" w14:textId="77777777" w:rsidTr="00FD3A2D">
        <w:trPr>
          <w:tblHeader/>
          <w:jc w:val="center"/>
        </w:trPr>
        <w:tc>
          <w:tcPr>
            <w:tcW w:w="4030" w:type="pct"/>
            <w:shd w:val="clear" w:color="auto" w:fill="17324D"/>
            <w:tcMar>
              <w:top w:w="80" w:type="dxa"/>
              <w:left w:w="120" w:type="dxa"/>
              <w:bottom w:w="80" w:type="dxa"/>
              <w:right w:w="120" w:type="dxa"/>
            </w:tcMar>
          </w:tcPr>
          <w:p w14:paraId="149C59E6" w14:textId="77777777" w:rsidR="005C2767" w:rsidRDefault="00000000">
            <w:r>
              <w:rPr>
                <w:b/>
                <w:color w:val="FFFFFF"/>
                <w:sz w:val="18"/>
              </w:rPr>
              <w:t>Criterion</w:t>
            </w:r>
          </w:p>
        </w:tc>
        <w:tc>
          <w:tcPr>
            <w:tcW w:w="970" w:type="pct"/>
            <w:shd w:val="clear" w:color="auto" w:fill="17324D"/>
            <w:tcMar>
              <w:top w:w="80" w:type="dxa"/>
              <w:left w:w="120" w:type="dxa"/>
              <w:bottom w:w="80" w:type="dxa"/>
              <w:right w:w="120" w:type="dxa"/>
            </w:tcMar>
          </w:tcPr>
          <w:p w14:paraId="4D31831A" w14:textId="77777777" w:rsidR="005C2767" w:rsidRDefault="00000000">
            <w:r>
              <w:rPr>
                <w:b/>
                <w:color w:val="FFFFFF"/>
                <w:sz w:val="18"/>
              </w:rPr>
              <w:t>Points</w:t>
            </w:r>
          </w:p>
        </w:tc>
      </w:tr>
      <w:tr w:rsidR="005C2767" w14:paraId="65094B19" w14:textId="77777777" w:rsidTr="00FD3A2D">
        <w:trPr>
          <w:jc w:val="center"/>
        </w:trPr>
        <w:tc>
          <w:tcPr>
            <w:tcW w:w="4030" w:type="pct"/>
            <w:tcMar>
              <w:top w:w="80" w:type="dxa"/>
              <w:left w:w="120" w:type="dxa"/>
              <w:bottom w:w="80" w:type="dxa"/>
              <w:right w:w="120" w:type="dxa"/>
            </w:tcMar>
            <w:vAlign w:val="center"/>
          </w:tcPr>
          <w:p w14:paraId="5476F0AC" w14:textId="77777777" w:rsidR="005C2767" w:rsidRDefault="00000000">
            <w:pPr>
              <w:spacing w:after="0"/>
            </w:pPr>
            <w:r>
              <w:rPr>
                <w:sz w:val="18"/>
              </w:rPr>
              <w:t>Technical approach and understanding</w:t>
            </w:r>
          </w:p>
        </w:tc>
        <w:tc>
          <w:tcPr>
            <w:tcW w:w="970" w:type="pct"/>
            <w:tcMar>
              <w:top w:w="80" w:type="dxa"/>
              <w:left w:w="120" w:type="dxa"/>
              <w:bottom w:w="80" w:type="dxa"/>
              <w:right w:w="120" w:type="dxa"/>
            </w:tcMar>
            <w:vAlign w:val="center"/>
          </w:tcPr>
          <w:p w14:paraId="71FBD438" w14:textId="77777777" w:rsidR="005C2767" w:rsidRDefault="00000000">
            <w:pPr>
              <w:spacing w:after="0"/>
            </w:pPr>
            <w:r>
              <w:rPr>
                <w:sz w:val="18"/>
              </w:rPr>
              <w:t>25</w:t>
            </w:r>
          </w:p>
        </w:tc>
      </w:tr>
      <w:tr w:rsidR="005C2767" w14:paraId="30D35A6E" w14:textId="77777777" w:rsidTr="00FD3A2D">
        <w:trPr>
          <w:jc w:val="center"/>
        </w:trPr>
        <w:tc>
          <w:tcPr>
            <w:tcW w:w="4030" w:type="pct"/>
            <w:shd w:val="clear" w:color="auto" w:fill="F4F6F8"/>
            <w:tcMar>
              <w:top w:w="80" w:type="dxa"/>
              <w:left w:w="120" w:type="dxa"/>
              <w:bottom w:w="80" w:type="dxa"/>
              <w:right w:w="120" w:type="dxa"/>
            </w:tcMar>
            <w:vAlign w:val="center"/>
          </w:tcPr>
          <w:p w14:paraId="3092E782" w14:textId="77777777" w:rsidR="005C2767" w:rsidRDefault="00000000">
            <w:pPr>
              <w:spacing w:after="0"/>
            </w:pPr>
            <w:r>
              <w:rPr>
                <w:sz w:val="18"/>
              </w:rPr>
              <w:t>Staffing, management, and continuity plan</w:t>
            </w:r>
          </w:p>
        </w:tc>
        <w:tc>
          <w:tcPr>
            <w:tcW w:w="970" w:type="pct"/>
            <w:shd w:val="clear" w:color="auto" w:fill="F4F6F8"/>
            <w:tcMar>
              <w:top w:w="80" w:type="dxa"/>
              <w:left w:w="120" w:type="dxa"/>
              <w:bottom w:w="80" w:type="dxa"/>
              <w:right w:w="120" w:type="dxa"/>
            </w:tcMar>
            <w:vAlign w:val="center"/>
          </w:tcPr>
          <w:p w14:paraId="0EC82F82" w14:textId="77777777" w:rsidR="005C2767" w:rsidRDefault="00000000">
            <w:pPr>
              <w:spacing w:after="0"/>
            </w:pPr>
            <w:r>
              <w:rPr>
                <w:sz w:val="18"/>
              </w:rPr>
              <w:t>20</w:t>
            </w:r>
          </w:p>
        </w:tc>
      </w:tr>
      <w:tr w:rsidR="005C2767" w14:paraId="2D5D8708" w14:textId="77777777" w:rsidTr="00FD3A2D">
        <w:trPr>
          <w:jc w:val="center"/>
        </w:trPr>
        <w:tc>
          <w:tcPr>
            <w:tcW w:w="4030" w:type="pct"/>
            <w:tcMar>
              <w:top w:w="80" w:type="dxa"/>
              <w:left w:w="120" w:type="dxa"/>
              <w:bottom w:w="80" w:type="dxa"/>
              <w:right w:w="120" w:type="dxa"/>
            </w:tcMar>
            <w:vAlign w:val="center"/>
          </w:tcPr>
          <w:p w14:paraId="3740FD63" w14:textId="77777777" w:rsidR="005C2767" w:rsidRDefault="00000000">
            <w:pPr>
              <w:spacing w:after="0"/>
            </w:pPr>
            <w:r>
              <w:rPr>
                <w:sz w:val="18"/>
              </w:rPr>
              <w:t>Mobilization and transition</w:t>
            </w:r>
          </w:p>
        </w:tc>
        <w:tc>
          <w:tcPr>
            <w:tcW w:w="970" w:type="pct"/>
            <w:tcMar>
              <w:top w:w="80" w:type="dxa"/>
              <w:left w:w="120" w:type="dxa"/>
              <w:bottom w:w="80" w:type="dxa"/>
              <w:right w:w="120" w:type="dxa"/>
            </w:tcMar>
            <w:vAlign w:val="center"/>
          </w:tcPr>
          <w:p w14:paraId="5345871F" w14:textId="77777777" w:rsidR="005C2767" w:rsidRDefault="00000000">
            <w:pPr>
              <w:spacing w:after="0"/>
            </w:pPr>
            <w:r>
              <w:rPr>
                <w:sz w:val="18"/>
              </w:rPr>
              <w:t>15</w:t>
            </w:r>
          </w:p>
        </w:tc>
      </w:tr>
      <w:tr w:rsidR="005C2767" w14:paraId="511A65CB" w14:textId="77777777" w:rsidTr="00FD3A2D">
        <w:trPr>
          <w:jc w:val="center"/>
        </w:trPr>
        <w:tc>
          <w:tcPr>
            <w:tcW w:w="4030" w:type="pct"/>
            <w:shd w:val="clear" w:color="auto" w:fill="F4F6F8"/>
            <w:tcMar>
              <w:top w:w="80" w:type="dxa"/>
              <w:left w:w="120" w:type="dxa"/>
              <w:bottom w:w="80" w:type="dxa"/>
              <w:right w:w="120" w:type="dxa"/>
            </w:tcMar>
            <w:vAlign w:val="center"/>
          </w:tcPr>
          <w:p w14:paraId="7811FE6B" w14:textId="77777777" w:rsidR="005C2767" w:rsidRDefault="00000000">
            <w:pPr>
              <w:spacing w:after="0"/>
            </w:pPr>
            <w:r>
              <w:rPr>
                <w:sz w:val="18"/>
              </w:rPr>
              <w:t>Quality, safety, technology, and sustainability</w:t>
            </w:r>
          </w:p>
        </w:tc>
        <w:tc>
          <w:tcPr>
            <w:tcW w:w="970" w:type="pct"/>
            <w:shd w:val="clear" w:color="auto" w:fill="F4F6F8"/>
            <w:tcMar>
              <w:top w:w="80" w:type="dxa"/>
              <w:left w:w="120" w:type="dxa"/>
              <w:bottom w:w="80" w:type="dxa"/>
              <w:right w:w="120" w:type="dxa"/>
            </w:tcMar>
            <w:vAlign w:val="center"/>
          </w:tcPr>
          <w:p w14:paraId="655A37C5" w14:textId="77777777" w:rsidR="005C2767" w:rsidRDefault="00000000">
            <w:pPr>
              <w:spacing w:after="0"/>
            </w:pPr>
            <w:r>
              <w:rPr>
                <w:sz w:val="18"/>
              </w:rPr>
              <w:t>15</w:t>
            </w:r>
          </w:p>
        </w:tc>
      </w:tr>
      <w:tr w:rsidR="005C2767" w14:paraId="5B59DE87" w14:textId="77777777" w:rsidTr="00FD3A2D">
        <w:trPr>
          <w:jc w:val="center"/>
        </w:trPr>
        <w:tc>
          <w:tcPr>
            <w:tcW w:w="4030" w:type="pct"/>
            <w:tcMar>
              <w:top w:w="80" w:type="dxa"/>
              <w:left w:w="120" w:type="dxa"/>
              <w:bottom w:w="80" w:type="dxa"/>
              <w:right w:w="120" w:type="dxa"/>
            </w:tcMar>
            <w:vAlign w:val="center"/>
          </w:tcPr>
          <w:p w14:paraId="7CC005CB" w14:textId="77777777" w:rsidR="005C2767" w:rsidRDefault="00000000">
            <w:pPr>
              <w:spacing w:after="0"/>
            </w:pPr>
            <w:r>
              <w:rPr>
                <w:sz w:val="18"/>
              </w:rPr>
              <w:t>Relevant experience and key personnel</w:t>
            </w:r>
          </w:p>
        </w:tc>
        <w:tc>
          <w:tcPr>
            <w:tcW w:w="970" w:type="pct"/>
            <w:tcMar>
              <w:top w:w="80" w:type="dxa"/>
              <w:left w:w="120" w:type="dxa"/>
              <w:bottom w:w="80" w:type="dxa"/>
              <w:right w:w="120" w:type="dxa"/>
            </w:tcMar>
            <w:vAlign w:val="center"/>
          </w:tcPr>
          <w:p w14:paraId="6DAB2FE9" w14:textId="77777777" w:rsidR="005C2767" w:rsidRDefault="00000000">
            <w:pPr>
              <w:spacing w:after="0"/>
            </w:pPr>
            <w:r>
              <w:rPr>
                <w:sz w:val="18"/>
              </w:rPr>
              <w:t>10</w:t>
            </w:r>
          </w:p>
        </w:tc>
      </w:tr>
      <w:tr w:rsidR="005C2767" w14:paraId="5EC72DF9" w14:textId="77777777" w:rsidTr="00FD3A2D">
        <w:trPr>
          <w:jc w:val="center"/>
        </w:trPr>
        <w:tc>
          <w:tcPr>
            <w:tcW w:w="4030" w:type="pct"/>
            <w:shd w:val="clear" w:color="auto" w:fill="F4F6F8"/>
            <w:tcMar>
              <w:top w:w="80" w:type="dxa"/>
              <w:left w:w="120" w:type="dxa"/>
              <w:bottom w:w="80" w:type="dxa"/>
              <w:right w:w="120" w:type="dxa"/>
            </w:tcMar>
            <w:vAlign w:val="center"/>
          </w:tcPr>
          <w:p w14:paraId="21BAB5A4" w14:textId="77777777" w:rsidR="005C2767" w:rsidRDefault="00000000">
            <w:pPr>
              <w:spacing w:after="0"/>
            </w:pPr>
            <w:r>
              <w:rPr>
                <w:sz w:val="18"/>
              </w:rPr>
              <w:t>Participation plan</w:t>
            </w:r>
          </w:p>
        </w:tc>
        <w:tc>
          <w:tcPr>
            <w:tcW w:w="970" w:type="pct"/>
            <w:shd w:val="clear" w:color="auto" w:fill="F4F6F8"/>
            <w:tcMar>
              <w:top w:w="80" w:type="dxa"/>
              <w:left w:w="120" w:type="dxa"/>
              <w:bottom w:w="80" w:type="dxa"/>
              <w:right w:w="120" w:type="dxa"/>
            </w:tcMar>
            <w:vAlign w:val="center"/>
          </w:tcPr>
          <w:p w14:paraId="12D70AD4" w14:textId="77777777" w:rsidR="005C2767" w:rsidRDefault="00000000">
            <w:pPr>
              <w:spacing w:after="0"/>
            </w:pPr>
            <w:r>
              <w:rPr>
                <w:sz w:val="18"/>
              </w:rPr>
              <w:t>5</w:t>
            </w:r>
          </w:p>
        </w:tc>
      </w:tr>
      <w:tr w:rsidR="005C2767" w14:paraId="541EA4C8" w14:textId="77777777" w:rsidTr="00FD3A2D">
        <w:trPr>
          <w:jc w:val="center"/>
        </w:trPr>
        <w:tc>
          <w:tcPr>
            <w:tcW w:w="4030" w:type="pct"/>
            <w:tcMar>
              <w:top w:w="80" w:type="dxa"/>
              <w:left w:w="120" w:type="dxa"/>
              <w:bottom w:w="80" w:type="dxa"/>
              <w:right w:w="120" w:type="dxa"/>
            </w:tcMar>
            <w:vAlign w:val="center"/>
          </w:tcPr>
          <w:p w14:paraId="1A3B83D3" w14:textId="77777777" w:rsidR="005C2767" w:rsidRDefault="00000000">
            <w:pPr>
              <w:spacing w:after="0"/>
            </w:pPr>
            <w:r>
              <w:rPr>
                <w:sz w:val="18"/>
              </w:rPr>
              <w:t>Price and price realism</w:t>
            </w:r>
          </w:p>
        </w:tc>
        <w:tc>
          <w:tcPr>
            <w:tcW w:w="970" w:type="pct"/>
            <w:tcMar>
              <w:top w:w="80" w:type="dxa"/>
              <w:left w:w="120" w:type="dxa"/>
              <w:bottom w:w="80" w:type="dxa"/>
              <w:right w:w="120" w:type="dxa"/>
            </w:tcMar>
            <w:vAlign w:val="center"/>
          </w:tcPr>
          <w:p w14:paraId="783CEB5F" w14:textId="77777777" w:rsidR="005C2767" w:rsidRDefault="00000000">
            <w:pPr>
              <w:spacing w:after="0"/>
            </w:pPr>
            <w:r>
              <w:rPr>
                <w:sz w:val="18"/>
              </w:rPr>
              <w:t>10</w:t>
            </w:r>
          </w:p>
        </w:tc>
      </w:tr>
      <w:tr w:rsidR="005C2767" w14:paraId="5F5426B5" w14:textId="77777777" w:rsidTr="00FD3A2D">
        <w:trPr>
          <w:jc w:val="center"/>
        </w:trPr>
        <w:tc>
          <w:tcPr>
            <w:tcW w:w="4030" w:type="pct"/>
            <w:shd w:val="clear" w:color="auto" w:fill="F4F6F8"/>
            <w:tcMar>
              <w:top w:w="80" w:type="dxa"/>
              <w:left w:w="120" w:type="dxa"/>
              <w:bottom w:w="80" w:type="dxa"/>
              <w:right w:w="120" w:type="dxa"/>
            </w:tcMar>
            <w:vAlign w:val="center"/>
          </w:tcPr>
          <w:p w14:paraId="36A45D81" w14:textId="77777777" w:rsidR="005C2767" w:rsidRDefault="00000000">
            <w:pPr>
              <w:spacing w:after="0"/>
            </w:pPr>
            <w:r>
              <w:rPr>
                <w:sz w:val="18"/>
              </w:rPr>
              <w:t>Total</w:t>
            </w:r>
          </w:p>
        </w:tc>
        <w:tc>
          <w:tcPr>
            <w:tcW w:w="970" w:type="pct"/>
            <w:shd w:val="clear" w:color="auto" w:fill="F4F6F8"/>
            <w:tcMar>
              <w:top w:w="80" w:type="dxa"/>
              <w:left w:w="120" w:type="dxa"/>
              <w:bottom w:w="80" w:type="dxa"/>
              <w:right w:w="120" w:type="dxa"/>
            </w:tcMar>
            <w:vAlign w:val="center"/>
          </w:tcPr>
          <w:p w14:paraId="5AA3F754" w14:textId="77777777" w:rsidR="005C2767" w:rsidRDefault="00000000">
            <w:pPr>
              <w:spacing w:after="0"/>
            </w:pPr>
            <w:r>
              <w:rPr>
                <w:sz w:val="18"/>
              </w:rPr>
              <w:t>100</w:t>
            </w:r>
          </w:p>
        </w:tc>
      </w:tr>
    </w:tbl>
    <w:p w14:paraId="3A5DDBC0" w14:textId="77777777" w:rsidR="005C2767" w:rsidRDefault="005C2767">
      <w:pPr>
        <w:spacing w:after="0"/>
      </w:pPr>
    </w:p>
    <w:p w14:paraId="3DC4211A" w14:textId="77777777" w:rsidR="005C2767" w:rsidRDefault="00000000">
      <w:r>
        <w:t>QTA may establish a competitive range, conduct interviews, request clarifications, verify references, perform price-realism analysis, and negotiate with one or more proposers. Unrealistically low staffing or pricing may be evaluated as an operational risk.</w:t>
      </w:r>
    </w:p>
    <w:p w14:paraId="1712BAF2" w14:textId="77777777" w:rsidR="00FD3A2D" w:rsidRDefault="00FD3A2D">
      <w:pPr>
        <w:spacing w:after="200" w:line="276" w:lineRule="auto"/>
        <w:rPr>
          <w:rFonts w:asciiTheme="majorHAnsi" w:eastAsiaTheme="majorEastAsia" w:hAnsiTheme="majorHAnsi" w:cstheme="majorBidi"/>
          <w:b/>
          <w:bCs/>
          <w:color w:val="2F6B9A"/>
          <w:sz w:val="32"/>
          <w:szCs w:val="28"/>
        </w:rPr>
      </w:pPr>
      <w:r>
        <w:br w:type="page"/>
      </w:r>
    </w:p>
    <w:p w14:paraId="2836BFCF" w14:textId="15EBEDE9" w:rsidR="005C2767" w:rsidRDefault="00000000">
      <w:pPr>
        <w:pStyle w:val="Heading1"/>
      </w:pPr>
      <w:r>
        <w:lastRenderedPageBreak/>
        <w:t>10. Pricing Schedule</w:t>
      </w:r>
    </w:p>
    <w:p w14:paraId="5769281D" w14:textId="77777777" w:rsidR="005C2767" w:rsidRDefault="00000000">
      <w:pPr>
        <w:pStyle w:val="Heading2"/>
      </w:pPr>
      <w:r>
        <w:t>10.1 Base Annual Pricing</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4614"/>
        <w:gridCol w:w="2142"/>
        <w:gridCol w:w="2142"/>
        <w:gridCol w:w="2142"/>
      </w:tblGrid>
      <w:tr w:rsidR="005C2767" w14:paraId="17296C87" w14:textId="77777777" w:rsidTr="00FD3A2D">
        <w:trPr>
          <w:tblHeader/>
          <w:jc w:val="center"/>
        </w:trPr>
        <w:tc>
          <w:tcPr>
            <w:tcW w:w="2090" w:type="pct"/>
            <w:shd w:val="clear" w:color="auto" w:fill="17324D"/>
            <w:tcMar>
              <w:top w:w="80" w:type="dxa"/>
              <w:left w:w="120" w:type="dxa"/>
              <w:bottom w:w="80" w:type="dxa"/>
              <w:right w:w="120" w:type="dxa"/>
            </w:tcMar>
          </w:tcPr>
          <w:p w14:paraId="7834B80C" w14:textId="77777777" w:rsidR="005C2767" w:rsidRDefault="00000000">
            <w:r>
              <w:rPr>
                <w:b/>
                <w:color w:val="FFFFFF"/>
                <w:sz w:val="16"/>
              </w:rPr>
              <w:t>Location / Cluster</w:t>
            </w:r>
          </w:p>
        </w:tc>
        <w:tc>
          <w:tcPr>
            <w:tcW w:w="970" w:type="pct"/>
            <w:shd w:val="clear" w:color="auto" w:fill="17324D"/>
            <w:tcMar>
              <w:top w:w="80" w:type="dxa"/>
              <w:left w:w="120" w:type="dxa"/>
              <w:bottom w:w="80" w:type="dxa"/>
              <w:right w:w="120" w:type="dxa"/>
            </w:tcMar>
          </w:tcPr>
          <w:p w14:paraId="1985AA8F" w14:textId="77777777" w:rsidR="005C2767" w:rsidRDefault="00000000">
            <w:r>
              <w:rPr>
                <w:b/>
                <w:color w:val="FFFFFF"/>
                <w:sz w:val="16"/>
              </w:rPr>
              <w:t>Year 1</w:t>
            </w:r>
          </w:p>
        </w:tc>
        <w:tc>
          <w:tcPr>
            <w:tcW w:w="970" w:type="pct"/>
            <w:shd w:val="clear" w:color="auto" w:fill="17324D"/>
            <w:tcMar>
              <w:top w:w="80" w:type="dxa"/>
              <w:left w:w="120" w:type="dxa"/>
              <w:bottom w:w="80" w:type="dxa"/>
              <w:right w:w="120" w:type="dxa"/>
            </w:tcMar>
          </w:tcPr>
          <w:p w14:paraId="37ECEFB7" w14:textId="77777777" w:rsidR="005C2767" w:rsidRDefault="00000000">
            <w:r>
              <w:rPr>
                <w:b/>
                <w:color w:val="FFFFFF"/>
                <w:sz w:val="16"/>
              </w:rPr>
              <w:t>Year 2</w:t>
            </w:r>
          </w:p>
        </w:tc>
        <w:tc>
          <w:tcPr>
            <w:tcW w:w="970" w:type="pct"/>
            <w:shd w:val="clear" w:color="auto" w:fill="17324D"/>
            <w:tcMar>
              <w:top w:w="80" w:type="dxa"/>
              <w:left w:w="120" w:type="dxa"/>
              <w:bottom w:w="80" w:type="dxa"/>
              <w:right w:w="120" w:type="dxa"/>
            </w:tcMar>
          </w:tcPr>
          <w:p w14:paraId="17B50910" w14:textId="77777777" w:rsidR="005C2767" w:rsidRDefault="00000000">
            <w:r>
              <w:rPr>
                <w:b/>
                <w:color w:val="FFFFFF"/>
                <w:sz w:val="16"/>
              </w:rPr>
              <w:t>Year 3</w:t>
            </w:r>
          </w:p>
        </w:tc>
      </w:tr>
      <w:tr w:rsidR="005C2767" w14:paraId="4C183FBC" w14:textId="77777777" w:rsidTr="00FD3A2D">
        <w:trPr>
          <w:jc w:val="center"/>
        </w:trPr>
        <w:tc>
          <w:tcPr>
            <w:tcW w:w="2090" w:type="pct"/>
            <w:tcMar>
              <w:top w:w="80" w:type="dxa"/>
              <w:left w:w="120" w:type="dxa"/>
              <w:bottom w:w="80" w:type="dxa"/>
              <w:right w:w="120" w:type="dxa"/>
            </w:tcMar>
            <w:vAlign w:val="center"/>
          </w:tcPr>
          <w:p w14:paraId="2B3535FC" w14:textId="77777777" w:rsidR="005C2767" w:rsidRDefault="00000000">
            <w:pPr>
              <w:spacing w:after="0"/>
            </w:pPr>
            <w:r>
              <w:rPr>
                <w:sz w:val="16"/>
              </w:rPr>
              <w:t>Headquarters</w:t>
            </w:r>
          </w:p>
        </w:tc>
        <w:tc>
          <w:tcPr>
            <w:tcW w:w="970" w:type="pct"/>
            <w:tcMar>
              <w:top w:w="80" w:type="dxa"/>
              <w:left w:w="120" w:type="dxa"/>
              <w:bottom w:w="80" w:type="dxa"/>
              <w:right w:w="120" w:type="dxa"/>
            </w:tcMar>
            <w:vAlign w:val="center"/>
          </w:tcPr>
          <w:p w14:paraId="3364CE34"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3D476992"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77A9E738" w14:textId="77777777" w:rsidR="005C2767" w:rsidRDefault="00000000">
            <w:pPr>
              <w:spacing w:after="0"/>
            </w:pPr>
            <w:r>
              <w:rPr>
                <w:sz w:val="16"/>
              </w:rPr>
              <w:t>$________</w:t>
            </w:r>
          </w:p>
        </w:tc>
      </w:tr>
      <w:tr w:rsidR="005C2767" w14:paraId="1B27445C" w14:textId="77777777" w:rsidTr="00FD3A2D">
        <w:trPr>
          <w:jc w:val="center"/>
        </w:trPr>
        <w:tc>
          <w:tcPr>
            <w:tcW w:w="2090" w:type="pct"/>
            <w:shd w:val="clear" w:color="auto" w:fill="F4F6F8"/>
            <w:tcMar>
              <w:top w:w="80" w:type="dxa"/>
              <w:left w:w="120" w:type="dxa"/>
              <w:bottom w:w="80" w:type="dxa"/>
              <w:right w:w="120" w:type="dxa"/>
            </w:tcMar>
            <w:vAlign w:val="center"/>
          </w:tcPr>
          <w:p w14:paraId="5951FAD1" w14:textId="77777777" w:rsidR="005C2767" w:rsidRDefault="00000000">
            <w:pPr>
              <w:spacing w:after="0"/>
            </w:pPr>
            <w:r>
              <w:rPr>
                <w:sz w:val="16"/>
              </w:rPr>
              <w:t>Operations Control Center</w:t>
            </w:r>
          </w:p>
        </w:tc>
        <w:tc>
          <w:tcPr>
            <w:tcW w:w="970" w:type="pct"/>
            <w:shd w:val="clear" w:color="auto" w:fill="F4F6F8"/>
            <w:tcMar>
              <w:top w:w="80" w:type="dxa"/>
              <w:left w:w="120" w:type="dxa"/>
              <w:bottom w:w="80" w:type="dxa"/>
              <w:right w:w="120" w:type="dxa"/>
            </w:tcMar>
            <w:vAlign w:val="center"/>
          </w:tcPr>
          <w:p w14:paraId="391016DE" w14:textId="77777777" w:rsidR="005C2767" w:rsidRDefault="00000000">
            <w:pPr>
              <w:spacing w:after="0"/>
            </w:pPr>
            <w:r>
              <w:rPr>
                <w:sz w:val="16"/>
              </w:rPr>
              <w:t>$________</w:t>
            </w:r>
          </w:p>
        </w:tc>
        <w:tc>
          <w:tcPr>
            <w:tcW w:w="970" w:type="pct"/>
            <w:shd w:val="clear" w:color="auto" w:fill="F4F6F8"/>
            <w:tcMar>
              <w:top w:w="80" w:type="dxa"/>
              <w:left w:w="120" w:type="dxa"/>
              <w:bottom w:w="80" w:type="dxa"/>
              <w:right w:w="120" w:type="dxa"/>
            </w:tcMar>
            <w:vAlign w:val="center"/>
          </w:tcPr>
          <w:p w14:paraId="394A0E8D" w14:textId="77777777" w:rsidR="005C2767" w:rsidRDefault="00000000">
            <w:pPr>
              <w:spacing w:after="0"/>
            </w:pPr>
            <w:r>
              <w:rPr>
                <w:sz w:val="16"/>
              </w:rPr>
              <w:t>$________</w:t>
            </w:r>
          </w:p>
        </w:tc>
        <w:tc>
          <w:tcPr>
            <w:tcW w:w="970" w:type="pct"/>
            <w:shd w:val="clear" w:color="auto" w:fill="F4F6F8"/>
            <w:tcMar>
              <w:top w:w="80" w:type="dxa"/>
              <w:left w:w="120" w:type="dxa"/>
              <w:bottom w:w="80" w:type="dxa"/>
              <w:right w:w="120" w:type="dxa"/>
            </w:tcMar>
            <w:vAlign w:val="center"/>
          </w:tcPr>
          <w:p w14:paraId="691D1122" w14:textId="77777777" w:rsidR="005C2767" w:rsidRDefault="00000000">
            <w:pPr>
              <w:spacing w:after="0"/>
            </w:pPr>
            <w:r>
              <w:rPr>
                <w:sz w:val="16"/>
              </w:rPr>
              <w:t>$________</w:t>
            </w:r>
          </w:p>
        </w:tc>
      </w:tr>
      <w:tr w:rsidR="005C2767" w14:paraId="25EB72F7" w14:textId="77777777" w:rsidTr="00FD3A2D">
        <w:trPr>
          <w:jc w:val="center"/>
        </w:trPr>
        <w:tc>
          <w:tcPr>
            <w:tcW w:w="2090" w:type="pct"/>
            <w:tcMar>
              <w:top w:w="80" w:type="dxa"/>
              <w:left w:w="120" w:type="dxa"/>
              <w:bottom w:w="80" w:type="dxa"/>
              <w:right w:w="120" w:type="dxa"/>
            </w:tcMar>
            <w:vAlign w:val="center"/>
          </w:tcPr>
          <w:p w14:paraId="4C762C54" w14:textId="77777777" w:rsidR="005C2767" w:rsidRDefault="00000000">
            <w:pPr>
              <w:spacing w:after="0"/>
            </w:pPr>
            <w:r>
              <w:rPr>
                <w:sz w:val="16"/>
              </w:rPr>
              <w:t>Customer Center</w:t>
            </w:r>
          </w:p>
        </w:tc>
        <w:tc>
          <w:tcPr>
            <w:tcW w:w="970" w:type="pct"/>
            <w:tcMar>
              <w:top w:w="80" w:type="dxa"/>
              <w:left w:w="120" w:type="dxa"/>
              <w:bottom w:w="80" w:type="dxa"/>
              <w:right w:w="120" w:type="dxa"/>
            </w:tcMar>
            <w:vAlign w:val="center"/>
          </w:tcPr>
          <w:p w14:paraId="6C8F611D"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538D8421"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7712C3B8" w14:textId="77777777" w:rsidR="005C2767" w:rsidRDefault="00000000">
            <w:pPr>
              <w:spacing w:after="0"/>
            </w:pPr>
            <w:r>
              <w:rPr>
                <w:sz w:val="16"/>
              </w:rPr>
              <w:t>$________</w:t>
            </w:r>
          </w:p>
        </w:tc>
      </w:tr>
      <w:tr w:rsidR="005C2767" w14:paraId="2F20BAB8" w14:textId="77777777" w:rsidTr="00FD3A2D">
        <w:trPr>
          <w:jc w:val="center"/>
        </w:trPr>
        <w:tc>
          <w:tcPr>
            <w:tcW w:w="2090" w:type="pct"/>
            <w:shd w:val="clear" w:color="auto" w:fill="F4F6F8"/>
            <w:tcMar>
              <w:top w:w="80" w:type="dxa"/>
              <w:left w:w="120" w:type="dxa"/>
              <w:bottom w:w="80" w:type="dxa"/>
              <w:right w:w="120" w:type="dxa"/>
            </w:tcMar>
            <w:vAlign w:val="center"/>
          </w:tcPr>
          <w:p w14:paraId="54A630CA" w14:textId="77777777" w:rsidR="005C2767" w:rsidRDefault="00000000">
            <w:pPr>
              <w:spacing w:after="0"/>
            </w:pPr>
            <w:r>
              <w:rPr>
                <w:sz w:val="16"/>
              </w:rPr>
              <w:t>North Maintenance Annex</w:t>
            </w:r>
          </w:p>
        </w:tc>
        <w:tc>
          <w:tcPr>
            <w:tcW w:w="970" w:type="pct"/>
            <w:shd w:val="clear" w:color="auto" w:fill="F4F6F8"/>
            <w:tcMar>
              <w:top w:w="80" w:type="dxa"/>
              <w:left w:w="120" w:type="dxa"/>
              <w:bottom w:w="80" w:type="dxa"/>
              <w:right w:w="120" w:type="dxa"/>
            </w:tcMar>
            <w:vAlign w:val="center"/>
          </w:tcPr>
          <w:p w14:paraId="06AAA508" w14:textId="77777777" w:rsidR="005C2767" w:rsidRDefault="00000000">
            <w:pPr>
              <w:spacing w:after="0"/>
            </w:pPr>
            <w:r>
              <w:rPr>
                <w:sz w:val="16"/>
              </w:rPr>
              <w:t>$________</w:t>
            </w:r>
          </w:p>
        </w:tc>
        <w:tc>
          <w:tcPr>
            <w:tcW w:w="970" w:type="pct"/>
            <w:shd w:val="clear" w:color="auto" w:fill="F4F6F8"/>
            <w:tcMar>
              <w:top w:w="80" w:type="dxa"/>
              <w:left w:w="120" w:type="dxa"/>
              <w:bottom w:w="80" w:type="dxa"/>
              <w:right w:w="120" w:type="dxa"/>
            </w:tcMar>
            <w:vAlign w:val="center"/>
          </w:tcPr>
          <w:p w14:paraId="5B89C9BE" w14:textId="77777777" w:rsidR="005C2767" w:rsidRDefault="00000000">
            <w:pPr>
              <w:spacing w:after="0"/>
            </w:pPr>
            <w:r>
              <w:rPr>
                <w:sz w:val="16"/>
              </w:rPr>
              <w:t>$________</w:t>
            </w:r>
          </w:p>
        </w:tc>
        <w:tc>
          <w:tcPr>
            <w:tcW w:w="970" w:type="pct"/>
            <w:shd w:val="clear" w:color="auto" w:fill="F4F6F8"/>
            <w:tcMar>
              <w:top w:w="80" w:type="dxa"/>
              <w:left w:w="120" w:type="dxa"/>
              <w:bottom w:w="80" w:type="dxa"/>
              <w:right w:w="120" w:type="dxa"/>
            </w:tcMar>
            <w:vAlign w:val="center"/>
          </w:tcPr>
          <w:p w14:paraId="500D73CF" w14:textId="77777777" w:rsidR="005C2767" w:rsidRDefault="00000000">
            <w:pPr>
              <w:spacing w:after="0"/>
            </w:pPr>
            <w:r>
              <w:rPr>
                <w:sz w:val="16"/>
              </w:rPr>
              <w:t>$________</w:t>
            </w:r>
          </w:p>
        </w:tc>
      </w:tr>
      <w:tr w:rsidR="005C2767" w14:paraId="6B912670" w14:textId="77777777" w:rsidTr="00FD3A2D">
        <w:trPr>
          <w:jc w:val="center"/>
        </w:trPr>
        <w:tc>
          <w:tcPr>
            <w:tcW w:w="2090" w:type="pct"/>
            <w:tcMar>
              <w:top w:w="80" w:type="dxa"/>
              <w:left w:w="120" w:type="dxa"/>
              <w:bottom w:w="80" w:type="dxa"/>
              <w:right w:w="120" w:type="dxa"/>
            </w:tcMar>
            <w:vAlign w:val="center"/>
          </w:tcPr>
          <w:p w14:paraId="15A7FB9D" w14:textId="77777777" w:rsidR="005C2767" w:rsidRDefault="00000000">
            <w:pPr>
              <w:spacing w:after="0"/>
            </w:pPr>
            <w:r>
              <w:rPr>
                <w:sz w:val="16"/>
              </w:rPr>
              <w:t>East Training &amp; Dispatch</w:t>
            </w:r>
          </w:p>
        </w:tc>
        <w:tc>
          <w:tcPr>
            <w:tcW w:w="970" w:type="pct"/>
            <w:tcMar>
              <w:top w:w="80" w:type="dxa"/>
              <w:left w:w="120" w:type="dxa"/>
              <w:bottom w:w="80" w:type="dxa"/>
              <w:right w:w="120" w:type="dxa"/>
            </w:tcMar>
            <w:vAlign w:val="center"/>
          </w:tcPr>
          <w:p w14:paraId="686C768C"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240CC1C3"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187214B5" w14:textId="77777777" w:rsidR="005C2767" w:rsidRDefault="00000000">
            <w:pPr>
              <w:spacing w:after="0"/>
            </w:pPr>
            <w:r>
              <w:rPr>
                <w:sz w:val="16"/>
              </w:rPr>
              <w:t>$________</w:t>
            </w:r>
          </w:p>
        </w:tc>
      </w:tr>
      <w:tr w:rsidR="005C2767" w14:paraId="313B28D6" w14:textId="77777777" w:rsidTr="00FD3A2D">
        <w:trPr>
          <w:jc w:val="center"/>
        </w:trPr>
        <w:tc>
          <w:tcPr>
            <w:tcW w:w="2090" w:type="pct"/>
            <w:shd w:val="clear" w:color="auto" w:fill="F4F6F8"/>
            <w:tcMar>
              <w:top w:w="80" w:type="dxa"/>
              <w:left w:w="120" w:type="dxa"/>
              <w:bottom w:w="80" w:type="dxa"/>
              <w:right w:w="120" w:type="dxa"/>
            </w:tcMar>
            <w:vAlign w:val="center"/>
          </w:tcPr>
          <w:p w14:paraId="3A7C89DA" w14:textId="77777777" w:rsidR="005C2767" w:rsidRDefault="00000000">
            <w:pPr>
              <w:spacing w:after="0"/>
            </w:pPr>
            <w:r>
              <w:rPr>
                <w:sz w:val="16"/>
              </w:rPr>
              <w:t>Station Cluster A</w:t>
            </w:r>
          </w:p>
        </w:tc>
        <w:tc>
          <w:tcPr>
            <w:tcW w:w="970" w:type="pct"/>
            <w:shd w:val="clear" w:color="auto" w:fill="F4F6F8"/>
            <w:tcMar>
              <w:top w:w="80" w:type="dxa"/>
              <w:left w:w="120" w:type="dxa"/>
              <w:bottom w:w="80" w:type="dxa"/>
              <w:right w:w="120" w:type="dxa"/>
            </w:tcMar>
            <w:vAlign w:val="center"/>
          </w:tcPr>
          <w:p w14:paraId="56C15114" w14:textId="77777777" w:rsidR="005C2767" w:rsidRDefault="00000000">
            <w:pPr>
              <w:spacing w:after="0"/>
            </w:pPr>
            <w:r>
              <w:rPr>
                <w:sz w:val="16"/>
              </w:rPr>
              <w:t>$________</w:t>
            </w:r>
          </w:p>
        </w:tc>
        <w:tc>
          <w:tcPr>
            <w:tcW w:w="970" w:type="pct"/>
            <w:shd w:val="clear" w:color="auto" w:fill="F4F6F8"/>
            <w:tcMar>
              <w:top w:w="80" w:type="dxa"/>
              <w:left w:w="120" w:type="dxa"/>
              <w:bottom w:w="80" w:type="dxa"/>
              <w:right w:w="120" w:type="dxa"/>
            </w:tcMar>
            <w:vAlign w:val="center"/>
          </w:tcPr>
          <w:p w14:paraId="515040C9" w14:textId="77777777" w:rsidR="005C2767" w:rsidRDefault="00000000">
            <w:pPr>
              <w:spacing w:after="0"/>
            </w:pPr>
            <w:r>
              <w:rPr>
                <w:sz w:val="16"/>
              </w:rPr>
              <w:t>$________</w:t>
            </w:r>
          </w:p>
        </w:tc>
        <w:tc>
          <w:tcPr>
            <w:tcW w:w="970" w:type="pct"/>
            <w:shd w:val="clear" w:color="auto" w:fill="F4F6F8"/>
            <w:tcMar>
              <w:top w:w="80" w:type="dxa"/>
              <w:left w:w="120" w:type="dxa"/>
              <w:bottom w:w="80" w:type="dxa"/>
              <w:right w:w="120" w:type="dxa"/>
            </w:tcMar>
            <w:vAlign w:val="center"/>
          </w:tcPr>
          <w:p w14:paraId="0ED234AA" w14:textId="77777777" w:rsidR="005C2767" w:rsidRDefault="00000000">
            <w:pPr>
              <w:spacing w:after="0"/>
            </w:pPr>
            <w:r>
              <w:rPr>
                <w:sz w:val="16"/>
              </w:rPr>
              <w:t>$________</w:t>
            </w:r>
          </w:p>
        </w:tc>
      </w:tr>
      <w:tr w:rsidR="005C2767" w14:paraId="5A4F4D14" w14:textId="77777777" w:rsidTr="00FD3A2D">
        <w:trPr>
          <w:jc w:val="center"/>
        </w:trPr>
        <w:tc>
          <w:tcPr>
            <w:tcW w:w="2090" w:type="pct"/>
            <w:tcMar>
              <w:top w:w="80" w:type="dxa"/>
              <w:left w:w="120" w:type="dxa"/>
              <w:bottom w:w="80" w:type="dxa"/>
              <w:right w:w="120" w:type="dxa"/>
            </w:tcMar>
            <w:vAlign w:val="center"/>
          </w:tcPr>
          <w:p w14:paraId="459A73BB" w14:textId="77777777" w:rsidR="005C2767" w:rsidRDefault="00000000">
            <w:pPr>
              <w:spacing w:after="0"/>
            </w:pPr>
            <w:r>
              <w:rPr>
                <w:sz w:val="16"/>
              </w:rPr>
              <w:t>Station Cluster B</w:t>
            </w:r>
          </w:p>
        </w:tc>
        <w:tc>
          <w:tcPr>
            <w:tcW w:w="970" w:type="pct"/>
            <w:tcMar>
              <w:top w:w="80" w:type="dxa"/>
              <w:left w:w="120" w:type="dxa"/>
              <w:bottom w:w="80" w:type="dxa"/>
              <w:right w:w="120" w:type="dxa"/>
            </w:tcMar>
            <w:vAlign w:val="center"/>
          </w:tcPr>
          <w:p w14:paraId="5156AC8B"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052621A6"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22E585EB" w14:textId="77777777" w:rsidR="005C2767" w:rsidRDefault="00000000">
            <w:pPr>
              <w:spacing w:after="0"/>
            </w:pPr>
            <w:r>
              <w:rPr>
                <w:sz w:val="16"/>
              </w:rPr>
              <w:t>$________</w:t>
            </w:r>
          </w:p>
        </w:tc>
      </w:tr>
      <w:tr w:rsidR="005C2767" w14:paraId="7B07D574" w14:textId="77777777" w:rsidTr="00FD3A2D">
        <w:trPr>
          <w:jc w:val="center"/>
        </w:trPr>
        <w:tc>
          <w:tcPr>
            <w:tcW w:w="2090" w:type="pct"/>
            <w:shd w:val="clear" w:color="auto" w:fill="F4F6F8"/>
            <w:tcMar>
              <w:top w:w="80" w:type="dxa"/>
              <w:left w:w="120" w:type="dxa"/>
              <w:bottom w:w="80" w:type="dxa"/>
              <w:right w:w="120" w:type="dxa"/>
            </w:tcMar>
            <w:vAlign w:val="center"/>
          </w:tcPr>
          <w:p w14:paraId="2F4CE7C3" w14:textId="77777777" w:rsidR="005C2767" w:rsidRDefault="00000000">
            <w:pPr>
              <w:spacing w:after="0"/>
            </w:pPr>
            <w:r>
              <w:rPr>
                <w:sz w:val="16"/>
              </w:rPr>
              <w:t>Station Cluster C</w:t>
            </w:r>
          </w:p>
        </w:tc>
        <w:tc>
          <w:tcPr>
            <w:tcW w:w="970" w:type="pct"/>
            <w:shd w:val="clear" w:color="auto" w:fill="F4F6F8"/>
            <w:tcMar>
              <w:top w:w="80" w:type="dxa"/>
              <w:left w:w="120" w:type="dxa"/>
              <w:bottom w:w="80" w:type="dxa"/>
              <w:right w:w="120" w:type="dxa"/>
            </w:tcMar>
            <w:vAlign w:val="center"/>
          </w:tcPr>
          <w:p w14:paraId="3463E21B" w14:textId="77777777" w:rsidR="005C2767" w:rsidRDefault="00000000">
            <w:pPr>
              <w:spacing w:after="0"/>
            </w:pPr>
            <w:r>
              <w:rPr>
                <w:sz w:val="16"/>
              </w:rPr>
              <w:t>$________</w:t>
            </w:r>
          </w:p>
        </w:tc>
        <w:tc>
          <w:tcPr>
            <w:tcW w:w="970" w:type="pct"/>
            <w:shd w:val="clear" w:color="auto" w:fill="F4F6F8"/>
            <w:tcMar>
              <w:top w:w="80" w:type="dxa"/>
              <w:left w:w="120" w:type="dxa"/>
              <w:bottom w:w="80" w:type="dxa"/>
              <w:right w:w="120" w:type="dxa"/>
            </w:tcMar>
            <w:vAlign w:val="center"/>
          </w:tcPr>
          <w:p w14:paraId="76E5FD79" w14:textId="77777777" w:rsidR="005C2767" w:rsidRDefault="00000000">
            <w:pPr>
              <w:spacing w:after="0"/>
            </w:pPr>
            <w:r>
              <w:rPr>
                <w:sz w:val="16"/>
              </w:rPr>
              <w:t>$________</w:t>
            </w:r>
          </w:p>
        </w:tc>
        <w:tc>
          <w:tcPr>
            <w:tcW w:w="970" w:type="pct"/>
            <w:shd w:val="clear" w:color="auto" w:fill="F4F6F8"/>
            <w:tcMar>
              <w:top w:w="80" w:type="dxa"/>
              <w:left w:w="120" w:type="dxa"/>
              <w:bottom w:w="80" w:type="dxa"/>
              <w:right w:w="120" w:type="dxa"/>
            </w:tcMar>
            <w:vAlign w:val="center"/>
          </w:tcPr>
          <w:p w14:paraId="7039F8B9" w14:textId="77777777" w:rsidR="005C2767" w:rsidRDefault="00000000">
            <w:pPr>
              <w:spacing w:after="0"/>
            </w:pPr>
            <w:r>
              <w:rPr>
                <w:sz w:val="16"/>
              </w:rPr>
              <w:t>$________</w:t>
            </w:r>
          </w:p>
        </w:tc>
      </w:tr>
      <w:tr w:rsidR="005C2767" w14:paraId="3D859D9F" w14:textId="77777777" w:rsidTr="00FD3A2D">
        <w:trPr>
          <w:jc w:val="center"/>
        </w:trPr>
        <w:tc>
          <w:tcPr>
            <w:tcW w:w="2090" w:type="pct"/>
            <w:tcMar>
              <w:top w:w="80" w:type="dxa"/>
              <w:left w:w="120" w:type="dxa"/>
              <w:bottom w:w="80" w:type="dxa"/>
              <w:right w:w="120" w:type="dxa"/>
            </w:tcMar>
            <w:vAlign w:val="center"/>
          </w:tcPr>
          <w:p w14:paraId="7694B3E8" w14:textId="77777777" w:rsidR="005C2767" w:rsidRDefault="00000000">
            <w:pPr>
              <w:spacing w:after="0"/>
            </w:pPr>
            <w:r>
              <w:rPr>
                <w:sz w:val="16"/>
              </w:rPr>
              <w:t>TOTAL ANNUAL PRICE</w:t>
            </w:r>
          </w:p>
        </w:tc>
        <w:tc>
          <w:tcPr>
            <w:tcW w:w="970" w:type="pct"/>
            <w:tcMar>
              <w:top w:w="80" w:type="dxa"/>
              <w:left w:w="120" w:type="dxa"/>
              <w:bottom w:w="80" w:type="dxa"/>
              <w:right w:w="120" w:type="dxa"/>
            </w:tcMar>
            <w:vAlign w:val="center"/>
          </w:tcPr>
          <w:p w14:paraId="41C6B35B"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7EDB8F6F" w14:textId="77777777" w:rsidR="005C2767" w:rsidRDefault="00000000">
            <w:pPr>
              <w:spacing w:after="0"/>
            </w:pPr>
            <w:r>
              <w:rPr>
                <w:sz w:val="16"/>
              </w:rPr>
              <w:t>$________</w:t>
            </w:r>
          </w:p>
        </w:tc>
        <w:tc>
          <w:tcPr>
            <w:tcW w:w="970" w:type="pct"/>
            <w:tcMar>
              <w:top w:w="80" w:type="dxa"/>
              <w:left w:w="120" w:type="dxa"/>
              <w:bottom w:w="80" w:type="dxa"/>
              <w:right w:w="120" w:type="dxa"/>
            </w:tcMar>
            <w:vAlign w:val="center"/>
          </w:tcPr>
          <w:p w14:paraId="481A8C4F" w14:textId="77777777" w:rsidR="005C2767" w:rsidRDefault="00000000">
            <w:pPr>
              <w:spacing w:after="0"/>
            </w:pPr>
            <w:r>
              <w:rPr>
                <w:sz w:val="16"/>
              </w:rPr>
              <w:t>$________</w:t>
            </w:r>
          </w:p>
        </w:tc>
      </w:tr>
    </w:tbl>
    <w:p w14:paraId="49FCBE51" w14:textId="77777777" w:rsidR="005C2767" w:rsidRDefault="005C2767">
      <w:pPr>
        <w:spacing w:after="0"/>
      </w:pPr>
    </w:p>
    <w:p w14:paraId="001E164D" w14:textId="77777777" w:rsidR="005C2767" w:rsidRDefault="00000000">
      <w:pPr>
        <w:pStyle w:val="Heading2"/>
      </w:pPr>
      <w:r>
        <w:t>10.2 Required Unit Rates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4285"/>
        <w:gridCol w:w="2308"/>
        <w:gridCol w:w="2224"/>
        <w:gridCol w:w="2223"/>
      </w:tblGrid>
      <w:tr w:rsidR="005C2767" w14:paraId="0A08B848" w14:textId="77777777" w:rsidTr="00FD3A2D">
        <w:trPr>
          <w:tblHeader/>
          <w:jc w:val="center"/>
        </w:trPr>
        <w:tc>
          <w:tcPr>
            <w:tcW w:w="1940" w:type="pct"/>
            <w:shd w:val="clear" w:color="auto" w:fill="17324D"/>
            <w:tcMar>
              <w:top w:w="80" w:type="dxa"/>
              <w:left w:w="120" w:type="dxa"/>
              <w:bottom w:w="80" w:type="dxa"/>
              <w:right w:w="120" w:type="dxa"/>
            </w:tcMar>
          </w:tcPr>
          <w:p w14:paraId="1D4A3887" w14:textId="77777777" w:rsidR="005C2767" w:rsidRDefault="00000000">
            <w:r>
              <w:rPr>
                <w:b/>
                <w:color w:val="FFFFFF"/>
                <w:sz w:val="16"/>
              </w:rPr>
              <w:t>Item</w:t>
            </w:r>
          </w:p>
        </w:tc>
        <w:tc>
          <w:tcPr>
            <w:tcW w:w="1045" w:type="pct"/>
            <w:shd w:val="clear" w:color="auto" w:fill="17324D"/>
            <w:tcMar>
              <w:top w:w="80" w:type="dxa"/>
              <w:left w:w="120" w:type="dxa"/>
              <w:bottom w:w="80" w:type="dxa"/>
              <w:right w:w="120" w:type="dxa"/>
            </w:tcMar>
          </w:tcPr>
          <w:p w14:paraId="4367617F" w14:textId="77777777" w:rsidR="005C2767" w:rsidRDefault="00000000">
            <w:r>
              <w:rPr>
                <w:b/>
                <w:color w:val="FFFFFF"/>
                <w:sz w:val="16"/>
              </w:rPr>
              <w:t>Unit</w:t>
            </w:r>
          </w:p>
        </w:tc>
        <w:tc>
          <w:tcPr>
            <w:tcW w:w="1007" w:type="pct"/>
            <w:shd w:val="clear" w:color="auto" w:fill="17324D"/>
            <w:tcMar>
              <w:top w:w="80" w:type="dxa"/>
              <w:left w:w="120" w:type="dxa"/>
              <w:bottom w:w="80" w:type="dxa"/>
              <w:right w:w="120" w:type="dxa"/>
            </w:tcMar>
          </w:tcPr>
          <w:p w14:paraId="70140DD1" w14:textId="77777777" w:rsidR="005C2767" w:rsidRDefault="00000000">
            <w:r>
              <w:rPr>
                <w:b/>
                <w:color w:val="FFFFFF"/>
                <w:sz w:val="16"/>
              </w:rPr>
              <w:t>Regular</w:t>
            </w:r>
          </w:p>
        </w:tc>
        <w:tc>
          <w:tcPr>
            <w:tcW w:w="1007" w:type="pct"/>
            <w:shd w:val="clear" w:color="auto" w:fill="17324D"/>
            <w:tcMar>
              <w:top w:w="80" w:type="dxa"/>
              <w:left w:w="120" w:type="dxa"/>
              <w:bottom w:w="80" w:type="dxa"/>
              <w:right w:w="120" w:type="dxa"/>
            </w:tcMar>
          </w:tcPr>
          <w:p w14:paraId="4C62EC1B" w14:textId="77777777" w:rsidR="005C2767" w:rsidRDefault="00000000">
            <w:r>
              <w:rPr>
                <w:b/>
                <w:color w:val="FFFFFF"/>
                <w:sz w:val="16"/>
              </w:rPr>
              <w:t>Overtime / Emergency</w:t>
            </w:r>
          </w:p>
        </w:tc>
      </w:tr>
      <w:tr w:rsidR="005C2767" w14:paraId="6B86716D" w14:textId="77777777" w:rsidTr="00FD3A2D">
        <w:trPr>
          <w:jc w:val="center"/>
        </w:trPr>
        <w:tc>
          <w:tcPr>
            <w:tcW w:w="1940" w:type="pct"/>
            <w:tcMar>
              <w:top w:w="80" w:type="dxa"/>
              <w:left w:w="120" w:type="dxa"/>
              <w:bottom w:w="80" w:type="dxa"/>
              <w:right w:w="120" w:type="dxa"/>
            </w:tcMar>
            <w:vAlign w:val="center"/>
          </w:tcPr>
          <w:p w14:paraId="0B9247EC" w14:textId="77777777" w:rsidR="005C2767" w:rsidRDefault="00000000">
            <w:pPr>
              <w:spacing w:after="0"/>
            </w:pPr>
            <w:r>
              <w:rPr>
                <w:sz w:val="16"/>
              </w:rPr>
              <w:t>Cleaner / porter</w:t>
            </w:r>
          </w:p>
        </w:tc>
        <w:tc>
          <w:tcPr>
            <w:tcW w:w="1045" w:type="pct"/>
            <w:tcMar>
              <w:top w:w="80" w:type="dxa"/>
              <w:left w:w="120" w:type="dxa"/>
              <w:bottom w:w="80" w:type="dxa"/>
              <w:right w:w="120" w:type="dxa"/>
            </w:tcMar>
            <w:vAlign w:val="center"/>
          </w:tcPr>
          <w:p w14:paraId="05DDF132" w14:textId="77777777" w:rsidR="005C2767" w:rsidRDefault="00000000">
            <w:pPr>
              <w:spacing w:after="0"/>
            </w:pPr>
            <w:r>
              <w:rPr>
                <w:sz w:val="16"/>
              </w:rPr>
              <w:t>Labor hour</w:t>
            </w:r>
          </w:p>
        </w:tc>
        <w:tc>
          <w:tcPr>
            <w:tcW w:w="1007" w:type="pct"/>
            <w:tcMar>
              <w:top w:w="80" w:type="dxa"/>
              <w:left w:w="120" w:type="dxa"/>
              <w:bottom w:w="80" w:type="dxa"/>
              <w:right w:w="120" w:type="dxa"/>
            </w:tcMar>
            <w:vAlign w:val="center"/>
          </w:tcPr>
          <w:p w14:paraId="2E7AB114" w14:textId="77777777" w:rsidR="005C2767" w:rsidRDefault="00000000">
            <w:pPr>
              <w:spacing w:after="0"/>
            </w:pPr>
            <w:r>
              <w:rPr>
                <w:sz w:val="16"/>
              </w:rPr>
              <w:t>$_____</w:t>
            </w:r>
          </w:p>
        </w:tc>
        <w:tc>
          <w:tcPr>
            <w:tcW w:w="1007" w:type="pct"/>
            <w:tcMar>
              <w:top w:w="80" w:type="dxa"/>
              <w:left w:w="120" w:type="dxa"/>
              <w:bottom w:w="80" w:type="dxa"/>
              <w:right w:w="120" w:type="dxa"/>
            </w:tcMar>
            <w:vAlign w:val="center"/>
          </w:tcPr>
          <w:p w14:paraId="33E822A9" w14:textId="77777777" w:rsidR="005C2767" w:rsidRDefault="00000000">
            <w:pPr>
              <w:spacing w:after="0"/>
            </w:pPr>
            <w:r>
              <w:rPr>
                <w:sz w:val="16"/>
              </w:rPr>
              <w:t>$_____</w:t>
            </w:r>
          </w:p>
        </w:tc>
      </w:tr>
      <w:tr w:rsidR="005C2767" w14:paraId="120D79FC" w14:textId="77777777" w:rsidTr="00FD3A2D">
        <w:trPr>
          <w:jc w:val="center"/>
        </w:trPr>
        <w:tc>
          <w:tcPr>
            <w:tcW w:w="1940" w:type="pct"/>
            <w:shd w:val="clear" w:color="auto" w:fill="F4F6F8"/>
            <w:tcMar>
              <w:top w:w="80" w:type="dxa"/>
              <w:left w:w="120" w:type="dxa"/>
              <w:bottom w:w="80" w:type="dxa"/>
              <w:right w:w="120" w:type="dxa"/>
            </w:tcMar>
            <w:vAlign w:val="center"/>
          </w:tcPr>
          <w:p w14:paraId="1FBA601B" w14:textId="77777777" w:rsidR="005C2767" w:rsidRDefault="00000000">
            <w:pPr>
              <w:spacing w:after="0"/>
            </w:pPr>
            <w:r>
              <w:rPr>
                <w:sz w:val="16"/>
              </w:rPr>
              <w:t>Supervisor</w:t>
            </w:r>
          </w:p>
        </w:tc>
        <w:tc>
          <w:tcPr>
            <w:tcW w:w="1045" w:type="pct"/>
            <w:shd w:val="clear" w:color="auto" w:fill="F4F6F8"/>
            <w:tcMar>
              <w:top w:w="80" w:type="dxa"/>
              <w:left w:w="120" w:type="dxa"/>
              <w:bottom w:w="80" w:type="dxa"/>
              <w:right w:w="120" w:type="dxa"/>
            </w:tcMar>
            <w:vAlign w:val="center"/>
          </w:tcPr>
          <w:p w14:paraId="4C05A8E0" w14:textId="77777777" w:rsidR="005C2767" w:rsidRDefault="00000000">
            <w:pPr>
              <w:spacing w:after="0"/>
            </w:pPr>
            <w:r>
              <w:rPr>
                <w:sz w:val="16"/>
              </w:rPr>
              <w:t>Labor hour</w:t>
            </w:r>
          </w:p>
        </w:tc>
        <w:tc>
          <w:tcPr>
            <w:tcW w:w="1007" w:type="pct"/>
            <w:shd w:val="clear" w:color="auto" w:fill="F4F6F8"/>
            <w:tcMar>
              <w:top w:w="80" w:type="dxa"/>
              <w:left w:w="120" w:type="dxa"/>
              <w:bottom w:w="80" w:type="dxa"/>
              <w:right w:w="120" w:type="dxa"/>
            </w:tcMar>
            <w:vAlign w:val="center"/>
          </w:tcPr>
          <w:p w14:paraId="102C74A4" w14:textId="77777777" w:rsidR="005C2767" w:rsidRDefault="00000000">
            <w:pPr>
              <w:spacing w:after="0"/>
            </w:pPr>
            <w:r>
              <w:rPr>
                <w:sz w:val="16"/>
              </w:rPr>
              <w:t>$_____</w:t>
            </w:r>
          </w:p>
        </w:tc>
        <w:tc>
          <w:tcPr>
            <w:tcW w:w="1007" w:type="pct"/>
            <w:shd w:val="clear" w:color="auto" w:fill="F4F6F8"/>
            <w:tcMar>
              <w:top w:w="80" w:type="dxa"/>
              <w:left w:w="120" w:type="dxa"/>
              <w:bottom w:w="80" w:type="dxa"/>
              <w:right w:w="120" w:type="dxa"/>
            </w:tcMar>
            <w:vAlign w:val="center"/>
          </w:tcPr>
          <w:p w14:paraId="14837433" w14:textId="77777777" w:rsidR="005C2767" w:rsidRDefault="00000000">
            <w:pPr>
              <w:spacing w:after="0"/>
            </w:pPr>
            <w:r>
              <w:rPr>
                <w:sz w:val="16"/>
              </w:rPr>
              <w:t>$_____</w:t>
            </w:r>
          </w:p>
        </w:tc>
      </w:tr>
      <w:tr w:rsidR="005C2767" w14:paraId="61CD6F74" w14:textId="77777777" w:rsidTr="00FD3A2D">
        <w:trPr>
          <w:jc w:val="center"/>
        </w:trPr>
        <w:tc>
          <w:tcPr>
            <w:tcW w:w="1940" w:type="pct"/>
            <w:tcMar>
              <w:top w:w="80" w:type="dxa"/>
              <w:left w:w="120" w:type="dxa"/>
              <w:bottom w:w="80" w:type="dxa"/>
              <w:right w:w="120" w:type="dxa"/>
            </w:tcMar>
            <w:vAlign w:val="center"/>
          </w:tcPr>
          <w:p w14:paraId="2A0D6787" w14:textId="77777777" w:rsidR="005C2767" w:rsidRDefault="00000000">
            <w:pPr>
              <w:spacing w:after="0"/>
            </w:pPr>
            <w:r>
              <w:rPr>
                <w:sz w:val="16"/>
              </w:rPr>
              <w:t>Emergency crew dispatch</w:t>
            </w:r>
          </w:p>
        </w:tc>
        <w:tc>
          <w:tcPr>
            <w:tcW w:w="1045" w:type="pct"/>
            <w:tcMar>
              <w:top w:w="80" w:type="dxa"/>
              <w:left w:w="120" w:type="dxa"/>
              <w:bottom w:w="80" w:type="dxa"/>
              <w:right w:w="120" w:type="dxa"/>
            </w:tcMar>
            <w:vAlign w:val="center"/>
          </w:tcPr>
          <w:p w14:paraId="5F497B9C" w14:textId="77777777" w:rsidR="005C2767" w:rsidRDefault="00000000">
            <w:pPr>
              <w:spacing w:after="0"/>
            </w:pPr>
            <w:r>
              <w:rPr>
                <w:sz w:val="16"/>
              </w:rPr>
              <w:t>Occurrence</w:t>
            </w:r>
          </w:p>
        </w:tc>
        <w:tc>
          <w:tcPr>
            <w:tcW w:w="1007" w:type="pct"/>
            <w:tcMar>
              <w:top w:w="80" w:type="dxa"/>
              <w:left w:w="120" w:type="dxa"/>
              <w:bottom w:w="80" w:type="dxa"/>
              <w:right w:w="120" w:type="dxa"/>
            </w:tcMar>
            <w:vAlign w:val="center"/>
          </w:tcPr>
          <w:p w14:paraId="2117FA26" w14:textId="77777777" w:rsidR="005C2767" w:rsidRDefault="00000000">
            <w:pPr>
              <w:spacing w:after="0"/>
            </w:pPr>
            <w:r>
              <w:rPr>
                <w:sz w:val="16"/>
              </w:rPr>
              <w:t>$_____</w:t>
            </w:r>
          </w:p>
        </w:tc>
        <w:tc>
          <w:tcPr>
            <w:tcW w:w="1007" w:type="pct"/>
            <w:tcMar>
              <w:top w:w="80" w:type="dxa"/>
              <w:left w:w="120" w:type="dxa"/>
              <w:bottom w:w="80" w:type="dxa"/>
              <w:right w:w="120" w:type="dxa"/>
            </w:tcMar>
            <w:vAlign w:val="center"/>
          </w:tcPr>
          <w:p w14:paraId="2FE43B8D" w14:textId="77777777" w:rsidR="005C2767" w:rsidRDefault="00000000">
            <w:pPr>
              <w:spacing w:after="0"/>
            </w:pPr>
            <w:r>
              <w:rPr>
                <w:sz w:val="16"/>
              </w:rPr>
              <w:t>$_____</w:t>
            </w:r>
          </w:p>
        </w:tc>
      </w:tr>
      <w:tr w:rsidR="005C2767" w14:paraId="460DB715" w14:textId="77777777" w:rsidTr="00FD3A2D">
        <w:trPr>
          <w:jc w:val="center"/>
        </w:trPr>
        <w:tc>
          <w:tcPr>
            <w:tcW w:w="1940" w:type="pct"/>
            <w:shd w:val="clear" w:color="auto" w:fill="F4F6F8"/>
            <w:tcMar>
              <w:top w:w="80" w:type="dxa"/>
              <w:left w:w="120" w:type="dxa"/>
              <w:bottom w:w="80" w:type="dxa"/>
              <w:right w:w="120" w:type="dxa"/>
            </w:tcMar>
            <w:vAlign w:val="center"/>
          </w:tcPr>
          <w:p w14:paraId="2139B02D" w14:textId="77777777" w:rsidR="005C2767" w:rsidRDefault="00000000">
            <w:pPr>
              <w:spacing w:after="0"/>
            </w:pPr>
            <w:r>
              <w:rPr>
                <w:sz w:val="16"/>
              </w:rPr>
              <w:t>Carpet extraction</w:t>
            </w:r>
          </w:p>
        </w:tc>
        <w:tc>
          <w:tcPr>
            <w:tcW w:w="1045" w:type="pct"/>
            <w:shd w:val="clear" w:color="auto" w:fill="F4F6F8"/>
            <w:tcMar>
              <w:top w:w="80" w:type="dxa"/>
              <w:left w:w="120" w:type="dxa"/>
              <w:bottom w:w="80" w:type="dxa"/>
              <w:right w:w="120" w:type="dxa"/>
            </w:tcMar>
            <w:vAlign w:val="center"/>
          </w:tcPr>
          <w:p w14:paraId="3D286B91" w14:textId="77777777" w:rsidR="005C2767" w:rsidRDefault="00000000">
            <w:pPr>
              <w:spacing w:after="0"/>
            </w:pPr>
            <w:r>
              <w:rPr>
                <w:sz w:val="16"/>
              </w:rPr>
              <w:t>Square foot</w:t>
            </w:r>
          </w:p>
        </w:tc>
        <w:tc>
          <w:tcPr>
            <w:tcW w:w="1007" w:type="pct"/>
            <w:shd w:val="clear" w:color="auto" w:fill="F4F6F8"/>
            <w:tcMar>
              <w:top w:w="80" w:type="dxa"/>
              <w:left w:w="120" w:type="dxa"/>
              <w:bottom w:w="80" w:type="dxa"/>
              <w:right w:w="120" w:type="dxa"/>
            </w:tcMar>
            <w:vAlign w:val="center"/>
          </w:tcPr>
          <w:p w14:paraId="52B35C83" w14:textId="77777777" w:rsidR="005C2767" w:rsidRDefault="00000000">
            <w:pPr>
              <w:spacing w:after="0"/>
            </w:pPr>
            <w:r>
              <w:rPr>
                <w:sz w:val="16"/>
              </w:rPr>
              <w:t>$_____</w:t>
            </w:r>
          </w:p>
        </w:tc>
        <w:tc>
          <w:tcPr>
            <w:tcW w:w="1007" w:type="pct"/>
            <w:shd w:val="clear" w:color="auto" w:fill="F4F6F8"/>
            <w:tcMar>
              <w:top w:w="80" w:type="dxa"/>
              <w:left w:w="120" w:type="dxa"/>
              <w:bottom w:w="80" w:type="dxa"/>
              <w:right w:w="120" w:type="dxa"/>
            </w:tcMar>
            <w:vAlign w:val="center"/>
          </w:tcPr>
          <w:p w14:paraId="45F0E854" w14:textId="77777777" w:rsidR="005C2767" w:rsidRDefault="00000000">
            <w:pPr>
              <w:spacing w:after="0"/>
            </w:pPr>
            <w:r>
              <w:rPr>
                <w:sz w:val="16"/>
              </w:rPr>
              <w:t>$_____</w:t>
            </w:r>
          </w:p>
        </w:tc>
      </w:tr>
      <w:tr w:rsidR="005C2767" w14:paraId="6584E3C9" w14:textId="77777777" w:rsidTr="00FD3A2D">
        <w:trPr>
          <w:jc w:val="center"/>
        </w:trPr>
        <w:tc>
          <w:tcPr>
            <w:tcW w:w="1940" w:type="pct"/>
            <w:tcMar>
              <w:top w:w="80" w:type="dxa"/>
              <w:left w:w="120" w:type="dxa"/>
              <w:bottom w:w="80" w:type="dxa"/>
              <w:right w:w="120" w:type="dxa"/>
            </w:tcMar>
            <w:vAlign w:val="center"/>
          </w:tcPr>
          <w:p w14:paraId="17356EEF" w14:textId="77777777" w:rsidR="005C2767" w:rsidRDefault="00000000">
            <w:pPr>
              <w:spacing w:after="0"/>
            </w:pPr>
            <w:r>
              <w:rPr>
                <w:sz w:val="16"/>
              </w:rPr>
              <w:t>Strip and refinish</w:t>
            </w:r>
          </w:p>
        </w:tc>
        <w:tc>
          <w:tcPr>
            <w:tcW w:w="1045" w:type="pct"/>
            <w:tcMar>
              <w:top w:w="80" w:type="dxa"/>
              <w:left w:w="120" w:type="dxa"/>
              <w:bottom w:w="80" w:type="dxa"/>
              <w:right w:w="120" w:type="dxa"/>
            </w:tcMar>
            <w:vAlign w:val="center"/>
          </w:tcPr>
          <w:p w14:paraId="77ED732E" w14:textId="77777777" w:rsidR="005C2767" w:rsidRDefault="00000000">
            <w:pPr>
              <w:spacing w:after="0"/>
            </w:pPr>
            <w:r>
              <w:rPr>
                <w:sz w:val="16"/>
              </w:rPr>
              <w:t>Square foot</w:t>
            </w:r>
          </w:p>
        </w:tc>
        <w:tc>
          <w:tcPr>
            <w:tcW w:w="1007" w:type="pct"/>
            <w:tcMar>
              <w:top w:w="80" w:type="dxa"/>
              <w:left w:w="120" w:type="dxa"/>
              <w:bottom w:w="80" w:type="dxa"/>
              <w:right w:w="120" w:type="dxa"/>
            </w:tcMar>
            <w:vAlign w:val="center"/>
          </w:tcPr>
          <w:p w14:paraId="6B6899EE" w14:textId="77777777" w:rsidR="005C2767" w:rsidRDefault="00000000">
            <w:pPr>
              <w:spacing w:after="0"/>
            </w:pPr>
            <w:r>
              <w:rPr>
                <w:sz w:val="16"/>
              </w:rPr>
              <w:t>$_____</w:t>
            </w:r>
          </w:p>
        </w:tc>
        <w:tc>
          <w:tcPr>
            <w:tcW w:w="1007" w:type="pct"/>
            <w:tcMar>
              <w:top w:w="80" w:type="dxa"/>
              <w:left w:w="120" w:type="dxa"/>
              <w:bottom w:w="80" w:type="dxa"/>
              <w:right w:w="120" w:type="dxa"/>
            </w:tcMar>
            <w:vAlign w:val="center"/>
          </w:tcPr>
          <w:p w14:paraId="26E620CB" w14:textId="77777777" w:rsidR="005C2767" w:rsidRDefault="00000000">
            <w:pPr>
              <w:spacing w:after="0"/>
            </w:pPr>
            <w:r>
              <w:rPr>
                <w:sz w:val="16"/>
              </w:rPr>
              <w:t>$_____</w:t>
            </w:r>
          </w:p>
        </w:tc>
      </w:tr>
      <w:tr w:rsidR="005C2767" w14:paraId="4A5C631E" w14:textId="77777777" w:rsidTr="00FD3A2D">
        <w:trPr>
          <w:jc w:val="center"/>
        </w:trPr>
        <w:tc>
          <w:tcPr>
            <w:tcW w:w="1940" w:type="pct"/>
            <w:shd w:val="clear" w:color="auto" w:fill="F4F6F8"/>
            <w:tcMar>
              <w:top w:w="80" w:type="dxa"/>
              <w:left w:w="120" w:type="dxa"/>
              <w:bottom w:w="80" w:type="dxa"/>
              <w:right w:w="120" w:type="dxa"/>
            </w:tcMar>
            <w:vAlign w:val="center"/>
          </w:tcPr>
          <w:p w14:paraId="36238045" w14:textId="77777777" w:rsidR="005C2767" w:rsidRDefault="00000000">
            <w:pPr>
              <w:spacing w:after="0"/>
            </w:pPr>
            <w:r>
              <w:rPr>
                <w:sz w:val="16"/>
              </w:rPr>
              <w:t>Terrazzo restoration</w:t>
            </w:r>
          </w:p>
        </w:tc>
        <w:tc>
          <w:tcPr>
            <w:tcW w:w="1045" w:type="pct"/>
            <w:shd w:val="clear" w:color="auto" w:fill="F4F6F8"/>
            <w:tcMar>
              <w:top w:w="80" w:type="dxa"/>
              <w:left w:w="120" w:type="dxa"/>
              <w:bottom w:w="80" w:type="dxa"/>
              <w:right w:w="120" w:type="dxa"/>
            </w:tcMar>
            <w:vAlign w:val="center"/>
          </w:tcPr>
          <w:p w14:paraId="0AFCA046" w14:textId="77777777" w:rsidR="005C2767" w:rsidRDefault="00000000">
            <w:pPr>
              <w:spacing w:after="0"/>
            </w:pPr>
            <w:r>
              <w:rPr>
                <w:sz w:val="16"/>
              </w:rPr>
              <w:t>Square foot</w:t>
            </w:r>
          </w:p>
        </w:tc>
        <w:tc>
          <w:tcPr>
            <w:tcW w:w="1007" w:type="pct"/>
            <w:shd w:val="clear" w:color="auto" w:fill="F4F6F8"/>
            <w:tcMar>
              <w:top w:w="80" w:type="dxa"/>
              <w:left w:w="120" w:type="dxa"/>
              <w:bottom w:w="80" w:type="dxa"/>
              <w:right w:w="120" w:type="dxa"/>
            </w:tcMar>
            <w:vAlign w:val="center"/>
          </w:tcPr>
          <w:p w14:paraId="189D62AB" w14:textId="77777777" w:rsidR="005C2767" w:rsidRDefault="00000000">
            <w:pPr>
              <w:spacing w:after="0"/>
            </w:pPr>
            <w:r>
              <w:rPr>
                <w:sz w:val="16"/>
              </w:rPr>
              <w:t>$_____</w:t>
            </w:r>
          </w:p>
        </w:tc>
        <w:tc>
          <w:tcPr>
            <w:tcW w:w="1007" w:type="pct"/>
            <w:shd w:val="clear" w:color="auto" w:fill="F4F6F8"/>
            <w:tcMar>
              <w:top w:w="80" w:type="dxa"/>
              <w:left w:w="120" w:type="dxa"/>
              <w:bottom w:w="80" w:type="dxa"/>
              <w:right w:w="120" w:type="dxa"/>
            </w:tcMar>
            <w:vAlign w:val="center"/>
          </w:tcPr>
          <w:p w14:paraId="68DEE74D" w14:textId="77777777" w:rsidR="005C2767" w:rsidRDefault="00000000">
            <w:pPr>
              <w:spacing w:after="0"/>
            </w:pPr>
            <w:r>
              <w:rPr>
                <w:sz w:val="16"/>
              </w:rPr>
              <w:t>$_____</w:t>
            </w:r>
          </w:p>
        </w:tc>
      </w:tr>
      <w:tr w:rsidR="005C2767" w14:paraId="04555F16" w14:textId="77777777" w:rsidTr="00FD3A2D">
        <w:trPr>
          <w:jc w:val="center"/>
        </w:trPr>
        <w:tc>
          <w:tcPr>
            <w:tcW w:w="1940" w:type="pct"/>
            <w:tcMar>
              <w:top w:w="80" w:type="dxa"/>
              <w:left w:w="120" w:type="dxa"/>
              <w:bottom w:w="80" w:type="dxa"/>
              <w:right w:w="120" w:type="dxa"/>
            </w:tcMar>
            <w:vAlign w:val="center"/>
          </w:tcPr>
          <w:p w14:paraId="55535030" w14:textId="77777777" w:rsidR="005C2767" w:rsidRDefault="00000000">
            <w:pPr>
              <w:spacing w:after="0"/>
            </w:pPr>
            <w:r>
              <w:rPr>
                <w:sz w:val="16"/>
              </w:rPr>
              <w:t>Pressure washing</w:t>
            </w:r>
          </w:p>
        </w:tc>
        <w:tc>
          <w:tcPr>
            <w:tcW w:w="1045" w:type="pct"/>
            <w:tcMar>
              <w:top w:w="80" w:type="dxa"/>
              <w:left w:w="120" w:type="dxa"/>
              <w:bottom w:w="80" w:type="dxa"/>
              <w:right w:w="120" w:type="dxa"/>
            </w:tcMar>
            <w:vAlign w:val="center"/>
          </w:tcPr>
          <w:p w14:paraId="7838168E" w14:textId="77777777" w:rsidR="005C2767" w:rsidRDefault="00000000">
            <w:pPr>
              <w:spacing w:after="0"/>
            </w:pPr>
            <w:r>
              <w:rPr>
                <w:sz w:val="16"/>
              </w:rPr>
              <w:t>Square foot</w:t>
            </w:r>
          </w:p>
        </w:tc>
        <w:tc>
          <w:tcPr>
            <w:tcW w:w="1007" w:type="pct"/>
            <w:tcMar>
              <w:top w:w="80" w:type="dxa"/>
              <w:left w:w="120" w:type="dxa"/>
              <w:bottom w:w="80" w:type="dxa"/>
              <w:right w:w="120" w:type="dxa"/>
            </w:tcMar>
            <w:vAlign w:val="center"/>
          </w:tcPr>
          <w:p w14:paraId="1AC62C9D" w14:textId="77777777" w:rsidR="005C2767" w:rsidRDefault="00000000">
            <w:pPr>
              <w:spacing w:after="0"/>
            </w:pPr>
            <w:r>
              <w:rPr>
                <w:sz w:val="16"/>
              </w:rPr>
              <w:t>$_____</w:t>
            </w:r>
          </w:p>
        </w:tc>
        <w:tc>
          <w:tcPr>
            <w:tcW w:w="1007" w:type="pct"/>
            <w:tcMar>
              <w:top w:w="80" w:type="dxa"/>
              <w:left w:w="120" w:type="dxa"/>
              <w:bottom w:w="80" w:type="dxa"/>
              <w:right w:w="120" w:type="dxa"/>
            </w:tcMar>
            <w:vAlign w:val="center"/>
          </w:tcPr>
          <w:p w14:paraId="3FAA5395" w14:textId="77777777" w:rsidR="005C2767" w:rsidRDefault="00000000">
            <w:pPr>
              <w:spacing w:after="0"/>
            </w:pPr>
            <w:r>
              <w:rPr>
                <w:sz w:val="16"/>
              </w:rPr>
              <w:t>$_____</w:t>
            </w:r>
          </w:p>
        </w:tc>
      </w:tr>
      <w:tr w:rsidR="005C2767" w14:paraId="713F071D" w14:textId="77777777" w:rsidTr="00FD3A2D">
        <w:trPr>
          <w:jc w:val="center"/>
        </w:trPr>
        <w:tc>
          <w:tcPr>
            <w:tcW w:w="1940" w:type="pct"/>
            <w:shd w:val="clear" w:color="auto" w:fill="F4F6F8"/>
            <w:tcMar>
              <w:top w:w="80" w:type="dxa"/>
              <w:left w:w="120" w:type="dxa"/>
              <w:bottom w:w="80" w:type="dxa"/>
              <w:right w:w="120" w:type="dxa"/>
            </w:tcMar>
            <w:vAlign w:val="center"/>
          </w:tcPr>
          <w:p w14:paraId="5A2D8E4E" w14:textId="77777777" w:rsidR="005C2767" w:rsidRDefault="00000000">
            <w:pPr>
              <w:spacing w:after="0"/>
            </w:pPr>
            <w:r>
              <w:rPr>
                <w:sz w:val="16"/>
              </w:rPr>
              <w:t>Exterior glass above ground floor</w:t>
            </w:r>
          </w:p>
        </w:tc>
        <w:tc>
          <w:tcPr>
            <w:tcW w:w="1045" w:type="pct"/>
            <w:shd w:val="clear" w:color="auto" w:fill="F4F6F8"/>
            <w:tcMar>
              <w:top w:w="80" w:type="dxa"/>
              <w:left w:w="120" w:type="dxa"/>
              <w:bottom w:w="80" w:type="dxa"/>
              <w:right w:w="120" w:type="dxa"/>
            </w:tcMar>
            <w:vAlign w:val="center"/>
          </w:tcPr>
          <w:p w14:paraId="20B932D6" w14:textId="77777777" w:rsidR="005C2767" w:rsidRDefault="00000000">
            <w:pPr>
              <w:spacing w:after="0"/>
            </w:pPr>
            <w:r>
              <w:rPr>
                <w:sz w:val="16"/>
              </w:rPr>
              <w:t>Square foot</w:t>
            </w:r>
          </w:p>
        </w:tc>
        <w:tc>
          <w:tcPr>
            <w:tcW w:w="1007" w:type="pct"/>
            <w:shd w:val="clear" w:color="auto" w:fill="F4F6F8"/>
            <w:tcMar>
              <w:top w:w="80" w:type="dxa"/>
              <w:left w:w="120" w:type="dxa"/>
              <w:bottom w:w="80" w:type="dxa"/>
              <w:right w:w="120" w:type="dxa"/>
            </w:tcMar>
            <w:vAlign w:val="center"/>
          </w:tcPr>
          <w:p w14:paraId="7BDFEFD0" w14:textId="77777777" w:rsidR="005C2767" w:rsidRDefault="00000000">
            <w:pPr>
              <w:spacing w:after="0"/>
            </w:pPr>
            <w:r>
              <w:rPr>
                <w:sz w:val="16"/>
              </w:rPr>
              <w:t>$_____</w:t>
            </w:r>
          </w:p>
        </w:tc>
        <w:tc>
          <w:tcPr>
            <w:tcW w:w="1007" w:type="pct"/>
            <w:shd w:val="clear" w:color="auto" w:fill="F4F6F8"/>
            <w:tcMar>
              <w:top w:w="80" w:type="dxa"/>
              <w:left w:w="120" w:type="dxa"/>
              <w:bottom w:w="80" w:type="dxa"/>
              <w:right w:w="120" w:type="dxa"/>
            </w:tcMar>
            <w:vAlign w:val="center"/>
          </w:tcPr>
          <w:p w14:paraId="590007FB" w14:textId="77777777" w:rsidR="005C2767" w:rsidRDefault="00000000">
            <w:pPr>
              <w:spacing w:after="0"/>
            </w:pPr>
            <w:r>
              <w:rPr>
                <w:sz w:val="16"/>
              </w:rPr>
              <w:t>$_____</w:t>
            </w:r>
          </w:p>
        </w:tc>
      </w:tr>
    </w:tbl>
    <w:p w14:paraId="1A00E90F" w14:textId="77777777" w:rsidR="005C2767" w:rsidRDefault="005C2767">
      <w:pPr>
        <w:spacing w:after="0"/>
      </w:pPr>
    </w:p>
    <w:p w14:paraId="2FF9B24D" w14:textId="77777777" w:rsidR="005C2767" w:rsidRDefault="00000000">
      <w:pPr>
        <w:pStyle w:val="Heading2"/>
      </w:pPr>
      <w:r>
        <w:t>10.3 Pricing Assumptions</w:t>
      </w:r>
    </w:p>
    <w:p w14:paraId="193A0340" w14:textId="77777777" w:rsidR="005C2767" w:rsidRDefault="00000000">
      <w:r>
        <w:t>The price narrative shall disclose productive labor hours, supervisory hours, relief percentage, wage basis, payroll burden, equipment, supplies, overhead, profit, subcontracted work, and escalation assumptions. QTA may request a confidential cost breakdown during evaluation.</w:t>
      </w:r>
    </w:p>
    <w:p w14:paraId="77E04FA2" w14:textId="77777777" w:rsidR="00FD3A2D" w:rsidRDefault="00FD3A2D">
      <w:pPr>
        <w:spacing w:after="200" w:line="276" w:lineRule="auto"/>
        <w:rPr>
          <w:rFonts w:asciiTheme="majorHAnsi" w:eastAsiaTheme="majorEastAsia" w:hAnsiTheme="majorHAnsi" w:cstheme="majorBidi"/>
          <w:b/>
          <w:bCs/>
          <w:color w:val="2F6B9A"/>
          <w:sz w:val="32"/>
          <w:szCs w:val="28"/>
        </w:rPr>
      </w:pPr>
      <w:r>
        <w:br w:type="page"/>
      </w:r>
    </w:p>
    <w:p w14:paraId="619B6878" w14:textId="449A8B57" w:rsidR="005C2767" w:rsidRDefault="00000000">
      <w:pPr>
        <w:pStyle w:val="Heading1"/>
      </w:pPr>
      <w:r>
        <w:lastRenderedPageBreak/>
        <w:t>11. Required Forms and Certifications</w:t>
      </w:r>
    </w:p>
    <w:p w14:paraId="2203A29B" w14:textId="77777777" w:rsidR="005C2767" w:rsidRDefault="00000000">
      <w:pPr>
        <w:pStyle w:val="ListBullet"/>
        <w:spacing w:after="60"/>
      </w:pPr>
      <w:r>
        <w:t>Form A - Proposal Certification and Authorized Signature</w:t>
      </w:r>
    </w:p>
    <w:p w14:paraId="0081D414" w14:textId="77777777" w:rsidR="005C2767" w:rsidRDefault="00000000">
      <w:pPr>
        <w:pStyle w:val="ListBullet"/>
        <w:spacing w:after="60"/>
      </w:pPr>
      <w:r>
        <w:t>Form B - Addendum Acknowledgment</w:t>
      </w:r>
    </w:p>
    <w:p w14:paraId="0FB1A67C" w14:textId="77777777" w:rsidR="005C2767" w:rsidRDefault="00000000">
      <w:pPr>
        <w:pStyle w:val="ListBullet"/>
        <w:spacing w:after="60"/>
      </w:pPr>
      <w:r>
        <w:t>Form C - Non-Collusion Affidavit</w:t>
      </w:r>
    </w:p>
    <w:p w14:paraId="2D4CA4C3" w14:textId="77777777" w:rsidR="005C2767" w:rsidRDefault="00000000">
      <w:pPr>
        <w:pStyle w:val="ListBullet"/>
        <w:spacing w:after="60"/>
      </w:pPr>
      <w:r>
        <w:t>Form D - Conflict and Disclosure Certification</w:t>
      </w:r>
    </w:p>
    <w:p w14:paraId="70599747" w14:textId="77777777" w:rsidR="005C2767" w:rsidRDefault="00000000">
      <w:pPr>
        <w:pStyle w:val="ListBullet"/>
        <w:spacing w:after="60"/>
      </w:pPr>
      <w:r>
        <w:t>Form E - Debarment and Responsibility Questionnaire</w:t>
      </w:r>
    </w:p>
    <w:p w14:paraId="380D7D76" w14:textId="77777777" w:rsidR="005C2767" w:rsidRDefault="00000000">
      <w:pPr>
        <w:pStyle w:val="ListBullet"/>
        <w:spacing w:after="60"/>
      </w:pPr>
      <w:r>
        <w:t>Form F - Subcontractor and Participation Schedule</w:t>
      </w:r>
    </w:p>
    <w:p w14:paraId="7892E112" w14:textId="77777777" w:rsidR="005C2767" w:rsidRDefault="00000000">
      <w:pPr>
        <w:pStyle w:val="ListBullet"/>
        <w:spacing w:after="60"/>
      </w:pPr>
      <w:r>
        <w:t>Form G - Reference Form</w:t>
      </w:r>
    </w:p>
    <w:p w14:paraId="35D15B23" w14:textId="77777777" w:rsidR="005C2767" w:rsidRDefault="00000000">
      <w:pPr>
        <w:pStyle w:val="ListBullet"/>
        <w:spacing w:after="60"/>
      </w:pPr>
      <w:r>
        <w:t>Form H - Exceptions and Deviations</w:t>
      </w:r>
    </w:p>
    <w:p w14:paraId="3BA22143" w14:textId="77777777" w:rsidR="005C2767" w:rsidRDefault="00000000">
      <w:pPr>
        <w:pStyle w:val="ListBullet"/>
        <w:spacing w:after="60"/>
      </w:pPr>
      <w:r>
        <w:t>Form I - Bid Security Certification</w:t>
      </w:r>
    </w:p>
    <w:p w14:paraId="55E2CF1F" w14:textId="77777777" w:rsidR="005C2767" w:rsidRDefault="00000000">
      <w:pPr>
        <w:pStyle w:val="Heading1"/>
      </w:pPr>
      <w:r>
        <w:t>Form A - Proposal Certification</w:t>
      </w:r>
    </w:p>
    <w:p w14:paraId="7930B28C" w14:textId="77777777" w:rsidR="005C2767" w:rsidRDefault="00000000">
      <w:r>
        <w:t>The undersigned certifies that the proposer has examined the solicitation, accepts the stated requirements except as expressly listed in Form H, and has authority to bind the proposing entity.</w:t>
      </w:r>
    </w:p>
    <w:p w14:paraId="5C3EA057" w14:textId="77777777" w:rsidR="005C2767" w:rsidRDefault="00000000">
      <w:pPr>
        <w:spacing w:after="240"/>
      </w:pPr>
      <w:r>
        <w:rPr>
          <w:b/>
        </w:rPr>
        <w:t xml:space="preserve">Legal Name: </w:t>
      </w:r>
      <w:r>
        <w:t>_________________________________________________________________</w:t>
      </w:r>
    </w:p>
    <w:p w14:paraId="699A10A1" w14:textId="77777777" w:rsidR="005C2767" w:rsidRDefault="00000000">
      <w:pPr>
        <w:spacing w:after="240"/>
      </w:pPr>
      <w:r>
        <w:rPr>
          <w:b/>
        </w:rPr>
        <w:t xml:space="preserve">Address: </w:t>
      </w:r>
      <w:r>
        <w:t>_________________________________________________________________</w:t>
      </w:r>
    </w:p>
    <w:p w14:paraId="567CE753" w14:textId="77777777" w:rsidR="005C2767" w:rsidRDefault="00000000">
      <w:pPr>
        <w:spacing w:after="240"/>
      </w:pPr>
      <w:r>
        <w:rPr>
          <w:b/>
        </w:rPr>
        <w:t xml:space="preserve">Authorized Representative: </w:t>
      </w:r>
      <w:r>
        <w:t>_________________________________________________________________</w:t>
      </w:r>
    </w:p>
    <w:p w14:paraId="10C33824" w14:textId="77777777" w:rsidR="005C2767" w:rsidRDefault="00000000">
      <w:pPr>
        <w:spacing w:after="240"/>
      </w:pPr>
      <w:r>
        <w:rPr>
          <w:b/>
        </w:rPr>
        <w:t xml:space="preserve">Title: </w:t>
      </w:r>
      <w:r>
        <w:t>_________________________________________________________________</w:t>
      </w:r>
    </w:p>
    <w:p w14:paraId="2C4D8084" w14:textId="77777777" w:rsidR="005C2767" w:rsidRDefault="00000000">
      <w:pPr>
        <w:spacing w:after="240"/>
      </w:pPr>
      <w:r>
        <w:rPr>
          <w:b/>
        </w:rPr>
        <w:t xml:space="preserve">Signature: </w:t>
      </w:r>
      <w:r>
        <w:t>_________________________________________________________________</w:t>
      </w:r>
    </w:p>
    <w:p w14:paraId="34480DB6" w14:textId="77777777" w:rsidR="005C2767" w:rsidRDefault="00000000">
      <w:pPr>
        <w:spacing w:after="240"/>
      </w:pPr>
      <w:r>
        <w:rPr>
          <w:b/>
        </w:rPr>
        <w:t xml:space="preserve">Date: </w:t>
      </w:r>
      <w:r>
        <w:t>_________________________________________________________________</w:t>
      </w:r>
    </w:p>
    <w:p w14:paraId="2BB42FE7" w14:textId="77777777" w:rsidR="00FD3A2D" w:rsidRDefault="00FD3A2D">
      <w:pPr>
        <w:spacing w:after="200" w:line="276" w:lineRule="auto"/>
        <w:rPr>
          <w:rFonts w:asciiTheme="majorHAnsi" w:eastAsiaTheme="majorEastAsia" w:hAnsiTheme="majorHAnsi" w:cstheme="majorBidi"/>
          <w:b/>
          <w:bCs/>
          <w:color w:val="2F6B9A"/>
          <w:sz w:val="32"/>
          <w:szCs w:val="28"/>
        </w:rPr>
      </w:pPr>
      <w:r>
        <w:br w:type="page"/>
      </w:r>
    </w:p>
    <w:p w14:paraId="4B42DD14" w14:textId="735C018B" w:rsidR="005C2767" w:rsidRDefault="00000000">
      <w:pPr>
        <w:pStyle w:val="Heading1"/>
      </w:pPr>
      <w:proofErr w:type="gramStart"/>
      <w:r>
        <w:lastRenderedPageBreak/>
        <w:t>Form</w:t>
      </w:r>
      <w:proofErr w:type="gramEnd"/>
      <w:r>
        <w:t xml:space="preserve"> H - Exceptions and Deviations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1812"/>
        <w:gridCol w:w="3297"/>
        <w:gridCol w:w="3297"/>
        <w:gridCol w:w="2634"/>
      </w:tblGrid>
      <w:tr w:rsidR="005C2767" w14:paraId="5B111BAD" w14:textId="77777777" w:rsidTr="00FD3A2D">
        <w:trPr>
          <w:tblHeader/>
          <w:jc w:val="center"/>
        </w:trPr>
        <w:tc>
          <w:tcPr>
            <w:tcW w:w="821" w:type="pct"/>
            <w:shd w:val="clear" w:color="auto" w:fill="17324D"/>
            <w:tcMar>
              <w:top w:w="80" w:type="dxa"/>
              <w:left w:w="120" w:type="dxa"/>
              <w:bottom w:w="80" w:type="dxa"/>
              <w:right w:w="120" w:type="dxa"/>
            </w:tcMar>
          </w:tcPr>
          <w:p w14:paraId="5F281990" w14:textId="77777777" w:rsidR="005C2767" w:rsidRDefault="00000000">
            <w:r>
              <w:rPr>
                <w:b/>
                <w:color w:val="FFFFFF"/>
                <w:sz w:val="16"/>
              </w:rPr>
              <w:t>RFP Section</w:t>
            </w:r>
          </w:p>
        </w:tc>
        <w:tc>
          <w:tcPr>
            <w:tcW w:w="1493" w:type="pct"/>
            <w:shd w:val="clear" w:color="auto" w:fill="17324D"/>
            <w:tcMar>
              <w:top w:w="80" w:type="dxa"/>
              <w:left w:w="120" w:type="dxa"/>
              <w:bottom w:w="80" w:type="dxa"/>
              <w:right w:w="120" w:type="dxa"/>
            </w:tcMar>
          </w:tcPr>
          <w:p w14:paraId="2069863A" w14:textId="77777777" w:rsidR="005C2767" w:rsidRDefault="00000000">
            <w:r>
              <w:rPr>
                <w:b/>
                <w:color w:val="FFFFFF"/>
                <w:sz w:val="16"/>
              </w:rPr>
              <w:t>Requested Exception</w:t>
            </w:r>
          </w:p>
        </w:tc>
        <w:tc>
          <w:tcPr>
            <w:tcW w:w="1493" w:type="pct"/>
            <w:shd w:val="clear" w:color="auto" w:fill="17324D"/>
            <w:tcMar>
              <w:top w:w="80" w:type="dxa"/>
              <w:left w:w="120" w:type="dxa"/>
              <w:bottom w:w="80" w:type="dxa"/>
              <w:right w:w="120" w:type="dxa"/>
            </w:tcMar>
          </w:tcPr>
          <w:p w14:paraId="0B4F1B8A" w14:textId="77777777" w:rsidR="005C2767" w:rsidRDefault="00000000">
            <w:r>
              <w:rPr>
                <w:b/>
                <w:color w:val="FFFFFF"/>
                <w:sz w:val="16"/>
              </w:rPr>
              <w:t>Business / Legal Rationale</w:t>
            </w:r>
          </w:p>
        </w:tc>
        <w:tc>
          <w:tcPr>
            <w:tcW w:w="1194" w:type="pct"/>
            <w:shd w:val="clear" w:color="auto" w:fill="17324D"/>
            <w:tcMar>
              <w:top w:w="80" w:type="dxa"/>
              <w:left w:w="120" w:type="dxa"/>
              <w:bottom w:w="80" w:type="dxa"/>
              <w:right w:w="120" w:type="dxa"/>
            </w:tcMar>
          </w:tcPr>
          <w:p w14:paraId="74E04702" w14:textId="77777777" w:rsidR="005C2767" w:rsidRDefault="00000000">
            <w:r>
              <w:rPr>
                <w:b/>
                <w:color w:val="FFFFFF"/>
                <w:sz w:val="16"/>
              </w:rPr>
              <w:t>Proposed Alternative</w:t>
            </w:r>
          </w:p>
        </w:tc>
      </w:tr>
      <w:tr w:rsidR="005C2767" w14:paraId="1622ACFB" w14:textId="77777777" w:rsidTr="00FD3A2D">
        <w:trPr>
          <w:jc w:val="center"/>
        </w:trPr>
        <w:tc>
          <w:tcPr>
            <w:tcW w:w="821" w:type="pct"/>
            <w:tcMar>
              <w:top w:w="80" w:type="dxa"/>
              <w:left w:w="120" w:type="dxa"/>
              <w:bottom w:w="80" w:type="dxa"/>
              <w:right w:w="120" w:type="dxa"/>
            </w:tcMar>
            <w:vAlign w:val="center"/>
          </w:tcPr>
          <w:p w14:paraId="3A5F90BE" w14:textId="77777777" w:rsidR="005C2767" w:rsidRDefault="005C2767">
            <w:pPr>
              <w:spacing w:after="0"/>
            </w:pPr>
          </w:p>
        </w:tc>
        <w:tc>
          <w:tcPr>
            <w:tcW w:w="1493" w:type="pct"/>
            <w:tcMar>
              <w:top w:w="80" w:type="dxa"/>
              <w:left w:w="120" w:type="dxa"/>
              <w:bottom w:w="80" w:type="dxa"/>
              <w:right w:w="120" w:type="dxa"/>
            </w:tcMar>
            <w:vAlign w:val="center"/>
          </w:tcPr>
          <w:p w14:paraId="7F409B24" w14:textId="77777777" w:rsidR="005C2767" w:rsidRDefault="005C2767">
            <w:pPr>
              <w:spacing w:after="0"/>
            </w:pPr>
          </w:p>
        </w:tc>
        <w:tc>
          <w:tcPr>
            <w:tcW w:w="1493" w:type="pct"/>
            <w:tcMar>
              <w:top w:w="80" w:type="dxa"/>
              <w:left w:w="120" w:type="dxa"/>
              <w:bottom w:w="80" w:type="dxa"/>
              <w:right w:w="120" w:type="dxa"/>
            </w:tcMar>
            <w:vAlign w:val="center"/>
          </w:tcPr>
          <w:p w14:paraId="6C8CB746" w14:textId="77777777" w:rsidR="005C2767" w:rsidRDefault="005C2767">
            <w:pPr>
              <w:spacing w:after="0"/>
            </w:pPr>
          </w:p>
        </w:tc>
        <w:tc>
          <w:tcPr>
            <w:tcW w:w="1194" w:type="pct"/>
            <w:tcMar>
              <w:top w:w="80" w:type="dxa"/>
              <w:left w:w="120" w:type="dxa"/>
              <w:bottom w:w="80" w:type="dxa"/>
              <w:right w:w="120" w:type="dxa"/>
            </w:tcMar>
            <w:vAlign w:val="center"/>
          </w:tcPr>
          <w:p w14:paraId="6D5FFABA" w14:textId="77777777" w:rsidR="005C2767" w:rsidRDefault="005C2767">
            <w:pPr>
              <w:spacing w:after="0"/>
            </w:pPr>
          </w:p>
        </w:tc>
      </w:tr>
      <w:tr w:rsidR="005C2767" w14:paraId="5DAC0EAA" w14:textId="77777777" w:rsidTr="00FD3A2D">
        <w:trPr>
          <w:jc w:val="center"/>
        </w:trPr>
        <w:tc>
          <w:tcPr>
            <w:tcW w:w="821" w:type="pct"/>
            <w:shd w:val="clear" w:color="auto" w:fill="F4F6F8"/>
            <w:tcMar>
              <w:top w:w="80" w:type="dxa"/>
              <w:left w:w="120" w:type="dxa"/>
              <w:bottom w:w="80" w:type="dxa"/>
              <w:right w:w="120" w:type="dxa"/>
            </w:tcMar>
            <w:vAlign w:val="center"/>
          </w:tcPr>
          <w:p w14:paraId="4B52D2F4" w14:textId="77777777" w:rsidR="005C2767" w:rsidRDefault="005C2767">
            <w:pPr>
              <w:spacing w:after="0"/>
            </w:pPr>
          </w:p>
        </w:tc>
        <w:tc>
          <w:tcPr>
            <w:tcW w:w="1493" w:type="pct"/>
            <w:shd w:val="clear" w:color="auto" w:fill="F4F6F8"/>
            <w:tcMar>
              <w:top w:w="80" w:type="dxa"/>
              <w:left w:w="120" w:type="dxa"/>
              <w:bottom w:w="80" w:type="dxa"/>
              <w:right w:w="120" w:type="dxa"/>
            </w:tcMar>
            <w:vAlign w:val="center"/>
          </w:tcPr>
          <w:p w14:paraId="4373B634" w14:textId="77777777" w:rsidR="005C2767" w:rsidRDefault="005C2767">
            <w:pPr>
              <w:spacing w:after="0"/>
            </w:pPr>
          </w:p>
        </w:tc>
        <w:tc>
          <w:tcPr>
            <w:tcW w:w="1493" w:type="pct"/>
            <w:shd w:val="clear" w:color="auto" w:fill="F4F6F8"/>
            <w:tcMar>
              <w:top w:w="80" w:type="dxa"/>
              <w:left w:w="120" w:type="dxa"/>
              <w:bottom w:w="80" w:type="dxa"/>
              <w:right w:w="120" w:type="dxa"/>
            </w:tcMar>
            <w:vAlign w:val="center"/>
          </w:tcPr>
          <w:p w14:paraId="4921C161" w14:textId="77777777" w:rsidR="005C2767" w:rsidRDefault="005C2767">
            <w:pPr>
              <w:spacing w:after="0"/>
            </w:pPr>
          </w:p>
        </w:tc>
        <w:tc>
          <w:tcPr>
            <w:tcW w:w="1194" w:type="pct"/>
            <w:shd w:val="clear" w:color="auto" w:fill="F4F6F8"/>
            <w:tcMar>
              <w:top w:w="80" w:type="dxa"/>
              <w:left w:w="120" w:type="dxa"/>
              <w:bottom w:w="80" w:type="dxa"/>
              <w:right w:w="120" w:type="dxa"/>
            </w:tcMar>
            <w:vAlign w:val="center"/>
          </w:tcPr>
          <w:p w14:paraId="2F0493EF" w14:textId="77777777" w:rsidR="005C2767" w:rsidRDefault="005C2767">
            <w:pPr>
              <w:spacing w:after="0"/>
            </w:pPr>
          </w:p>
        </w:tc>
      </w:tr>
      <w:tr w:rsidR="005C2767" w14:paraId="4E32B321" w14:textId="77777777" w:rsidTr="00FD3A2D">
        <w:trPr>
          <w:jc w:val="center"/>
        </w:trPr>
        <w:tc>
          <w:tcPr>
            <w:tcW w:w="821" w:type="pct"/>
            <w:tcMar>
              <w:top w:w="80" w:type="dxa"/>
              <w:left w:w="120" w:type="dxa"/>
              <w:bottom w:w="80" w:type="dxa"/>
              <w:right w:w="120" w:type="dxa"/>
            </w:tcMar>
            <w:vAlign w:val="center"/>
          </w:tcPr>
          <w:p w14:paraId="2CBB7D9B" w14:textId="77777777" w:rsidR="005C2767" w:rsidRDefault="005C2767">
            <w:pPr>
              <w:spacing w:after="0"/>
            </w:pPr>
          </w:p>
        </w:tc>
        <w:tc>
          <w:tcPr>
            <w:tcW w:w="1493" w:type="pct"/>
            <w:tcMar>
              <w:top w:w="80" w:type="dxa"/>
              <w:left w:w="120" w:type="dxa"/>
              <w:bottom w:w="80" w:type="dxa"/>
              <w:right w:w="120" w:type="dxa"/>
            </w:tcMar>
            <w:vAlign w:val="center"/>
          </w:tcPr>
          <w:p w14:paraId="2FCE61BA" w14:textId="77777777" w:rsidR="005C2767" w:rsidRDefault="005C2767">
            <w:pPr>
              <w:spacing w:after="0"/>
            </w:pPr>
          </w:p>
        </w:tc>
        <w:tc>
          <w:tcPr>
            <w:tcW w:w="1493" w:type="pct"/>
            <w:tcMar>
              <w:top w:w="80" w:type="dxa"/>
              <w:left w:w="120" w:type="dxa"/>
              <w:bottom w:w="80" w:type="dxa"/>
              <w:right w:w="120" w:type="dxa"/>
            </w:tcMar>
            <w:vAlign w:val="center"/>
          </w:tcPr>
          <w:p w14:paraId="1B87DBD0" w14:textId="77777777" w:rsidR="005C2767" w:rsidRDefault="005C2767">
            <w:pPr>
              <w:spacing w:after="0"/>
            </w:pPr>
          </w:p>
        </w:tc>
        <w:tc>
          <w:tcPr>
            <w:tcW w:w="1194" w:type="pct"/>
            <w:tcMar>
              <w:top w:w="80" w:type="dxa"/>
              <w:left w:w="120" w:type="dxa"/>
              <w:bottom w:w="80" w:type="dxa"/>
              <w:right w:w="120" w:type="dxa"/>
            </w:tcMar>
            <w:vAlign w:val="center"/>
          </w:tcPr>
          <w:p w14:paraId="460879BA" w14:textId="77777777" w:rsidR="005C2767" w:rsidRDefault="005C2767">
            <w:pPr>
              <w:spacing w:after="0"/>
            </w:pPr>
          </w:p>
        </w:tc>
      </w:tr>
      <w:tr w:rsidR="005C2767" w14:paraId="7FE7DF42" w14:textId="77777777" w:rsidTr="00FD3A2D">
        <w:trPr>
          <w:jc w:val="center"/>
        </w:trPr>
        <w:tc>
          <w:tcPr>
            <w:tcW w:w="821" w:type="pct"/>
            <w:shd w:val="clear" w:color="auto" w:fill="F4F6F8"/>
            <w:tcMar>
              <w:top w:w="80" w:type="dxa"/>
              <w:left w:w="120" w:type="dxa"/>
              <w:bottom w:w="80" w:type="dxa"/>
              <w:right w:w="120" w:type="dxa"/>
            </w:tcMar>
            <w:vAlign w:val="center"/>
          </w:tcPr>
          <w:p w14:paraId="0A0EDBAC" w14:textId="77777777" w:rsidR="005C2767" w:rsidRDefault="005C2767">
            <w:pPr>
              <w:spacing w:after="0"/>
            </w:pPr>
          </w:p>
        </w:tc>
        <w:tc>
          <w:tcPr>
            <w:tcW w:w="1493" w:type="pct"/>
            <w:shd w:val="clear" w:color="auto" w:fill="F4F6F8"/>
            <w:tcMar>
              <w:top w:w="80" w:type="dxa"/>
              <w:left w:w="120" w:type="dxa"/>
              <w:bottom w:w="80" w:type="dxa"/>
              <w:right w:w="120" w:type="dxa"/>
            </w:tcMar>
            <w:vAlign w:val="center"/>
          </w:tcPr>
          <w:p w14:paraId="770E116D" w14:textId="77777777" w:rsidR="005C2767" w:rsidRDefault="005C2767">
            <w:pPr>
              <w:spacing w:after="0"/>
            </w:pPr>
          </w:p>
        </w:tc>
        <w:tc>
          <w:tcPr>
            <w:tcW w:w="1493" w:type="pct"/>
            <w:shd w:val="clear" w:color="auto" w:fill="F4F6F8"/>
            <w:tcMar>
              <w:top w:w="80" w:type="dxa"/>
              <w:left w:w="120" w:type="dxa"/>
              <w:bottom w:w="80" w:type="dxa"/>
              <w:right w:w="120" w:type="dxa"/>
            </w:tcMar>
            <w:vAlign w:val="center"/>
          </w:tcPr>
          <w:p w14:paraId="71BF686C" w14:textId="77777777" w:rsidR="005C2767" w:rsidRDefault="005C2767">
            <w:pPr>
              <w:spacing w:after="0"/>
            </w:pPr>
          </w:p>
        </w:tc>
        <w:tc>
          <w:tcPr>
            <w:tcW w:w="1194" w:type="pct"/>
            <w:shd w:val="clear" w:color="auto" w:fill="F4F6F8"/>
            <w:tcMar>
              <w:top w:w="80" w:type="dxa"/>
              <w:left w:w="120" w:type="dxa"/>
              <w:bottom w:w="80" w:type="dxa"/>
              <w:right w:w="120" w:type="dxa"/>
            </w:tcMar>
            <w:vAlign w:val="center"/>
          </w:tcPr>
          <w:p w14:paraId="5715F1BE" w14:textId="77777777" w:rsidR="005C2767" w:rsidRDefault="005C2767">
            <w:pPr>
              <w:spacing w:after="0"/>
            </w:pPr>
          </w:p>
        </w:tc>
      </w:tr>
    </w:tbl>
    <w:p w14:paraId="7D6CF3FD" w14:textId="77777777" w:rsidR="005C2767" w:rsidRDefault="005C2767">
      <w:pPr>
        <w:spacing w:after="0"/>
      </w:pPr>
    </w:p>
    <w:p w14:paraId="57D92B6B" w14:textId="3A9E74E1" w:rsidR="005C2767" w:rsidRDefault="005C2767"/>
    <w:p w14:paraId="4163811C" w14:textId="77777777" w:rsidR="005C2767" w:rsidRDefault="00000000">
      <w:pPr>
        <w:pStyle w:val="Heading1"/>
      </w:pPr>
      <w:r>
        <w:t>Appendix A - Facility Detail</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280"/>
        <w:gridCol w:w="3149"/>
        <w:gridCol w:w="5611"/>
      </w:tblGrid>
      <w:tr w:rsidR="005C2767" w14:paraId="787AB354" w14:textId="77777777" w:rsidTr="00FD3A2D">
        <w:trPr>
          <w:tblHeader/>
          <w:jc w:val="center"/>
        </w:trPr>
        <w:tc>
          <w:tcPr>
            <w:tcW w:w="1033" w:type="pct"/>
            <w:shd w:val="clear" w:color="auto" w:fill="17324D"/>
            <w:tcMar>
              <w:top w:w="80" w:type="dxa"/>
              <w:left w:w="120" w:type="dxa"/>
              <w:bottom w:w="80" w:type="dxa"/>
              <w:right w:w="120" w:type="dxa"/>
            </w:tcMar>
          </w:tcPr>
          <w:p w14:paraId="215CF5D3" w14:textId="77777777" w:rsidR="005C2767" w:rsidRDefault="00000000">
            <w:r>
              <w:rPr>
                <w:b/>
                <w:color w:val="FFFFFF"/>
                <w:sz w:val="16"/>
              </w:rPr>
              <w:t>Facility</w:t>
            </w:r>
          </w:p>
        </w:tc>
        <w:tc>
          <w:tcPr>
            <w:tcW w:w="1426" w:type="pct"/>
            <w:shd w:val="clear" w:color="auto" w:fill="17324D"/>
            <w:tcMar>
              <w:top w:w="80" w:type="dxa"/>
              <w:left w:w="120" w:type="dxa"/>
              <w:bottom w:w="80" w:type="dxa"/>
              <w:right w:w="120" w:type="dxa"/>
            </w:tcMar>
          </w:tcPr>
          <w:p w14:paraId="064F73A7" w14:textId="77777777" w:rsidR="005C2767" w:rsidRDefault="00000000">
            <w:r>
              <w:rPr>
                <w:b/>
                <w:color w:val="FFFFFF"/>
                <w:sz w:val="16"/>
              </w:rPr>
              <w:t>Operating Profile</w:t>
            </w:r>
          </w:p>
        </w:tc>
        <w:tc>
          <w:tcPr>
            <w:tcW w:w="2541" w:type="pct"/>
            <w:shd w:val="clear" w:color="auto" w:fill="17324D"/>
            <w:tcMar>
              <w:top w:w="80" w:type="dxa"/>
              <w:left w:w="120" w:type="dxa"/>
              <w:bottom w:w="80" w:type="dxa"/>
              <w:right w:w="120" w:type="dxa"/>
            </w:tcMar>
          </w:tcPr>
          <w:p w14:paraId="31147289" w14:textId="77777777" w:rsidR="005C2767" w:rsidRDefault="00000000">
            <w:r>
              <w:rPr>
                <w:b/>
                <w:color w:val="FFFFFF"/>
                <w:sz w:val="16"/>
              </w:rPr>
              <w:t>Selected Conditions</w:t>
            </w:r>
          </w:p>
        </w:tc>
      </w:tr>
      <w:tr w:rsidR="005C2767" w14:paraId="3EFC8D6F" w14:textId="77777777" w:rsidTr="00FD3A2D">
        <w:trPr>
          <w:jc w:val="center"/>
        </w:trPr>
        <w:tc>
          <w:tcPr>
            <w:tcW w:w="1033" w:type="pct"/>
            <w:tcMar>
              <w:top w:w="80" w:type="dxa"/>
              <w:left w:w="120" w:type="dxa"/>
              <w:bottom w:w="80" w:type="dxa"/>
              <w:right w:w="120" w:type="dxa"/>
            </w:tcMar>
            <w:vAlign w:val="center"/>
          </w:tcPr>
          <w:p w14:paraId="163E9B40" w14:textId="77777777" w:rsidR="005C2767" w:rsidRDefault="00000000">
            <w:pPr>
              <w:spacing w:after="0"/>
            </w:pPr>
            <w:r>
              <w:rPr>
                <w:sz w:val="16"/>
              </w:rPr>
              <w:t>Headquarters</w:t>
            </w:r>
          </w:p>
        </w:tc>
        <w:tc>
          <w:tcPr>
            <w:tcW w:w="1426" w:type="pct"/>
            <w:tcMar>
              <w:top w:w="80" w:type="dxa"/>
              <w:left w:w="120" w:type="dxa"/>
              <w:bottom w:w="80" w:type="dxa"/>
              <w:right w:w="120" w:type="dxa"/>
            </w:tcMar>
            <w:vAlign w:val="center"/>
          </w:tcPr>
          <w:p w14:paraId="7AD691EE" w14:textId="77777777" w:rsidR="005C2767" w:rsidRDefault="00000000">
            <w:pPr>
              <w:spacing w:after="0"/>
            </w:pPr>
            <w:r>
              <w:rPr>
                <w:sz w:val="16"/>
              </w:rPr>
              <w:t>Approx. 650 employees; 6 AM-10 PM</w:t>
            </w:r>
          </w:p>
        </w:tc>
        <w:tc>
          <w:tcPr>
            <w:tcW w:w="2541" w:type="pct"/>
            <w:tcMar>
              <w:top w:w="80" w:type="dxa"/>
              <w:left w:w="120" w:type="dxa"/>
              <w:bottom w:w="80" w:type="dxa"/>
              <w:right w:w="120" w:type="dxa"/>
            </w:tcMar>
            <w:vAlign w:val="center"/>
          </w:tcPr>
          <w:p w14:paraId="14A953B2" w14:textId="77777777" w:rsidR="005C2767" w:rsidRDefault="00000000">
            <w:pPr>
              <w:spacing w:after="0"/>
            </w:pPr>
            <w:r>
              <w:rPr>
                <w:sz w:val="16"/>
              </w:rPr>
              <w:t>Executive floors; hearing rooms; fitness area; cafeteria seating</w:t>
            </w:r>
          </w:p>
        </w:tc>
      </w:tr>
      <w:tr w:rsidR="005C2767" w14:paraId="2A27AA08" w14:textId="77777777" w:rsidTr="00FD3A2D">
        <w:trPr>
          <w:jc w:val="center"/>
        </w:trPr>
        <w:tc>
          <w:tcPr>
            <w:tcW w:w="1033" w:type="pct"/>
            <w:shd w:val="clear" w:color="auto" w:fill="F4F6F8"/>
            <w:tcMar>
              <w:top w:w="80" w:type="dxa"/>
              <w:left w:w="120" w:type="dxa"/>
              <w:bottom w:w="80" w:type="dxa"/>
              <w:right w:w="120" w:type="dxa"/>
            </w:tcMar>
            <w:vAlign w:val="center"/>
          </w:tcPr>
          <w:p w14:paraId="79CAB6E2" w14:textId="77777777" w:rsidR="005C2767" w:rsidRDefault="00000000">
            <w:pPr>
              <w:spacing w:after="0"/>
            </w:pPr>
            <w:r>
              <w:rPr>
                <w:sz w:val="16"/>
              </w:rPr>
              <w:t>Operations Control Center</w:t>
            </w:r>
          </w:p>
        </w:tc>
        <w:tc>
          <w:tcPr>
            <w:tcW w:w="1426" w:type="pct"/>
            <w:shd w:val="clear" w:color="auto" w:fill="F4F6F8"/>
            <w:tcMar>
              <w:top w:w="80" w:type="dxa"/>
              <w:left w:w="120" w:type="dxa"/>
              <w:bottom w:w="80" w:type="dxa"/>
              <w:right w:w="120" w:type="dxa"/>
            </w:tcMar>
            <w:vAlign w:val="center"/>
          </w:tcPr>
          <w:p w14:paraId="70D6FAF4" w14:textId="77777777" w:rsidR="005C2767" w:rsidRDefault="00000000">
            <w:pPr>
              <w:spacing w:after="0"/>
            </w:pPr>
            <w:r>
              <w:rPr>
                <w:sz w:val="16"/>
              </w:rPr>
              <w:t>24/7; controlled access; mission critical</w:t>
            </w:r>
          </w:p>
        </w:tc>
        <w:tc>
          <w:tcPr>
            <w:tcW w:w="2541" w:type="pct"/>
            <w:shd w:val="clear" w:color="auto" w:fill="F4F6F8"/>
            <w:tcMar>
              <w:top w:w="80" w:type="dxa"/>
              <w:left w:w="120" w:type="dxa"/>
              <w:bottom w:w="80" w:type="dxa"/>
              <w:right w:w="120" w:type="dxa"/>
            </w:tcMar>
            <w:vAlign w:val="center"/>
          </w:tcPr>
          <w:p w14:paraId="0266506A" w14:textId="77777777" w:rsidR="005C2767" w:rsidRDefault="00000000">
            <w:pPr>
              <w:spacing w:after="0"/>
            </w:pPr>
            <w:r>
              <w:rPr>
                <w:sz w:val="16"/>
              </w:rPr>
              <w:t>No lapse in coverage; escorted equipment delivery; redundant staff clearance</w:t>
            </w:r>
          </w:p>
        </w:tc>
      </w:tr>
      <w:tr w:rsidR="005C2767" w14:paraId="00599FCC" w14:textId="77777777" w:rsidTr="00FD3A2D">
        <w:trPr>
          <w:jc w:val="center"/>
        </w:trPr>
        <w:tc>
          <w:tcPr>
            <w:tcW w:w="1033" w:type="pct"/>
            <w:tcMar>
              <w:top w:w="80" w:type="dxa"/>
              <w:left w:w="120" w:type="dxa"/>
              <w:bottom w:w="80" w:type="dxa"/>
              <w:right w:w="120" w:type="dxa"/>
            </w:tcMar>
            <w:vAlign w:val="center"/>
          </w:tcPr>
          <w:p w14:paraId="4EB2BF3D" w14:textId="77777777" w:rsidR="005C2767" w:rsidRDefault="00000000">
            <w:pPr>
              <w:spacing w:after="0"/>
            </w:pPr>
            <w:r>
              <w:rPr>
                <w:sz w:val="16"/>
              </w:rPr>
              <w:t>Customer Center</w:t>
            </w:r>
          </w:p>
        </w:tc>
        <w:tc>
          <w:tcPr>
            <w:tcW w:w="1426" w:type="pct"/>
            <w:tcMar>
              <w:top w:w="80" w:type="dxa"/>
              <w:left w:w="120" w:type="dxa"/>
              <w:bottom w:w="80" w:type="dxa"/>
              <w:right w:w="120" w:type="dxa"/>
            </w:tcMar>
            <w:vAlign w:val="center"/>
          </w:tcPr>
          <w:p w14:paraId="3A5F58D5" w14:textId="77777777" w:rsidR="005C2767" w:rsidRDefault="00000000">
            <w:pPr>
              <w:spacing w:after="0"/>
            </w:pPr>
            <w:r>
              <w:rPr>
                <w:sz w:val="16"/>
              </w:rPr>
              <w:t>7 days; public transactions</w:t>
            </w:r>
          </w:p>
        </w:tc>
        <w:tc>
          <w:tcPr>
            <w:tcW w:w="2541" w:type="pct"/>
            <w:tcMar>
              <w:top w:w="80" w:type="dxa"/>
              <w:left w:w="120" w:type="dxa"/>
              <w:bottom w:w="80" w:type="dxa"/>
              <w:right w:w="120" w:type="dxa"/>
            </w:tcMar>
            <w:vAlign w:val="center"/>
          </w:tcPr>
          <w:p w14:paraId="76DFBCC4" w14:textId="77777777" w:rsidR="005C2767" w:rsidRDefault="00000000">
            <w:pPr>
              <w:spacing w:after="0"/>
            </w:pPr>
            <w:r>
              <w:rPr>
                <w:sz w:val="16"/>
              </w:rPr>
              <w:t>High-touch service counters; queue areas; multilingual wayfinding</w:t>
            </w:r>
          </w:p>
        </w:tc>
      </w:tr>
      <w:tr w:rsidR="005C2767" w14:paraId="5D453BA4" w14:textId="77777777" w:rsidTr="00FD3A2D">
        <w:trPr>
          <w:jc w:val="center"/>
        </w:trPr>
        <w:tc>
          <w:tcPr>
            <w:tcW w:w="1033" w:type="pct"/>
            <w:shd w:val="clear" w:color="auto" w:fill="F4F6F8"/>
            <w:tcMar>
              <w:top w:w="80" w:type="dxa"/>
              <w:left w:w="120" w:type="dxa"/>
              <w:bottom w:w="80" w:type="dxa"/>
              <w:right w:w="120" w:type="dxa"/>
            </w:tcMar>
            <w:vAlign w:val="center"/>
          </w:tcPr>
          <w:p w14:paraId="0953FA81" w14:textId="77777777" w:rsidR="005C2767" w:rsidRDefault="00000000">
            <w:pPr>
              <w:spacing w:after="0"/>
            </w:pPr>
            <w:r>
              <w:rPr>
                <w:sz w:val="16"/>
              </w:rPr>
              <w:t>Maintenance Annex</w:t>
            </w:r>
          </w:p>
        </w:tc>
        <w:tc>
          <w:tcPr>
            <w:tcW w:w="1426" w:type="pct"/>
            <w:shd w:val="clear" w:color="auto" w:fill="F4F6F8"/>
            <w:tcMar>
              <w:top w:w="80" w:type="dxa"/>
              <w:left w:w="120" w:type="dxa"/>
              <w:bottom w:w="80" w:type="dxa"/>
              <w:right w:w="120" w:type="dxa"/>
            </w:tcMar>
            <w:vAlign w:val="center"/>
          </w:tcPr>
          <w:p w14:paraId="75BDCC7A" w14:textId="77777777" w:rsidR="005C2767" w:rsidRDefault="00000000">
            <w:pPr>
              <w:spacing w:after="0"/>
            </w:pPr>
            <w:r>
              <w:rPr>
                <w:sz w:val="16"/>
              </w:rPr>
              <w:t>Early/late shifts; industrial support</w:t>
            </w:r>
          </w:p>
        </w:tc>
        <w:tc>
          <w:tcPr>
            <w:tcW w:w="2541" w:type="pct"/>
            <w:shd w:val="clear" w:color="auto" w:fill="F4F6F8"/>
            <w:tcMar>
              <w:top w:w="80" w:type="dxa"/>
              <w:left w:w="120" w:type="dxa"/>
              <w:bottom w:w="80" w:type="dxa"/>
              <w:right w:w="120" w:type="dxa"/>
            </w:tcMar>
            <w:vAlign w:val="center"/>
          </w:tcPr>
          <w:p w14:paraId="0D5A5395" w14:textId="77777777" w:rsidR="005C2767" w:rsidRDefault="00000000">
            <w:pPr>
              <w:spacing w:after="0"/>
            </w:pPr>
            <w:r>
              <w:rPr>
                <w:sz w:val="16"/>
              </w:rPr>
              <w:t>Locker rooms; parts areas; industrial soils; vehicle traffic</w:t>
            </w:r>
          </w:p>
        </w:tc>
      </w:tr>
      <w:tr w:rsidR="005C2767" w14:paraId="45C21A72" w14:textId="77777777" w:rsidTr="00FD3A2D">
        <w:trPr>
          <w:jc w:val="center"/>
        </w:trPr>
        <w:tc>
          <w:tcPr>
            <w:tcW w:w="1033" w:type="pct"/>
            <w:tcMar>
              <w:top w:w="80" w:type="dxa"/>
              <w:left w:w="120" w:type="dxa"/>
              <w:bottom w:w="80" w:type="dxa"/>
              <w:right w:w="120" w:type="dxa"/>
            </w:tcMar>
            <w:vAlign w:val="center"/>
          </w:tcPr>
          <w:p w14:paraId="440DEB7A" w14:textId="77777777" w:rsidR="005C2767" w:rsidRDefault="00000000">
            <w:pPr>
              <w:spacing w:after="0"/>
            </w:pPr>
            <w:r>
              <w:rPr>
                <w:sz w:val="16"/>
              </w:rPr>
              <w:t>Training &amp; Dispatch</w:t>
            </w:r>
          </w:p>
        </w:tc>
        <w:tc>
          <w:tcPr>
            <w:tcW w:w="1426" w:type="pct"/>
            <w:tcMar>
              <w:top w:w="80" w:type="dxa"/>
              <w:left w:w="120" w:type="dxa"/>
              <w:bottom w:w="80" w:type="dxa"/>
              <w:right w:w="120" w:type="dxa"/>
            </w:tcMar>
            <w:vAlign w:val="center"/>
          </w:tcPr>
          <w:p w14:paraId="650F8C8C" w14:textId="77777777" w:rsidR="005C2767" w:rsidRDefault="00000000">
            <w:pPr>
              <w:spacing w:after="0"/>
            </w:pPr>
            <w:r>
              <w:rPr>
                <w:sz w:val="16"/>
              </w:rPr>
              <w:t>7 days; variable classes</w:t>
            </w:r>
          </w:p>
        </w:tc>
        <w:tc>
          <w:tcPr>
            <w:tcW w:w="2541" w:type="pct"/>
            <w:tcMar>
              <w:top w:w="80" w:type="dxa"/>
              <w:left w:w="120" w:type="dxa"/>
              <w:bottom w:w="80" w:type="dxa"/>
              <w:right w:w="120" w:type="dxa"/>
            </w:tcMar>
            <w:vAlign w:val="center"/>
          </w:tcPr>
          <w:p w14:paraId="208FBFE9" w14:textId="77777777" w:rsidR="005C2767" w:rsidRDefault="00000000">
            <w:pPr>
              <w:spacing w:after="0"/>
            </w:pPr>
            <w:r>
              <w:rPr>
                <w:sz w:val="16"/>
              </w:rPr>
              <w:t>Training rooms; simulation lab; dispatch break areas</w:t>
            </w:r>
          </w:p>
        </w:tc>
      </w:tr>
      <w:tr w:rsidR="005C2767" w14:paraId="7DE70CB9" w14:textId="77777777" w:rsidTr="00FD3A2D">
        <w:trPr>
          <w:jc w:val="center"/>
        </w:trPr>
        <w:tc>
          <w:tcPr>
            <w:tcW w:w="1033" w:type="pct"/>
            <w:shd w:val="clear" w:color="auto" w:fill="F4F6F8"/>
            <w:tcMar>
              <w:top w:w="80" w:type="dxa"/>
              <w:left w:w="120" w:type="dxa"/>
              <w:bottom w:w="80" w:type="dxa"/>
              <w:right w:w="120" w:type="dxa"/>
            </w:tcMar>
            <w:vAlign w:val="center"/>
          </w:tcPr>
          <w:p w14:paraId="427D6839" w14:textId="77777777" w:rsidR="005C2767" w:rsidRDefault="00000000">
            <w:pPr>
              <w:spacing w:after="0"/>
            </w:pPr>
            <w:r>
              <w:rPr>
                <w:sz w:val="16"/>
              </w:rPr>
              <w:t>Stations A-C</w:t>
            </w:r>
          </w:p>
        </w:tc>
        <w:tc>
          <w:tcPr>
            <w:tcW w:w="1426" w:type="pct"/>
            <w:shd w:val="clear" w:color="auto" w:fill="F4F6F8"/>
            <w:tcMar>
              <w:top w:w="80" w:type="dxa"/>
              <w:left w:w="120" w:type="dxa"/>
              <w:bottom w:w="80" w:type="dxa"/>
              <w:right w:w="120" w:type="dxa"/>
            </w:tcMar>
            <w:vAlign w:val="center"/>
          </w:tcPr>
          <w:p w14:paraId="60142042" w14:textId="77777777" w:rsidR="005C2767" w:rsidRDefault="00000000">
            <w:pPr>
              <w:spacing w:after="0"/>
            </w:pPr>
            <w:r>
              <w:rPr>
                <w:sz w:val="16"/>
              </w:rPr>
              <w:t>High passenger throughput</w:t>
            </w:r>
          </w:p>
        </w:tc>
        <w:tc>
          <w:tcPr>
            <w:tcW w:w="2541" w:type="pct"/>
            <w:shd w:val="clear" w:color="auto" w:fill="F4F6F8"/>
            <w:tcMar>
              <w:top w:w="80" w:type="dxa"/>
              <w:left w:w="120" w:type="dxa"/>
              <w:bottom w:w="80" w:type="dxa"/>
              <w:right w:w="120" w:type="dxa"/>
            </w:tcMar>
            <w:vAlign w:val="center"/>
          </w:tcPr>
          <w:p w14:paraId="7F265DBD" w14:textId="77777777" w:rsidR="005C2767" w:rsidRDefault="00000000">
            <w:pPr>
              <w:spacing w:after="0"/>
            </w:pPr>
            <w:r>
              <w:rPr>
                <w:sz w:val="16"/>
              </w:rPr>
              <w:t>Public restrooms at 5 stations; weather tracking; limited closets at 2 sites</w:t>
            </w:r>
          </w:p>
        </w:tc>
      </w:tr>
    </w:tbl>
    <w:p w14:paraId="23E01928" w14:textId="77777777" w:rsidR="005C2767" w:rsidRDefault="005C2767">
      <w:pPr>
        <w:spacing w:after="0"/>
      </w:pPr>
    </w:p>
    <w:p w14:paraId="6731E86C" w14:textId="77777777" w:rsidR="005C2767" w:rsidRDefault="00000000">
      <w:pPr>
        <w:pStyle w:val="Heading1"/>
      </w:pPr>
      <w:r>
        <w:t>Appendix B - Service Frequency Framework</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1921"/>
        <w:gridCol w:w="3330"/>
        <w:gridCol w:w="2879"/>
        <w:gridCol w:w="2910"/>
      </w:tblGrid>
      <w:tr w:rsidR="005C2767" w14:paraId="5DD30657" w14:textId="77777777" w:rsidTr="004C76DA">
        <w:trPr>
          <w:tblHeader/>
          <w:jc w:val="center"/>
        </w:trPr>
        <w:tc>
          <w:tcPr>
            <w:tcW w:w="870" w:type="pct"/>
            <w:shd w:val="clear" w:color="auto" w:fill="17324D"/>
            <w:tcMar>
              <w:top w:w="80" w:type="dxa"/>
              <w:left w:w="120" w:type="dxa"/>
              <w:bottom w:w="80" w:type="dxa"/>
              <w:right w:w="120" w:type="dxa"/>
            </w:tcMar>
          </w:tcPr>
          <w:p w14:paraId="00AE6FB9" w14:textId="77777777" w:rsidR="005C2767" w:rsidRDefault="00000000">
            <w:r>
              <w:rPr>
                <w:b/>
                <w:color w:val="FFFFFF"/>
                <w:sz w:val="16"/>
              </w:rPr>
              <w:t>Area</w:t>
            </w:r>
          </w:p>
        </w:tc>
        <w:tc>
          <w:tcPr>
            <w:tcW w:w="1508" w:type="pct"/>
            <w:shd w:val="clear" w:color="auto" w:fill="17324D"/>
            <w:tcMar>
              <w:top w:w="80" w:type="dxa"/>
              <w:left w:w="120" w:type="dxa"/>
              <w:bottom w:w="80" w:type="dxa"/>
              <w:right w:w="120" w:type="dxa"/>
            </w:tcMar>
          </w:tcPr>
          <w:p w14:paraId="3F00C2AE" w14:textId="77777777" w:rsidR="005C2767" w:rsidRDefault="00000000">
            <w:r>
              <w:rPr>
                <w:b/>
                <w:color w:val="FFFFFF"/>
                <w:sz w:val="16"/>
              </w:rPr>
              <w:t>Daily / Continuous</w:t>
            </w:r>
          </w:p>
        </w:tc>
        <w:tc>
          <w:tcPr>
            <w:tcW w:w="1304" w:type="pct"/>
            <w:shd w:val="clear" w:color="auto" w:fill="17324D"/>
            <w:tcMar>
              <w:top w:w="80" w:type="dxa"/>
              <w:left w:w="120" w:type="dxa"/>
              <w:bottom w:w="80" w:type="dxa"/>
              <w:right w:w="120" w:type="dxa"/>
            </w:tcMar>
          </w:tcPr>
          <w:p w14:paraId="1B396914" w14:textId="77777777" w:rsidR="005C2767" w:rsidRDefault="00000000">
            <w:r>
              <w:rPr>
                <w:b/>
                <w:color w:val="FFFFFF"/>
                <w:sz w:val="16"/>
              </w:rPr>
              <w:t>Weekly</w:t>
            </w:r>
          </w:p>
        </w:tc>
        <w:tc>
          <w:tcPr>
            <w:tcW w:w="1318" w:type="pct"/>
            <w:shd w:val="clear" w:color="auto" w:fill="17324D"/>
            <w:tcMar>
              <w:top w:w="80" w:type="dxa"/>
              <w:left w:w="120" w:type="dxa"/>
              <w:bottom w:w="80" w:type="dxa"/>
              <w:right w:w="120" w:type="dxa"/>
            </w:tcMar>
          </w:tcPr>
          <w:p w14:paraId="0480D75F" w14:textId="77777777" w:rsidR="005C2767" w:rsidRDefault="00000000">
            <w:r>
              <w:rPr>
                <w:b/>
                <w:color w:val="FFFFFF"/>
                <w:sz w:val="16"/>
              </w:rPr>
              <w:t>Periodic</w:t>
            </w:r>
          </w:p>
        </w:tc>
      </w:tr>
      <w:tr w:rsidR="005C2767" w14:paraId="6200B907" w14:textId="77777777" w:rsidTr="004C76DA">
        <w:trPr>
          <w:jc w:val="center"/>
        </w:trPr>
        <w:tc>
          <w:tcPr>
            <w:tcW w:w="870" w:type="pct"/>
            <w:tcMar>
              <w:top w:w="80" w:type="dxa"/>
              <w:left w:w="120" w:type="dxa"/>
              <w:bottom w:w="80" w:type="dxa"/>
              <w:right w:w="120" w:type="dxa"/>
            </w:tcMar>
            <w:vAlign w:val="center"/>
          </w:tcPr>
          <w:p w14:paraId="03A7259B" w14:textId="77777777" w:rsidR="005C2767" w:rsidRDefault="00000000">
            <w:pPr>
              <w:spacing w:after="0"/>
            </w:pPr>
            <w:r>
              <w:rPr>
                <w:sz w:val="16"/>
              </w:rPr>
              <w:t>Public restrooms</w:t>
            </w:r>
          </w:p>
        </w:tc>
        <w:tc>
          <w:tcPr>
            <w:tcW w:w="1508" w:type="pct"/>
            <w:tcMar>
              <w:top w:w="80" w:type="dxa"/>
              <w:left w:w="120" w:type="dxa"/>
              <w:bottom w:w="80" w:type="dxa"/>
              <w:right w:w="120" w:type="dxa"/>
            </w:tcMar>
            <w:vAlign w:val="center"/>
          </w:tcPr>
          <w:p w14:paraId="3E5A514C" w14:textId="77777777" w:rsidR="005C2767" w:rsidRDefault="00000000">
            <w:pPr>
              <w:spacing w:after="0"/>
            </w:pPr>
            <w:r>
              <w:rPr>
                <w:sz w:val="16"/>
              </w:rPr>
              <w:t>Inspect hourly; clean/disinfect as needed</w:t>
            </w:r>
          </w:p>
        </w:tc>
        <w:tc>
          <w:tcPr>
            <w:tcW w:w="1304" w:type="pct"/>
            <w:tcMar>
              <w:top w:w="80" w:type="dxa"/>
              <w:left w:w="120" w:type="dxa"/>
              <w:bottom w:w="80" w:type="dxa"/>
              <w:right w:w="120" w:type="dxa"/>
            </w:tcMar>
            <w:vAlign w:val="center"/>
          </w:tcPr>
          <w:p w14:paraId="29EDADF9" w14:textId="77777777" w:rsidR="005C2767" w:rsidRDefault="00000000">
            <w:pPr>
              <w:spacing w:after="0"/>
            </w:pPr>
            <w:r>
              <w:rPr>
                <w:sz w:val="16"/>
              </w:rPr>
              <w:t>Detail fixtures and partitions</w:t>
            </w:r>
          </w:p>
        </w:tc>
        <w:tc>
          <w:tcPr>
            <w:tcW w:w="1318" w:type="pct"/>
            <w:tcMar>
              <w:top w:w="80" w:type="dxa"/>
              <w:left w:w="120" w:type="dxa"/>
              <w:bottom w:w="80" w:type="dxa"/>
              <w:right w:w="120" w:type="dxa"/>
            </w:tcMar>
            <w:vAlign w:val="center"/>
          </w:tcPr>
          <w:p w14:paraId="1E37E960" w14:textId="77777777" w:rsidR="005C2767" w:rsidRDefault="00000000">
            <w:pPr>
              <w:spacing w:after="0"/>
            </w:pPr>
            <w:r>
              <w:rPr>
                <w:sz w:val="16"/>
              </w:rPr>
              <w:t>Deep clean monthly</w:t>
            </w:r>
          </w:p>
        </w:tc>
      </w:tr>
      <w:tr w:rsidR="005C2767" w14:paraId="0E697C3B" w14:textId="77777777" w:rsidTr="004C76DA">
        <w:trPr>
          <w:jc w:val="center"/>
        </w:trPr>
        <w:tc>
          <w:tcPr>
            <w:tcW w:w="870" w:type="pct"/>
            <w:shd w:val="clear" w:color="auto" w:fill="F4F6F8"/>
            <w:tcMar>
              <w:top w:w="80" w:type="dxa"/>
              <w:left w:w="120" w:type="dxa"/>
              <w:bottom w:w="80" w:type="dxa"/>
              <w:right w:w="120" w:type="dxa"/>
            </w:tcMar>
            <w:vAlign w:val="center"/>
          </w:tcPr>
          <w:p w14:paraId="50C72160" w14:textId="77777777" w:rsidR="005C2767" w:rsidRDefault="00000000">
            <w:pPr>
              <w:spacing w:after="0"/>
            </w:pPr>
            <w:r>
              <w:rPr>
                <w:sz w:val="16"/>
              </w:rPr>
              <w:t>Entrances</w:t>
            </w:r>
          </w:p>
        </w:tc>
        <w:tc>
          <w:tcPr>
            <w:tcW w:w="1508" w:type="pct"/>
            <w:shd w:val="clear" w:color="auto" w:fill="F4F6F8"/>
            <w:tcMar>
              <w:top w:w="80" w:type="dxa"/>
              <w:left w:w="120" w:type="dxa"/>
              <w:bottom w:w="80" w:type="dxa"/>
              <w:right w:w="120" w:type="dxa"/>
            </w:tcMar>
            <w:vAlign w:val="center"/>
          </w:tcPr>
          <w:p w14:paraId="025845EE" w14:textId="77777777" w:rsidR="005C2767" w:rsidRDefault="00000000">
            <w:pPr>
              <w:spacing w:after="0"/>
            </w:pPr>
            <w:r>
              <w:rPr>
                <w:sz w:val="16"/>
              </w:rPr>
              <w:t>Continuous response; mat care</w:t>
            </w:r>
          </w:p>
        </w:tc>
        <w:tc>
          <w:tcPr>
            <w:tcW w:w="1304" w:type="pct"/>
            <w:shd w:val="clear" w:color="auto" w:fill="F4F6F8"/>
            <w:tcMar>
              <w:top w:w="80" w:type="dxa"/>
              <w:left w:w="120" w:type="dxa"/>
              <w:bottom w:w="80" w:type="dxa"/>
              <w:right w:w="120" w:type="dxa"/>
            </w:tcMar>
            <w:vAlign w:val="center"/>
          </w:tcPr>
          <w:p w14:paraId="0F7F7E13" w14:textId="77777777" w:rsidR="005C2767" w:rsidRDefault="00000000">
            <w:pPr>
              <w:spacing w:after="0"/>
            </w:pPr>
            <w:r>
              <w:rPr>
                <w:sz w:val="16"/>
              </w:rPr>
              <w:t>Detail doors and frames</w:t>
            </w:r>
          </w:p>
        </w:tc>
        <w:tc>
          <w:tcPr>
            <w:tcW w:w="1318" w:type="pct"/>
            <w:shd w:val="clear" w:color="auto" w:fill="F4F6F8"/>
            <w:tcMar>
              <w:top w:w="80" w:type="dxa"/>
              <w:left w:w="120" w:type="dxa"/>
              <w:bottom w:w="80" w:type="dxa"/>
              <w:right w:w="120" w:type="dxa"/>
            </w:tcMar>
            <w:vAlign w:val="center"/>
          </w:tcPr>
          <w:p w14:paraId="291464BD" w14:textId="77777777" w:rsidR="005C2767" w:rsidRDefault="00000000">
            <w:pPr>
              <w:spacing w:after="0"/>
            </w:pPr>
            <w:r>
              <w:rPr>
                <w:sz w:val="16"/>
              </w:rPr>
              <w:t>Pressure wash / glass per schedule</w:t>
            </w:r>
          </w:p>
        </w:tc>
      </w:tr>
      <w:tr w:rsidR="005C2767" w14:paraId="67A105D6" w14:textId="77777777" w:rsidTr="004C76DA">
        <w:trPr>
          <w:jc w:val="center"/>
        </w:trPr>
        <w:tc>
          <w:tcPr>
            <w:tcW w:w="870" w:type="pct"/>
            <w:tcMar>
              <w:top w:w="80" w:type="dxa"/>
              <w:left w:w="120" w:type="dxa"/>
              <w:bottom w:w="80" w:type="dxa"/>
              <w:right w:w="120" w:type="dxa"/>
            </w:tcMar>
            <w:vAlign w:val="center"/>
          </w:tcPr>
          <w:p w14:paraId="7FCFA78A" w14:textId="77777777" w:rsidR="005C2767" w:rsidRDefault="00000000">
            <w:pPr>
              <w:spacing w:after="0"/>
            </w:pPr>
            <w:r>
              <w:rPr>
                <w:sz w:val="16"/>
              </w:rPr>
              <w:t>Offices</w:t>
            </w:r>
          </w:p>
        </w:tc>
        <w:tc>
          <w:tcPr>
            <w:tcW w:w="1508" w:type="pct"/>
            <w:tcMar>
              <w:top w:w="80" w:type="dxa"/>
              <w:left w:w="120" w:type="dxa"/>
              <w:bottom w:w="80" w:type="dxa"/>
              <w:right w:w="120" w:type="dxa"/>
            </w:tcMar>
            <w:vAlign w:val="center"/>
          </w:tcPr>
          <w:p w14:paraId="5C5B5D9B" w14:textId="77777777" w:rsidR="005C2767" w:rsidRDefault="00000000">
            <w:pPr>
              <w:spacing w:after="0"/>
            </w:pPr>
            <w:r>
              <w:rPr>
                <w:sz w:val="16"/>
              </w:rPr>
              <w:t>Waste, touchpoints, floors</w:t>
            </w:r>
          </w:p>
        </w:tc>
        <w:tc>
          <w:tcPr>
            <w:tcW w:w="1304" w:type="pct"/>
            <w:tcMar>
              <w:top w:w="80" w:type="dxa"/>
              <w:left w:w="120" w:type="dxa"/>
              <w:bottom w:w="80" w:type="dxa"/>
              <w:right w:w="120" w:type="dxa"/>
            </w:tcMar>
            <w:vAlign w:val="center"/>
          </w:tcPr>
          <w:p w14:paraId="3822E28B" w14:textId="77777777" w:rsidR="005C2767" w:rsidRDefault="00000000">
            <w:pPr>
              <w:spacing w:after="0"/>
            </w:pPr>
            <w:r>
              <w:rPr>
                <w:sz w:val="16"/>
              </w:rPr>
              <w:t>Detail surfaces</w:t>
            </w:r>
          </w:p>
        </w:tc>
        <w:tc>
          <w:tcPr>
            <w:tcW w:w="1318" w:type="pct"/>
            <w:tcMar>
              <w:top w:w="80" w:type="dxa"/>
              <w:left w:w="120" w:type="dxa"/>
              <w:bottom w:w="80" w:type="dxa"/>
              <w:right w:w="120" w:type="dxa"/>
            </w:tcMar>
            <w:vAlign w:val="center"/>
          </w:tcPr>
          <w:p w14:paraId="2D59C32B" w14:textId="77777777" w:rsidR="005C2767" w:rsidRDefault="00000000">
            <w:pPr>
              <w:spacing w:after="0"/>
            </w:pPr>
            <w:r>
              <w:rPr>
                <w:sz w:val="16"/>
              </w:rPr>
              <w:t>Carpet / floor care</w:t>
            </w:r>
          </w:p>
        </w:tc>
      </w:tr>
      <w:tr w:rsidR="005C2767" w14:paraId="7C73ADFC" w14:textId="77777777" w:rsidTr="004C76DA">
        <w:trPr>
          <w:jc w:val="center"/>
        </w:trPr>
        <w:tc>
          <w:tcPr>
            <w:tcW w:w="870" w:type="pct"/>
            <w:shd w:val="clear" w:color="auto" w:fill="F4F6F8"/>
            <w:tcMar>
              <w:top w:w="80" w:type="dxa"/>
              <w:left w:w="120" w:type="dxa"/>
              <w:bottom w:w="80" w:type="dxa"/>
              <w:right w:w="120" w:type="dxa"/>
            </w:tcMar>
            <w:vAlign w:val="center"/>
          </w:tcPr>
          <w:p w14:paraId="2769CBF1" w14:textId="77777777" w:rsidR="005C2767" w:rsidRDefault="00000000">
            <w:pPr>
              <w:spacing w:after="0"/>
            </w:pPr>
            <w:r>
              <w:rPr>
                <w:sz w:val="16"/>
              </w:rPr>
              <w:t>Control rooms</w:t>
            </w:r>
          </w:p>
        </w:tc>
        <w:tc>
          <w:tcPr>
            <w:tcW w:w="1508" w:type="pct"/>
            <w:shd w:val="clear" w:color="auto" w:fill="F4F6F8"/>
            <w:tcMar>
              <w:top w:w="80" w:type="dxa"/>
              <w:left w:w="120" w:type="dxa"/>
              <w:bottom w:w="80" w:type="dxa"/>
              <w:right w:w="120" w:type="dxa"/>
            </w:tcMar>
            <w:vAlign w:val="center"/>
          </w:tcPr>
          <w:p w14:paraId="20C1B74B" w14:textId="77777777" w:rsidR="005C2767" w:rsidRDefault="00000000">
            <w:pPr>
              <w:spacing w:after="0"/>
            </w:pPr>
            <w:r>
              <w:rPr>
                <w:sz w:val="16"/>
              </w:rPr>
              <w:t>Scheduled low-disruption cleaning</w:t>
            </w:r>
          </w:p>
        </w:tc>
        <w:tc>
          <w:tcPr>
            <w:tcW w:w="1304" w:type="pct"/>
            <w:shd w:val="clear" w:color="auto" w:fill="F4F6F8"/>
            <w:tcMar>
              <w:top w:w="80" w:type="dxa"/>
              <w:left w:w="120" w:type="dxa"/>
              <w:bottom w:w="80" w:type="dxa"/>
              <w:right w:w="120" w:type="dxa"/>
            </w:tcMar>
            <w:vAlign w:val="center"/>
          </w:tcPr>
          <w:p w14:paraId="42A16A73" w14:textId="77777777" w:rsidR="005C2767" w:rsidRDefault="00000000">
            <w:pPr>
              <w:spacing w:after="0"/>
            </w:pPr>
            <w:r>
              <w:rPr>
                <w:sz w:val="16"/>
              </w:rPr>
              <w:t>Detail under approved access</w:t>
            </w:r>
          </w:p>
        </w:tc>
        <w:tc>
          <w:tcPr>
            <w:tcW w:w="1318" w:type="pct"/>
            <w:shd w:val="clear" w:color="auto" w:fill="F4F6F8"/>
            <w:tcMar>
              <w:top w:w="80" w:type="dxa"/>
              <w:left w:w="120" w:type="dxa"/>
              <w:bottom w:w="80" w:type="dxa"/>
              <w:right w:w="120" w:type="dxa"/>
            </w:tcMar>
            <w:vAlign w:val="center"/>
          </w:tcPr>
          <w:p w14:paraId="457D8C14" w14:textId="77777777" w:rsidR="005C2767" w:rsidRDefault="00000000">
            <w:pPr>
              <w:spacing w:after="0"/>
            </w:pPr>
            <w:r>
              <w:rPr>
                <w:sz w:val="16"/>
              </w:rPr>
              <w:t>Quarterly high dusting</w:t>
            </w:r>
          </w:p>
        </w:tc>
      </w:tr>
      <w:tr w:rsidR="005C2767" w14:paraId="14745923" w14:textId="77777777" w:rsidTr="004C76DA">
        <w:trPr>
          <w:jc w:val="center"/>
        </w:trPr>
        <w:tc>
          <w:tcPr>
            <w:tcW w:w="870" w:type="pct"/>
            <w:tcMar>
              <w:top w:w="80" w:type="dxa"/>
              <w:left w:w="120" w:type="dxa"/>
              <w:bottom w:w="80" w:type="dxa"/>
              <w:right w:w="120" w:type="dxa"/>
            </w:tcMar>
            <w:vAlign w:val="center"/>
          </w:tcPr>
          <w:p w14:paraId="7CE68AC3" w14:textId="77777777" w:rsidR="005C2767" w:rsidRDefault="00000000">
            <w:pPr>
              <w:spacing w:after="0"/>
            </w:pPr>
            <w:r>
              <w:rPr>
                <w:sz w:val="16"/>
              </w:rPr>
              <w:t>Platforms / stations</w:t>
            </w:r>
          </w:p>
        </w:tc>
        <w:tc>
          <w:tcPr>
            <w:tcW w:w="1508" w:type="pct"/>
            <w:tcMar>
              <w:top w:w="80" w:type="dxa"/>
              <w:left w:w="120" w:type="dxa"/>
              <w:bottom w:w="80" w:type="dxa"/>
              <w:right w:w="120" w:type="dxa"/>
            </w:tcMar>
            <w:vAlign w:val="center"/>
          </w:tcPr>
          <w:p w14:paraId="33666289" w14:textId="77777777" w:rsidR="005C2767" w:rsidRDefault="00000000">
            <w:pPr>
              <w:spacing w:after="0"/>
            </w:pPr>
            <w:r>
              <w:rPr>
                <w:sz w:val="16"/>
              </w:rPr>
              <w:t>Litter, spills, touchpoints</w:t>
            </w:r>
          </w:p>
        </w:tc>
        <w:tc>
          <w:tcPr>
            <w:tcW w:w="1304" w:type="pct"/>
            <w:tcMar>
              <w:top w:w="80" w:type="dxa"/>
              <w:left w:w="120" w:type="dxa"/>
              <w:bottom w:w="80" w:type="dxa"/>
              <w:right w:w="120" w:type="dxa"/>
            </w:tcMar>
            <w:vAlign w:val="center"/>
          </w:tcPr>
          <w:p w14:paraId="79DEF9CF" w14:textId="77777777" w:rsidR="005C2767" w:rsidRDefault="00000000">
            <w:pPr>
              <w:spacing w:after="0"/>
            </w:pPr>
            <w:r>
              <w:rPr>
                <w:sz w:val="16"/>
              </w:rPr>
              <w:t>Edge/detail cleaning</w:t>
            </w:r>
          </w:p>
        </w:tc>
        <w:tc>
          <w:tcPr>
            <w:tcW w:w="1318" w:type="pct"/>
            <w:tcMar>
              <w:top w:w="80" w:type="dxa"/>
              <w:left w:w="120" w:type="dxa"/>
              <w:bottom w:w="80" w:type="dxa"/>
              <w:right w:w="120" w:type="dxa"/>
            </w:tcMar>
            <w:vAlign w:val="center"/>
          </w:tcPr>
          <w:p w14:paraId="7A226472" w14:textId="77777777" w:rsidR="005C2767" w:rsidRDefault="00000000">
            <w:pPr>
              <w:spacing w:after="0"/>
            </w:pPr>
            <w:r>
              <w:rPr>
                <w:sz w:val="16"/>
              </w:rPr>
              <w:t>Pressure washing and restoration</w:t>
            </w:r>
          </w:p>
        </w:tc>
      </w:tr>
      <w:tr w:rsidR="005C2767" w14:paraId="00D7FC1B" w14:textId="77777777" w:rsidTr="004C76DA">
        <w:trPr>
          <w:jc w:val="center"/>
        </w:trPr>
        <w:tc>
          <w:tcPr>
            <w:tcW w:w="870" w:type="pct"/>
            <w:shd w:val="clear" w:color="auto" w:fill="F4F6F8"/>
            <w:tcMar>
              <w:top w:w="80" w:type="dxa"/>
              <w:left w:w="120" w:type="dxa"/>
              <w:bottom w:w="80" w:type="dxa"/>
              <w:right w:w="120" w:type="dxa"/>
            </w:tcMar>
            <w:vAlign w:val="center"/>
          </w:tcPr>
          <w:p w14:paraId="4E8C4099" w14:textId="77777777" w:rsidR="005C2767" w:rsidRDefault="00000000">
            <w:pPr>
              <w:spacing w:after="0"/>
            </w:pPr>
            <w:r>
              <w:rPr>
                <w:sz w:val="16"/>
              </w:rPr>
              <w:t>Locker rooms</w:t>
            </w:r>
          </w:p>
        </w:tc>
        <w:tc>
          <w:tcPr>
            <w:tcW w:w="1508" w:type="pct"/>
            <w:shd w:val="clear" w:color="auto" w:fill="F4F6F8"/>
            <w:tcMar>
              <w:top w:w="80" w:type="dxa"/>
              <w:left w:w="120" w:type="dxa"/>
              <w:bottom w:w="80" w:type="dxa"/>
              <w:right w:w="120" w:type="dxa"/>
            </w:tcMar>
            <w:vAlign w:val="center"/>
          </w:tcPr>
          <w:p w14:paraId="7596FFDA" w14:textId="77777777" w:rsidR="005C2767" w:rsidRDefault="00000000">
            <w:pPr>
              <w:spacing w:after="0"/>
            </w:pPr>
            <w:r>
              <w:rPr>
                <w:sz w:val="16"/>
              </w:rPr>
              <w:t>Daily clean/disinfect</w:t>
            </w:r>
          </w:p>
        </w:tc>
        <w:tc>
          <w:tcPr>
            <w:tcW w:w="1304" w:type="pct"/>
            <w:shd w:val="clear" w:color="auto" w:fill="F4F6F8"/>
            <w:tcMar>
              <w:top w:w="80" w:type="dxa"/>
              <w:left w:w="120" w:type="dxa"/>
              <w:bottom w:w="80" w:type="dxa"/>
              <w:right w:w="120" w:type="dxa"/>
            </w:tcMar>
            <w:vAlign w:val="center"/>
          </w:tcPr>
          <w:p w14:paraId="3CE238F8" w14:textId="77777777" w:rsidR="005C2767" w:rsidRDefault="00000000">
            <w:pPr>
              <w:spacing w:after="0"/>
            </w:pPr>
            <w:r>
              <w:rPr>
                <w:sz w:val="16"/>
              </w:rPr>
              <w:t>Detail benches and lockers</w:t>
            </w:r>
          </w:p>
        </w:tc>
        <w:tc>
          <w:tcPr>
            <w:tcW w:w="1318" w:type="pct"/>
            <w:shd w:val="clear" w:color="auto" w:fill="F4F6F8"/>
            <w:tcMar>
              <w:top w:w="80" w:type="dxa"/>
              <w:left w:w="120" w:type="dxa"/>
              <w:bottom w:w="80" w:type="dxa"/>
              <w:right w:w="120" w:type="dxa"/>
            </w:tcMar>
            <w:vAlign w:val="center"/>
          </w:tcPr>
          <w:p w14:paraId="4DB055CA" w14:textId="77777777" w:rsidR="005C2767" w:rsidRDefault="00000000">
            <w:pPr>
              <w:spacing w:after="0"/>
            </w:pPr>
            <w:r>
              <w:rPr>
                <w:sz w:val="16"/>
              </w:rPr>
              <w:t>Deep clean monthly</w:t>
            </w:r>
          </w:p>
        </w:tc>
      </w:tr>
    </w:tbl>
    <w:p w14:paraId="78EF437D" w14:textId="77777777" w:rsidR="005C2767" w:rsidRDefault="005C2767">
      <w:pPr>
        <w:spacing w:after="0"/>
      </w:pPr>
    </w:p>
    <w:p w14:paraId="0DFD0EA5" w14:textId="77777777" w:rsidR="005C2767" w:rsidRDefault="00000000">
      <w:pPr>
        <w:pStyle w:val="Heading1"/>
      </w:pPr>
      <w:r>
        <w:t>Appendix C - Performance Severity</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1483"/>
        <w:gridCol w:w="3460"/>
        <w:gridCol w:w="3955"/>
        <w:gridCol w:w="2142"/>
      </w:tblGrid>
      <w:tr w:rsidR="005C2767" w14:paraId="2D9D3123" w14:textId="77777777" w:rsidTr="004C76DA">
        <w:trPr>
          <w:tblHeader/>
          <w:jc w:val="center"/>
        </w:trPr>
        <w:tc>
          <w:tcPr>
            <w:tcW w:w="672" w:type="pct"/>
            <w:shd w:val="clear" w:color="auto" w:fill="17324D"/>
            <w:tcMar>
              <w:top w:w="80" w:type="dxa"/>
              <w:left w:w="120" w:type="dxa"/>
              <w:bottom w:w="80" w:type="dxa"/>
              <w:right w:w="120" w:type="dxa"/>
            </w:tcMar>
          </w:tcPr>
          <w:p w14:paraId="4027951A" w14:textId="77777777" w:rsidR="005C2767" w:rsidRDefault="00000000">
            <w:r>
              <w:rPr>
                <w:b/>
                <w:color w:val="FFFFFF"/>
                <w:sz w:val="13"/>
              </w:rPr>
              <w:t>Severity</w:t>
            </w:r>
          </w:p>
        </w:tc>
        <w:tc>
          <w:tcPr>
            <w:tcW w:w="1567" w:type="pct"/>
            <w:shd w:val="clear" w:color="auto" w:fill="17324D"/>
            <w:tcMar>
              <w:top w:w="80" w:type="dxa"/>
              <w:left w:w="120" w:type="dxa"/>
              <w:bottom w:w="80" w:type="dxa"/>
              <w:right w:w="120" w:type="dxa"/>
            </w:tcMar>
          </w:tcPr>
          <w:p w14:paraId="498FD306" w14:textId="77777777" w:rsidR="005C2767" w:rsidRDefault="00000000">
            <w:r>
              <w:rPr>
                <w:b/>
                <w:color w:val="FFFFFF"/>
                <w:sz w:val="13"/>
              </w:rPr>
              <w:t>Definition</w:t>
            </w:r>
          </w:p>
        </w:tc>
        <w:tc>
          <w:tcPr>
            <w:tcW w:w="1791" w:type="pct"/>
            <w:shd w:val="clear" w:color="auto" w:fill="17324D"/>
            <w:tcMar>
              <w:top w:w="80" w:type="dxa"/>
              <w:left w:w="120" w:type="dxa"/>
              <w:bottom w:w="80" w:type="dxa"/>
              <w:right w:w="120" w:type="dxa"/>
            </w:tcMar>
          </w:tcPr>
          <w:p w14:paraId="2D9F5915" w14:textId="77777777" w:rsidR="005C2767" w:rsidRDefault="00000000">
            <w:r>
              <w:rPr>
                <w:b/>
                <w:color w:val="FFFFFF"/>
                <w:sz w:val="13"/>
              </w:rPr>
              <w:t>Examples</w:t>
            </w:r>
          </w:p>
        </w:tc>
        <w:tc>
          <w:tcPr>
            <w:tcW w:w="970" w:type="pct"/>
            <w:shd w:val="clear" w:color="auto" w:fill="17324D"/>
            <w:tcMar>
              <w:top w:w="80" w:type="dxa"/>
              <w:left w:w="120" w:type="dxa"/>
              <w:bottom w:w="80" w:type="dxa"/>
              <w:right w:w="120" w:type="dxa"/>
            </w:tcMar>
          </w:tcPr>
          <w:p w14:paraId="5529548B" w14:textId="77777777" w:rsidR="005C2767" w:rsidRDefault="00000000">
            <w:r>
              <w:rPr>
                <w:b/>
                <w:color w:val="FFFFFF"/>
                <w:sz w:val="13"/>
              </w:rPr>
              <w:t>Required Response</w:t>
            </w:r>
          </w:p>
        </w:tc>
      </w:tr>
      <w:tr w:rsidR="005C2767" w14:paraId="125CA468" w14:textId="77777777" w:rsidTr="004C76DA">
        <w:trPr>
          <w:jc w:val="center"/>
        </w:trPr>
        <w:tc>
          <w:tcPr>
            <w:tcW w:w="672" w:type="pct"/>
            <w:tcMar>
              <w:top w:w="80" w:type="dxa"/>
              <w:left w:w="120" w:type="dxa"/>
              <w:bottom w:w="80" w:type="dxa"/>
              <w:right w:w="120" w:type="dxa"/>
            </w:tcMar>
            <w:vAlign w:val="center"/>
          </w:tcPr>
          <w:p w14:paraId="0272E0FD" w14:textId="77777777" w:rsidR="005C2767" w:rsidRDefault="00000000">
            <w:pPr>
              <w:spacing w:after="0"/>
            </w:pPr>
            <w:r>
              <w:rPr>
                <w:sz w:val="13"/>
              </w:rPr>
              <w:t>Critical</w:t>
            </w:r>
          </w:p>
        </w:tc>
        <w:tc>
          <w:tcPr>
            <w:tcW w:w="1567" w:type="pct"/>
            <w:tcMar>
              <w:top w:w="80" w:type="dxa"/>
              <w:left w:w="120" w:type="dxa"/>
              <w:bottom w:w="80" w:type="dxa"/>
              <w:right w:w="120" w:type="dxa"/>
            </w:tcMar>
            <w:vAlign w:val="center"/>
          </w:tcPr>
          <w:p w14:paraId="0C2DF226" w14:textId="77777777" w:rsidR="005C2767" w:rsidRDefault="00000000">
            <w:pPr>
              <w:spacing w:after="0"/>
            </w:pPr>
            <w:r>
              <w:rPr>
                <w:sz w:val="13"/>
              </w:rPr>
              <w:t>Immediate safety, health, security, or operational impact</w:t>
            </w:r>
          </w:p>
        </w:tc>
        <w:tc>
          <w:tcPr>
            <w:tcW w:w="1791" w:type="pct"/>
            <w:tcMar>
              <w:top w:w="80" w:type="dxa"/>
              <w:left w:w="120" w:type="dxa"/>
              <w:bottom w:w="80" w:type="dxa"/>
              <w:right w:w="120" w:type="dxa"/>
            </w:tcMar>
            <w:vAlign w:val="center"/>
          </w:tcPr>
          <w:p w14:paraId="59AF6409" w14:textId="77777777" w:rsidR="005C2767" w:rsidRDefault="00000000">
            <w:pPr>
              <w:spacing w:after="0"/>
            </w:pPr>
            <w:r>
              <w:rPr>
                <w:sz w:val="13"/>
              </w:rPr>
              <w:t>Biohazard-like passenger incident; blocked egress; liquid near electrical equipment</w:t>
            </w:r>
          </w:p>
        </w:tc>
        <w:tc>
          <w:tcPr>
            <w:tcW w:w="970" w:type="pct"/>
            <w:tcMar>
              <w:top w:w="80" w:type="dxa"/>
              <w:left w:w="120" w:type="dxa"/>
              <w:bottom w:w="80" w:type="dxa"/>
              <w:right w:w="120" w:type="dxa"/>
            </w:tcMar>
            <w:vAlign w:val="center"/>
          </w:tcPr>
          <w:p w14:paraId="389DA200" w14:textId="77777777" w:rsidR="005C2767" w:rsidRDefault="00000000">
            <w:pPr>
              <w:spacing w:after="0"/>
            </w:pPr>
            <w:r>
              <w:rPr>
                <w:sz w:val="13"/>
              </w:rPr>
              <w:t>Acknowledge 15 min; safe condition 60 min</w:t>
            </w:r>
          </w:p>
        </w:tc>
      </w:tr>
      <w:tr w:rsidR="005C2767" w14:paraId="02188053" w14:textId="77777777" w:rsidTr="004C76DA">
        <w:trPr>
          <w:jc w:val="center"/>
        </w:trPr>
        <w:tc>
          <w:tcPr>
            <w:tcW w:w="672" w:type="pct"/>
            <w:shd w:val="clear" w:color="auto" w:fill="F4F6F8"/>
            <w:tcMar>
              <w:top w:w="80" w:type="dxa"/>
              <w:left w:w="120" w:type="dxa"/>
              <w:bottom w:w="80" w:type="dxa"/>
              <w:right w:w="120" w:type="dxa"/>
            </w:tcMar>
            <w:vAlign w:val="center"/>
          </w:tcPr>
          <w:p w14:paraId="071BEB6C" w14:textId="77777777" w:rsidR="005C2767" w:rsidRDefault="00000000">
            <w:pPr>
              <w:spacing w:after="0"/>
            </w:pPr>
            <w:r>
              <w:rPr>
                <w:sz w:val="13"/>
              </w:rPr>
              <w:t>Major</w:t>
            </w:r>
          </w:p>
        </w:tc>
        <w:tc>
          <w:tcPr>
            <w:tcW w:w="1567" w:type="pct"/>
            <w:shd w:val="clear" w:color="auto" w:fill="F4F6F8"/>
            <w:tcMar>
              <w:top w:w="80" w:type="dxa"/>
              <w:left w:w="120" w:type="dxa"/>
              <w:bottom w:w="80" w:type="dxa"/>
              <w:right w:w="120" w:type="dxa"/>
            </w:tcMar>
            <w:vAlign w:val="center"/>
          </w:tcPr>
          <w:p w14:paraId="55234634" w14:textId="77777777" w:rsidR="005C2767" w:rsidRDefault="00000000">
            <w:pPr>
              <w:spacing w:after="0"/>
            </w:pPr>
            <w:r>
              <w:rPr>
                <w:sz w:val="13"/>
              </w:rPr>
              <w:t>Material service failure affecting occupants or appearance</w:t>
            </w:r>
          </w:p>
        </w:tc>
        <w:tc>
          <w:tcPr>
            <w:tcW w:w="1791" w:type="pct"/>
            <w:shd w:val="clear" w:color="auto" w:fill="F4F6F8"/>
            <w:tcMar>
              <w:top w:w="80" w:type="dxa"/>
              <w:left w:w="120" w:type="dxa"/>
              <w:bottom w:w="80" w:type="dxa"/>
              <w:right w:w="120" w:type="dxa"/>
            </w:tcMar>
            <w:vAlign w:val="center"/>
          </w:tcPr>
          <w:p w14:paraId="45492D08" w14:textId="77777777" w:rsidR="005C2767" w:rsidRDefault="00000000">
            <w:pPr>
              <w:spacing w:after="0"/>
            </w:pPr>
            <w:r>
              <w:rPr>
                <w:sz w:val="13"/>
              </w:rPr>
              <w:t>Unserviced restroom; repeated missed post; widespread supply outage</w:t>
            </w:r>
          </w:p>
        </w:tc>
        <w:tc>
          <w:tcPr>
            <w:tcW w:w="970" w:type="pct"/>
            <w:shd w:val="clear" w:color="auto" w:fill="F4F6F8"/>
            <w:tcMar>
              <w:top w:w="80" w:type="dxa"/>
              <w:left w:w="120" w:type="dxa"/>
              <w:bottom w:w="80" w:type="dxa"/>
              <w:right w:w="120" w:type="dxa"/>
            </w:tcMar>
            <w:vAlign w:val="center"/>
          </w:tcPr>
          <w:p w14:paraId="23515437" w14:textId="77777777" w:rsidR="005C2767" w:rsidRDefault="00000000">
            <w:pPr>
              <w:spacing w:after="0"/>
            </w:pPr>
            <w:r>
              <w:rPr>
                <w:sz w:val="13"/>
              </w:rPr>
              <w:t>Correct within 4 hours</w:t>
            </w:r>
          </w:p>
        </w:tc>
      </w:tr>
      <w:tr w:rsidR="005C2767" w14:paraId="068BA342" w14:textId="77777777" w:rsidTr="004C76DA">
        <w:trPr>
          <w:jc w:val="center"/>
        </w:trPr>
        <w:tc>
          <w:tcPr>
            <w:tcW w:w="672" w:type="pct"/>
            <w:tcMar>
              <w:top w:w="80" w:type="dxa"/>
              <w:left w:w="120" w:type="dxa"/>
              <w:bottom w:w="80" w:type="dxa"/>
              <w:right w:w="120" w:type="dxa"/>
            </w:tcMar>
            <w:vAlign w:val="center"/>
          </w:tcPr>
          <w:p w14:paraId="00FFA86D" w14:textId="77777777" w:rsidR="005C2767" w:rsidRDefault="00000000">
            <w:pPr>
              <w:spacing w:after="0"/>
            </w:pPr>
            <w:r>
              <w:rPr>
                <w:sz w:val="13"/>
              </w:rPr>
              <w:t>Minor</w:t>
            </w:r>
          </w:p>
        </w:tc>
        <w:tc>
          <w:tcPr>
            <w:tcW w:w="1567" w:type="pct"/>
            <w:tcMar>
              <w:top w:w="80" w:type="dxa"/>
              <w:left w:w="120" w:type="dxa"/>
              <w:bottom w:w="80" w:type="dxa"/>
              <w:right w:w="120" w:type="dxa"/>
            </w:tcMar>
            <w:vAlign w:val="center"/>
          </w:tcPr>
          <w:p w14:paraId="6AED20E2" w14:textId="77777777" w:rsidR="005C2767" w:rsidRDefault="00000000">
            <w:pPr>
              <w:spacing w:after="0"/>
            </w:pPr>
            <w:r>
              <w:rPr>
                <w:sz w:val="13"/>
              </w:rPr>
              <w:t>Localized deficiency without immediate operational impact</w:t>
            </w:r>
          </w:p>
        </w:tc>
        <w:tc>
          <w:tcPr>
            <w:tcW w:w="1791" w:type="pct"/>
            <w:tcMar>
              <w:top w:w="80" w:type="dxa"/>
              <w:left w:w="120" w:type="dxa"/>
              <w:bottom w:w="80" w:type="dxa"/>
              <w:right w:w="120" w:type="dxa"/>
            </w:tcMar>
            <w:vAlign w:val="center"/>
          </w:tcPr>
          <w:p w14:paraId="26137349" w14:textId="77777777" w:rsidR="005C2767" w:rsidRDefault="00000000">
            <w:pPr>
              <w:spacing w:after="0"/>
            </w:pPr>
            <w:r>
              <w:rPr>
                <w:sz w:val="13"/>
              </w:rPr>
              <w:t>Dust, isolated spotting, missed detail item</w:t>
            </w:r>
          </w:p>
        </w:tc>
        <w:tc>
          <w:tcPr>
            <w:tcW w:w="970" w:type="pct"/>
            <w:tcMar>
              <w:top w:w="80" w:type="dxa"/>
              <w:left w:w="120" w:type="dxa"/>
              <w:bottom w:w="80" w:type="dxa"/>
              <w:right w:w="120" w:type="dxa"/>
            </w:tcMar>
            <w:vAlign w:val="center"/>
          </w:tcPr>
          <w:p w14:paraId="533A819F" w14:textId="77777777" w:rsidR="005C2767" w:rsidRDefault="00000000">
            <w:pPr>
              <w:spacing w:after="0"/>
            </w:pPr>
            <w:r>
              <w:rPr>
                <w:sz w:val="13"/>
              </w:rPr>
              <w:t>Correct by next scheduled service or agreed time</w:t>
            </w:r>
          </w:p>
        </w:tc>
      </w:tr>
    </w:tbl>
    <w:p w14:paraId="3602BD12" w14:textId="77777777" w:rsidR="005C2767" w:rsidRDefault="005C2767">
      <w:pPr>
        <w:spacing w:after="0"/>
      </w:pPr>
    </w:p>
    <w:sectPr w:rsidR="005C2767" w:rsidSect="00F61A78">
      <w:headerReference w:type="default" r:id="rId8"/>
      <w:footerReference w:type="default" r:id="rId9"/>
      <w:pgSz w:w="12240" w:h="15840"/>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58B59" w14:textId="77777777" w:rsidR="00D66261" w:rsidRDefault="00D66261">
      <w:pPr>
        <w:spacing w:after="0" w:line="240" w:lineRule="auto"/>
      </w:pPr>
      <w:r>
        <w:separator/>
      </w:r>
    </w:p>
  </w:endnote>
  <w:endnote w:type="continuationSeparator" w:id="0">
    <w:p w14:paraId="7B68814F" w14:textId="77777777" w:rsidR="00D66261" w:rsidRDefault="00D66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D48E" w14:textId="1151DCE3" w:rsidR="005C2767" w:rsidRDefault="00000000">
    <w:pPr>
      <w:pStyle w:val="Footer"/>
      <w:jc w:val="center"/>
    </w:pPr>
    <w:r>
      <w:rPr>
        <w:color w:val="667685"/>
        <w:sz w:val="16"/>
      </w:rPr>
      <w:t xml:space="preserve">FICTIONAL PORTFOLIO DEMONSTRATION  |  </w:t>
    </w:r>
    <w:r>
      <w:fldChar w:fldCharType="begin"/>
    </w:r>
    <w:r>
      <w:instrText>PAGE</w:instrText>
    </w:r>
    <w:r>
      <w:fldChar w:fldCharType="separate"/>
    </w:r>
    <w:r w:rsidR="00F61A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98E6" w14:textId="77777777" w:rsidR="00D66261" w:rsidRDefault="00D66261">
      <w:pPr>
        <w:spacing w:after="0" w:line="240" w:lineRule="auto"/>
      </w:pPr>
      <w:r>
        <w:separator/>
      </w:r>
    </w:p>
  </w:footnote>
  <w:footnote w:type="continuationSeparator" w:id="0">
    <w:p w14:paraId="13709528" w14:textId="77777777" w:rsidR="00D66261" w:rsidRDefault="00D66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943BF" w14:textId="77777777" w:rsidR="005C2767" w:rsidRDefault="00000000">
    <w:pPr>
      <w:pStyle w:val="Header"/>
      <w:jc w:val="right"/>
    </w:pPr>
    <w:r>
      <w:rPr>
        <w:b/>
        <w:color w:val="667685"/>
        <w:sz w:val="16"/>
      </w:rPr>
      <w:t>QUEENSBORO TRANSIT AUTHORITY | RFP 26-117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179423">
    <w:abstractNumId w:val="8"/>
  </w:num>
  <w:num w:numId="2" w16cid:durableId="1296372143">
    <w:abstractNumId w:val="6"/>
  </w:num>
  <w:num w:numId="3" w16cid:durableId="314336720">
    <w:abstractNumId w:val="5"/>
  </w:num>
  <w:num w:numId="4" w16cid:durableId="1226406507">
    <w:abstractNumId w:val="4"/>
  </w:num>
  <w:num w:numId="5" w16cid:durableId="1903637758">
    <w:abstractNumId w:val="7"/>
  </w:num>
  <w:num w:numId="6" w16cid:durableId="1927691344">
    <w:abstractNumId w:val="3"/>
  </w:num>
  <w:num w:numId="7" w16cid:durableId="1836143278">
    <w:abstractNumId w:val="2"/>
  </w:num>
  <w:num w:numId="8" w16cid:durableId="1297106790">
    <w:abstractNumId w:val="1"/>
  </w:num>
  <w:num w:numId="9" w16cid:durableId="93822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6DA"/>
    <w:rsid w:val="005C2767"/>
    <w:rsid w:val="00AA1D8D"/>
    <w:rsid w:val="00B47730"/>
    <w:rsid w:val="00BB54ED"/>
    <w:rsid w:val="00CB0664"/>
    <w:rsid w:val="00D66261"/>
    <w:rsid w:val="00F61A78"/>
    <w:rsid w:val="00FC693F"/>
    <w:rsid w:val="00FD3A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ECB405-9E9A-4ECF-81EC-529177188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746"/>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F6B9A"/>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24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QTA RFP 26-117 - Custodial and Facility Support Services</dc:title>
  <dc:subject>Fictional portfolio demonstration</dc:subject>
  <dc:creator>Michael Ngo</dc:creator>
  <cp:keywords>bid management, procurement analysis, portfolio</cp:keywords>
  <dc:description>generated by python-docx</dc:description>
  <cp:lastModifiedBy>Michael Ngo</cp:lastModifiedBy>
  <cp:revision>4</cp:revision>
  <dcterms:created xsi:type="dcterms:W3CDTF">2013-12-23T23:15:00Z</dcterms:created>
  <dcterms:modified xsi:type="dcterms:W3CDTF">2026-08-26T14:08:00Z</dcterms:modified>
  <cp:category/>
</cp:coreProperties>
</file>