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A9A35" w14:textId="37A3B473" w:rsidR="00F16626" w:rsidRPr="00DF5EC6" w:rsidRDefault="00BC0F5D" w:rsidP="00C951A7">
      <w:pPr>
        <w:tabs>
          <w:tab w:val="right" w:pos="10080"/>
        </w:tabs>
        <w:jc w:val="center"/>
        <w:rPr>
          <w:rFonts w:ascii="Times New Roman" w:hAnsi="Times New Roman"/>
          <w:b/>
          <w:color w:val="39A188"/>
          <w:sz w:val="52"/>
        </w:rPr>
      </w:pPr>
      <w:r w:rsidRPr="00DF5EC6">
        <w:rPr>
          <w:rFonts w:ascii="Times New Roman" w:hAnsi="Times New Roman"/>
          <w:b/>
          <w:color w:val="39A188"/>
          <w:sz w:val="52"/>
        </w:rPr>
        <w:t>Michael Francis</w:t>
      </w:r>
      <w:r w:rsidR="003C61B3" w:rsidRPr="00DF5EC6">
        <w:rPr>
          <w:rFonts w:ascii="Times New Roman" w:hAnsi="Times New Roman"/>
          <w:b/>
          <w:color w:val="39A188"/>
          <w:sz w:val="52"/>
        </w:rPr>
        <w:t>, Ph. D.</w:t>
      </w:r>
    </w:p>
    <w:p w14:paraId="33276529" w14:textId="63220B3D" w:rsidR="009330FA" w:rsidRPr="00645A29" w:rsidRDefault="00645A29" w:rsidP="000C070E">
      <w:pPr>
        <w:tabs>
          <w:tab w:val="right" w:pos="10080"/>
        </w:tabs>
        <w:spacing w:after="120"/>
        <w:jc w:val="center"/>
        <w:rPr>
          <w:rFonts w:ascii="Times New Roman" w:hAnsi="Times New Roman"/>
          <w:bCs/>
          <w:color w:val="39A188"/>
          <w:sz w:val="36"/>
          <w:szCs w:val="16"/>
        </w:rPr>
      </w:pPr>
      <w:r w:rsidRPr="00645A29">
        <w:rPr>
          <w:rFonts w:ascii="Times New Roman" w:hAnsi="Times New Roman"/>
          <w:bCs/>
          <w:color w:val="39A188"/>
          <w:sz w:val="36"/>
          <w:szCs w:val="16"/>
        </w:rPr>
        <w:t>Bioinformatician || Data Scientist</w:t>
      </w:r>
    </w:p>
    <w:p w14:paraId="340B8B4E" w14:textId="1090E7D4" w:rsidR="00645A29" w:rsidRDefault="00B35B2C" w:rsidP="009330FA">
      <w:pPr>
        <w:pBdr>
          <w:bottom w:val="thinThickSmallGap" w:sz="24" w:space="1" w:color="auto"/>
        </w:pBdr>
        <w:tabs>
          <w:tab w:val="right" w:pos="10080"/>
        </w:tabs>
        <w:spacing w:after="60"/>
        <w:jc w:val="center"/>
        <w:rPr>
          <w:rFonts w:ascii="Times New Roman" w:hAnsi="Times New Roman" w:cs="Times New Roman"/>
        </w:rPr>
      </w:pPr>
      <w:r w:rsidRPr="00645A29">
        <w:rPr>
          <w:rFonts w:ascii="Times New Roman" w:hAnsi="Times New Roman" w:cs="Times New Roman"/>
        </w:rPr>
        <w:t>Lawrenceville</w:t>
      </w:r>
      <w:r w:rsidR="00C8478C" w:rsidRPr="00645A29">
        <w:rPr>
          <w:rFonts w:ascii="Times New Roman" w:hAnsi="Times New Roman" w:cs="Times New Roman"/>
        </w:rPr>
        <w:t>, GA</w:t>
      </w:r>
      <w:r w:rsidR="006F4701" w:rsidRPr="00645A29">
        <w:rPr>
          <w:rFonts w:ascii="Times New Roman" w:hAnsi="Times New Roman" w:cs="Times New Roman"/>
        </w:rPr>
        <w:t xml:space="preserve"> || </w:t>
      </w:r>
      <w:r w:rsidR="00645A29" w:rsidRPr="00164D28">
        <w:rPr>
          <w:rFonts w:ascii="Times New Roman" w:hAnsi="Times New Roman" w:cs="Times New Roman"/>
        </w:rPr>
        <w:t>mikefrancisphd@gmail.com</w:t>
      </w:r>
    </w:p>
    <w:p w14:paraId="514D9791" w14:textId="606A4CEE" w:rsidR="009330FA" w:rsidRPr="00645A29" w:rsidRDefault="00B35B2C" w:rsidP="009330FA">
      <w:pPr>
        <w:pBdr>
          <w:bottom w:val="thinThickSmallGap" w:sz="24" w:space="1" w:color="auto"/>
        </w:pBdr>
        <w:tabs>
          <w:tab w:val="right" w:pos="10080"/>
        </w:tabs>
        <w:spacing w:after="60"/>
        <w:jc w:val="center"/>
        <w:rPr>
          <w:rFonts w:ascii="Times New Roman" w:hAnsi="Times New Roman" w:cs="Times New Roman"/>
        </w:rPr>
      </w:pPr>
      <w:r w:rsidRPr="00645A29">
        <w:rPr>
          <w:rFonts w:ascii="Times New Roman" w:hAnsi="Times New Roman" w:cs="Times New Roman"/>
        </w:rPr>
        <w:t>I</w:t>
      </w:r>
      <w:r w:rsidR="003037A9" w:rsidRPr="00645A29">
        <w:rPr>
          <w:rFonts w:ascii="Times New Roman" w:hAnsi="Times New Roman" w:cs="Times New Roman"/>
        </w:rPr>
        <w:t xml:space="preserve">nteractive CV here: </w:t>
      </w:r>
      <w:hyperlink r:id="rId8" w:history="1">
        <w:r w:rsidR="009330FA" w:rsidRPr="00645A29">
          <w:rPr>
            <w:rStyle w:val="Hyperlink"/>
            <w:rFonts w:ascii="Times New Roman" w:hAnsi="Times New Roman" w:cs="Times New Roman"/>
          </w:rPr>
          <w:t>https://mikefrancis.surge.sh/CV.html</w:t>
        </w:r>
      </w:hyperlink>
    </w:p>
    <w:p w14:paraId="29764486" w14:textId="77777777" w:rsidR="003B327F" w:rsidRPr="003B327F" w:rsidRDefault="003B327F" w:rsidP="003B327F">
      <w:pPr>
        <w:pBdr>
          <w:bottom w:val="thinThickSmallGap" w:sz="24" w:space="1" w:color="auto"/>
        </w:pBdr>
        <w:tabs>
          <w:tab w:val="right" w:pos="10080"/>
        </w:tabs>
        <w:spacing w:after="60"/>
        <w:jc w:val="center"/>
        <w:rPr>
          <w:rFonts w:ascii="Calibri" w:hAnsi="Calibri"/>
          <w:sz w:val="2"/>
          <w:szCs w:val="2"/>
        </w:rPr>
      </w:pPr>
    </w:p>
    <w:p w14:paraId="38A201BA" w14:textId="0E9E198F" w:rsidR="002964D0" w:rsidRPr="00372B2D" w:rsidRDefault="00D65476" w:rsidP="00041F8C">
      <w:pPr>
        <w:pBdr>
          <w:bottom w:val="single" w:sz="6" w:space="0" w:color="auto"/>
        </w:pBdr>
        <w:spacing w:before="120" w:after="240"/>
        <w:jc w:val="center"/>
        <w:rPr>
          <w:rFonts w:ascii="Times New Roman" w:hAnsi="Times New Roman"/>
          <w:sz w:val="22"/>
        </w:rPr>
      </w:pPr>
      <w:r w:rsidRPr="00372B2D">
        <w:rPr>
          <w:rFonts w:ascii="Times New Roman" w:hAnsi="Times New Roman"/>
          <w:b/>
          <w:sz w:val="28"/>
        </w:rPr>
        <w:t>Research E</w:t>
      </w:r>
      <w:r w:rsidR="00746429" w:rsidRPr="00372B2D">
        <w:rPr>
          <w:rFonts w:ascii="Times New Roman" w:hAnsi="Times New Roman"/>
          <w:b/>
          <w:sz w:val="28"/>
        </w:rPr>
        <w:t>xperience</w:t>
      </w:r>
    </w:p>
    <w:p w14:paraId="7C3EA8C2" w14:textId="138B4A20" w:rsidR="00D65476" w:rsidRPr="00AC58BA" w:rsidRDefault="00607D8E" w:rsidP="006254BF">
      <w:pPr>
        <w:tabs>
          <w:tab w:val="right" w:pos="10080"/>
        </w:tabs>
        <w:spacing w:line="264" w:lineRule="auto"/>
        <w:rPr>
          <w:rFonts w:ascii="Times New Roman" w:hAnsi="Times New Roman"/>
          <w:bCs/>
          <w:i/>
          <w:iCs/>
          <w:sz w:val="22"/>
        </w:rPr>
      </w:pPr>
      <w:r w:rsidRPr="00607D8E">
        <w:rPr>
          <w:rFonts w:ascii="Times New Roman" w:hAnsi="Times New Roman"/>
          <w:b/>
          <w:sz w:val="22"/>
        </w:rPr>
        <w:t>Lead Scientist</w:t>
      </w:r>
      <w:r w:rsidR="00AC58BA" w:rsidRPr="00AC58BA">
        <w:rPr>
          <w:rFonts w:ascii="Times New Roman" w:hAnsi="Times New Roman"/>
          <w:bCs/>
          <w:sz w:val="22"/>
        </w:rPr>
        <w:t xml:space="preserve"> </w:t>
      </w:r>
      <w:r w:rsidR="00AC58BA">
        <w:rPr>
          <w:rFonts w:ascii="Times New Roman" w:hAnsi="Times New Roman"/>
          <w:bCs/>
          <w:sz w:val="22"/>
        </w:rPr>
        <w:tab/>
      </w:r>
      <w:r w:rsidR="00AC58BA" w:rsidRPr="00607D8E">
        <w:rPr>
          <w:rFonts w:ascii="Times New Roman" w:hAnsi="Times New Roman"/>
          <w:bCs/>
          <w:i/>
          <w:iCs/>
          <w:sz w:val="22"/>
        </w:rPr>
        <w:t>November 2022 - present</w:t>
      </w:r>
    </w:p>
    <w:p w14:paraId="6F0DFF8D" w14:textId="77777777" w:rsidR="00AC58BA" w:rsidRDefault="00607D8E" w:rsidP="00AC58BA">
      <w:pPr>
        <w:tabs>
          <w:tab w:val="right" w:pos="10080"/>
        </w:tabs>
        <w:spacing w:line="264" w:lineRule="auto"/>
        <w:rPr>
          <w:rFonts w:ascii="Times New Roman" w:hAnsi="Times New Roman"/>
          <w:bCs/>
          <w:sz w:val="22"/>
        </w:rPr>
      </w:pPr>
      <w:r w:rsidRPr="00607D8E">
        <w:rPr>
          <w:rFonts w:ascii="Times New Roman" w:hAnsi="Times New Roman"/>
          <w:bCs/>
          <w:i/>
          <w:iCs/>
          <w:sz w:val="22"/>
        </w:rPr>
        <w:t>Booz Allen Hamilton</w:t>
      </w:r>
      <w:r w:rsidRPr="00607D8E">
        <w:rPr>
          <w:rFonts w:ascii="Times New Roman" w:hAnsi="Times New Roman"/>
          <w:bCs/>
          <w:sz w:val="22"/>
        </w:rPr>
        <w:t>, Boston, MA</w:t>
      </w:r>
    </w:p>
    <w:p w14:paraId="6EABEF29" w14:textId="61A76D03" w:rsidR="00607D8E" w:rsidRPr="00AC58BA" w:rsidRDefault="00607D8E" w:rsidP="00372B2D">
      <w:pPr>
        <w:pStyle w:val="ListParagraph"/>
        <w:numPr>
          <w:ilvl w:val="0"/>
          <w:numId w:val="27"/>
        </w:numPr>
        <w:tabs>
          <w:tab w:val="right" w:pos="10080"/>
        </w:tabs>
        <w:jc w:val="both"/>
        <w:rPr>
          <w:rFonts w:ascii="Times New Roman" w:hAnsi="Times New Roman"/>
          <w:bCs/>
          <w:sz w:val="22"/>
        </w:rPr>
      </w:pPr>
      <w:r w:rsidRPr="00AC58BA">
        <w:rPr>
          <w:rFonts w:ascii="Times New Roman" w:hAnsi="Times New Roman"/>
          <w:bCs/>
          <w:sz w:val="22"/>
        </w:rPr>
        <w:t>Precision health analyses involving genetic factors and human disease traits as a contractor for the Department of Veterans Affairs Million Veteran Program.</w:t>
      </w:r>
    </w:p>
    <w:p w14:paraId="39E759DD" w14:textId="6077A2E4" w:rsidR="00D65476" w:rsidRPr="00663C95" w:rsidRDefault="00663C95" w:rsidP="00372B2D">
      <w:pPr>
        <w:pStyle w:val="ListParagraph"/>
        <w:numPr>
          <w:ilvl w:val="0"/>
          <w:numId w:val="27"/>
        </w:numPr>
        <w:tabs>
          <w:tab w:val="right" w:pos="10080"/>
        </w:tabs>
        <w:spacing w:after="240"/>
        <w:jc w:val="both"/>
        <w:rPr>
          <w:rFonts w:ascii="Times New Roman" w:hAnsi="Times New Roman"/>
          <w:bCs/>
          <w:sz w:val="22"/>
        </w:rPr>
      </w:pPr>
      <w:r>
        <w:rPr>
          <w:rFonts w:ascii="Times New Roman" w:hAnsi="Times New Roman"/>
          <w:bCs/>
          <w:sz w:val="22"/>
        </w:rPr>
        <w:t>Providing t</w:t>
      </w:r>
      <w:r w:rsidR="00607D8E" w:rsidRPr="00607D8E">
        <w:rPr>
          <w:rFonts w:ascii="Times New Roman" w:hAnsi="Times New Roman"/>
          <w:bCs/>
          <w:sz w:val="22"/>
        </w:rPr>
        <w:t xml:space="preserve">echnical writing for </w:t>
      </w:r>
      <w:r>
        <w:rPr>
          <w:rFonts w:ascii="Times New Roman" w:hAnsi="Times New Roman"/>
          <w:bCs/>
          <w:sz w:val="22"/>
        </w:rPr>
        <w:t>proposals</w:t>
      </w:r>
      <w:r w:rsidR="00607D8E" w:rsidRPr="00607D8E">
        <w:rPr>
          <w:rFonts w:ascii="Times New Roman" w:hAnsi="Times New Roman"/>
          <w:bCs/>
          <w:sz w:val="22"/>
        </w:rPr>
        <w:t xml:space="preserve"> related to genetic</w:t>
      </w:r>
      <w:r>
        <w:rPr>
          <w:rFonts w:ascii="Times New Roman" w:hAnsi="Times New Roman"/>
          <w:bCs/>
          <w:sz w:val="22"/>
        </w:rPr>
        <w:t xml:space="preserve">s and </w:t>
      </w:r>
      <w:r w:rsidR="00607D8E" w:rsidRPr="00607D8E">
        <w:rPr>
          <w:rFonts w:ascii="Times New Roman" w:hAnsi="Times New Roman"/>
          <w:bCs/>
          <w:sz w:val="22"/>
        </w:rPr>
        <w:t>genomics.</w:t>
      </w:r>
    </w:p>
    <w:p w14:paraId="51C6F46D" w14:textId="22E15785" w:rsidR="002964D0" w:rsidRDefault="00F9370A" w:rsidP="006254BF">
      <w:pPr>
        <w:tabs>
          <w:tab w:val="right" w:pos="10080"/>
        </w:tabs>
        <w:spacing w:line="264" w:lineRule="auto"/>
        <w:rPr>
          <w:rFonts w:ascii="Times New Roman" w:hAnsi="Times New Roman"/>
          <w:b/>
          <w:sz w:val="22"/>
        </w:rPr>
      </w:pPr>
      <w:r>
        <w:rPr>
          <w:rFonts w:ascii="Times New Roman" w:hAnsi="Times New Roman"/>
          <w:b/>
          <w:sz w:val="22"/>
        </w:rPr>
        <w:t xml:space="preserve">Nutritional Genomics Laboratory (Doctoral research)  </w:t>
      </w:r>
      <w:r>
        <w:rPr>
          <w:rFonts w:ascii="Times New Roman" w:hAnsi="Times New Roman"/>
          <w:b/>
          <w:sz w:val="22"/>
        </w:rPr>
        <w:tab/>
      </w:r>
      <w:r w:rsidRPr="006170A6">
        <w:rPr>
          <w:rFonts w:ascii="Times New Roman" w:hAnsi="Times New Roman"/>
          <w:i/>
          <w:sz w:val="22"/>
        </w:rPr>
        <w:t>August 201</w:t>
      </w:r>
      <w:r>
        <w:rPr>
          <w:rFonts w:ascii="Times New Roman" w:hAnsi="Times New Roman"/>
          <w:i/>
          <w:sz w:val="22"/>
        </w:rPr>
        <w:t>9</w:t>
      </w:r>
      <w:r w:rsidRPr="006170A6">
        <w:rPr>
          <w:rFonts w:ascii="Times New Roman" w:hAnsi="Times New Roman"/>
          <w:i/>
          <w:sz w:val="22"/>
        </w:rPr>
        <w:t>-</w:t>
      </w:r>
      <w:r>
        <w:rPr>
          <w:rFonts w:ascii="Times New Roman" w:hAnsi="Times New Roman"/>
          <w:i/>
          <w:sz w:val="22"/>
        </w:rPr>
        <w:t>present</w:t>
      </w:r>
    </w:p>
    <w:p w14:paraId="6B6D53FB" w14:textId="4DCA217B" w:rsidR="002964D0" w:rsidRDefault="00F9370A" w:rsidP="006254BF">
      <w:pPr>
        <w:tabs>
          <w:tab w:val="right" w:pos="10080"/>
        </w:tabs>
        <w:spacing w:line="264" w:lineRule="auto"/>
        <w:rPr>
          <w:rFonts w:ascii="Times New Roman" w:hAnsi="Times New Roman"/>
          <w:sz w:val="22"/>
        </w:rPr>
      </w:pPr>
      <w:r>
        <w:rPr>
          <w:rFonts w:ascii="Times New Roman" w:hAnsi="Times New Roman"/>
          <w:i/>
          <w:sz w:val="22"/>
        </w:rPr>
        <w:t>University of Georgia,</w:t>
      </w:r>
      <w:r>
        <w:rPr>
          <w:rFonts w:ascii="Times New Roman" w:hAnsi="Times New Roman"/>
          <w:sz w:val="22"/>
        </w:rPr>
        <w:t xml:space="preserve"> Athens, GA</w:t>
      </w:r>
    </w:p>
    <w:p w14:paraId="2FC5BB0F" w14:textId="1A00962A" w:rsidR="002964D0" w:rsidRPr="00113C3F" w:rsidRDefault="00375694" w:rsidP="00372B2D">
      <w:pPr>
        <w:pStyle w:val="ListParagraph"/>
        <w:numPr>
          <w:ilvl w:val="0"/>
          <w:numId w:val="18"/>
        </w:numPr>
        <w:tabs>
          <w:tab w:val="right" w:pos="10080"/>
        </w:tabs>
        <w:spacing w:after="240"/>
        <w:jc w:val="both"/>
        <w:rPr>
          <w:rFonts w:ascii="Times New Roman" w:hAnsi="Times New Roman"/>
          <w:bCs/>
          <w:sz w:val="22"/>
        </w:rPr>
      </w:pPr>
      <w:r>
        <w:rPr>
          <w:rFonts w:ascii="Times New Roman" w:hAnsi="Times New Roman"/>
          <w:bCs/>
          <w:sz w:val="22"/>
        </w:rPr>
        <w:t>Q</w:t>
      </w:r>
      <w:r w:rsidR="007E1D79" w:rsidRPr="007E1D79">
        <w:rPr>
          <w:rFonts w:ascii="Times New Roman" w:hAnsi="Times New Roman"/>
          <w:bCs/>
          <w:sz w:val="22"/>
        </w:rPr>
        <w:t>uantitative</w:t>
      </w:r>
      <w:r w:rsidR="007E1D79">
        <w:rPr>
          <w:rFonts w:ascii="Times New Roman" w:hAnsi="Times New Roman"/>
          <w:bCs/>
          <w:sz w:val="22"/>
        </w:rPr>
        <w:t xml:space="preserve"> </w:t>
      </w:r>
      <w:r w:rsidR="00246D4C">
        <w:rPr>
          <w:rFonts w:ascii="Times New Roman" w:hAnsi="Times New Roman"/>
          <w:bCs/>
          <w:sz w:val="22"/>
        </w:rPr>
        <w:t>and functional</w:t>
      </w:r>
      <w:r w:rsidR="00FB49EF">
        <w:rPr>
          <w:rFonts w:ascii="Times New Roman" w:hAnsi="Times New Roman"/>
          <w:bCs/>
          <w:sz w:val="22"/>
        </w:rPr>
        <w:t xml:space="preserve"> genomic</w:t>
      </w:r>
      <w:r w:rsidR="00246D4C">
        <w:rPr>
          <w:rFonts w:ascii="Times New Roman" w:hAnsi="Times New Roman"/>
          <w:bCs/>
          <w:sz w:val="22"/>
        </w:rPr>
        <w:t xml:space="preserve"> analyses</w:t>
      </w:r>
      <w:r w:rsidR="00FB49EF">
        <w:rPr>
          <w:rFonts w:ascii="Times New Roman" w:hAnsi="Times New Roman"/>
          <w:bCs/>
          <w:sz w:val="22"/>
        </w:rPr>
        <w:t xml:space="preserve"> </w:t>
      </w:r>
      <w:r w:rsidR="007E1D79">
        <w:rPr>
          <w:rFonts w:ascii="Times New Roman" w:hAnsi="Times New Roman"/>
          <w:bCs/>
          <w:sz w:val="22"/>
        </w:rPr>
        <w:t xml:space="preserve">of </w:t>
      </w:r>
      <w:r w:rsidR="00FB49EF">
        <w:rPr>
          <w:rFonts w:ascii="Times New Roman" w:hAnsi="Times New Roman"/>
          <w:bCs/>
          <w:sz w:val="22"/>
        </w:rPr>
        <w:t>genes, dietary intake, and their interactions in complex human disease phenotypes</w:t>
      </w:r>
      <w:r w:rsidR="007E1D79">
        <w:rPr>
          <w:rFonts w:ascii="Times New Roman" w:hAnsi="Times New Roman"/>
          <w:bCs/>
          <w:sz w:val="22"/>
        </w:rPr>
        <w:t>.</w:t>
      </w:r>
    </w:p>
    <w:p w14:paraId="79B3B910" w14:textId="5CA3283D" w:rsidR="00746429" w:rsidRDefault="00D83E02" w:rsidP="006254BF">
      <w:pPr>
        <w:tabs>
          <w:tab w:val="right" w:pos="10080"/>
        </w:tabs>
        <w:spacing w:line="264" w:lineRule="auto"/>
        <w:rPr>
          <w:rFonts w:ascii="Times New Roman" w:hAnsi="Times New Roman"/>
          <w:i/>
          <w:sz w:val="22"/>
        </w:rPr>
      </w:pPr>
      <w:r w:rsidRPr="00D83E02">
        <w:rPr>
          <w:rFonts w:ascii="Times New Roman" w:hAnsi="Times New Roman"/>
          <w:b/>
          <w:sz w:val="22"/>
        </w:rPr>
        <w:t>Micronutrient Proteomic Laboratory</w:t>
      </w:r>
      <w:r>
        <w:rPr>
          <w:rFonts w:ascii="Times New Roman" w:hAnsi="Times New Roman"/>
          <w:b/>
          <w:sz w:val="22"/>
        </w:rPr>
        <w:t xml:space="preserve"> (</w:t>
      </w:r>
      <w:proofErr w:type="gramStart"/>
      <w:r w:rsidR="00994ABC">
        <w:rPr>
          <w:rFonts w:ascii="Times New Roman" w:hAnsi="Times New Roman"/>
          <w:b/>
          <w:sz w:val="22"/>
        </w:rPr>
        <w:t>Master’s</w:t>
      </w:r>
      <w:proofErr w:type="gramEnd"/>
      <w:r w:rsidR="00746429" w:rsidRPr="00404C98">
        <w:rPr>
          <w:rFonts w:ascii="Times New Roman" w:hAnsi="Times New Roman"/>
          <w:b/>
          <w:sz w:val="22"/>
        </w:rPr>
        <w:t xml:space="preserve"> </w:t>
      </w:r>
      <w:r w:rsidR="00E20C7C">
        <w:rPr>
          <w:rFonts w:ascii="Times New Roman" w:hAnsi="Times New Roman"/>
          <w:b/>
          <w:sz w:val="22"/>
        </w:rPr>
        <w:t>r</w:t>
      </w:r>
      <w:r w:rsidR="00746429" w:rsidRPr="00404C98">
        <w:rPr>
          <w:rFonts w:ascii="Times New Roman" w:hAnsi="Times New Roman"/>
          <w:b/>
          <w:sz w:val="22"/>
        </w:rPr>
        <w:t>esearc</w:t>
      </w:r>
      <w:r w:rsidR="00746429">
        <w:rPr>
          <w:rFonts w:ascii="Times New Roman" w:hAnsi="Times New Roman"/>
          <w:b/>
          <w:sz w:val="22"/>
        </w:rPr>
        <w:t>h</w:t>
      </w:r>
      <w:r>
        <w:rPr>
          <w:rFonts w:ascii="Times New Roman" w:hAnsi="Times New Roman"/>
          <w:b/>
          <w:sz w:val="22"/>
        </w:rPr>
        <w:t>)</w:t>
      </w:r>
      <w:r w:rsidR="00746429">
        <w:rPr>
          <w:rFonts w:ascii="Times New Roman" w:hAnsi="Times New Roman"/>
          <w:b/>
          <w:sz w:val="22"/>
        </w:rPr>
        <w:tab/>
      </w:r>
      <w:r w:rsidR="00746429" w:rsidRPr="006170A6">
        <w:rPr>
          <w:rFonts w:ascii="Times New Roman" w:hAnsi="Times New Roman"/>
          <w:i/>
          <w:sz w:val="22"/>
        </w:rPr>
        <w:t>August 2017-</w:t>
      </w:r>
      <w:r w:rsidR="002964D0">
        <w:rPr>
          <w:rFonts w:ascii="Times New Roman" w:hAnsi="Times New Roman"/>
          <w:i/>
          <w:sz w:val="22"/>
        </w:rPr>
        <w:t>July 2019</w:t>
      </w:r>
    </w:p>
    <w:p w14:paraId="7ECF82E2" w14:textId="69FC7773" w:rsidR="00746429" w:rsidRPr="003C384B" w:rsidRDefault="00746429" w:rsidP="006254BF">
      <w:pPr>
        <w:tabs>
          <w:tab w:val="right" w:pos="10080"/>
        </w:tabs>
        <w:spacing w:line="264" w:lineRule="auto"/>
        <w:rPr>
          <w:rFonts w:ascii="Times New Roman" w:hAnsi="Times New Roman"/>
          <w:sz w:val="22"/>
        </w:rPr>
      </w:pPr>
      <w:r>
        <w:rPr>
          <w:rFonts w:ascii="Times New Roman" w:hAnsi="Times New Roman"/>
          <w:i/>
          <w:sz w:val="22"/>
        </w:rPr>
        <w:t>University of Georgia,</w:t>
      </w:r>
      <w:r>
        <w:rPr>
          <w:rFonts w:ascii="Times New Roman" w:hAnsi="Times New Roman"/>
          <w:sz w:val="22"/>
        </w:rPr>
        <w:t xml:space="preserve"> Athens, GA</w:t>
      </w:r>
      <w:r>
        <w:rPr>
          <w:rFonts w:ascii="Times New Roman" w:hAnsi="Times New Roman"/>
          <w:b/>
          <w:sz w:val="22"/>
        </w:rPr>
        <w:tab/>
      </w:r>
      <w:r w:rsidRPr="00404C98">
        <w:rPr>
          <w:rFonts w:ascii="Times New Roman" w:hAnsi="Times New Roman"/>
          <w:b/>
          <w:i/>
          <w:sz w:val="22"/>
        </w:rPr>
        <w:t xml:space="preserve"> </w:t>
      </w:r>
    </w:p>
    <w:p w14:paraId="1359A3F3" w14:textId="68B0F405" w:rsidR="00553676" w:rsidRPr="00041F8C" w:rsidRDefault="00EF7ECE" w:rsidP="00372B2D">
      <w:pPr>
        <w:pStyle w:val="ListParagraph"/>
        <w:numPr>
          <w:ilvl w:val="0"/>
          <w:numId w:val="13"/>
        </w:numPr>
        <w:tabs>
          <w:tab w:val="right" w:pos="10080"/>
        </w:tabs>
        <w:spacing w:after="240"/>
        <w:jc w:val="both"/>
        <w:rPr>
          <w:rFonts w:ascii="Times New Roman" w:hAnsi="Times New Roman"/>
          <w:sz w:val="22"/>
        </w:rPr>
      </w:pPr>
      <w:r>
        <w:rPr>
          <w:rFonts w:ascii="Times New Roman" w:hAnsi="Times New Roman"/>
          <w:sz w:val="22"/>
        </w:rPr>
        <w:t>Genomic m</w:t>
      </w:r>
      <w:r w:rsidR="007E1D79">
        <w:rPr>
          <w:rFonts w:ascii="Times New Roman" w:hAnsi="Times New Roman"/>
          <w:sz w:val="22"/>
        </w:rPr>
        <w:t>otif analyses</w:t>
      </w:r>
      <w:r>
        <w:rPr>
          <w:rFonts w:ascii="Times New Roman" w:hAnsi="Times New Roman"/>
          <w:sz w:val="22"/>
        </w:rPr>
        <w:t xml:space="preserve"> and </w:t>
      </w:r>
      <w:r w:rsidR="007E1D79">
        <w:rPr>
          <w:rFonts w:ascii="Times New Roman" w:hAnsi="Times New Roman"/>
          <w:sz w:val="22"/>
        </w:rPr>
        <w:t>cell culture experiments to determine</w:t>
      </w:r>
      <w:r w:rsidR="00534854" w:rsidRPr="007E1D79">
        <w:rPr>
          <w:rFonts w:ascii="Times New Roman" w:hAnsi="Times New Roman"/>
          <w:sz w:val="22"/>
        </w:rPr>
        <w:t xml:space="preserve"> the role</w:t>
      </w:r>
      <w:r w:rsidR="00746429" w:rsidRPr="007E1D79">
        <w:rPr>
          <w:rFonts w:ascii="Times New Roman" w:hAnsi="Times New Roman"/>
          <w:sz w:val="22"/>
        </w:rPr>
        <w:t xml:space="preserve"> of zinc</w:t>
      </w:r>
      <w:r w:rsidR="00624948" w:rsidRPr="007E1D79">
        <w:rPr>
          <w:rFonts w:ascii="Times New Roman" w:hAnsi="Times New Roman"/>
          <w:sz w:val="22"/>
        </w:rPr>
        <w:t>-</w:t>
      </w:r>
      <w:r w:rsidR="00D83E02" w:rsidRPr="007E1D79">
        <w:rPr>
          <w:rFonts w:ascii="Times New Roman" w:hAnsi="Times New Roman"/>
          <w:sz w:val="22"/>
        </w:rPr>
        <w:t>activated transcription factors</w:t>
      </w:r>
      <w:r w:rsidR="00746429" w:rsidRPr="007E1D79">
        <w:rPr>
          <w:rFonts w:ascii="Times New Roman" w:hAnsi="Times New Roman"/>
          <w:sz w:val="22"/>
        </w:rPr>
        <w:t xml:space="preserve"> </w:t>
      </w:r>
      <w:r w:rsidR="007E1D79">
        <w:rPr>
          <w:rFonts w:ascii="Times New Roman" w:hAnsi="Times New Roman"/>
          <w:sz w:val="22"/>
        </w:rPr>
        <w:t xml:space="preserve">and </w:t>
      </w:r>
      <w:r w:rsidR="0057276A">
        <w:rPr>
          <w:rFonts w:ascii="Times New Roman" w:hAnsi="Times New Roman"/>
          <w:sz w:val="22"/>
        </w:rPr>
        <w:t xml:space="preserve">related </w:t>
      </w:r>
      <w:r w:rsidR="007E1D79">
        <w:rPr>
          <w:rFonts w:ascii="Times New Roman" w:hAnsi="Times New Roman"/>
          <w:sz w:val="22"/>
        </w:rPr>
        <w:t xml:space="preserve">miRNAs </w:t>
      </w:r>
      <w:r w:rsidR="00746429" w:rsidRPr="007E1D79">
        <w:rPr>
          <w:rFonts w:ascii="Times New Roman" w:hAnsi="Times New Roman"/>
          <w:sz w:val="22"/>
        </w:rPr>
        <w:t>in regulation of human gene expression</w:t>
      </w:r>
      <w:r w:rsidR="0057276A">
        <w:rPr>
          <w:rFonts w:ascii="Times New Roman" w:hAnsi="Times New Roman"/>
          <w:sz w:val="22"/>
        </w:rPr>
        <w:t>.</w:t>
      </w:r>
      <w:r w:rsidR="00746429" w:rsidRPr="00113C3F">
        <w:rPr>
          <w:rFonts w:ascii="Times New Roman" w:hAnsi="Times New Roman"/>
          <w:sz w:val="22"/>
        </w:rPr>
        <w:tab/>
      </w:r>
    </w:p>
    <w:p w14:paraId="136BC85F" w14:textId="137C9164" w:rsidR="00553676" w:rsidRPr="00D60811" w:rsidRDefault="00645A29" w:rsidP="00553676">
      <w:pPr>
        <w:pBdr>
          <w:bottom w:val="single" w:sz="6" w:space="0" w:color="auto"/>
        </w:pBdr>
        <w:jc w:val="center"/>
        <w:rPr>
          <w:rFonts w:ascii="Times New Roman" w:hAnsi="Times New Roman"/>
          <w:sz w:val="22"/>
        </w:rPr>
      </w:pPr>
      <w:r>
        <w:rPr>
          <w:rFonts w:ascii="Times New Roman" w:hAnsi="Times New Roman"/>
          <w:b/>
          <w:sz w:val="28"/>
        </w:rPr>
        <w:t>Skills</w:t>
      </w:r>
    </w:p>
    <w:p w14:paraId="28F2AAF2" w14:textId="77777777" w:rsidR="00553676" w:rsidRPr="00E23482" w:rsidRDefault="00553676" w:rsidP="00553676">
      <w:pPr>
        <w:rPr>
          <w:rFonts w:ascii="Times New Roman" w:hAnsi="Times New Roman"/>
          <w:sz w:val="12"/>
          <w:szCs w:val="12"/>
        </w:rPr>
      </w:pPr>
    </w:p>
    <w:p w14:paraId="60F5FA55" w14:textId="0E86CD85" w:rsidR="00FF1275" w:rsidRPr="007B6D60" w:rsidRDefault="00FF1275" w:rsidP="00372B2D">
      <w:pPr>
        <w:pBdr>
          <w:bottom w:val="single" w:sz="6" w:space="0" w:color="auto"/>
        </w:pBdr>
        <w:spacing w:after="120"/>
        <w:jc w:val="both"/>
        <w:rPr>
          <w:rFonts w:ascii="Times New Roman" w:hAnsi="Times New Roman"/>
          <w:bCs/>
          <w:sz w:val="22"/>
          <w:szCs w:val="22"/>
        </w:rPr>
      </w:pPr>
      <w:r w:rsidRPr="007B6D60">
        <w:rPr>
          <w:rFonts w:ascii="Times New Roman" w:hAnsi="Times New Roman"/>
          <w:b/>
          <w:sz w:val="22"/>
          <w:szCs w:val="22"/>
        </w:rPr>
        <w:t xml:space="preserve">Programming Languages: </w:t>
      </w:r>
      <w:r w:rsidR="0086589E">
        <w:rPr>
          <w:rFonts w:ascii="Times New Roman" w:hAnsi="Times New Roman"/>
          <w:bCs/>
          <w:sz w:val="22"/>
          <w:szCs w:val="22"/>
        </w:rPr>
        <w:t>Skilled</w:t>
      </w:r>
      <w:r w:rsidRPr="007B6D60">
        <w:rPr>
          <w:rFonts w:ascii="Times New Roman" w:hAnsi="Times New Roman"/>
          <w:bCs/>
          <w:sz w:val="22"/>
          <w:szCs w:val="22"/>
        </w:rPr>
        <w:t xml:space="preserve"> in R, Python, and Shell scripting. Familiar with HTML, CSS. JavaScript, and </w:t>
      </w:r>
      <w:proofErr w:type="gramStart"/>
      <w:r w:rsidRPr="007B6D60">
        <w:rPr>
          <w:rFonts w:ascii="Times New Roman" w:hAnsi="Times New Roman"/>
          <w:bCs/>
          <w:sz w:val="22"/>
          <w:szCs w:val="22"/>
        </w:rPr>
        <w:t>React</w:t>
      </w:r>
      <w:proofErr w:type="gramEnd"/>
      <w:r w:rsidRPr="007B6D60">
        <w:rPr>
          <w:rFonts w:ascii="Times New Roman" w:hAnsi="Times New Roman"/>
          <w:bCs/>
          <w:sz w:val="22"/>
          <w:szCs w:val="22"/>
        </w:rPr>
        <w:t>.</w:t>
      </w:r>
    </w:p>
    <w:p w14:paraId="2004409C" w14:textId="24B40C33" w:rsidR="00453755" w:rsidRPr="007B6D60" w:rsidRDefault="006748F3" w:rsidP="00372B2D">
      <w:pPr>
        <w:pBdr>
          <w:bottom w:val="single" w:sz="6" w:space="0" w:color="auto"/>
        </w:pBdr>
        <w:spacing w:after="120"/>
        <w:jc w:val="both"/>
        <w:rPr>
          <w:rFonts w:ascii="Times New Roman" w:hAnsi="Times New Roman"/>
          <w:bCs/>
          <w:sz w:val="22"/>
          <w:szCs w:val="22"/>
        </w:rPr>
      </w:pPr>
      <w:r w:rsidRPr="007B6D60">
        <w:rPr>
          <w:rFonts w:ascii="Times New Roman" w:hAnsi="Times New Roman"/>
          <w:b/>
          <w:sz w:val="22"/>
          <w:szCs w:val="22"/>
        </w:rPr>
        <w:t xml:space="preserve">Statistical Analysis &amp; Modeling: </w:t>
      </w:r>
      <w:r w:rsidRPr="007B6D60">
        <w:rPr>
          <w:rFonts w:ascii="Times New Roman" w:hAnsi="Times New Roman"/>
          <w:bCs/>
          <w:sz w:val="22"/>
          <w:szCs w:val="22"/>
        </w:rPr>
        <w:t>Skilled i</w:t>
      </w:r>
      <w:r w:rsidRPr="007B6D60">
        <w:rPr>
          <w:rFonts w:ascii="Times New Roman" w:hAnsi="Times New Roman"/>
          <w:bCs/>
          <w:sz w:val="22"/>
          <w:szCs w:val="22"/>
        </w:rPr>
        <w:t xml:space="preserve">n </w:t>
      </w:r>
      <w:r w:rsidRPr="007B6D60">
        <w:rPr>
          <w:rFonts w:ascii="Times New Roman" w:hAnsi="Times New Roman"/>
          <w:bCs/>
          <w:sz w:val="22"/>
          <w:szCs w:val="22"/>
        </w:rPr>
        <w:t xml:space="preserve">statistical testing, predictive modeling, and multivariate analysis using R, </w:t>
      </w:r>
      <w:r w:rsidR="00FF1275" w:rsidRPr="007B6D60">
        <w:rPr>
          <w:rFonts w:ascii="Times New Roman" w:hAnsi="Times New Roman"/>
          <w:bCs/>
          <w:sz w:val="22"/>
          <w:szCs w:val="22"/>
        </w:rPr>
        <w:t>and P</w:t>
      </w:r>
      <w:r w:rsidRPr="007B6D60">
        <w:rPr>
          <w:rFonts w:ascii="Times New Roman" w:hAnsi="Times New Roman"/>
          <w:bCs/>
          <w:sz w:val="22"/>
          <w:szCs w:val="22"/>
        </w:rPr>
        <w:t>ython</w:t>
      </w:r>
      <w:r w:rsidR="00FF1275" w:rsidRPr="007B6D60">
        <w:rPr>
          <w:rFonts w:ascii="Times New Roman" w:hAnsi="Times New Roman"/>
          <w:bCs/>
          <w:sz w:val="22"/>
          <w:szCs w:val="22"/>
        </w:rPr>
        <w:t>.</w:t>
      </w:r>
    </w:p>
    <w:p w14:paraId="2F9086E1" w14:textId="410A2479" w:rsidR="00E25A79" w:rsidRDefault="00453755" w:rsidP="00372B2D">
      <w:pPr>
        <w:pBdr>
          <w:bottom w:val="single" w:sz="6" w:space="0" w:color="auto"/>
        </w:pBdr>
        <w:spacing w:after="120"/>
        <w:jc w:val="both"/>
        <w:rPr>
          <w:rFonts w:ascii="Times New Roman" w:hAnsi="Times New Roman"/>
          <w:bCs/>
          <w:sz w:val="22"/>
          <w:szCs w:val="22"/>
        </w:rPr>
      </w:pPr>
      <w:r w:rsidRPr="007B6D60">
        <w:rPr>
          <w:rFonts w:ascii="Times New Roman" w:hAnsi="Times New Roman"/>
          <w:b/>
          <w:sz w:val="22"/>
          <w:szCs w:val="22"/>
        </w:rPr>
        <w:t>Computational Tools:</w:t>
      </w:r>
      <w:r w:rsidRPr="007B6D60">
        <w:rPr>
          <w:rFonts w:ascii="Times New Roman" w:hAnsi="Times New Roman"/>
          <w:b/>
          <w:sz w:val="22"/>
          <w:szCs w:val="22"/>
        </w:rPr>
        <w:t xml:space="preserve"> </w:t>
      </w:r>
      <w:r w:rsidRPr="007B6D60">
        <w:rPr>
          <w:rFonts w:ascii="Times New Roman" w:hAnsi="Times New Roman"/>
          <w:bCs/>
          <w:sz w:val="22"/>
          <w:szCs w:val="22"/>
        </w:rPr>
        <w:t>Skilled</w:t>
      </w:r>
      <w:r w:rsidRPr="007B6D60">
        <w:rPr>
          <w:rFonts w:ascii="Times New Roman" w:hAnsi="Times New Roman"/>
          <w:bCs/>
          <w:sz w:val="22"/>
          <w:szCs w:val="22"/>
        </w:rPr>
        <w:t xml:space="preserve"> with </w:t>
      </w:r>
      <w:r w:rsidRPr="007B6D60">
        <w:rPr>
          <w:rFonts w:ascii="Times New Roman" w:hAnsi="Times New Roman"/>
          <w:bCs/>
          <w:sz w:val="22"/>
          <w:szCs w:val="22"/>
        </w:rPr>
        <w:t xml:space="preserve">open-source </w:t>
      </w:r>
      <w:r w:rsidRPr="007B6D60">
        <w:rPr>
          <w:rFonts w:ascii="Times New Roman" w:hAnsi="Times New Roman"/>
          <w:bCs/>
          <w:sz w:val="22"/>
          <w:szCs w:val="22"/>
        </w:rPr>
        <w:t xml:space="preserve">bioinformatics tools and databases such as PLINK, </w:t>
      </w:r>
      <w:r w:rsidR="000C070E" w:rsidRPr="007B6D60">
        <w:rPr>
          <w:rFonts w:ascii="Times New Roman" w:hAnsi="Times New Roman"/>
          <w:bCs/>
          <w:sz w:val="22"/>
          <w:szCs w:val="22"/>
        </w:rPr>
        <w:t xml:space="preserve">GCTA suite, </w:t>
      </w:r>
      <w:proofErr w:type="spellStart"/>
      <w:r w:rsidR="000C070E" w:rsidRPr="007B6D60">
        <w:rPr>
          <w:rFonts w:ascii="Times New Roman" w:hAnsi="Times New Roman"/>
          <w:bCs/>
          <w:sz w:val="22"/>
          <w:szCs w:val="22"/>
        </w:rPr>
        <w:t>bcftools</w:t>
      </w:r>
      <w:proofErr w:type="spellEnd"/>
      <w:r w:rsidR="0086589E">
        <w:rPr>
          <w:rFonts w:ascii="Times New Roman" w:hAnsi="Times New Roman"/>
          <w:bCs/>
          <w:sz w:val="22"/>
          <w:szCs w:val="22"/>
        </w:rPr>
        <w:t xml:space="preserve">, as well as </w:t>
      </w:r>
      <w:r w:rsidRPr="007B6D60">
        <w:rPr>
          <w:rFonts w:ascii="Times New Roman" w:hAnsi="Times New Roman"/>
          <w:bCs/>
          <w:sz w:val="22"/>
          <w:szCs w:val="22"/>
        </w:rPr>
        <w:t>with version control systems</w:t>
      </w:r>
      <w:r w:rsidR="0086589E">
        <w:rPr>
          <w:rFonts w:ascii="Times New Roman" w:hAnsi="Times New Roman"/>
          <w:bCs/>
          <w:sz w:val="22"/>
          <w:szCs w:val="22"/>
        </w:rPr>
        <w:t xml:space="preserve"> such as </w:t>
      </w:r>
      <w:r w:rsidRPr="007B6D60">
        <w:rPr>
          <w:rFonts w:ascii="Times New Roman" w:hAnsi="Times New Roman"/>
          <w:bCs/>
          <w:sz w:val="22"/>
          <w:szCs w:val="22"/>
        </w:rPr>
        <w:t>GitHub.</w:t>
      </w:r>
    </w:p>
    <w:p w14:paraId="1A9E5A51" w14:textId="47CD06A8" w:rsidR="00D41EB3" w:rsidRPr="00D41EB3" w:rsidRDefault="00D41EB3" w:rsidP="000C070E">
      <w:pPr>
        <w:pBdr>
          <w:bottom w:val="single" w:sz="6" w:space="0" w:color="auto"/>
        </w:pBdr>
        <w:jc w:val="both"/>
        <w:rPr>
          <w:rFonts w:ascii="Times New Roman" w:hAnsi="Times New Roman"/>
          <w:sz w:val="22"/>
        </w:rPr>
      </w:pPr>
      <w:r w:rsidRPr="00D41EB3">
        <w:rPr>
          <w:rFonts w:ascii="Times New Roman" w:hAnsi="Times New Roman"/>
          <w:b/>
          <w:sz w:val="22"/>
          <w:szCs w:val="22"/>
        </w:rPr>
        <w:t>Data Analysis &amp; Visualization:</w:t>
      </w:r>
      <w:r w:rsidRPr="00D41EB3">
        <w:rPr>
          <w:rFonts w:ascii="Times New Roman" w:hAnsi="Times New Roman"/>
          <w:bCs/>
          <w:sz w:val="22"/>
          <w:szCs w:val="22"/>
        </w:rPr>
        <w:t xml:space="preserve"> </w:t>
      </w:r>
      <w:r w:rsidR="00A25729">
        <w:rPr>
          <w:rFonts w:ascii="Times New Roman" w:hAnsi="Times New Roman"/>
          <w:bCs/>
          <w:sz w:val="22"/>
          <w:szCs w:val="22"/>
        </w:rPr>
        <w:t xml:space="preserve">Skilled in creating manuscript-quality visualizations using ggplot2, </w:t>
      </w:r>
      <w:r w:rsidR="00A25729" w:rsidRPr="00A25729">
        <w:rPr>
          <w:rFonts w:ascii="Times New Roman" w:hAnsi="Times New Roman"/>
          <w:bCs/>
          <w:sz w:val="22"/>
          <w:szCs w:val="22"/>
        </w:rPr>
        <w:t>Matplotlib, Seaborn</w:t>
      </w:r>
      <w:r w:rsidR="00A25729">
        <w:rPr>
          <w:rFonts w:ascii="Times New Roman" w:hAnsi="Times New Roman"/>
          <w:bCs/>
          <w:sz w:val="22"/>
          <w:szCs w:val="22"/>
        </w:rPr>
        <w:t xml:space="preserve">, and </w:t>
      </w:r>
      <w:r w:rsidRPr="00D41EB3">
        <w:rPr>
          <w:rFonts w:ascii="Times New Roman" w:hAnsi="Times New Roman"/>
          <w:bCs/>
          <w:sz w:val="22"/>
          <w:szCs w:val="22"/>
        </w:rPr>
        <w:t>in using R Markdown to create dynamic, reproducible data analysis reports and websites</w:t>
      </w:r>
      <w:r w:rsidR="00A25729">
        <w:rPr>
          <w:rFonts w:ascii="Times New Roman" w:hAnsi="Times New Roman"/>
          <w:bCs/>
          <w:sz w:val="22"/>
          <w:szCs w:val="22"/>
        </w:rPr>
        <w:t>.</w:t>
      </w:r>
    </w:p>
    <w:p w14:paraId="328AFDFD" w14:textId="77777777" w:rsidR="00553676" w:rsidRDefault="00553676" w:rsidP="00E40B5A">
      <w:pPr>
        <w:pBdr>
          <w:bottom w:val="single" w:sz="6" w:space="0" w:color="auto"/>
        </w:pBdr>
        <w:rPr>
          <w:rFonts w:ascii="Times New Roman" w:hAnsi="Times New Roman"/>
          <w:b/>
        </w:rPr>
      </w:pPr>
    </w:p>
    <w:p w14:paraId="50866FDA" w14:textId="77777777" w:rsidR="00D65476" w:rsidRPr="00D60811" w:rsidRDefault="00D65476" w:rsidP="00D65476">
      <w:pPr>
        <w:pBdr>
          <w:bottom w:val="single" w:sz="6" w:space="0" w:color="auto"/>
        </w:pBdr>
        <w:jc w:val="center"/>
        <w:rPr>
          <w:rFonts w:ascii="Times New Roman" w:hAnsi="Times New Roman"/>
          <w:sz w:val="22"/>
        </w:rPr>
      </w:pPr>
      <w:r>
        <w:rPr>
          <w:rFonts w:ascii="Times New Roman" w:hAnsi="Times New Roman"/>
          <w:b/>
          <w:sz w:val="28"/>
        </w:rPr>
        <w:t>Education</w:t>
      </w:r>
    </w:p>
    <w:p w14:paraId="507DD0EA" w14:textId="77777777" w:rsidR="00D65476" w:rsidRPr="00E23482" w:rsidRDefault="00D65476" w:rsidP="00D65476">
      <w:pPr>
        <w:rPr>
          <w:rFonts w:ascii="Times New Roman" w:hAnsi="Times New Roman"/>
          <w:sz w:val="12"/>
          <w:szCs w:val="12"/>
        </w:rPr>
      </w:pPr>
    </w:p>
    <w:p w14:paraId="60B78553" w14:textId="6EAA45CC" w:rsidR="00D65476" w:rsidRPr="00372B2D" w:rsidRDefault="00D65476" w:rsidP="00D65476">
      <w:pPr>
        <w:spacing w:line="264" w:lineRule="auto"/>
        <w:rPr>
          <w:rFonts w:ascii="Times New Roman" w:hAnsi="Times New Roman"/>
          <w:bCs/>
          <w:sz w:val="22"/>
        </w:rPr>
      </w:pPr>
      <w:r>
        <w:rPr>
          <w:rFonts w:ascii="Times New Roman" w:hAnsi="Times New Roman"/>
          <w:b/>
          <w:sz w:val="22"/>
        </w:rPr>
        <w:t>Doctor of Philosophy in Bioinformatics</w:t>
      </w:r>
      <w:r>
        <w:rPr>
          <w:rFonts w:ascii="Times New Roman" w:hAnsi="Times New Roman"/>
          <w:bCs/>
          <w:i/>
          <w:iCs/>
          <w:sz w:val="22"/>
        </w:rPr>
        <w:tab/>
      </w:r>
      <w:r>
        <w:rPr>
          <w:rFonts w:ascii="Times New Roman" w:hAnsi="Times New Roman"/>
          <w:bCs/>
          <w:sz w:val="22"/>
        </w:rPr>
        <w:tab/>
      </w:r>
      <w:r>
        <w:rPr>
          <w:rFonts w:ascii="Times New Roman" w:hAnsi="Times New Roman"/>
          <w:bCs/>
          <w:sz w:val="22"/>
        </w:rPr>
        <w:tab/>
      </w:r>
      <w:r>
        <w:rPr>
          <w:rFonts w:ascii="Times New Roman" w:hAnsi="Times New Roman"/>
          <w:bCs/>
          <w:sz w:val="22"/>
        </w:rPr>
        <w:tab/>
      </w:r>
      <w:r>
        <w:rPr>
          <w:rFonts w:ascii="Times New Roman" w:hAnsi="Times New Roman"/>
          <w:bCs/>
          <w:sz w:val="22"/>
        </w:rPr>
        <w:tab/>
        <w:t xml:space="preserve">          </w:t>
      </w:r>
      <w:r>
        <w:rPr>
          <w:rFonts w:ascii="Times New Roman" w:hAnsi="Times New Roman"/>
          <w:bCs/>
          <w:i/>
          <w:iCs/>
          <w:sz w:val="22"/>
        </w:rPr>
        <w:t>Graduated Dec. 2022</w:t>
      </w:r>
      <w:r w:rsidR="00372B2D">
        <w:rPr>
          <w:rFonts w:ascii="Times New Roman" w:hAnsi="Times New Roman"/>
          <w:bCs/>
          <w:sz w:val="22"/>
        </w:rPr>
        <w:t xml:space="preserve"> </w:t>
      </w:r>
      <w:r>
        <w:rPr>
          <w:rFonts w:ascii="Times New Roman" w:hAnsi="Times New Roman"/>
          <w:i/>
          <w:sz w:val="22"/>
        </w:rPr>
        <w:t>University of Georgia,</w:t>
      </w:r>
      <w:r>
        <w:rPr>
          <w:rFonts w:ascii="Times New Roman" w:hAnsi="Times New Roman"/>
          <w:sz w:val="22"/>
        </w:rPr>
        <w:t xml:space="preserve"> Athens, GA</w:t>
      </w:r>
    </w:p>
    <w:p w14:paraId="60ED60FD" w14:textId="7E1EAE0E" w:rsidR="00D65476" w:rsidRPr="00372B2D" w:rsidRDefault="00D65476" w:rsidP="00372B2D">
      <w:pPr>
        <w:spacing w:after="120" w:line="264" w:lineRule="auto"/>
        <w:rPr>
          <w:rFonts w:ascii="Times New Roman" w:hAnsi="Times New Roman"/>
          <w:sz w:val="22"/>
        </w:rPr>
      </w:pPr>
      <w:r>
        <w:rPr>
          <w:rFonts w:ascii="Times New Roman" w:hAnsi="Times New Roman"/>
          <w:sz w:val="22"/>
        </w:rPr>
        <w:t>GPA: 3.96</w:t>
      </w:r>
    </w:p>
    <w:p w14:paraId="0DAEBD3A" w14:textId="77777777" w:rsidR="00D65476" w:rsidRPr="009B3815" w:rsidRDefault="00D65476" w:rsidP="00D65476">
      <w:pPr>
        <w:spacing w:line="264" w:lineRule="auto"/>
        <w:jc w:val="both"/>
        <w:rPr>
          <w:rFonts w:ascii="Times New Roman" w:hAnsi="Times New Roman"/>
          <w:i/>
          <w:sz w:val="22"/>
        </w:rPr>
      </w:pPr>
      <w:r>
        <w:rPr>
          <w:rFonts w:ascii="Times New Roman" w:hAnsi="Times New Roman"/>
          <w:b/>
          <w:sz w:val="22"/>
        </w:rPr>
        <w:t>Master of Science in Nutrition</w:t>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i/>
          <w:sz w:val="22"/>
        </w:rPr>
        <w:tab/>
      </w:r>
      <w:r>
        <w:rPr>
          <w:rFonts w:ascii="Times New Roman" w:hAnsi="Times New Roman"/>
          <w:i/>
          <w:sz w:val="22"/>
        </w:rPr>
        <w:tab/>
      </w:r>
      <w:r>
        <w:rPr>
          <w:rFonts w:ascii="Times New Roman" w:hAnsi="Times New Roman"/>
          <w:i/>
          <w:sz w:val="22"/>
        </w:rPr>
        <w:tab/>
        <w:t xml:space="preserve">   Graduated July 2019</w:t>
      </w:r>
    </w:p>
    <w:p w14:paraId="649C8173" w14:textId="3A9D8520" w:rsidR="00D65476" w:rsidRPr="00372B2D" w:rsidRDefault="00D65476" w:rsidP="00372B2D">
      <w:pPr>
        <w:spacing w:after="120" w:line="264" w:lineRule="auto"/>
        <w:rPr>
          <w:rFonts w:ascii="Times New Roman" w:hAnsi="Times New Roman"/>
          <w:sz w:val="22"/>
        </w:rPr>
      </w:pPr>
      <w:r>
        <w:rPr>
          <w:rFonts w:ascii="Times New Roman" w:hAnsi="Times New Roman"/>
          <w:i/>
          <w:sz w:val="22"/>
        </w:rPr>
        <w:t>University of Georgia,</w:t>
      </w:r>
      <w:r>
        <w:rPr>
          <w:rFonts w:ascii="Times New Roman" w:hAnsi="Times New Roman"/>
          <w:sz w:val="22"/>
        </w:rPr>
        <w:t xml:space="preserve"> Athens, GA</w:t>
      </w:r>
    </w:p>
    <w:p w14:paraId="631EF34A" w14:textId="52127FC3" w:rsidR="00D65476" w:rsidRPr="00E2312D" w:rsidRDefault="00D65476" w:rsidP="00D65476">
      <w:pPr>
        <w:spacing w:line="264" w:lineRule="auto"/>
        <w:rPr>
          <w:rFonts w:ascii="Times New Roman" w:hAnsi="Times New Roman"/>
          <w:i/>
          <w:sz w:val="22"/>
        </w:rPr>
      </w:pPr>
      <w:r>
        <w:rPr>
          <w:rFonts w:ascii="Times New Roman" w:hAnsi="Times New Roman"/>
          <w:b/>
          <w:sz w:val="22"/>
        </w:rPr>
        <w:t>Bachelor of Science in Chemistry</w:t>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t xml:space="preserve">  </w:t>
      </w:r>
      <w:r>
        <w:rPr>
          <w:rFonts w:ascii="Times New Roman" w:hAnsi="Times New Roman"/>
          <w:i/>
          <w:sz w:val="22"/>
        </w:rPr>
        <w:t>Graduated M</w:t>
      </w:r>
      <w:r w:rsidRPr="00E2312D">
        <w:rPr>
          <w:rFonts w:ascii="Times New Roman" w:hAnsi="Times New Roman"/>
          <w:i/>
          <w:sz w:val="22"/>
        </w:rPr>
        <w:t>ay 2014</w:t>
      </w:r>
    </w:p>
    <w:p w14:paraId="4440D65A" w14:textId="1F8545CE" w:rsidR="00250481" w:rsidRPr="00A25729" w:rsidRDefault="00D65476" w:rsidP="00A25729">
      <w:pPr>
        <w:spacing w:line="264" w:lineRule="auto"/>
        <w:rPr>
          <w:rFonts w:ascii="Times New Roman" w:hAnsi="Times New Roman"/>
          <w:sz w:val="22"/>
        </w:rPr>
      </w:pPr>
      <w:r w:rsidRPr="00965297">
        <w:rPr>
          <w:rFonts w:ascii="Times New Roman" w:hAnsi="Times New Roman"/>
          <w:i/>
          <w:sz w:val="22"/>
        </w:rPr>
        <w:softHyphen/>
        <w:t>SUNY College of Environmental Science and Forestry (SUNY-ESF)</w:t>
      </w:r>
      <w:r>
        <w:rPr>
          <w:rFonts w:ascii="Times New Roman" w:hAnsi="Times New Roman"/>
          <w:sz w:val="22"/>
        </w:rPr>
        <w:t>, Syracuse, NY</w:t>
      </w:r>
    </w:p>
    <w:p w14:paraId="61B33A22" w14:textId="066C0CAC" w:rsidR="00DC1F89" w:rsidRPr="00D60811" w:rsidRDefault="002964D0" w:rsidP="00DC1F89">
      <w:pPr>
        <w:pBdr>
          <w:bottom w:val="single" w:sz="6" w:space="0" w:color="auto"/>
        </w:pBdr>
        <w:jc w:val="center"/>
        <w:rPr>
          <w:rFonts w:ascii="Times New Roman" w:hAnsi="Times New Roman"/>
          <w:sz w:val="22"/>
        </w:rPr>
      </w:pPr>
      <w:r>
        <w:rPr>
          <w:rFonts w:ascii="Times New Roman" w:hAnsi="Times New Roman"/>
          <w:b/>
          <w:sz w:val="28"/>
        </w:rPr>
        <w:lastRenderedPageBreak/>
        <w:t>Peer-reviewed p</w:t>
      </w:r>
      <w:r w:rsidR="00DC1F89">
        <w:rPr>
          <w:rFonts w:ascii="Times New Roman" w:hAnsi="Times New Roman"/>
          <w:b/>
          <w:sz w:val="28"/>
        </w:rPr>
        <w:t>ublications</w:t>
      </w:r>
    </w:p>
    <w:p w14:paraId="5F63A13E" w14:textId="77777777" w:rsidR="00C74264" w:rsidRPr="006254BF" w:rsidRDefault="00C74264" w:rsidP="00DC1F89">
      <w:pPr>
        <w:rPr>
          <w:rFonts w:ascii="Times New Roman" w:hAnsi="Times New Roman"/>
          <w:sz w:val="22"/>
          <w:szCs w:val="36"/>
        </w:rPr>
      </w:pPr>
    </w:p>
    <w:p w14:paraId="19B10328" w14:textId="55E61304" w:rsidR="00994C7D" w:rsidRPr="00941EE7" w:rsidRDefault="00994C7D" w:rsidP="00994C7D">
      <w:pPr>
        <w:pStyle w:val="ListParagraph"/>
        <w:numPr>
          <w:ilvl w:val="0"/>
          <w:numId w:val="19"/>
        </w:numPr>
        <w:spacing w:after="120" w:line="264" w:lineRule="auto"/>
        <w:jc w:val="both"/>
        <w:rPr>
          <w:rFonts w:ascii="Times New Roman" w:hAnsi="Times New Roman"/>
          <w:sz w:val="22"/>
        </w:rPr>
      </w:pPr>
      <w:r w:rsidRPr="00994C7D">
        <w:rPr>
          <w:rFonts w:ascii="Times New Roman" w:hAnsi="Times New Roman"/>
          <w:sz w:val="22"/>
        </w:rPr>
        <w:t xml:space="preserve">Gorman BR*, </w:t>
      </w:r>
      <w:r w:rsidRPr="00941EE7">
        <w:rPr>
          <w:rFonts w:ascii="Times New Roman" w:hAnsi="Times New Roman"/>
          <w:b/>
          <w:bCs/>
          <w:sz w:val="22"/>
        </w:rPr>
        <w:t>Francis M</w:t>
      </w:r>
      <w:r w:rsidRPr="00994C7D">
        <w:rPr>
          <w:rFonts w:ascii="Times New Roman" w:hAnsi="Times New Roman"/>
          <w:sz w:val="22"/>
        </w:rPr>
        <w:t xml:space="preserve">*, Nealon C, et al. (2024) A multi-ancestry GWAS of Fuchs corneal dystrophy highlights the contributions of laminins, collagen, and endothelial cell regulation. </w:t>
      </w:r>
      <w:r w:rsidRPr="00994C7D">
        <w:rPr>
          <w:rFonts w:ascii="Times New Roman" w:hAnsi="Times New Roman"/>
          <w:i/>
          <w:iCs/>
          <w:sz w:val="22"/>
        </w:rPr>
        <w:t>Communications Biology</w:t>
      </w:r>
      <w:r w:rsidRPr="00994C7D">
        <w:rPr>
          <w:rFonts w:ascii="Times New Roman" w:hAnsi="Times New Roman"/>
          <w:sz w:val="22"/>
        </w:rPr>
        <w:t xml:space="preserve"> 7, 418. doi:10.1038/s42003-024-06046-3</w:t>
      </w:r>
      <w:r w:rsidR="00941EE7">
        <w:rPr>
          <w:rFonts w:ascii="Times New Roman" w:hAnsi="Times New Roman"/>
          <w:sz w:val="22"/>
        </w:rPr>
        <w:t xml:space="preserve">. </w:t>
      </w:r>
      <w:r w:rsidRPr="00941EE7">
        <w:rPr>
          <w:rFonts w:ascii="Times New Roman" w:hAnsi="Times New Roman"/>
          <w:sz w:val="22"/>
        </w:rPr>
        <w:t>*Co-first authors</w:t>
      </w:r>
      <w:r w:rsidR="00ED0805">
        <w:rPr>
          <w:rFonts w:ascii="Times New Roman" w:hAnsi="Times New Roman"/>
          <w:sz w:val="22"/>
        </w:rPr>
        <w:t>.</w:t>
      </w:r>
    </w:p>
    <w:p w14:paraId="37F7F8EF" w14:textId="5C10DAEE" w:rsidR="00994C7D" w:rsidRPr="00ED0805" w:rsidRDefault="00994C7D" w:rsidP="00ED0805">
      <w:pPr>
        <w:pStyle w:val="ListParagraph"/>
        <w:numPr>
          <w:ilvl w:val="0"/>
          <w:numId w:val="19"/>
        </w:numPr>
        <w:spacing w:after="120" w:line="264" w:lineRule="auto"/>
        <w:jc w:val="both"/>
        <w:rPr>
          <w:rFonts w:ascii="Times New Roman" w:hAnsi="Times New Roman"/>
          <w:sz w:val="22"/>
        </w:rPr>
      </w:pPr>
      <w:r w:rsidRPr="00994C7D">
        <w:rPr>
          <w:rFonts w:ascii="Times New Roman" w:hAnsi="Times New Roman"/>
          <w:sz w:val="22"/>
        </w:rPr>
        <w:t xml:space="preserve">Pan Y, Sun X, Mi X, [and 51 others, including </w:t>
      </w:r>
      <w:r w:rsidRPr="00941EE7">
        <w:rPr>
          <w:rFonts w:ascii="Times New Roman" w:hAnsi="Times New Roman"/>
          <w:b/>
          <w:bCs/>
          <w:sz w:val="22"/>
        </w:rPr>
        <w:t>Francis M</w:t>
      </w:r>
      <w:r w:rsidRPr="00994C7D">
        <w:rPr>
          <w:rFonts w:ascii="Times New Roman" w:hAnsi="Times New Roman"/>
          <w:sz w:val="22"/>
        </w:rPr>
        <w:t xml:space="preserve">] (2023) Whole-exome sequencing study identifies four novel gene loci associated with diabetic kidney disease. </w:t>
      </w:r>
      <w:r w:rsidRPr="00994C7D">
        <w:rPr>
          <w:rFonts w:ascii="Times New Roman" w:hAnsi="Times New Roman"/>
          <w:i/>
          <w:iCs/>
          <w:sz w:val="22"/>
        </w:rPr>
        <w:t>Human molecular genetics</w:t>
      </w:r>
      <w:r>
        <w:rPr>
          <w:rFonts w:ascii="Times New Roman" w:hAnsi="Times New Roman"/>
          <w:i/>
          <w:iCs/>
          <w:sz w:val="22"/>
        </w:rPr>
        <w:t xml:space="preserve"> </w:t>
      </w:r>
      <w:r w:rsidRPr="00994C7D">
        <w:rPr>
          <w:rFonts w:ascii="Times New Roman" w:hAnsi="Times New Roman"/>
          <w:sz w:val="22"/>
        </w:rPr>
        <w:t>32 (6), 1048-1060</w:t>
      </w:r>
      <w:r w:rsidR="00ED0805">
        <w:rPr>
          <w:rFonts w:ascii="Times New Roman" w:hAnsi="Times New Roman"/>
          <w:sz w:val="22"/>
        </w:rPr>
        <w:t>.</w:t>
      </w:r>
      <w:r w:rsidR="000167CE">
        <w:rPr>
          <w:rFonts w:ascii="Times New Roman" w:hAnsi="Times New Roman"/>
          <w:sz w:val="22"/>
        </w:rPr>
        <w:t xml:space="preserve"> </w:t>
      </w:r>
      <w:proofErr w:type="spellStart"/>
      <w:r w:rsidR="000167CE" w:rsidRPr="000167CE">
        <w:rPr>
          <w:rFonts w:ascii="Times New Roman" w:hAnsi="Times New Roman"/>
          <w:sz w:val="22"/>
        </w:rPr>
        <w:t>doi</w:t>
      </w:r>
      <w:proofErr w:type="spellEnd"/>
      <w:r w:rsidR="000167CE" w:rsidRPr="000167CE">
        <w:rPr>
          <w:rFonts w:ascii="Times New Roman" w:hAnsi="Times New Roman"/>
          <w:sz w:val="22"/>
        </w:rPr>
        <w:t>: 10.1093/</w:t>
      </w:r>
      <w:proofErr w:type="spellStart"/>
      <w:r w:rsidR="000167CE" w:rsidRPr="000167CE">
        <w:rPr>
          <w:rFonts w:ascii="Times New Roman" w:hAnsi="Times New Roman"/>
          <w:sz w:val="22"/>
        </w:rPr>
        <w:t>hmg</w:t>
      </w:r>
      <w:proofErr w:type="spellEnd"/>
      <w:r w:rsidR="000167CE" w:rsidRPr="000167CE">
        <w:rPr>
          <w:rFonts w:ascii="Times New Roman" w:hAnsi="Times New Roman"/>
          <w:sz w:val="22"/>
        </w:rPr>
        <w:t>/ddac290</w:t>
      </w:r>
      <w:r w:rsidR="000167CE">
        <w:rPr>
          <w:rFonts w:ascii="Times New Roman" w:hAnsi="Times New Roman"/>
          <w:sz w:val="22"/>
        </w:rPr>
        <w:t>.</w:t>
      </w:r>
    </w:p>
    <w:p w14:paraId="1AA9B3B6" w14:textId="3DA15D9C" w:rsidR="00657873" w:rsidRPr="005D4B3B" w:rsidRDefault="00657873" w:rsidP="00ED0805">
      <w:pPr>
        <w:pStyle w:val="ListParagraph"/>
        <w:numPr>
          <w:ilvl w:val="0"/>
          <w:numId w:val="19"/>
        </w:numPr>
        <w:spacing w:before="240" w:after="120" w:line="264" w:lineRule="auto"/>
        <w:contextualSpacing w:val="0"/>
        <w:jc w:val="both"/>
        <w:rPr>
          <w:rFonts w:ascii="Times New Roman" w:hAnsi="Times New Roman"/>
          <w:sz w:val="22"/>
        </w:rPr>
      </w:pPr>
      <w:r w:rsidRPr="005863E6">
        <w:rPr>
          <w:rFonts w:ascii="Times New Roman" w:hAnsi="Times New Roman"/>
          <w:b/>
          <w:bCs/>
          <w:sz w:val="22"/>
        </w:rPr>
        <w:t>Francis M</w:t>
      </w:r>
      <w:r>
        <w:rPr>
          <w:rFonts w:ascii="Times New Roman" w:hAnsi="Times New Roman"/>
          <w:sz w:val="22"/>
        </w:rPr>
        <w:t xml:space="preserve">, Li C, Sun Y, </w:t>
      </w:r>
      <w:r w:rsidR="00D52896">
        <w:rPr>
          <w:rFonts w:ascii="Times New Roman" w:hAnsi="Times New Roman"/>
          <w:sz w:val="22"/>
        </w:rPr>
        <w:t>et al</w:t>
      </w:r>
      <w:r>
        <w:rPr>
          <w:rFonts w:ascii="Times New Roman" w:hAnsi="Times New Roman"/>
          <w:sz w:val="22"/>
        </w:rPr>
        <w:t xml:space="preserve">. </w:t>
      </w:r>
      <w:r w:rsidR="00990363">
        <w:rPr>
          <w:rFonts w:ascii="Times New Roman" w:hAnsi="Times New Roman"/>
          <w:sz w:val="22"/>
        </w:rPr>
        <w:t xml:space="preserve">(2021) </w:t>
      </w:r>
      <w:r w:rsidRPr="00657873">
        <w:rPr>
          <w:rFonts w:ascii="Times New Roman" w:hAnsi="Times New Roman"/>
          <w:sz w:val="22"/>
        </w:rPr>
        <w:t>Genome-wide association study of fish oil supplementation with continuous lipid traits in 81,246 individuals reveals new interaction loci</w:t>
      </w:r>
      <w:r>
        <w:rPr>
          <w:rFonts w:ascii="Times New Roman" w:hAnsi="Times New Roman"/>
          <w:sz w:val="22"/>
        </w:rPr>
        <w:t xml:space="preserve">. </w:t>
      </w:r>
      <w:r w:rsidR="00990363" w:rsidRPr="00990363">
        <w:rPr>
          <w:rFonts w:ascii="Times New Roman" w:hAnsi="Times New Roman"/>
          <w:i/>
          <w:iCs/>
          <w:sz w:val="22"/>
        </w:rPr>
        <w:t>PLOS Genetics</w:t>
      </w:r>
      <w:r w:rsidR="005D4B3B">
        <w:rPr>
          <w:rFonts w:ascii="Times New Roman" w:hAnsi="Times New Roman"/>
          <w:i/>
          <w:iCs/>
          <w:sz w:val="22"/>
        </w:rPr>
        <w:t xml:space="preserve"> </w:t>
      </w:r>
      <w:r w:rsidR="005D4B3B" w:rsidRPr="005D4B3B">
        <w:rPr>
          <w:rFonts w:ascii="Times New Roman" w:hAnsi="Times New Roman"/>
          <w:sz w:val="22"/>
        </w:rPr>
        <w:t>17(3): e1009431. doi:10.1371/journal.pgen.1009431</w:t>
      </w:r>
      <w:r w:rsidR="005D4B3B">
        <w:rPr>
          <w:rFonts w:ascii="Times New Roman" w:hAnsi="Times New Roman"/>
          <w:sz w:val="22"/>
        </w:rPr>
        <w:t>.</w:t>
      </w:r>
    </w:p>
    <w:p w14:paraId="230EBFCC" w14:textId="1BA325AB" w:rsidR="00377ED6" w:rsidRPr="00941EE7" w:rsidRDefault="00E4050A" w:rsidP="00941EE7">
      <w:pPr>
        <w:pStyle w:val="ListParagraph"/>
        <w:numPr>
          <w:ilvl w:val="0"/>
          <w:numId w:val="19"/>
        </w:numPr>
        <w:spacing w:after="120" w:line="264" w:lineRule="auto"/>
        <w:contextualSpacing w:val="0"/>
        <w:jc w:val="both"/>
        <w:rPr>
          <w:rFonts w:ascii="Times New Roman" w:hAnsi="Times New Roman"/>
          <w:sz w:val="22"/>
        </w:rPr>
      </w:pPr>
      <w:r>
        <w:rPr>
          <w:rFonts w:ascii="Times New Roman" w:hAnsi="Times New Roman"/>
          <w:sz w:val="22"/>
        </w:rPr>
        <w:t xml:space="preserve">Zhou J, Liu C, </w:t>
      </w:r>
      <w:r w:rsidRPr="00521F72">
        <w:rPr>
          <w:rFonts w:ascii="Times New Roman" w:hAnsi="Times New Roman"/>
          <w:b/>
          <w:bCs/>
          <w:sz w:val="22"/>
        </w:rPr>
        <w:t>Francis M</w:t>
      </w:r>
      <w:r>
        <w:rPr>
          <w:rFonts w:ascii="Times New Roman" w:hAnsi="Times New Roman"/>
          <w:sz w:val="22"/>
        </w:rPr>
        <w:t xml:space="preserve">, </w:t>
      </w:r>
      <w:r w:rsidR="00D52896">
        <w:rPr>
          <w:rFonts w:ascii="Times New Roman" w:hAnsi="Times New Roman"/>
          <w:sz w:val="22"/>
        </w:rPr>
        <w:t>et al</w:t>
      </w:r>
      <w:r>
        <w:rPr>
          <w:rFonts w:ascii="Times New Roman" w:hAnsi="Times New Roman"/>
          <w:sz w:val="22"/>
        </w:rPr>
        <w:t xml:space="preserve">. (2021) </w:t>
      </w:r>
      <w:r w:rsidRPr="0045090A">
        <w:rPr>
          <w:rFonts w:ascii="Times New Roman" w:hAnsi="Times New Roman"/>
          <w:sz w:val="22"/>
        </w:rPr>
        <w:t>Genetically predicted circulating levels of copper and zinc are associated with osteoarthritis but not with rheumatoid arthritis</w:t>
      </w:r>
      <w:r>
        <w:rPr>
          <w:rFonts w:ascii="Times New Roman" w:hAnsi="Times New Roman"/>
          <w:sz w:val="22"/>
        </w:rPr>
        <w:t xml:space="preserve">. </w:t>
      </w:r>
      <w:r w:rsidRPr="00E4050A">
        <w:rPr>
          <w:rFonts w:ascii="Times New Roman" w:hAnsi="Times New Roman"/>
          <w:i/>
          <w:iCs/>
          <w:sz w:val="22"/>
        </w:rPr>
        <w:t>Osteoarthritis and Cartilage</w:t>
      </w:r>
      <w:r w:rsidR="00F51975">
        <w:rPr>
          <w:rFonts w:ascii="Times New Roman" w:hAnsi="Times New Roman"/>
          <w:sz w:val="22"/>
        </w:rPr>
        <w:t xml:space="preserve"> 29(7): 1029-1035.</w:t>
      </w:r>
      <w:r w:rsidR="00F51975" w:rsidRPr="00F51975">
        <w:t xml:space="preserve"> </w:t>
      </w:r>
      <w:proofErr w:type="gramStart"/>
      <w:r w:rsidR="00F51975" w:rsidRPr="00F51975">
        <w:rPr>
          <w:rFonts w:ascii="Times New Roman" w:hAnsi="Times New Roman"/>
          <w:sz w:val="22"/>
        </w:rPr>
        <w:t>doi</w:t>
      </w:r>
      <w:r w:rsidR="00F51975">
        <w:rPr>
          <w:rFonts w:ascii="Times New Roman" w:hAnsi="Times New Roman"/>
          <w:sz w:val="22"/>
        </w:rPr>
        <w:t>:</w:t>
      </w:r>
      <w:r w:rsidR="00F51975" w:rsidRPr="00F51975">
        <w:rPr>
          <w:rFonts w:ascii="Times New Roman" w:hAnsi="Times New Roman"/>
          <w:sz w:val="22"/>
        </w:rPr>
        <w:t>10.1016/j.joca</w:t>
      </w:r>
      <w:proofErr w:type="gramEnd"/>
      <w:r w:rsidR="00F51975" w:rsidRPr="00F51975">
        <w:rPr>
          <w:rFonts w:ascii="Times New Roman" w:hAnsi="Times New Roman"/>
          <w:sz w:val="22"/>
        </w:rPr>
        <w:t>.2021.02.564</w:t>
      </w:r>
      <w:r w:rsidR="00F51975">
        <w:rPr>
          <w:rFonts w:ascii="Times New Roman" w:hAnsi="Times New Roman"/>
          <w:sz w:val="22"/>
        </w:rPr>
        <w:t>.</w:t>
      </w:r>
    </w:p>
    <w:p w14:paraId="4B2CE691" w14:textId="2AFF4CB9" w:rsidR="00515395" w:rsidRPr="00990363" w:rsidRDefault="000E78E5" w:rsidP="00941EE7">
      <w:pPr>
        <w:pStyle w:val="ListParagraph"/>
        <w:numPr>
          <w:ilvl w:val="0"/>
          <w:numId w:val="19"/>
        </w:numPr>
        <w:spacing w:after="120" w:line="264" w:lineRule="auto"/>
        <w:contextualSpacing w:val="0"/>
        <w:jc w:val="both"/>
        <w:rPr>
          <w:rFonts w:ascii="Times New Roman" w:hAnsi="Times New Roman"/>
          <w:sz w:val="22"/>
        </w:rPr>
      </w:pPr>
      <w:r>
        <w:rPr>
          <w:rFonts w:ascii="Times New Roman" w:hAnsi="Times New Roman"/>
          <w:sz w:val="22"/>
        </w:rPr>
        <w:t xml:space="preserve">Zhou J, Liu C, </w:t>
      </w:r>
      <w:r w:rsidRPr="00521F72">
        <w:rPr>
          <w:rFonts w:ascii="Times New Roman" w:hAnsi="Times New Roman"/>
          <w:b/>
          <w:bCs/>
          <w:sz w:val="22"/>
        </w:rPr>
        <w:t>Francis M</w:t>
      </w:r>
      <w:r>
        <w:rPr>
          <w:rFonts w:ascii="Times New Roman" w:hAnsi="Times New Roman"/>
          <w:sz w:val="22"/>
        </w:rPr>
        <w:t xml:space="preserve">, </w:t>
      </w:r>
      <w:r w:rsidR="00D52896">
        <w:rPr>
          <w:rFonts w:ascii="Times New Roman" w:hAnsi="Times New Roman"/>
          <w:sz w:val="22"/>
        </w:rPr>
        <w:t>et al</w:t>
      </w:r>
      <w:r>
        <w:rPr>
          <w:rFonts w:ascii="Times New Roman" w:hAnsi="Times New Roman"/>
          <w:sz w:val="22"/>
        </w:rPr>
        <w:t xml:space="preserve">. </w:t>
      </w:r>
      <w:r w:rsidR="0037502E">
        <w:rPr>
          <w:rFonts w:ascii="Times New Roman" w:hAnsi="Times New Roman"/>
          <w:sz w:val="22"/>
        </w:rPr>
        <w:t xml:space="preserve">(2020) </w:t>
      </w:r>
      <w:r w:rsidR="00605BE2" w:rsidRPr="00605BE2">
        <w:rPr>
          <w:rFonts w:ascii="Times New Roman" w:hAnsi="Times New Roman"/>
          <w:sz w:val="22"/>
        </w:rPr>
        <w:t>The Causal Effects of Blood Iron and Copper on Lipid Metabolism Disease: Evidence from Phenome-wide Mendelian Randomization Study</w:t>
      </w:r>
      <w:r w:rsidR="00605BE2">
        <w:rPr>
          <w:rFonts w:ascii="Times New Roman" w:hAnsi="Times New Roman"/>
          <w:sz w:val="22"/>
        </w:rPr>
        <w:t xml:space="preserve">. </w:t>
      </w:r>
      <w:r w:rsidR="0037502E" w:rsidRPr="0037502E">
        <w:rPr>
          <w:rFonts w:ascii="Times New Roman" w:hAnsi="Times New Roman"/>
          <w:i/>
          <w:iCs/>
          <w:sz w:val="22"/>
        </w:rPr>
        <w:t>Nutrients</w:t>
      </w:r>
      <w:r w:rsidR="0013288A">
        <w:rPr>
          <w:rFonts w:ascii="Times New Roman" w:hAnsi="Times New Roman"/>
          <w:i/>
          <w:iCs/>
          <w:sz w:val="22"/>
        </w:rPr>
        <w:t xml:space="preserve"> </w:t>
      </w:r>
      <w:r w:rsidR="0013288A" w:rsidRPr="0013288A">
        <w:rPr>
          <w:rFonts w:ascii="Times New Roman" w:hAnsi="Times New Roman"/>
          <w:sz w:val="22"/>
        </w:rPr>
        <w:t>12(10)</w:t>
      </w:r>
      <w:r w:rsidR="0013288A">
        <w:rPr>
          <w:rFonts w:ascii="Times New Roman" w:hAnsi="Times New Roman"/>
          <w:sz w:val="22"/>
        </w:rPr>
        <w:t>:</w:t>
      </w:r>
      <w:r w:rsidR="0013288A" w:rsidRPr="0013288A">
        <w:rPr>
          <w:rFonts w:ascii="Times New Roman" w:hAnsi="Times New Roman"/>
          <w:sz w:val="22"/>
        </w:rPr>
        <w:t xml:space="preserve"> 3174</w:t>
      </w:r>
      <w:r w:rsidR="0013288A">
        <w:rPr>
          <w:rFonts w:ascii="Times New Roman" w:hAnsi="Times New Roman"/>
          <w:sz w:val="22"/>
        </w:rPr>
        <w:t>.</w:t>
      </w:r>
      <w:r w:rsidR="0013288A" w:rsidRPr="0013288A">
        <w:rPr>
          <w:rFonts w:ascii="Times New Roman" w:hAnsi="Times New Roman"/>
          <w:sz w:val="22"/>
        </w:rPr>
        <w:t xml:space="preserve"> </w:t>
      </w:r>
      <w:r w:rsidR="0013288A">
        <w:rPr>
          <w:rFonts w:ascii="Times New Roman" w:hAnsi="Times New Roman"/>
          <w:sz w:val="22"/>
        </w:rPr>
        <w:t>d</w:t>
      </w:r>
      <w:r w:rsidR="0013288A" w:rsidRPr="0013288A">
        <w:rPr>
          <w:rFonts w:ascii="Times New Roman" w:hAnsi="Times New Roman"/>
          <w:sz w:val="22"/>
        </w:rPr>
        <w:t>oi</w:t>
      </w:r>
      <w:r w:rsidR="0013288A">
        <w:rPr>
          <w:rFonts w:ascii="Times New Roman" w:hAnsi="Times New Roman"/>
          <w:sz w:val="22"/>
        </w:rPr>
        <w:t>:</w:t>
      </w:r>
      <w:r w:rsidR="0013288A" w:rsidRPr="0013288A">
        <w:rPr>
          <w:rFonts w:ascii="Times New Roman" w:hAnsi="Times New Roman"/>
          <w:sz w:val="22"/>
        </w:rPr>
        <w:t>10.3390/nu12103174</w:t>
      </w:r>
    </w:p>
    <w:p w14:paraId="5463868C" w14:textId="7A6F49AD" w:rsidR="00D36227" w:rsidRPr="00D36227" w:rsidRDefault="00D36227" w:rsidP="00941EE7">
      <w:pPr>
        <w:pStyle w:val="ListParagraph"/>
        <w:numPr>
          <w:ilvl w:val="0"/>
          <w:numId w:val="19"/>
        </w:numPr>
        <w:spacing w:after="120" w:line="264" w:lineRule="auto"/>
        <w:contextualSpacing w:val="0"/>
        <w:jc w:val="both"/>
        <w:rPr>
          <w:rFonts w:ascii="Times New Roman" w:hAnsi="Times New Roman"/>
          <w:sz w:val="22"/>
        </w:rPr>
      </w:pPr>
      <w:r w:rsidRPr="005863E6">
        <w:rPr>
          <w:rFonts w:ascii="Times New Roman" w:hAnsi="Times New Roman"/>
          <w:b/>
          <w:bCs/>
          <w:sz w:val="22"/>
        </w:rPr>
        <w:t>Francis M</w:t>
      </w:r>
      <w:r w:rsidRPr="005863E6">
        <w:rPr>
          <w:rFonts w:ascii="Times New Roman" w:hAnsi="Times New Roman"/>
          <w:sz w:val="22"/>
        </w:rPr>
        <w:t xml:space="preserve">, Cheng H, Ma P, </w:t>
      </w:r>
      <w:r w:rsidR="00D52896">
        <w:rPr>
          <w:rFonts w:ascii="Times New Roman" w:hAnsi="Times New Roman"/>
          <w:sz w:val="22"/>
        </w:rPr>
        <w:t>et al</w:t>
      </w:r>
      <w:r w:rsidRPr="005863E6">
        <w:rPr>
          <w:rFonts w:ascii="Times New Roman" w:hAnsi="Times New Roman"/>
          <w:sz w:val="22"/>
        </w:rPr>
        <w:t xml:space="preserve">. (2019) Genomic characterization of the zinc transcriptional regulatory element reveals potential functional roles of ZNF658. </w:t>
      </w:r>
      <w:r w:rsidRPr="005863E6">
        <w:rPr>
          <w:rFonts w:ascii="Times New Roman" w:hAnsi="Times New Roman"/>
          <w:i/>
          <w:iCs/>
          <w:sz w:val="22"/>
        </w:rPr>
        <w:t>Biological Trace Element Research</w:t>
      </w:r>
      <w:r w:rsidRPr="005863E6">
        <w:rPr>
          <w:rFonts w:ascii="Times New Roman" w:hAnsi="Times New Roman"/>
          <w:sz w:val="22"/>
        </w:rPr>
        <w:t xml:space="preserve"> 192(2):83-90. </w:t>
      </w:r>
      <w:proofErr w:type="spellStart"/>
      <w:r w:rsidRPr="005863E6">
        <w:rPr>
          <w:rFonts w:ascii="Times New Roman" w:hAnsi="Times New Roman"/>
          <w:sz w:val="22"/>
        </w:rPr>
        <w:t>doi</w:t>
      </w:r>
      <w:proofErr w:type="spellEnd"/>
      <w:r w:rsidRPr="005863E6">
        <w:rPr>
          <w:rFonts w:ascii="Times New Roman" w:hAnsi="Times New Roman"/>
          <w:sz w:val="22"/>
        </w:rPr>
        <w:t>: 10.1007/s12011-019-1650-9</w:t>
      </w:r>
    </w:p>
    <w:p w14:paraId="137D3991" w14:textId="68104CE9" w:rsidR="00C74264" w:rsidRPr="00BC6840" w:rsidRDefault="00C74264" w:rsidP="00941EE7">
      <w:pPr>
        <w:pStyle w:val="ListParagraph"/>
        <w:numPr>
          <w:ilvl w:val="0"/>
          <w:numId w:val="19"/>
        </w:numPr>
        <w:spacing w:after="120" w:line="264" w:lineRule="auto"/>
        <w:contextualSpacing w:val="0"/>
        <w:jc w:val="both"/>
        <w:rPr>
          <w:rFonts w:ascii="Times New Roman" w:hAnsi="Times New Roman"/>
          <w:iCs/>
          <w:sz w:val="22"/>
        </w:rPr>
      </w:pPr>
      <w:r w:rsidRPr="005863E6">
        <w:rPr>
          <w:rFonts w:ascii="Times New Roman" w:hAnsi="Times New Roman"/>
          <w:b/>
          <w:bCs/>
          <w:sz w:val="22"/>
        </w:rPr>
        <w:t>Francis M</w:t>
      </w:r>
      <w:r w:rsidRPr="005863E6">
        <w:rPr>
          <w:rFonts w:ascii="Times New Roman" w:hAnsi="Times New Roman"/>
          <w:sz w:val="22"/>
        </w:rPr>
        <w:t>, Grider A.</w:t>
      </w:r>
      <w:r w:rsidR="00847EF3" w:rsidRPr="005863E6">
        <w:rPr>
          <w:rFonts w:ascii="Times New Roman" w:hAnsi="Times New Roman"/>
          <w:sz w:val="22"/>
        </w:rPr>
        <w:t xml:space="preserve"> (2019)</w:t>
      </w:r>
      <w:r w:rsidRPr="005863E6">
        <w:rPr>
          <w:rFonts w:ascii="Times New Roman" w:hAnsi="Times New Roman"/>
          <w:sz w:val="22"/>
        </w:rPr>
        <w:t xml:space="preserve"> </w:t>
      </w:r>
      <w:r w:rsidR="00994ABC" w:rsidRPr="005863E6">
        <w:rPr>
          <w:rFonts w:ascii="Times New Roman" w:hAnsi="Times New Roman"/>
          <w:sz w:val="22"/>
        </w:rPr>
        <w:t xml:space="preserve">MiRNA-target interactions in osteogenic signaling pathways involving zinc and the metal regulatory element. </w:t>
      </w:r>
      <w:proofErr w:type="spellStart"/>
      <w:r w:rsidR="00C76CD5" w:rsidRPr="005863E6">
        <w:rPr>
          <w:rFonts w:ascii="Times New Roman" w:hAnsi="Times New Roman"/>
          <w:i/>
          <w:sz w:val="22"/>
        </w:rPr>
        <w:t>Biometals</w:t>
      </w:r>
      <w:proofErr w:type="spellEnd"/>
      <w:r w:rsidR="00847EF3" w:rsidRPr="005863E6">
        <w:rPr>
          <w:rFonts w:ascii="Times New Roman" w:hAnsi="Times New Roman"/>
          <w:i/>
          <w:sz w:val="22"/>
        </w:rPr>
        <w:t xml:space="preserve"> </w:t>
      </w:r>
      <w:r w:rsidR="00847EF3" w:rsidRPr="005863E6">
        <w:rPr>
          <w:rFonts w:ascii="Times New Roman" w:hAnsi="Times New Roman"/>
          <w:iCs/>
          <w:sz w:val="22"/>
        </w:rPr>
        <w:t xml:space="preserve">32(1):111-121. </w:t>
      </w:r>
      <w:proofErr w:type="spellStart"/>
      <w:r w:rsidR="00847EF3" w:rsidRPr="005863E6">
        <w:rPr>
          <w:rFonts w:ascii="Times New Roman" w:hAnsi="Times New Roman"/>
          <w:iCs/>
          <w:sz w:val="22"/>
        </w:rPr>
        <w:t>doi</w:t>
      </w:r>
      <w:proofErr w:type="spellEnd"/>
      <w:r w:rsidR="00847EF3" w:rsidRPr="005863E6">
        <w:rPr>
          <w:rFonts w:ascii="Times New Roman" w:hAnsi="Times New Roman"/>
          <w:iCs/>
          <w:sz w:val="22"/>
        </w:rPr>
        <w:t>: 10.1007/s10534-018-00162-4</w:t>
      </w:r>
    </w:p>
    <w:p w14:paraId="44ABC77C" w14:textId="586EE54B" w:rsidR="005E00EA" w:rsidRPr="009330FA" w:rsidRDefault="00161286" w:rsidP="00941EE7">
      <w:pPr>
        <w:pStyle w:val="ListParagraph"/>
        <w:numPr>
          <w:ilvl w:val="0"/>
          <w:numId w:val="19"/>
        </w:numPr>
        <w:spacing w:after="120" w:line="264" w:lineRule="auto"/>
        <w:contextualSpacing w:val="0"/>
        <w:jc w:val="both"/>
        <w:rPr>
          <w:rFonts w:ascii="Times New Roman" w:hAnsi="Times New Roman"/>
          <w:sz w:val="22"/>
        </w:rPr>
      </w:pPr>
      <w:r w:rsidRPr="005863E6">
        <w:rPr>
          <w:rFonts w:ascii="Times New Roman" w:hAnsi="Times New Roman"/>
          <w:b/>
          <w:bCs/>
          <w:sz w:val="22"/>
        </w:rPr>
        <w:t>Francis M</w:t>
      </w:r>
      <w:r w:rsidRPr="005863E6">
        <w:rPr>
          <w:rFonts w:ascii="Times New Roman" w:hAnsi="Times New Roman"/>
          <w:sz w:val="22"/>
        </w:rPr>
        <w:t xml:space="preserve">, Grider A. (2018) Bioinformatic analysis of the metal response element and zinc-dependent gene regulation via the metal response element-binding transcription factor 1 in Caco-2 cells. </w:t>
      </w:r>
      <w:proofErr w:type="spellStart"/>
      <w:r w:rsidRPr="005863E6">
        <w:rPr>
          <w:rFonts w:ascii="Times New Roman" w:hAnsi="Times New Roman"/>
          <w:i/>
          <w:sz w:val="22"/>
        </w:rPr>
        <w:t>Biometals</w:t>
      </w:r>
      <w:proofErr w:type="spellEnd"/>
      <w:r w:rsidRPr="005863E6">
        <w:rPr>
          <w:rFonts w:ascii="Times New Roman" w:hAnsi="Times New Roman"/>
          <w:sz w:val="22"/>
        </w:rPr>
        <w:t xml:space="preserve"> 31(4): 639-646.</w:t>
      </w:r>
      <w:r w:rsidRPr="005863E6">
        <w:rPr>
          <w:rFonts w:ascii="Times New Roman" w:hAnsi="Times New Roman"/>
          <w:i/>
          <w:sz w:val="22"/>
        </w:rPr>
        <w:t xml:space="preserve"> </w:t>
      </w:r>
      <w:r w:rsidRPr="005863E6">
        <w:rPr>
          <w:rFonts w:ascii="Times New Roman" w:hAnsi="Times New Roman"/>
          <w:sz w:val="22"/>
        </w:rPr>
        <w:t>doi:10.1007/s10534-018-0115-5</w:t>
      </w:r>
    </w:p>
    <w:p w14:paraId="009D7E85" w14:textId="3B0F2780" w:rsidR="00377ED6" w:rsidRPr="00D60811" w:rsidRDefault="00377ED6" w:rsidP="00377ED6">
      <w:pPr>
        <w:pBdr>
          <w:bottom w:val="single" w:sz="6" w:space="0" w:color="auto"/>
        </w:pBdr>
        <w:jc w:val="center"/>
        <w:rPr>
          <w:rFonts w:ascii="Times New Roman" w:hAnsi="Times New Roman"/>
          <w:sz w:val="22"/>
        </w:rPr>
      </w:pPr>
      <w:r>
        <w:rPr>
          <w:rFonts w:ascii="Times New Roman" w:hAnsi="Times New Roman"/>
          <w:b/>
          <w:sz w:val="28"/>
        </w:rPr>
        <w:t>Publications currently in review</w:t>
      </w:r>
    </w:p>
    <w:p w14:paraId="350B6612" w14:textId="77777777" w:rsidR="00377ED6" w:rsidRPr="006254BF" w:rsidRDefault="00377ED6" w:rsidP="00377ED6">
      <w:pPr>
        <w:rPr>
          <w:rFonts w:ascii="Times New Roman" w:hAnsi="Times New Roman"/>
          <w:sz w:val="20"/>
          <w:szCs w:val="40"/>
        </w:rPr>
      </w:pPr>
    </w:p>
    <w:p w14:paraId="459C0858" w14:textId="4394611F" w:rsidR="000167CE" w:rsidRPr="000167CE" w:rsidRDefault="000167CE" w:rsidP="000167CE">
      <w:pPr>
        <w:pStyle w:val="ListParagraph"/>
        <w:numPr>
          <w:ilvl w:val="0"/>
          <w:numId w:val="26"/>
        </w:numPr>
        <w:spacing w:after="120" w:line="264" w:lineRule="auto"/>
        <w:jc w:val="both"/>
        <w:rPr>
          <w:rFonts w:ascii="Times New Roman" w:hAnsi="Times New Roman"/>
          <w:sz w:val="22"/>
        </w:rPr>
      </w:pPr>
      <w:r w:rsidRPr="00263B62">
        <w:rPr>
          <w:rFonts w:ascii="Times New Roman" w:hAnsi="Times New Roman"/>
          <w:b/>
          <w:bCs/>
          <w:sz w:val="22"/>
        </w:rPr>
        <w:t>Francis M</w:t>
      </w:r>
      <w:r w:rsidRPr="000167CE">
        <w:rPr>
          <w:rFonts w:ascii="Times New Roman" w:hAnsi="Times New Roman"/>
          <w:sz w:val="22"/>
        </w:rPr>
        <w:t xml:space="preserve">, Westerman K, Manning A, et al. Gene-vegetarianism interactions in calcium, testosterone, and eGFR identified in genome-wide analysis across 30 biomarkers. </w:t>
      </w:r>
      <w:proofErr w:type="spellStart"/>
      <w:r w:rsidRPr="00D41DF5">
        <w:rPr>
          <w:rFonts w:ascii="Times New Roman" w:hAnsi="Times New Roman"/>
          <w:i/>
          <w:iCs/>
          <w:sz w:val="22"/>
        </w:rPr>
        <w:t>medRxiv</w:t>
      </w:r>
      <w:proofErr w:type="spellEnd"/>
      <w:r w:rsidR="00D41DF5">
        <w:rPr>
          <w:rFonts w:ascii="Times New Roman" w:hAnsi="Times New Roman"/>
          <w:sz w:val="22"/>
        </w:rPr>
        <w:t xml:space="preserve"> (</w:t>
      </w:r>
      <w:r w:rsidRPr="000167CE">
        <w:rPr>
          <w:rFonts w:ascii="Times New Roman" w:hAnsi="Times New Roman"/>
          <w:sz w:val="22"/>
        </w:rPr>
        <w:t>pre-print</w:t>
      </w:r>
      <w:r w:rsidR="00D41DF5">
        <w:rPr>
          <w:rFonts w:ascii="Times New Roman" w:hAnsi="Times New Roman"/>
          <w:sz w:val="22"/>
        </w:rPr>
        <w:t>)</w:t>
      </w:r>
      <w:r w:rsidRPr="000167CE">
        <w:rPr>
          <w:rFonts w:ascii="Times New Roman" w:hAnsi="Times New Roman"/>
          <w:sz w:val="22"/>
        </w:rPr>
        <w:t>. doi:10.1101/2022.10.21.22281358</w:t>
      </w:r>
    </w:p>
    <w:p w14:paraId="12493972" w14:textId="18AC55AD" w:rsidR="000167CE" w:rsidRPr="000167CE" w:rsidRDefault="000167CE" w:rsidP="000167CE">
      <w:pPr>
        <w:pStyle w:val="ListParagraph"/>
        <w:numPr>
          <w:ilvl w:val="0"/>
          <w:numId w:val="26"/>
        </w:numPr>
        <w:spacing w:after="120" w:line="264" w:lineRule="auto"/>
        <w:jc w:val="both"/>
        <w:rPr>
          <w:rFonts w:ascii="Times New Roman" w:hAnsi="Times New Roman"/>
          <w:sz w:val="22"/>
        </w:rPr>
      </w:pPr>
      <w:r w:rsidRPr="000167CE">
        <w:rPr>
          <w:rFonts w:ascii="Times New Roman" w:hAnsi="Times New Roman"/>
          <w:sz w:val="22"/>
        </w:rPr>
        <w:t xml:space="preserve">Xu H, Sun Y, </w:t>
      </w:r>
      <w:r w:rsidRPr="00263B62">
        <w:rPr>
          <w:rFonts w:ascii="Times New Roman" w:hAnsi="Times New Roman"/>
          <w:b/>
          <w:bCs/>
          <w:sz w:val="22"/>
        </w:rPr>
        <w:t>Francis M</w:t>
      </w:r>
      <w:r w:rsidRPr="000167CE">
        <w:rPr>
          <w:rFonts w:ascii="Times New Roman" w:hAnsi="Times New Roman"/>
          <w:sz w:val="22"/>
        </w:rPr>
        <w:t xml:space="preserve">, et al. Shared genetic basis informs the roles of polyunsaturated fatty acids in brain disorders. </w:t>
      </w:r>
      <w:r w:rsidRPr="00263B62">
        <w:rPr>
          <w:rFonts w:ascii="Times New Roman" w:hAnsi="Times New Roman"/>
          <w:i/>
          <w:iCs/>
          <w:sz w:val="22"/>
        </w:rPr>
        <w:t>In review</w:t>
      </w:r>
      <w:r w:rsidRPr="000167CE">
        <w:rPr>
          <w:rFonts w:ascii="Times New Roman" w:hAnsi="Times New Roman"/>
          <w:sz w:val="22"/>
        </w:rPr>
        <w:t>.</w:t>
      </w:r>
    </w:p>
    <w:p w14:paraId="0EC1B394" w14:textId="265F8A64" w:rsidR="006254BF" w:rsidRPr="00731BD1" w:rsidRDefault="005E00EA" w:rsidP="000167CE">
      <w:pPr>
        <w:pStyle w:val="ListParagraph"/>
        <w:numPr>
          <w:ilvl w:val="0"/>
          <w:numId w:val="26"/>
        </w:numPr>
        <w:spacing w:after="120" w:line="264" w:lineRule="auto"/>
        <w:contextualSpacing w:val="0"/>
        <w:jc w:val="both"/>
        <w:rPr>
          <w:rFonts w:ascii="Times New Roman" w:hAnsi="Times New Roman"/>
          <w:sz w:val="22"/>
        </w:rPr>
      </w:pPr>
      <w:r w:rsidRPr="005E00EA">
        <w:rPr>
          <w:rFonts w:ascii="Times New Roman" w:hAnsi="Times New Roman"/>
          <w:b/>
          <w:bCs/>
          <w:sz w:val="22"/>
        </w:rPr>
        <w:t>Francis M</w:t>
      </w:r>
      <w:r>
        <w:rPr>
          <w:rFonts w:ascii="Times New Roman" w:hAnsi="Times New Roman"/>
          <w:sz w:val="22"/>
        </w:rPr>
        <w:t xml:space="preserve">, </w:t>
      </w:r>
      <w:r w:rsidRPr="005E00EA">
        <w:rPr>
          <w:rFonts w:ascii="Times New Roman" w:hAnsi="Times New Roman"/>
          <w:sz w:val="22"/>
        </w:rPr>
        <w:t>Sun</w:t>
      </w:r>
      <w:r>
        <w:rPr>
          <w:rFonts w:ascii="Times New Roman" w:hAnsi="Times New Roman"/>
          <w:sz w:val="22"/>
        </w:rPr>
        <w:t xml:space="preserve"> Y</w:t>
      </w:r>
      <w:r w:rsidRPr="005E00EA">
        <w:rPr>
          <w:rFonts w:ascii="Times New Roman" w:hAnsi="Times New Roman"/>
          <w:sz w:val="22"/>
        </w:rPr>
        <w:t>, Xu</w:t>
      </w:r>
      <w:r>
        <w:rPr>
          <w:rFonts w:ascii="Times New Roman" w:hAnsi="Times New Roman"/>
          <w:sz w:val="22"/>
        </w:rPr>
        <w:t xml:space="preserve"> H</w:t>
      </w:r>
      <w:r w:rsidRPr="005E00EA">
        <w:rPr>
          <w:rFonts w:ascii="Times New Roman" w:hAnsi="Times New Roman"/>
          <w:sz w:val="22"/>
        </w:rPr>
        <w:t xml:space="preserve">, </w:t>
      </w:r>
      <w:r>
        <w:rPr>
          <w:rFonts w:ascii="Times New Roman" w:hAnsi="Times New Roman"/>
          <w:sz w:val="22"/>
        </w:rPr>
        <w:t xml:space="preserve">Brenna JT, Ye K. </w:t>
      </w:r>
      <w:r w:rsidR="00083873" w:rsidRPr="00083873">
        <w:rPr>
          <w:rFonts w:ascii="Times New Roman" w:hAnsi="Times New Roman"/>
          <w:sz w:val="22"/>
        </w:rPr>
        <w:t>Fifty-one novel, replicated loci identified in genome-wide association study of polyunsaturated and monounsaturated fatty acids in 124,024 European individuals</w:t>
      </w:r>
      <w:r w:rsidR="00083873">
        <w:rPr>
          <w:rFonts w:ascii="Times New Roman" w:hAnsi="Times New Roman"/>
          <w:sz w:val="22"/>
        </w:rPr>
        <w:t xml:space="preserve">. </w:t>
      </w:r>
      <w:proofErr w:type="spellStart"/>
      <w:r w:rsidR="00083873" w:rsidRPr="00083873">
        <w:rPr>
          <w:rFonts w:ascii="Times New Roman" w:hAnsi="Times New Roman"/>
          <w:i/>
          <w:iCs/>
          <w:sz w:val="22"/>
        </w:rPr>
        <w:t>medRxiv</w:t>
      </w:r>
      <w:proofErr w:type="spellEnd"/>
      <w:r w:rsidR="00083873" w:rsidRPr="00083873">
        <w:rPr>
          <w:rFonts w:ascii="Times New Roman" w:hAnsi="Times New Roman"/>
          <w:sz w:val="22"/>
        </w:rPr>
        <w:t xml:space="preserve"> </w:t>
      </w:r>
      <w:r w:rsidR="00083873">
        <w:rPr>
          <w:rFonts w:ascii="Times New Roman" w:hAnsi="Times New Roman"/>
          <w:sz w:val="22"/>
        </w:rPr>
        <w:t>(</w:t>
      </w:r>
      <w:r w:rsidR="00083873" w:rsidRPr="00083873">
        <w:rPr>
          <w:rFonts w:ascii="Times New Roman" w:hAnsi="Times New Roman"/>
          <w:sz w:val="22"/>
        </w:rPr>
        <w:t>pre-print</w:t>
      </w:r>
      <w:r w:rsidR="00083873">
        <w:rPr>
          <w:rFonts w:ascii="Times New Roman" w:hAnsi="Times New Roman"/>
          <w:sz w:val="22"/>
        </w:rPr>
        <w:t>)</w:t>
      </w:r>
      <w:r w:rsidR="00083873" w:rsidRPr="00083873">
        <w:rPr>
          <w:rFonts w:ascii="Times New Roman" w:hAnsi="Times New Roman"/>
          <w:sz w:val="22"/>
        </w:rPr>
        <w:t>. doi:10.1101/2022.05.27.22275343</w:t>
      </w:r>
      <w:r w:rsidR="00512473">
        <w:rPr>
          <w:rFonts w:ascii="Times New Roman" w:hAnsi="Times New Roman"/>
          <w:sz w:val="22"/>
        </w:rPr>
        <w:t>.</w:t>
      </w:r>
    </w:p>
    <w:p w14:paraId="12333DFC" w14:textId="77777777" w:rsidR="00553676" w:rsidRPr="00D60811" w:rsidRDefault="00553676" w:rsidP="00553676">
      <w:pPr>
        <w:pBdr>
          <w:bottom w:val="single" w:sz="6" w:space="0" w:color="auto"/>
        </w:pBdr>
        <w:jc w:val="center"/>
        <w:rPr>
          <w:rFonts w:ascii="Times New Roman" w:hAnsi="Times New Roman"/>
          <w:sz w:val="22"/>
        </w:rPr>
      </w:pPr>
      <w:r>
        <w:rPr>
          <w:rFonts w:ascii="Times New Roman" w:hAnsi="Times New Roman"/>
          <w:b/>
          <w:sz w:val="28"/>
        </w:rPr>
        <w:t>Media Coverage</w:t>
      </w:r>
    </w:p>
    <w:p w14:paraId="52DDABB6" w14:textId="77777777" w:rsidR="00553676" w:rsidRDefault="00553676" w:rsidP="00553676">
      <w:pPr>
        <w:rPr>
          <w:rFonts w:ascii="Times New Roman" w:hAnsi="Times New Roman"/>
          <w:sz w:val="20"/>
        </w:rPr>
      </w:pPr>
    </w:p>
    <w:p w14:paraId="1D1143AE" w14:textId="77777777" w:rsidR="00553676" w:rsidRDefault="00553676" w:rsidP="00553676">
      <w:pPr>
        <w:pBdr>
          <w:bottom w:val="single" w:sz="6" w:space="0" w:color="auto"/>
        </w:pBdr>
        <w:rPr>
          <w:rFonts w:ascii="Times New Roman" w:hAnsi="Times New Roman"/>
          <w:iCs/>
          <w:sz w:val="22"/>
        </w:rPr>
      </w:pPr>
      <w:r w:rsidRPr="00263B62">
        <w:rPr>
          <w:rFonts w:ascii="Times New Roman" w:hAnsi="Times New Roman"/>
          <w:iCs/>
          <w:sz w:val="22"/>
        </w:rPr>
        <w:t>Gene-diet genome-wide association study of fish oil supplementation with continuous lipid traits in 81,246 individuals reveals new interaction loci (2021)</w:t>
      </w:r>
      <w:r>
        <w:rPr>
          <w:rFonts w:ascii="Times New Roman" w:hAnsi="Times New Roman"/>
          <w:iCs/>
          <w:sz w:val="22"/>
        </w:rPr>
        <w:t xml:space="preserve">: </w:t>
      </w:r>
      <w:r w:rsidRPr="00263B62">
        <w:rPr>
          <w:rFonts w:ascii="Times New Roman" w:hAnsi="Times New Roman"/>
          <w:iCs/>
          <w:sz w:val="22"/>
        </w:rPr>
        <w:t xml:space="preserve">Article has an </w:t>
      </w:r>
      <w:proofErr w:type="spellStart"/>
      <w:r>
        <w:rPr>
          <w:rFonts w:ascii="Times New Roman" w:hAnsi="Times New Roman"/>
          <w:iCs/>
          <w:sz w:val="22"/>
        </w:rPr>
        <w:t>A</w:t>
      </w:r>
      <w:r w:rsidRPr="00263B62">
        <w:rPr>
          <w:rFonts w:ascii="Times New Roman" w:hAnsi="Times New Roman"/>
          <w:iCs/>
          <w:sz w:val="22"/>
        </w:rPr>
        <w:t>ltmetric</w:t>
      </w:r>
      <w:proofErr w:type="spellEnd"/>
      <w:r w:rsidRPr="00263B62">
        <w:rPr>
          <w:rFonts w:ascii="Times New Roman" w:hAnsi="Times New Roman"/>
          <w:iCs/>
          <w:sz w:val="22"/>
        </w:rPr>
        <w:t xml:space="preserve"> score of 3</w:t>
      </w:r>
      <w:r>
        <w:rPr>
          <w:rFonts w:ascii="Times New Roman" w:hAnsi="Times New Roman"/>
          <w:iCs/>
          <w:sz w:val="22"/>
        </w:rPr>
        <w:t>41 (Top 0.34% of all papers).</w:t>
      </w:r>
    </w:p>
    <w:p w14:paraId="3A5E2687" w14:textId="77777777" w:rsidR="00553676" w:rsidRDefault="00553676" w:rsidP="00553676">
      <w:pPr>
        <w:pBdr>
          <w:bottom w:val="single" w:sz="6" w:space="0" w:color="auto"/>
        </w:pBdr>
        <w:rPr>
          <w:rFonts w:ascii="Times New Roman" w:hAnsi="Times New Roman"/>
          <w:iCs/>
          <w:sz w:val="22"/>
        </w:rPr>
      </w:pPr>
    </w:p>
    <w:p w14:paraId="48F8EB59" w14:textId="77777777" w:rsidR="00553676" w:rsidRDefault="00553676" w:rsidP="00553676">
      <w:pPr>
        <w:pBdr>
          <w:bottom w:val="single" w:sz="6" w:space="0" w:color="auto"/>
        </w:pBdr>
        <w:rPr>
          <w:rFonts w:ascii="Times New Roman" w:hAnsi="Times New Roman"/>
          <w:b/>
          <w:sz w:val="28"/>
        </w:rPr>
      </w:pPr>
      <w:r>
        <w:rPr>
          <w:rFonts w:ascii="Times New Roman" w:hAnsi="Times New Roman"/>
          <w:iCs/>
          <w:sz w:val="22"/>
        </w:rPr>
        <w:t>University of Georgia Libraries (2020, February). “Libraries’ Capturing Science Contest Encourages Creativity in Science Communication”</w:t>
      </w:r>
      <w:r w:rsidRPr="0043070C">
        <w:rPr>
          <w:rFonts w:ascii="Times New Roman" w:hAnsi="Times New Roman"/>
          <w:iCs/>
          <w:sz w:val="22"/>
        </w:rPr>
        <w:t xml:space="preserve"> </w:t>
      </w:r>
      <w:r w:rsidRPr="0043070C">
        <w:rPr>
          <w:rFonts w:ascii="Times New Roman" w:hAnsi="Times New Roman"/>
          <w:i/>
          <w:sz w:val="22"/>
        </w:rPr>
        <w:t>Beyond the Pages</w:t>
      </w:r>
      <w:r>
        <w:rPr>
          <w:rFonts w:ascii="Times New Roman" w:hAnsi="Times New Roman"/>
          <w:iCs/>
          <w:sz w:val="22"/>
        </w:rPr>
        <w:t xml:space="preserve">, </w:t>
      </w:r>
      <w:r w:rsidRPr="0043070C">
        <w:rPr>
          <w:rFonts w:ascii="Times New Roman" w:hAnsi="Times New Roman"/>
          <w:iCs/>
          <w:sz w:val="22"/>
        </w:rPr>
        <w:t>29</w:t>
      </w:r>
      <w:r>
        <w:rPr>
          <w:rFonts w:ascii="Times New Roman" w:hAnsi="Times New Roman"/>
          <w:iCs/>
          <w:sz w:val="22"/>
        </w:rPr>
        <w:t>, pp.14-15.</w:t>
      </w:r>
    </w:p>
    <w:p w14:paraId="1EB07314" w14:textId="77777777" w:rsidR="00553676" w:rsidRDefault="00553676" w:rsidP="00E40B5A">
      <w:pPr>
        <w:pBdr>
          <w:bottom w:val="single" w:sz="6" w:space="0" w:color="auto"/>
        </w:pBdr>
        <w:jc w:val="center"/>
        <w:rPr>
          <w:rFonts w:ascii="Times New Roman" w:hAnsi="Times New Roman"/>
          <w:b/>
          <w:sz w:val="28"/>
        </w:rPr>
      </w:pPr>
    </w:p>
    <w:p w14:paraId="447AC422" w14:textId="4E4741B4" w:rsidR="00E40B5A" w:rsidRPr="00D60811" w:rsidRDefault="00E40B5A" w:rsidP="00E40B5A">
      <w:pPr>
        <w:pBdr>
          <w:bottom w:val="single" w:sz="6" w:space="0" w:color="auto"/>
        </w:pBdr>
        <w:jc w:val="center"/>
        <w:rPr>
          <w:rFonts w:ascii="Times New Roman" w:hAnsi="Times New Roman"/>
          <w:sz w:val="22"/>
        </w:rPr>
      </w:pPr>
      <w:r>
        <w:rPr>
          <w:rFonts w:ascii="Times New Roman" w:hAnsi="Times New Roman"/>
          <w:b/>
          <w:sz w:val="28"/>
        </w:rPr>
        <w:lastRenderedPageBreak/>
        <w:t xml:space="preserve">Teaching </w:t>
      </w:r>
      <w:r w:rsidR="00C35943">
        <w:rPr>
          <w:rFonts w:ascii="Times New Roman" w:hAnsi="Times New Roman"/>
          <w:b/>
          <w:sz w:val="28"/>
        </w:rPr>
        <w:t>e</w:t>
      </w:r>
      <w:r>
        <w:rPr>
          <w:rFonts w:ascii="Times New Roman" w:hAnsi="Times New Roman"/>
          <w:b/>
          <w:sz w:val="28"/>
        </w:rPr>
        <w:t>xperience</w:t>
      </w:r>
    </w:p>
    <w:p w14:paraId="34C329B7" w14:textId="77777777" w:rsidR="00E40B5A" w:rsidRPr="006254BF" w:rsidRDefault="00E40B5A" w:rsidP="00E40B5A">
      <w:pPr>
        <w:rPr>
          <w:rFonts w:ascii="Times New Roman" w:hAnsi="Times New Roman"/>
          <w:sz w:val="20"/>
          <w:szCs w:val="40"/>
        </w:rPr>
      </w:pPr>
    </w:p>
    <w:p w14:paraId="3C13D4D9" w14:textId="3B7A935C" w:rsidR="004E0F71" w:rsidRDefault="004E0F71" w:rsidP="006254BF">
      <w:pPr>
        <w:spacing w:line="264" w:lineRule="auto"/>
        <w:rPr>
          <w:rFonts w:ascii="Times New Roman" w:hAnsi="Times New Roman"/>
          <w:b/>
          <w:sz w:val="22"/>
        </w:rPr>
      </w:pPr>
      <w:r>
        <w:rPr>
          <w:rFonts w:ascii="Times New Roman" w:hAnsi="Times New Roman"/>
          <w:b/>
          <w:sz w:val="22"/>
        </w:rPr>
        <w:t>Research Mentor</w:t>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t xml:space="preserve">  </w:t>
      </w:r>
      <w:r w:rsidRPr="004E0F71">
        <w:rPr>
          <w:rFonts w:ascii="Times New Roman" w:hAnsi="Times New Roman"/>
          <w:i/>
          <w:sz w:val="22"/>
        </w:rPr>
        <w:t>2018-</w:t>
      </w:r>
      <w:r>
        <w:rPr>
          <w:rFonts w:ascii="Times New Roman" w:hAnsi="Times New Roman"/>
          <w:i/>
          <w:sz w:val="22"/>
        </w:rPr>
        <w:t>present</w:t>
      </w:r>
    </w:p>
    <w:p w14:paraId="2F6FDDBA" w14:textId="77777777" w:rsidR="004E0F71" w:rsidRDefault="004E0F71" w:rsidP="006254BF">
      <w:pPr>
        <w:spacing w:line="264" w:lineRule="auto"/>
        <w:rPr>
          <w:rFonts w:ascii="Times New Roman" w:hAnsi="Times New Roman"/>
          <w:sz w:val="22"/>
        </w:rPr>
      </w:pPr>
      <w:r>
        <w:rPr>
          <w:rFonts w:ascii="Times New Roman" w:hAnsi="Times New Roman"/>
          <w:i/>
          <w:sz w:val="22"/>
        </w:rPr>
        <w:t>University of Georgia,</w:t>
      </w:r>
      <w:r>
        <w:rPr>
          <w:rFonts w:ascii="Times New Roman" w:hAnsi="Times New Roman"/>
          <w:sz w:val="22"/>
        </w:rPr>
        <w:t xml:space="preserve"> Athens, GA</w:t>
      </w:r>
    </w:p>
    <w:p w14:paraId="687412A7" w14:textId="2FD5B338" w:rsidR="004E0F71" w:rsidRPr="00CE0C39" w:rsidRDefault="00CE0C39" w:rsidP="006254BF">
      <w:pPr>
        <w:pStyle w:val="ListParagraph"/>
        <w:numPr>
          <w:ilvl w:val="0"/>
          <w:numId w:val="13"/>
        </w:numPr>
        <w:spacing w:line="264" w:lineRule="auto"/>
        <w:rPr>
          <w:rFonts w:ascii="Times New Roman" w:hAnsi="Times New Roman"/>
          <w:b/>
          <w:sz w:val="22"/>
        </w:rPr>
      </w:pPr>
      <w:r>
        <w:rPr>
          <w:rFonts w:ascii="Times New Roman" w:hAnsi="Times New Roman"/>
          <w:bCs/>
          <w:sz w:val="22"/>
        </w:rPr>
        <w:t>Mentor</w:t>
      </w:r>
      <w:r w:rsidR="005614E0">
        <w:rPr>
          <w:rFonts w:ascii="Times New Roman" w:hAnsi="Times New Roman"/>
          <w:bCs/>
          <w:sz w:val="22"/>
        </w:rPr>
        <w:t>ing</w:t>
      </w:r>
      <w:r w:rsidR="005C7F17">
        <w:rPr>
          <w:rFonts w:ascii="Times New Roman" w:hAnsi="Times New Roman"/>
          <w:bCs/>
          <w:sz w:val="22"/>
        </w:rPr>
        <w:t xml:space="preserve"> </w:t>
      </w:r>
      <w:r w:rsidR="00990363">
        <w:rPr>
          <w:rFonts w:ascii="Times New Roman" w:hAnsi="Times New Roman"/>
          <w:bCs/>
          <w:sz w:val="22"/>
        </w:rPr>
        <w:t>a</w:t>
      </w:r>
      <w:r w:rsidR="005C7F17">
        <w:rPr>
          <w:rFonts w:ascii="Times New Roman" w:hAnsi="Times New Roman"/>
          <w:bCs/>
          <w:sz w:val="22"/>
        </w:rPr>
        <w:t xml:space="preserve"> </w:t>
      </w:r>
      <w:r w:rsidR="00990363">
        <w:rPr>
          <w:rFonts w:ascii="Times New Roman" w:hAnsi="Times New Roman"/>
          <w:bCs/>
          <w:sz w:val="22"/>
        </w:rPr>
        <w:t xml:space="preserve">running total of </w:t>
      </w:r>
      <w:r w:rsidR="006B65EB">
        <w:rPr>
          <w:rFonts w:ascii="Times New Roman" w:hAnsi="Times New Roman"/>
          <w:bCs/>
          <w:sz w:val="22"/>
        </w:rPr>
        <w:t>five</w:t>
      </w:r>
      <w:r>
        <w:rPr>
          <w:rFonts w:ascii="Times New Roman" w:hAnsi="Times New Roman"/>
          <w:bCs/>
          <w:sz w:val="22"/>
        </w:rPr>
        <w:t xml:space="preserve"> undergraduate students conducting </w:t>
      </w:r>
      <w:r w:rsidR="00A96519">
        <w:rPr>
          <w:rFonts w:ascii="Times New Roman" w:hAnsi="Times New Roman"/>
          <w:bCs/>
          <w:sz w:val="22"/>
        </w:rPr>
        <w:t xml:space="preserve">bioinformatics </w:t>
      </w:r>
      <w:r>
        <w:rPr>
          <w:rFonts w:ascii="Times New Roman" w:hAnsi="Times New Roman"/>
          <w:bCs/>
          <w:sz w:val="22"/>
        </w:rPr>
        <w:t>research projects.</w:t>
      </w:r>
    </w:p>
    <w:p w14:paraId="3A4F663C" w14:textId="77777777" w:rsidR="004E0F71" w:rsidRPr="006254BF" w:rsidRDefault="004E0F71" w:rsidP="006254BF">
      <w:pPr>
        <w:spacing w:line="264" w:lineRule="auto"/>
        <w:rPr>
          <w:rFonts w:ascii="Times New Roman" w:hAnsi="Times New Roman"/>
          <w:b/>
          <w:sz w:val="16"/>
          <w:szCs w:val="18"/>
        </w:rPr>
      </w:pPr>
    </w:p>
    <w:p w14:paraId="3E241165" w14:textId="2B5D79BB" w:rsidR="00E40B5A" w:rsidRPr="0071718D" w:rsidRDefault="00E40B5A" w:rsidP="006254BF">
      <w:pPr>
        <w:spacing w:line="264" w:lineRule="auto"/>
        <w:rPr>
          <w:rFonts w:ascii="Times New Roman" w:hAnsi="Times New Roman"/>
          <w:b/>
          <w:sz w:val="22"/>
        </w:rPr>
      </w:pPr>
      <w:r w:rsidRPr="0071718D">
        <w:rPr>
          <w:rFonts w:ascii="Times New Roman" w:hAnsi="Times New Roman"/>
          <w:b/>
          <w:sz w:val="22"/>
        </w:rPr>
        <w:t>Graduate Teaching Assistant</w:t>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t xml:space="preserve"> </w:t>
      </w:r>
      <w:r>
        <w:rPr>
          <w:rFonts w:ascii="Times New Roman" w:hAnsi="Times New Roman"/>
          <w:b/>
          <w:sz w:val="22"/>
        </w:rPr>
        <w:tab/>
        <w:t xml:space="preserve">     </w:t>
      </w:r>
      <w:r>
        <w:rPr>
          <w:rFonts w:ascii="Times New Roman" w:hAnsi="Times New Roman"/>
          <w:i/>
          <w:sz w:val="22"/>
        </w:rPr>
        <w:t>2017-2019</w:t>
      </w:r>
    </w:p>
    <w:p w14:paraId="08BC2736" w14:textId="77777777" w:rsidR="00E40B5A" w:rsidRDefault="00E40B5A" w:rsidP="006254BF">
      <w:pPr>
        <w:spacing w:line="264" w:lineRule="auto"/>
        <w:rPr>
          <w:rFonts w:ascii="Times New Roman" w:hAnsi="Times New Roman"/>
          <w:sz w:val="22"/>
        </w:rPr>
      </w:pPr>
      <w:r>
        <w:rPr>
          <w:rFonts w:ascii="Times New Roman" w:hAnsi="Times New Roman"/>
          <w:i/>
          <w:sz w:val="22"/>
        </w:rPr>
        <w:t>University of Georgia,</w:t>
      </w:r>
      <w:r>
        <w:rPr>
          <w:rFonts w:ascii="Times New Roman" w:hAnsi="Times New Roman"/>
          <w:sz w:val="22"/>
        </w:rPr>
        <w:t xml:space="preserve"> Athens, GA</w:t>
      </w:r>
    </w:p>
    <w:p w14:paraId="3538FC17" w14:textId="77777777" w:rsidR="00E40B5A" w:rsidRPr="002F57D1" w:rsidRDefault="00E40B5A" w:rsidP="006254BF">
      <w:pPr>
        <w:pStyle w:val="ListParagraph"/>
        <w:numPr>
          <w:ilvl w:val="0"/>
          <w:numId w:val="13"/>
        </w:numPr>
        <w:spacing w:line="264" w:lineRule="auto"/>
        <w:rPr>
          <w:rFonts w:ascii="Times New Roman" w:hAnsi="Times New Roman"/>
          <w:sz w:val="22"/>
        </w:rPr>
      </w:pPr>
      <w:r>
        <w:rPr>
          <w:rFonts w:ascii="Times New Roman" w:hAnsi="Times New Roman"/>
          <w:sz w:val="22"/>
        </w:rPr>
        <w:t xml:space="preserve">Nutritional Epidemiology with Dr. Alex Anderson. </w:t>
      </w:r>
    </w:p>
    <w:p w14:paraId="662BBE0B" w14:textId="77777777" w:rsidR="00E40B5A" w:rsidRDefault="00E40B5A" w:rsidP="006254BF">
      <w:pPr>
        <w:pStyle w:val="ListParagraph"/>
        <w:numPr>
          <w:ilvl w:val="0"/>
          <w:numId w:val="13"/>
        </w:numPr>
        <w:spacing w:line="264" w:lineRule="auto"/>
        <w:rPr>
          <w:rFonts w:ascii="Times New Roman" w:hAnsi="Times New Roman"/>
          <w:sz w:val="22"/>
        </w:rPr>
      </w:pPr>
      <w:r>
        <w:rPr>
          <w:rFonts w:ascii="Times New Roman" w:hAnsi="Times New Roman"/>
          <w:sz w:val="22"/>
        </w:rPr>
        <w:t>Introduction to Nutrition with Dr. Barbara Grossman.</w:t>
      </w:r>
    </w:p>
    <w:p w14:paraId="372694F9" w14:textId="77777777" w:rsidR="00E40B5A" w:rsidRPr="00411308" w:rsidRDefault="00E40B5A" w:rsidP="006254BF">
      <w:pPr>
        <w:pStyle w:val="ListParagraph"/>
        <w:numPr>
          <w:ilvl w:val="0"/>
          <w:numId w:val="13"/>
        </w:numPr>
        <w:spacing w:line="264" w:lineRule="auto"/>
        <w:rPr>
          <w:rFonts w:ascii="Times New Roman" w:hAnsi="Times New Roman"/>
          <w:sz w:val="22"/>
        </w:rPr>
      </w:pPr>
      <w:r w:rsidRPr="00717F16">
        <w:rPr>
          <w:rFonts w:ascii="Times New Roman" w:hAnsi="Times New Roman"/>
          <w:sz w:val="22"/>
        </w:rPr>
        <w:t>Responsibilities</w:t>
      </w:r>
      <w:r>
        <w:rPr>
          <w:rFonts w:ascii="Times New Roman" w:hAnsi="Times New Roman"/>
          <w:sz w:val="22"/>
        </w:rPr>
        <w:t>: Grading papers, office hours, periodic lecturing.</w:t>
      </w:r>
    </w:p>
    <w:p w14:paraId="5E2DDA4A" w14:textId="77777777" w:rsidR="00E40B5A" w:rsidRPr="006254BF" w:rsidRDefault="00E40B5A" w:rsidP="006254BF">
      <w:pPr>
        <w:spacing w:line="264" w:lineRule="auto"/>
        <w:rPr>
          <w:rFonts w:ascii="Times New Roman" w:hAnsi="Times New Roman"/>
          <w:b/>
          <w:sz w:val="16"/>
          <w:szCs w:val="18"/>
        </w:rPr>
      </w:pPr>
    </w:p>
    <w:p w14:paraId="201C2DD0" w14:textId="77777777" w:rsidR="00E40B5A" w:rsidRDefault="00E40B5A" w:rsidP="006254BF">
      <w:pPr>
        <w:spacing w:line="264" w:lineRule="auto"/>
        <w:rPr>
          <w:rFonts w:ascii="Times New Roman" w:hAnsi="Times New Roman"/>
          <w:i/>
          <w:sz w:val="22"/>
        </w:rPr>
      </w:pPr>
      <w:r>
        <w:rPr>
          <w:rFonts w:ascii="Times New Roman" w:hAnsi="Times New Roman"/>
          <w:b/>
          <w:sz w:val="22"/>
        </w:rPr>
        <w:t>Instructor of Record</w:t>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t xml:space="preserve"> </w:t>
      </w:r>
      <w:r>
        <w:rPr>
          <w:rFonts w:ascii="Times New Roman" w:hAnsi="Times New Roman"/>
          <w:b/>
          <w:sz w:val="22"/>
        </w:rPr>
        <w:tab/>
        <w:t xml:space="preserve">      </w:t>
      </w:r>
      <w:r>
        <w:rPr>
          <w:rFonts w:ascii="Times New Roman" w:hAnsi="Times New Roman"/>
          <w:i/>
          <w:sz w:val="22"/>
        </w:rPr>
        <w:t>Fall 2018</w:t>
      </w:r>
    </w:p>
    <w:p w14:paraId="741651BC" w14:textId="77777777" w:rsidR="00E40B5A" w:rsidRDefault="00E40B5A" w:rsidP="006254BF">
      <w:pPr>
        <w:spacing w:line="264" w:lineRule="auto"/>
        <w:rPr>
          <w:rFonts w:ascii="Times New Roman" w:hAnsi="Times New Roman"/>
          <w:sz w:val="22"/>
        </w:rPr>
      </w:pPr>
      <w:r>
        <w:rPr>
          <w:rFonts w:ascii="Times New Roman" w:hAnsi="Times New Roman"/>
          <w:i/>
          <w:sz w:val="22"/>
        </w:rPr>
        <w:t>University of Georgia,</w:t>
      </w:r>
      <w:r>
        <w:rPr>
          <w:rFonts w:ascii="Times New Roman" w:hAnsi="Times New Roman"/>
          <w:sz w:val="22"/>
        </w:rPr>
        <w:t xml:space="preserve"> Athens, GA</w:t>
      </w:r>
    </w:p>
    <w:p w14:paraId="174A9CF3" w14:textId="77777777" w:rsidR="00E40B5A" w:rsidRDefault="00E40B5A" w:rsidP="006254BF">
      <w:pPr>
        <w:pStyle w:val="ListParagraph"/>
        <w:numPr>
          <w:ilvl w:val="0"/>
          <w:numId w:val="14"/>
        </w:numPr>
        <w:spacing w:line="264" w:lineRule="auto"/>
        <w:rPr>
          <w:rFonts w:ascii="Times New Roman" w:hAnsi="Times New Roman"/>
          <w:sz w:val="22"/>
        </w:rPr>
      </w:pPr>
      <w:r>
        <w:rPr>
          <w:rFonts w:ascii="Times New Roman" w:hAnsi="Times New Roman"/>
          <w:sz w:val="22"/>
        </w:rPr>
        <w:t>GRSC 7770, University Teaching and Professional Development.</w:t>
      </w:r>
    </w:p>
    <w:p w14:paraId="2473CF4D" w14:textId="77777777" w:rsidR="00E40B5A" w:rsidRPr="00717F16" w:rsidRDefault="00E40B5A" w:rsidP="006254BF">
      <w:pPr>
        <w:pStyle w:val="ListParagraph"/>
        <w:numPr>
          <w:ilvl w:val="0"/>
          <w:numId w:val="14"/>
        </w:numPr>
        <w:spacing w:line="264" w:lineRule="auto"/>
        <w:jc w:val="both"/>
        <w:rPr>
          <w:rFonts w:ascii="Times New Roman" w:hAnsi="Times New Roman"/>
          <w:sz w:val="22"/>
        </w:rPr>
      </w:pPr>
      <w:r>
        <w:rPr>
          <w:rFonts w:ascii="Times New Roman" w:hAnsi="Times New Roman"/>
          <w:sz w:val="22"/>
        </w:rPr>
        <w:t>A 1-2 variable credit hour class for graduate students, focused on developing skills for teaching assistants and future faculty.</w:t>
      </w:r>
    </w:p>
    <w:p w14:paraId="1D0B0E52" w14:textId="77777777" w:rsidR="00E40B5A" w:rsidRPr="002B0D9D" w:rsidRDefault="00E40B5A" w:rsidP="006254BF">
      <w:pPr>
        <w:spacing w:line="264" w:lineRule="auto"/>
        <w:rPr>
          <w:rFonts w:ascii="Times New Roman" w:hAnsi="Times New Roman"/>
          <w:sz w:val="16"/>
          <w:szCs w:val="21"/>
        </w:rPr>
      </w:pPr>
    </w:p>
    <w:p w14:paraId="4C312360" w14:textId="77777777" w:rsidR="00E40B5A" w:rsidRPr="0071718D" w:rsidRDefault="00E40B5A" w:rsidP="006254BF">
      <w:pPr>
        <w:spacing w:line="264" w:lineRule="auto"/>
        <w:rPr>
          <w:rFonts w:ascii="Times New Roman" w:hAnsi="Times New Roman"/>
          <w:b/>
          <w:sz w:val="22"/>
        </w:rPr>
      </w:pPr>
      <w:r>
        <w:rPr>
          <w:rFonts w:ascii="Times New Roman" w:hAnsi="Times New Roman"/>
          <w:b/>
          <w:sz w:val="22"/>
        </w:rPr>
        <w:t xml:space="preserve">Online </w:t>
      </w:r>
      <w:r w:rsidRPr="00CD056F">
        <w:rPr>
          <w:rFonts w:ascii="Times New Roman" w:hAnsi="Times New Roman"/>
          <w:b/>
          <w:sz w:val="22"/>
        </w:rPr>
        <w:t>Tutor</w:t>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t xml:space="preserve">    </w:t>
      </w:r>
      <w:r>
        <w:rPr>
          <w:rFonts w:ascii="Times New Roman" w:hAnsi="Times New Roman"/>
          <w:b/>
          <w:sz w:val="22"/>
        </w:rPr>
        <w:tab/>
        <w:t xml:space="preserve">   </w:t>
      </w:r>
      <w:r>
        <w:rPr>
          <w:rFonts w:ascii="Times New Roman" w:hAnsi="Times New Roman"/>
          <w:i/>
          <w:sz w:val="22"/>
        </w:rPr>
        <w:t>November 2014-August 2017</w:t>
      </w:r>
    </w:p>
    <w:p w14:paraId="1426ED93" w14:textId="77777777" w:rsidR="00E40B5A" w:rsidRDefault="00E40B5A" w:rsidP="006254BF">
      <w:pPr>
        <w:spacing w:line="264" w:lineRule="auto"/>
        <w:rPr>
          <w:rFonts w:ascii="Times New Roman" w:hAnsi="Times New Roman"/>
          <w:i/>
          <w:sz w:val="22"/>
        </w:rPr>
      </w:pPr>
      <w:r>
        <w:rPr>
          <w:rFonts w:ascii="Times New Roman" w:hAnsi="Times New Roman"/>
          <w:i/>
          <w:sz w:val="22"/>
        </w:rPr>
        <w:t xml:space="preserve">Chegg Tutors, </w:t>
      </w:r>
      <w:r>
        <w:rPr>
          <w:rFonts w:ascii="Times New Roman" w:hAnsi="Times New Roman"/>
          <w:sz w:val="22"/>
        </w:rPr>
        <w:t>USA</w:t>
      </w:r>
    </w:p>
    <w:p w14:paraId="3474CFC2" w14:textId="77777777" w:rsidR="00E40B5A" w:rsidRPr="0014137B" w:rsidRDefault="00E40B5A" w:rsidP="006254BF">
      <w:pPr>
        <w:pStyle w:val="ListParagraph"/>
        <w:numPr>
          <w:ilvl w:val="0"/>
          <w:numId w:val="9"/>
        </w:numPr>
        <w:spacing w:line="264" w:lineRule="auto"/>
        <w:jc w:val="both"/>
        <w:rPr>
          <w:rFonts w:ascii="Times New Roman" w:hAnsi="Times New Roman"/>
          <w:i/>
          <w:sz w:val="22"/>
        </w:rPr>
      </w:pPr>
      <w:r>
        <w:rPr>
          <w:rFonts w:ascii="Times New Roman" w:hAnsi="Times New Roman"/>
          <w:sz w:val="22"/>
        </w:rPr>
        <w:t xml:space="preserve">Private tutoring in chemistry, mathematics, using real-time virtual whiteboards with audio and video chat. </w:t>
      </w:r>
    </w:p>
    <w:p w14:paraId="444652F5" w14:textId="2C5FA24D" w:rsidR="009C6E5C" w:rsidRPr="00731BD1" w:rsidRDefault="00731BD1" w:rsidP="00731BD1">
      <w:pPr>
        <w:pStyle w:val="ListParagraph"/>
        <w:numPr>
          <w:ilvl w:val="0"/>
          <w:numId w:val="9"/>
        </w:numPr>
        <w:spacing w:line="264" w:lineRule="auto"/>
        <w:jc w:val="both"/>
        <w:rPr>
          <w:rFonts w:ascii="Times New Roman" w:hAnsi="Times New Roman"/>
          <w:i/>
          <w:sz w:val="22"/>
        </w:rPr>
      </w:pPr>
      <w:r>
        <w:rPr>
          <w:rFonts w:ascii="Times New Roman" w:hAnsi="Times New Roman"/>
          <w:sz w:val="22"/>
        </w:rPr>
        <w:t xml:space="preserve">Over </w:t>
      </w:r>
      <w:r w:rsidR="00E40B5A">
        <w:rPr>
          <w:rFonts w:ascii="Times New Roman" w:hAnsi="Times New Roman"/>
          <w:sz w:val="22"/>
        </w:rPr>
        <w:t>175 positive reviews from students</w:t>
      </w:r>
      <w:r>
        <w:rPr>
          <w:rFonts w:ascii="Times New Roman" w:hAnsi="Times New Roman"/>
          <w:sz w:val="22"/>
        </w:rPr>
        <w:t>.</w:t>
      </w:r>
    </w:p>
    <w:p w14:paraId="15257E83" w14:textId="77777777" w:rsidR="009C6E5C" w:rsidRPr="00D60811" w:rsidRDefault="009C6E5C" w:rsidP="009C6E5C">
      <w:pPr>
        <w:pBdr>
          <w:bottom w:val="single" w:sz="6" w:space="0" w:color="auto"/>
        </w:pBdr>
        <w:jc w:val="center"/>
        <w:rPr>
          <w:rFonts w:ascii="Times New Roman" w:hAnsi="Times New Roman"/>
          <w:sz w:val="22"/>
        </w:rPr>
      </w:pPr>
      <w:r>
        <w:rPr>
          <w:rFonts w:ascii="Times New Roman" w:hAnsi="Times New Roman"/>
          <w:b/>
          <w:sz w:val="28"/>
        </w:rPr>
        <w:t>Certificates</w:t>
      </w:r>
    </w:p>
    <w:p w14:paraId="1DDD1241" w14:textId="77777777" w:rsidR="009C6E5C" w:rsidRPr="00056C8A" w:rsidRDefault="009C6E5C" w:rsidP="009C6E5C">
      <w:pPr>
        <w:spacing w:line="264" w:lineRule="auto"/>
        <w:rPr>
          <w:rFonts w:ascii="Times New Roman" w:hAnsi="Times New Roman"/>
          <w:sz w:val="16"/>
          <w:szCs w:val="18"/>
        </w:rPr>
      </w:pPr>
    </w:p>
    <w:p w14:paraId="4511FE03" w14:textId="77777777" w:rsidR="009C6E5C" w:rsidRPr="002005DB" w:rsidRDefault="009C6E5C" w:rsidP="009C6E5C">
      <w:pPr>
        <w:spacing w:line="264" w:lineRule="auto"/>
        <w:rPr>
          <w:rFonts w:ascii="Times New Roman" w:hAnsi="Times New Roman"/>
          <w:b/>
          <w:bCs/>
          <w:sz w:val="22"/>
        </w:rPr>
      </w:pPr>
      <w:r w:rsidRPr="002005DB">
        <w:rPr>
          <w:rFonts w:ascii="Times New Roman" w:hAnsi="Times New Roman"/>
          <w:b/>
          <w:bCs/>
          <w:sz w:val="22"/>
        </w:rPr>
        <w:t>Carpentries Instructor</w:t>
      </w:r>
      <w:r>
        <w:rPr>
          <w:rFonts w:ascii="Times New Roman" w:hAnsi="Times New Roman"/>
          <w:b/>
          <w:bCs/>
          <w:sz w:val="22"/>
        </w:rPr>
        <w:tab/>
      </w:r>
      <w:r>
        <w:rPr>
          <w:rFonts w:ascii="Times New Roman" w:hAnsi="Times New Roman"/>
          <w:b/>
          <w:bCs/>
          <w:sz w:val="22"/>
        </w:rPr>
        <w:tab/>
      </w:r>
      <w:r>
        <w:rPr>
          <w:rFonts w:ascii="Times New Roman" w:hAnsi="Times New Roman"/>
          <w:b/>
          <w:bCs/>
          <w:sz w:val="22"/>
        </w:rPr>
        <w:tab/>
      </w:r>
      <w:r>
        <w:rPr>
          <w:rFonts w:ascii="Times New Roman" w:hAnsi="Times New Roman"/>
          <w:b/>
          <w:bCs/>
          <w:sz w:val="22"/>
        </w:rPr>
        <w:tab/>
      </w:r>
      <w:r>
        <w:rPr>
          <w:rFonts w:ascii="Times New Roman" w:hAnsi="Times New Roman"/>
          <w:b/>
          <w:bCs/>
          <w:sz w:val="22"/>
        </w:rPr>
        <w:tab/>
      </w:r>
      <w:r>
        <w:rPr>
          <w:rFonts w:ascii="Times New Roman" w:hAnsi="Times New Roman"/>
          <w:b/>
          <w:bCs/>
          <w:sz w:val="22"/>
        </w:rPr>
        <w:tab/>
      </w:r>
      <w:r>
        <w:rPr>
          <w:rFonts w:ascii="Times New Roman" w:hAnsi="Times New Roman"/>
          <w:b/>
          <w:bCs/>
          <w:sz w:val="22"/>
        </w:rPr>
        <w:tab/>
      </w:r>
      <w:r>
        <w:rPr>
          <w:rFonts w:ascii="Times New Roman" w:hAnsi="Times New Roman"/>
          <w:b/>
          <w:bCs/>
          <w:sz w:val="22"/>
        </w:rPr>
        <w:tab/>
      </w:r>
      <w:r>
        <w:rPr>
          <w:rFonts w:ascii="Times New Roman" w:hAnsi="Times New Roman"/>
          <w:b/>
          <w:bCs/>
          <w:sz w:val="22"/>
        </w:rPr>
        <w:tab/>
      </w:r>
      <w:r>
        <w:rPr>
          <w:rFonts w:ascii="Times New Roman" w:hAnsi="Times New Roman"/>
          <w:b/>
          <w:bCs/>
          <w:sz w:val="22"/>
        </w:rPr>
        <w:tab/>
      </w:r>
      <w:r w:rsidRPr="002005DB">
        <w:rPr>
          <w:rFonts w:ascii="Times New Roman" w:hAnsi="Times New Roman"/>
          <w:i/>
          <w:iCs/>
          <w:sz w:val="22"/>
        </w:rPr>
        <w:t>November 2019</w:t>
      </w:r>
    </w:p>
    <w:p w14:paraId="0B4CE379" w14:textId="6BE21BDE" w:rsidR="00BC29E0" w:rsidRDefault="009C6E5C" w:rsidP="001A48F3">
      <w:pPr>
        <w:spacing w:line="264" w:lineRule="auto"/>
        <w:rPr>
          <w:rFonts w:ascii="Times New Roman" w:hAnsi="Times New Roman"/>
          <w:sz w:val="22"/>
        </w:rPr>
      </w:pPr>
      <w:r w:rsidRPr="002005DB">
        <w:rPr>
          <w:rFonts w:ascii="Times New Roman" w:hAnsi="Times New Roman"/>
          <w:i/>
          <w:iCs/>
          <w:sz w:val="22"/>
        </w:rPr>
        <w:t>The Carpentries</w:t>
      </w:r>
      <w:r>
        <w:rPr>
          <w:rFonts w:ascii="Times New Roman" w:hAnsi="Times New Roman"/>
          <w:sz w:val="22"/>
        </w:rPr>
        <w:t>, USA</w:t>
      </w:r>
    </w:p>
    <w:p w14:paraId="0AC8C7DD" w14:textId="77777777" w:rsidR="00D730BE" w:rsidRPr="009330FA" w:rsidRDefault="00D730BE" w:rsidP="001A48F3">
      <w:pPr>
        <w:spacing w:line="264" w:lineRule="auto"/>
        <w:rPr>
          <w:rFonts w:ascii="Times New Roman" w:hAnsi="Times New Roman"/>
          <w:sz w:val="11"/>
          <w:szCs w:val="13"/>
        </w:rPr>
      </w:pPr>
    </w:p>
    <w:p w14:paraId="1309D798" w14:textId="25C1E9AD" w:rsidR="00746429" w:rsidRPr="00D60811" w:rsidRDefault="0006379A" w:rsidP="00746429">
      <w:pPr>
        <w:pBdr>
          <w:bottom w:val="single" w:sz="6" w:space="0" w:color="auto"/>
        </w:pBdr>
        <w:jc w:val="center"/>
        <w:rPr>
          <w:rFonts w:ascii="Times New Roman" w:hAnsi="Times New Roman"/>
          <w:sz w:val="22"/>
        </w:rPr>
      </w:pPr>
      <w:r>
        <w:rPr>
          <w:rFonts w:ascii="Times New Roman" w:hAnsi="Times New Roman"/>
          <w:b/>
          <w:sz w:val="28"/>
        </w:rPr>
        <w:t xml:space="preserve">Honors and </w:t>
      </w:r>
      <w:r w:rsidR="00746429">
        <w:rPr>
          <w:rFonts w:ascii="Times New Roman" w:hAnsi="Times New Roman"/>
          <w:b/>
          <w:sz w:val="28"/>
        </w:rPr>
        <w:t>Awards</w:t>
      </w:r>
    </w:p>
    <w:p w14:paraId="7BA08C07" w14:textId="77777777" w:rsidR="00746429" w:rsidRPr="006254BF" w:rsidRDefault="00746429" w:rsidP="00746429">
      <w:pPr>
        <w:rPr>
          <w:rFonts w:ascii="Times New Roman" w:hAnsi="Times New Roman"/>
          <w:sz w:val="20"/>
          <w:szCs w:val="32"/>
        </w:rPr>
      </w:pPr>
    </w:p>
    <w:p w14:paraId="069AC615" w14:textId="700D7AD3" w:rsidR="00CD5B50" w:rsidRPr="00CD5B50" w:rsidRDefault="00CD5B50" w:rsidP="009D524C">
      <w:pPr>
        <w:spacing w:line="360" w:lineRule="auto"/>
        <w:rPr>
          <w:rFonts w:ascii="Times New Roman" w:hAnsi="Times New Roman"/>
          <w:bCs/>
          <w:sz w:val="22"/>
        </w:rPr>
      </w:pPr>
      <w:r w:rsidRPr="00CD5B50">
        <w:rPr>
          <w:rFonts w:ascii="Times New Roman" w:hAnsi="Times New Roman"/>
          <w:b/>
          <w:sz w:val="22"/>
        </w:rPr>
        <w:t>NIH Training Grant</w:t>
      </w:r>
      <w:r>
        <w:rPr>
          <w:rFonts w:ascii="Times New Roman" w:hAnsi="Times New Roman"/>
          <w:b/>
          <w:sz w:val="22"/>
        </w:rPr>
        <w:t xml:space="preserve">, </w:t>
      </w:r>
      <w:r w:rsidR="0088302A">
        <w:rPr>
          <w:rFonts w:ascii="Times New Roman" w:hAnsi="Times New Roman"/>
          <w:bCs/>
          <w:sz w:val="22"/>
        </w:rPr>
        <w:t>National Institutes of Health, 2020</w:t>
      </w:r>
      <w:r w:rsidR="004E3643">
        <w:rPr>
          <w:rFonts w:ascii="Times New Roman" w:hAnsi="Times New Roman"/>
          <w:bCs/>
          <w:sz w:val="22"/>
        </w:rPr>
        <w:t>-2021</w:t>
      </w:r>
      <w:r w:rsidR="00B94754">
        <w:rPr>
          <w:rFonts w:ascii="Times New Roman" w:hAnsi="Times New Roman"/>
          <w:bCs/>
          <w:sz w:val="22"/>
        </w:rPr>
        <w:t>; 2021-2022.</w:t>
      </w:r>
    </w:p>
    <w:p w14:paraId="766337FF" w14:textId="654ED50F" w:rsidR="00CD5B50" w:rsidRDefault="00CD5B50" w:rsidP="009D524C">
      <w:pPr>
        <w:spacing w:line="360" w:lineRule="auto"/>
        <w:rPr>
          <w:rFonts w:ascii="Times New Roman" w:hAnsi="Times New Roman"/>
          <w:b/>
          <w:sz w:val="22"/>
        </w:rPr>
      </w:pPr>
      <w:r w:rsidRPr="00CD5B50">
        <w:rPr>
          <w:rFonts w:ascii="Times New Roman" w:hAnsi="Times New Roman"/>
          <w:b/>
          <w:sz w:val="22"/>
        </w:rPr>
        <w:t>Communication of Research and Scholarship</w:t>
      </w:r>
      <w:r>
        <w:rPr>
          <w:rFonts w:ascii="Times New Roman" w:hAnsi="Times New Roman"/>
          <w:b/>
          <w:sz w:val="22"/>
        </w:rPr>
        <w:t xml:space="preserve"> Grant, </w:t>
      </w:r>
      <w:r w:rsidRPr="00CD5B50">
        <w:rPr>
          <w:rFonts w:ascii="Times New Roman" w:hAnsi="Times New Roman"/>
          <w:bCs/>
          <w:sz w:val="22"/>
        </w:rPr>
        <w:t>University of Georgia,</w:t>
      </w:r>
      <w:r>
        <w:rPr>
          <w:rFonts w:ascii="Times New Roman" w:hAnsi="Times New Roman"/>
          <w:b/>
          <w:sz w:val="22"/>
        </w:rPr>
        <w:t xml:space="preserve"> </w:t>
      </w:r>
      <w:r w:rsidRPr="00CD5B50">
        <w:rPr>
          <w:rFonts w:ascii="Times New Roman" w:hAnsi="Times New Roman"/>
          <w:bCs/>
          <w:sz w:val="22"/>
        </w:rPr>
        <w:t>2020.</w:t>
      </w:r>
    </w:p>
    <w:p w14:paraId="636E9CE3" w14:textId="6FEA172F" w:rsidR="00EF7ECE" w:rsidRPr="00EF7ECE" w:rsidRDefault="00EF7ECE" w:rsidP="009D524C">
      <w:pPr>
        <w:spacing w:line="360" w:lineRule="auto"/>
        <w:rPr>
          <w:rFonts w:ascii="Times New Roman" w:hAnsi="Times New Roman"/>
          <w:bCs/>
          <w:sz w:val="22"/>
        </w:rPr>
      </w:pPr>
      <w:r>
        <w:rPr>
          <w:rFonts w:ascii="Times New Roman" w:hAnsi="Times New Roman"/>
          <w:b/>
          <w:sz w:val="22"/>
        </w:rPr>
        <w:t>Capturing Science Contest, 2</w:t>
      </w:r>
      <w:r w:rsidRPr="00EF7ECE">
        <w:rPr>
          <w:rFonts w:ascii="Times New Roman" w:hAnsi="Times New Roman"/>
          <w:b/>
          <w:sz w:val="22"/>
          <w:vertAlign w:val="superscript"/>
        </w:rPr>
        <w:t>nd</w:t>
      </w:r>
      <w:r>
        <w:rPr>
          <w:rFonts w:ascii="Times New Roman" w:hAnsi="Times New Roman"/>
          <w:b/>
          <w:sz w:val="22"/>
        </w:rPr>
        <w:t xml:space="preserve"> place, </w:t>
      </w:r>
      <w:r>
        <w:rPr>
          <w:rFonts w:ascii="Times New Roman" w:hAnsi="Times New Roman"/>
          <w:bCs/>
          <w:sz w:val="22"/>
        </w:rPr>
        <w:t>University of Georgia</w:t>
      </w:r>
      <w:r w:rsidR="00CD5B50">
        <w:rPr>
          <w:rFonts w:ascii="Times New Roman" w:hAnsi="Times New Roman"/>
          <w:bCs/>
          <w:sz w:val="22"/>
        </w:rPr>
        <w:t xml:space="preserve"> Libraries,</w:t>
      </w:r>
      <w:r>
        <w:rPr>
          <w:rFonts w:ascii="Times New Roman" w:hAnsi="Times New Roman"/>
          <w:bCs/>
          <w:sz w:val="22"/>
        </w:rPr>
        <w:t xml:space="preserve"> “The Music of Life,” 2019.</w:t>
      </w:r>
    </w:p>
    <w:p w14:paraId="7AB312C6" w14:textId="7184A656" w:rsidR="00956E32" w:rsidRPr="00956E32" w:rsidRDefault="00956E32" w:rsidP="009D524C">
      <w:pPr>
        <w:spacing w:line="360" w:lineRule="auto"/>
        <w:rPr>
          <w:rFonts w:ascii="Times New Roman" w:hAnsi="Times New Roman"/>
          <w:sz w:val="22"/>
        </w:rPr>
      </w:pPr>
      <w:r>
        <w:rPr>
          <w:rFonts w:ascii="Times New Roman" w:hAnsi="Times New Roman"/>
          <w:b/>
          <w:sz w:val="22"/>
        </w:rPr>
        <w:t>Research</w:t>
      </w:r>
      <w:r w:rsidRPr="003815C4">
        <w:rPr>
          <w:rFonts w:ascii="Times New Roman" w:hAnsi="Times New Roman"/>
          <w:b/>
          <w:sz w:val="22"/>
        </w:rPr>
        <w:t xml:space="preserve"> Assistantship</w:t>
      </w:r>
      <w:r>
        <w:rPr>
          <w:rFonts w:ascii="Times New Roman" w:hAnsi="Times New Roman"/>
          <w:sz w:val="22"/>
        </w:rPr>
        <w:t xml:space="preserve">, </w:t>
      </w:r>
      <w:r w:rsidRPr="003815C4">
        <w:rPr>
          <w:rFonts w:ascii="Times New Roman" w:hAnsi="Times New Roman"/>
          <w:sz w:val="22"/>
        </w:rPr>
        <w:t>University of Georgia</w:t>
      </w:r>
      <w:r>
        <w:rPr>
          <w:rFonts w:ascii="Times New Roman" w:hAnsi="Times New Roman"/>
          <w:sz w:val="22"/>
        </w:rPr>
        <w:t xml:space="preserve"> Institute of Bioinformatics, 2019</w:t>
      </w:r>
      <w:r w:rsidR="00984977">
        <w:rPr>
          <w:rFonts w:ascii="Times New Roman" w:hAnsi="Times New Roman"/>
          <w:sz w:val="22"/>
        </w:rPr>
        <w:t>-2020</w:t>
      </w:r>
      <w:r>
        <w:rPr>
          <w:rFonts w:ascii="Times New Roman" w:hAnsi="Times New Roman"/>
          <w:sz w:val="22"/>
        </w:rPr>
        <w:t>.</w:t>
      </w:r>
    </w:p>
    <w:p w14:paraId="52117A5C" w14:textId="0F1BEE21" w:rsidR="00847EF3" w:rsidRPr="00EC56DB" w:rsidRDefault="00EC56DB" w:rsidP="009D524C">
      <w:pPr>
        <w:spacing w:line="360" w:lineRule="auto"/>
        <w:rPr>
          <w:rFonts w:ascii="Times New Roman" w:hAnsi="Times New Roman"/>
          <w:bCs/>
          <w:sz w:val="22"/>
        </w:rPr>
      </w:pPr>
      <w:r>
        <w:rPr>
          <w:rFonts w:ascii="Times New Roman" w:hAnsi="Times New Roman"/>
          <w:b/>
          <w:sz w:val="22"/>
        </w:rPr>
        <w:t xml:space="preserve">Registration </w:t>
      </w:r>
      <w:r w:rsidR="00EF7ECE">
        <w:rPr>
          <w:rFonts w:ascii="Times New Roman" w:hAnsi="Times New Roman"/>
          <w:b/>
          <w:sz w:val="22"/>
        </w:rPr>
        <w:t>S</w:t>
      </w:r>
      <w:r>
        <w:rPr>
          <w:rFonts w:ascii="Times New Roman" w:hAnsi="Times New Roman"/>
          <w:b/>
          <w:sz w:val="22"/>
        </w:rPr>
        <w:t xml:space="preserve">cholarship, </w:t>
      </w:r>
      <w:r>
        <w:rPr>
          <w:rFonts w:ascii="Times New Roman" w:hAnsi="Times New Roman"/>
          <w:bCs/>
          <w:sz w:val="22"/>
        </w:rPr>
        <w:t xml:space="preserve">University of Washington </w:t>
      </w:r>
      <w:r w:rsidRPr="00EC56DB">
        <w:rPr>
          <w:rFonts w:ascii="Times New Roman" w:hAnsi="Times New Roman"/>
          <w:bCs/>
          <w:sz w:val="22"/>
        </w:rPr>
        <w:t>Summer Institute in Statistical Genetics,</w:t>
      </w:r>
      <w:r>
        <w:rPr>
          <w:rFonts w:ascii="Times New Roman" w:hAnsi="Times New Roman"/>
          <w:b/>
          <w:sz w:val="22"/>
        </w:rPr>
        <w:t xml:space="preserve"> </w:t>
      </w:r>
      <w:r>
        <w:rPr>
          <w:rFonts w:ascii="Times New Roman" w:hAnsi="Times New Roman"/>
          <w:bCs/>
          <w:sz w:val="22"/>
        </w:rPr>
        <w:t>2019.</w:t>
      </w:r>
    </w:p>
    <w:p w14:paraId="461F8D3C" w14:textId="5AE49B05" w:rsidR="00847EF3" w:rsidRPr="00EC56DB" w:rsidRDefault="00EC56DB" w:rsidP="009D524C">
      <w:pPr>
        <w:spacing w:line="360" w:lineRule="auto"/>
        <w:rPr>
          <w:rFonts w:ascii="Times New Roman" w:hAnsi="Times New Roman"/>
          <w:sz w:val="22"/>
        </w:rPr>
      </w:pPr>
      <w:r w:rsidRPr="003815C4">
        <w:rPr>
          <w:rFonts w:ascii="Times New Roman" w:hAnsi="Times New Roman"/>
          <w:b/>
          <w:sz w:val="22"/>
        </w:rPr>
        <w:t>Teaching Assistantship</w:t>
      </w:r>
      <w:r>
        <w:rPr>
          <w:rFonts w:ascii="Times New Roman" w:hAnsi="Times New Roman"/>
          <w:sz w:val="22"/>
        </w:rPr>
        <w:t xml:space="preserve">, </w:t>
      </w:r>
      <w:r w:rsidRPr="003815C4">
        <w:rPr>
          <w:rFonts w:ascii="Times New Roman" w:hAnsi="Times New Roman"/>
          <w:sz w:val="22"/>
        </w:rPr>
        <w:t>University of Georgia Department of Foods and Nutrition</w:t>
      </w:r>
      <w:r>
        <w:rPr>
          <w:rFonts w:ascii="Times New Roman" w:hAnsi="Times New Roman"/>
          <w:sz w:val="22"/>
        </w:rPr>
        <w:t xml:space="preserve">, </w:t>
      </w:r>
      <w:r w:rsidRPr="003815C4">
        <w:rPr>
          <w:rFonts w:ascii="Times New Roman" w:hAnsi="Times New Roman"/>
          <w:sz w:val="22"/>
        </w:rPr>
        <w:t>2017-201</w:t>
      </w:r>
      <w:r>
        <w:rPr>
          <w:rFonts w:ascii="Times New Roman" w:hAnsi="Times New Roman"/>
          <w:sz w:val="22"/>
        </w:rPr>
        <w:t>9</w:t>
      </w:r>
      <w:r w:rsidRPr="003815C4">
        <w:rPr>
          <w:rFonts w:ascii="Times New Roman" w:hAnsi="Times New Roman"/>
          <w:sz w:val="22"/>
        </w:rPr>
        <w:t>.</w:t>
      </w:r>
    </w:p>
    <w:p w14:paraId="1B07EA6C" w14:textId="373B050B" w:rsidR="00CE4F34" w:rsidRPr="003815C4" w:rsidRDefault="00CE4F34" w:rsidP="009D524C">
      <w:pPr>
        <w:spacing w:line="360" w:lineRule="auto"/>
        <w:rPr>
          <w:rFonts w:ascii="Times New Roman" w:hAnsi="Times New Roman"/>
          <w:sz w:val="22"/>
        </w:rPr>
      </w:pPr>
      <w:r w:rsidRPr="003815C4">
        <w:rPr>
          <w:rFonts w:ascii="Times New Roman" w:hAnsi="Times New Roman"/>
          <w:b/>
          <w:sz w:val="22"/>
        </w:rPr>
        <w:t>Graduate School Teaching Seminar Assistantship</w:t>
      </w:r>
      <w:r w:rsidR="003815C4">
        <w:rPr>
          <w:rFonts w:ascii="Times New Roman" w:hAnsi="Times New Roman"/>
          <w:sz w:val="22"/>
        </w:rPr>
        <w:t>,</w:t>
      </w:r>
      <w:r w:rsidRPr="003815C4">
        <w:rPr>
          <w:rFonts w:ascii="Times New Roman" w:hAnsi="Times New Roman"/>
          <w:sz w:val="22"/>
        </w:rPr>
        <w:t xml:space="preserve"> University of Georgia Graduate School</w:t>
      </w:r>
      <w:r w:rsidR="003815C4">
        <w:rPr>
          <w:rFonts w:ascii="Times New Roman" w:hAnsi="Times New Roman"/>
          <w:sz w:val="22"/>
        </w:rPr>
        <w:t xml:space="preserve">, </w:t>
      </w:r>
      <w:r w:rsidRPr="003815C4">
        <w:rPr>
          <w:rFonts w:ascii="Times New Roman" w:hAnsi="Times New Roman"/>
          <w:sz w:val="22"/>
        </w:rPr>
        <w:t>2018.</w:t>
      </w:r>
    </w:p>
    <w:p w14:paraId="5928D005" w14:textId="6E3D399B" w:rsidR="00746429" w:rsidRPr="003815C4" w:rsidRDefault="00746429" w:rsidP="009D524C">
      <w:pPr>
        <w:spacing w:line="360" w:lineRule="auto"/>
        <w:rPr>
          <w:rFonts w:ascii="Times New Roman" w:hAnsi="Times New Roman"/>
          <w:sz w:val="22"/>
        </w:rPr>
      </w:pPr>
      <w:r w:rsidRPr="003815C4">
        <w:rPr>
          <w:rFonts w:ascii="Times New Roman" w:hAnsi="Times New Roman"/>
          <w:b/>
          <w:sz w:val="22"/>
        </w:rPr>
        <w:t>Marian Wang Nutrition Scholarship</w:t>
      </w:r>
      <w:r w:rsidR="003815C4">
        <w:rPr>
          <w:rFonts w:ascii="Times New Roman" w:hAnsi="Times New Roman"/>
          <w:sz w:val="22"/>
        </w:rPr>
        <w:t>,</w:t>
      </w:r>
      <w:r w:rsidRPr="003815C4">
        <w:rPr>
          <w:rFonts w:ascii="Times New Roman" w:hAnsi="Times New Roman"/>
          <w:sz w:val="22"/>
        </w:rPr>
        <w:t xml:space="preserve"> University of Georgia College of Family and Consumer Sciences</w:t>
      </w:r>
      <w:r w:rsidR="003815C4">
        <w:rPr>
          <w:rFonts w:ascii="Times New Roman" w:hAnsi="Times New Roman"/>
          <w:sz w:val="22"/>
        </w:rPr>
        <w:t>,</w:t>
      </w:r>
      <w:r w:rsidRPr="003815C4">
        <w:rPr>
          <w:rFonts w:ascii="Times New Roman" w:hAnsi="Times New Roman"/>
          <w:sz w:val="22"/>
        </w:rPr>
        <w:t xml:space="preserve"> 2018</w:t>
      </w:r>
      <w:r w:rsidR="00A44AA3" w:rsidRPr="003815C4">
        <w:rPr>
          <w:rFonts w:ascii="Times New Roman" w:hAnsi="Times New Roman"/>
          <w:sz w:val="22"/>
        </w:rPr>
        <w:t>.</w:t>
      </w:r>
    </w:p>
    <w:p w14:paraId="0DC123D0" w14:textId="0E7FE0ED" w:rsidR="00746429" w:rsidRPr="003815C4" w:rsidRDefault="00746429" w:rsidP="009D524C">
      <w:pPr>
        <w:spacing w:line="360" w:lineRule="auto"/>
        <w:rPr>
          <w:rFonts w:ascii="Times New Roman" w:hAnsi="Times New Roman"/>
          <w:sz w:val="22"/>
        </w:rPr>
      </w:pPr>
      <w:r w:rsidRPr="003815C4">
        <w:rPr>
          <w:rFonts w:ascii="Times New Roman" w:hAnsi="Times New Roman"/>
          <w:b/>
          <w:sz w:val="22"/>
        </w:rPr>
        <w:t>Virgin</w:t>
      </w:r>
      <w:r w:rsidR="00740D9E" w:rsidRPr="003815C4">
        <w:rPr>
          <w:rFonts w:ascii="Times New Roman" w:hAnsi="Times New Roman"/>
          <w:b/>
          <w:sz w:val="22"/>
        </w:rPr>
        <w:t>i</w:t>
      </w:r>
      <w:r w:rsidRPr="003815C4">
        <w:rPr>
          <w:rFonts w:ascii="Times New Roman" w:hAnsi="Times New Roman"/>
          <w:b/>
          <w:sz w:val="22"/>
        </w:rPr>
        <w:t>a Wilbanks Kilgore Scholarship</w:t>
      </w:r>
      <w:r w:rsidR="003815C4">
        <w:rPr>
          <w:rFonts w:ascii="Times New Roman" w:hAnsi="Times New Roman"/>
          <w:sz w:val="22"/>
        </w:rPr>
        <w:t>,</w:t>
      </w:r>
      <w:r w:rsidR="00310084" w:rsidRPr="003815C4">
        <w:rPr>
          <w:rFonts w:ascii="Times New Roman" w:hAnsi="Times New Roman"/>
          <w:sz w:val="22"/>
        </w:rPr>
        <w:t xml:space="preserve"> </w:t>
      </w:r>
      <w:r w:rsidRPr="003815C4">
        <w:rPr>
          <w:rFonts w:ascii="Times New Roman" w:hAnsi="Times New Roman"/>
          <w:sz w:val="22"/>
        </w:rPr>
        <w:t>University of Georgia</w:t>
      </w:r>
      <w:r w:rsidR="00CD5B50">
        <w:rPr>
          <w:rFonts w:ascii="Times New Roman" w:hAnsi="Times New Roman"/>
          <w:sz w:val="22"/>
        </w:rPr>
        <w:t xml:space="preserve"> </w:t>
      </w:r>
      <w:r w:rsidRPr="003815C4">
        <w:rPr>
          <w:rFonts w:ascii="Times New Roman" w:hAnsi="Times New Roman"/>
          <w:sz w:val="22"/>
        </w:rPr>
        <w:t>College of Family and Consumer Sciences</w:t>
      </w:r>
      <w:r w:rsidR="003815C4">
        <w:rPr>
          <w:rFonts w:ascii="Times New Roman" w:hAnsi="Times New Roman"/>
          <w:sz w:val="22"/>
        </w:rPr>
        <w:t>,</w:t>
      </w:r>
      <w:r w:rsidRPr="003815C4">
        <w:rPr>
          <w:rFonts w:ascii="Times New Roman" w:hAnsi="Times New Roman"/>
          <w:sz w:val="22"/>
        </w:rPr>
        <w:t xml:space="preserve"> 2017</w:t>
      </w:r>
      <w:r w:rsidR="00A44AA3" w:rsidRPr="003815C4">
        <w:rPr>
          <w:rFonts w:ascii="Times New Roman" w:hAnsi="Times New Roman"/>
          <w:sz w:val="22"/>
        </w:rPr>
        <w:t>.</w:t>
      </w:r>
    </w:p>
    <w:p w14:paraId="03400D5A" w14:textId="1B582593" w:rsidR="005C7F17" w:rsidRPr="006254BF" w:rsidRDefault="00746429" w:rsidP="00E62818">
      <w:pPr>
        <w:spacing w:line="360" w:lineRule="auto"/>
        <w:rPr>
          <w:rFonts w:ascii="Times New Roman" w:hAnsi="Times New Roman"/>
          <w:sz w:val="22"/>
        </w:rPr>
      </w:pPr>
      <w:r w:rsidRPr="00E62818">
        <w:rPr>
          <w:rFonts w:ascii="Times New Roman" w:hAnsi="Times New Roman"/>
          <w:b/>
          <w:sz w:val="22"/>
        </w:rPr>
        <w:t xml:space="preserve">Graduated </w:t>
      </w:r>
      <w:r w:rsidR="003815C4" w:rsidRPr="00E62818">
        <w:rPr>
          <w:rFonts w:ascii="Times New Roman" w:hAnsi="Times New Roman"/>
          <w:b/>
          <w:sz w:val="22"/>
        </w:rPr>
        <w:t>magna cum laude</w:t>
      </w:r>
      <w:r w:rsidR="003815C4">
        <w:rPr>
          <w:rFonts w:ascii="Times New Roman" w:hAnsi="Times New Roman"/>
          <w:sz w:val="22"/>
        </w:rPr>
        <w:t xml:space="preserve">, </w:t>
      </w:r>
      <w:r w:rsidRPr="003815C4">
        <w:rPr>
          <w:rFonts w:ascii="Times New Roman" w:hAnsi="Times New Roman"/>
          <w:sz w:val="22"/>
        </w:rPr>
        <w:t>SUNY</w:t>
      </w:r>
      <w:r w:rsidR="003815C4">
        <w:rPr>
          <w:rFonts w:ascii="Times New Roman" w:hAnsi="Times New Roman"/>
          <w:sz w:val="22"/>
        </w:rPr>
        <w:t xml:space="preserve"> College of Environmental Science and Forestry, </w:t>
      </w:r>
      <w:r w:rsidRPr="003815C4">
        <w:rPr>
          <w:rFonts w:ascii="Times New Roman" w:hAnsi="Times New Roman"/>
          <w:sz w:val="22"/>
        </w:rPr>
        <w:t>2014</w:t>
      </w:r>
      <w:r w:rsidR="00A44AA3" w:rsidRPr="003815C4">
        <w:rPr>
          <w:rFonts w:ascii="Times New Roman" w:hAnsi="Times New Roman"/>
          <w:sz w:val="22"/>
        </w:rPr>
        <w:t>.</w:t>
      </w:r>
    </w:p>
    <w:p w14:paraId="630F02AD" w14:textId="77777777" w:rsidR="00415868" w:rsidRPr="009330FA" w:rsidRDefault="00415868" w:rsidP="00E62818">
      <w:pPr>
        <w:spacing w:line="276" w:lineRule="auto"/>
        <w:rPr>
          <w:rFonts w:ascii="Times New Roman" w:hAnsi="Times New Roman"/>
          <w:sz w:val="10"/>
          <w:szCs w:val="11"/>
        </w:rPr>
      </w:pPr>
    </w:p>
    <w:p w14:paraId="2AC6B6F9" w14:textId="77777777" w:rsidR="005726C0" w:rsidRDefault="005726C0">
      <w:pPr>
        <w:widowControl/>
        <w:autoSpaceDE/>
        <w:autoSpaceDN/>
        <w:adjustRightInd/>
        <w:spacing w:after="200" w:line="276" w:lineRule="auto"/>
        <w:rPr>
          <w:rFonts w:ascii="Times New Roman" w:hAnsi="Times New Roman"/>
          <w:b/>
          <w:sz w:val="28"/>
        </w:rPr>
      </w:pPr>
      <w:r>
        <w:rPr>
          <w:rFonts w:ascii="Times New Roman" w:hAnsi="Times New Roman"/>
          <w:b/>
          <w:sz w:val="28"/>
        </w:rPr>
        <w:br w:type="page"/>
      </w:r>
    </w:p>
    <w:p w14:paraId="74DA97FE" w14:textId="0C88CFA0" w:rsidR="009D2264" w:rsidRPr="00BE76F4" w:rsidRDefault="0006379A" w:rsidP="00BE76F4">
      <w:pPr>
        <w:pBdr>
          <w:bottom w:val="single" w:sz="6" w:space="0" w:color="auto"/>
        </w:pBdr>
        <w:jc w:val="center"/>
        <w:rPr>
          <w:rFonts w:ascii="Times New Roman" w:hAnsi="Times New Roman"/>
          <w:sz w:val="22"/>
        </w:rPr>
      </w:pPr>
      <w:r>
        <w:rPr>
          <w:rFonts w:ascii="Times New Roman" w:hAnsi="Times New Roman"/>
          <w:b/>
          <w:sz w:val="28"/>
        </w:rPr>
        <w:lastRenderedPageBreak/>
        <w:t>Service and Leadership</w:t>
      </w:r>
    </w:p>
    <w:p w14:paraId="77D23DB0" w14:textId="29C27B42" w:rsidR="005C7F17" w:rsidRDefault="00512AFD" w:rsidP="00BE76F4">
      <w:pPr>
        <w:spacing w:before="120" w:line="266" w:lineRule="auto"/>
        <w:rPr>
          <w:rFonts w:ascii="Times New Roman" w:hAnsi="Times New Roman"/>
          <w:iCs/>
          <w:sz w:val="22"/>
        </w:rPr>
      </w:pPr>
      <w:r>
        <w:rPr>
          <w:rFonts w:ascii="Times New Roman" w:hAnsi="Times New Roman"/>
          <w:i/>
          <w:sz w:val="22"/>
        </w:rPr>
        <w:t xml:space="preserve">Software </w:t>
      </w:r>
      <w:r w:rsidR="005C7F17">
        <w:rPr>
          <w:rFonts w:ascii="Times New Roman" w:hAnsi="Times New Roman"/>
          <w:i/>
          <w:sz w:val="22"/>
        </w:rPr>
        <w:t>Carpentries wor</w:t>
      </w:r>
      <w:r w:rsidR="00956E32">
        <w:rPr>
          <w:rFonts w:ascii="Times New Roman" w:hAnsi="Times New Roman"/>
          <w:i/>
          <w:sz w:val="22"/>
        </w:rPr>
        <w:t>k</w:t>
      </w:r>
      <w:r w:rsidR="005C7F17">
        <w:rPr>
          <w:rFonts w:ascii="Times New Roman" w:hAnsi="Times New Roman"/>
          <w:i/>
          <w:sz w:val="22"/>
        </w:rPr>
        <w:t xml:space="preserve">shops, </w:t>
      </w:r>
      <w:r w:rsidR="005C7F17">
        <w:rPr>
          <w:rFonts w:ascii="Times New Roman" w:hAnsi="Times New Roman"/>
          <w:iCs/>
          <w:sz w:val="22"/>
        </w:rPr>
        <w:t>Athens, GA</w:t>
      </w:r>
    </w:p>
    <w:p w14:paraId="24FF54D7" w14:textId="65CF06F3" w:rsidR="00D90718" w:rsidRPr="00D90718" w:rsidRDefault="00D90718" w:rsidP="006254BF">
      <w:pPr>
        <w:pStyle w:val="ListParagraph"/>
        <w:numPr>
          <w:ilvl w:val="0"/>
          <w:numId w:val="20"/>
        </w:numPr>
        <w:spacing w:line="266" w:lineRule="auto"/>
        <w:rPr>
          <w:rFonts w:ascii="Times New Roman" w:hAnsi="Times New Roman"/>
          <w:iCs/>
          <w:sz w:val="22"/>
        </w:rPr>
      </w:pPr>
      <w:r>
        <w:rPr>
          <w:rFonts w:ascii="Times New Roman" w:hAnsi="Times New Roman"/>
          <w:b/>
          <w:bCs/>
          <w:iCs/>
          <w:sz w:val="22"/>
        </w:rPr>
        <w:t>Instructor and Organizer:</w:t>
      </w:r>
      <w:r>
        <w:rPr>
          <w:rFonts w:ascii="Times New Roman" w:hAnsi="Times New Roman"/>
          <w:iCs/>
          <w:sz w:val="22"/>
        </w:rPr>
        <w:t xml:space="preserve"> “Programming with R,” 02-07-2020</w:t>
      </w:r>
    </w:p>
    <w:p w14:paraId="06145A13" w14:textId="34F83537" w:rsidR="00FD6732" w:rsidRPr="00BE76F4" w:rsidRDefault="005C7F17" w:rsidP="00BE76F4">
      <w:pPr>
        <w:pStyle w:val="ListParagraph"/>
        <w:numPr>
          <w:ilvl w:val="0"/>
          <w:numId w:val="20"/>
        </w:numPr>
        <w:spacing w:after="120" w:line="266" w:lineRule="auto"/>
        <w:rPr>
          <w:rFonts w:ascii="Times New Roman" w:hAnsi="Times New Roman"/>
          <w:iCs/>
          <w:sz w:val="22"/>
        </w:rPr>
      </w:pPr>
      <w:r w:rsidRPr="005C7F17">
        <w:rPr>
          <w:rFonts w:ascii="Times New Roman" w:hAnsi="Times New Roman"/>
          <w:b/>
          <w:bCs/>
          <w:iCs/>
          <w:sz w:val="22"/>
        </w:rPr>
        <w:t>Instructor:</w:t>
      </w:r>
      <w:r>
        <w:rPr>
          <w:rFonts w:ascii="Times New Roman" w:hAnsi="Times New Roman"/>
          <w:iCs/>
          <w:sz w:val="22"/>
        </w:rPr>
        <w:t xml:space="preserve"> “The Unix Shell,” 12-04-2019</w:t>
      </w:r>
    </w:p>
    <w:p w14:paraId="76645751" w14:textId="43E011B6" w:rsidR="0002388E" w:rsidRPr="0002388E" w:rsidRDefault="0002388E" w:rsidP="006254BF">
      <w:pPr>
        <w:spacing w:line="266" w:lineRule="auto"/>
        <w:rPr>
          <w:rFonts w:ascii="Times New Roman" w:hAnsi="Times New Roman"/>
          <w:sz w:val="22"/>
        </w:rPr>
      </w:pPr>
      <w:r>
        <w:rPr>
          <w:rFonts w:ascii="Times New Roman" w:hAnsi="Times New Roman"/>
          <w:i/>
          <w:sz w:val="22"/>
        </w:rPr>
        <w:t>Clarke County Mentorship Program,</w:t>
      </w:r>
      <w:r>
        <w:rPr>
          <w:rFonts w:ascii="Times New Roman" w:hAnsi="Times New Roman"/>
          <w:sz w:val="22"/>
        </w:rPr>
        <w:t xml:space="preserve"> Athens, GA</w: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sidR="00847EF3">
        <w:rPr>
          <w:rFonts w:ascii="Times New Roman" w:hAnsi="Times New Roman"/>
          <w:sz w:val="22"/>
        </w:rPr>
        <w:tab/>
        <w:t xml:space="preserve">      </w:t>
      </w:r>
      <w:r w:rsidR="00847EF3">
        <w:rPr>
          <w:rFonts w:ascii="Times New Roman" w:hAnsi="Times New Roman"/>
          <w:i/>
          <w:sz w:val="22"/>
        </w:rPr>
        <w:t>Fall 2018</w:t>
      </w:r>
    </w:p>
    <w:p w14:paraId="267664F6" w14:textId="16161548" w:rsidR="0002388E" w:rsidRPr="00BE76F4" w:rsidRDefault="0002388E" w:rsidP="00BE76F4">
      <w:pPr>
        <w:pStyle w:val="ListParagraph"/>
        <w:numPr>
          <w:ilvl w:val="0"/>
          <w:numId w:val="15"/>
        </w:numPr>
        <w:spacing w:after="120" w:line="266" w:lineRule="auto"/>
        <w:rPr>
          <w:rFonts w:ascii="Times New Roman" w:hAnsi="Times New Roman"/>
          <w:i/>
          <w:sz w:val="22"/>
        </w:rPr>
      </w:pPr>
      <w:r w:rsidRPr="0002388E">
        <w:rPr>
          <w:rFonts w:ascii="Times New Roman" w:hAnsi="Times New Roman"/>
          <w:b/>
          <w:sz w:val="22"/>
        </w:rPr>
        <w:t>Mentor:</w:t>
      </w:r>
      <w:r>
        <w:rPr>
          <w:rFonts w:ascii="Times New Roman" w:hAnsi="Times New Roman"/>
          <w:sz w:val="22"/>
        </w:rPr>
        <w:t xml:space="preserve"> </w:t>
      </w:r>
      <w:r w:rsidR="003914C4">
        <w:rPr>
          <w:rFonts w:ascii="Times New Roman" w:hAnsi="Times New Roman"/>
          <w:sz w:val="22"/>
        </w:rPr>
        <w:t xml:space="preserve">for </w:t>
      </w:r>
      <w:r w:rsidR="00CF1D14">
        <w:rPr>
          <w:rFonts w:ascii="Times New Roman" w:hAnsi="Times New Roman"/>
          <w:sz w:val="22"/>
        </w:rPr>
        <w:t>underprivileged middle school students</w:t>
      </w:r>
      <w:r>
        <w:rPr>
          <w:rFonts w:ascii="Times New Roman" w:hAnsi="Times New Roman"/>
          <w:sz w:val="22"/>
        </w:rPr>
        <w:t>.</w:t>
      </w:r>
    </w:p>
    <w:p w14:paraId="2E29B800" w14:textId="2D95B5A9" w:rsidR="00946D23" w:rsidRDefault="0055145C" w:rsidP="006254BF">
      <w:pPr>
        <w:spacing w:line="266" w:lineRule="auto"/>
        <w:rPr>
          <w:rFonts w:ascii="Times New Roman" w:hAnsi="Times New Roman"/>
          <w:i/>
          <w:sz w:val="22"/>
        </w:rPr>
      </w:pPr>
      <w:r w:rsidRPr="0055145C">
        <w:rPr>
          <w:rFonts w:ascii="Times New Roman" w:hAnsi="Times New Roman"/>
          <w:i/>
          <w:sz w:val="22"/>
        </w:rPr>
        <w:t>Georgia Science &amp; Engineering Fair</w:t>
      </w:r>
      <w:r>
        <w:rPr>
          <w:rFonts w:ascii="Times New Roman" w:hAnsi="Times New Roman"/>
          <w:i/>
          <w:sz w:val="22"/>
        </w:rPr>
        <w:t xml:space="preserve">, </w:t>
      </w:r>
      <w:r>
        <w:rPr>
          <w:rFonts w:ascii="Times New Roman" w:hAnsi="Times New Roman"/>
          <w:sz w:val="22"/>
        </w:rPr>
        <w:t>Athens, GA</w: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t xml:space="preserve">    </w:t>
      </w:r>
      <w:r w:rsidR="00847EF3">
        <w:rPr>
          <w:rFonts w:ascii="Times New Roman" w:hAnsi="Times New Roman"/>
          <w:i/>
          <w:sz w:val="22"/>
        </w:rPr>
        <w:t>2018, 2019</w:t>
      </w:r>
    </w:p>
    <w:p w14:paraId="046FAE3B" w14:textId="0A91A851" w:rsidR="00BE76F4" w:rsidRPr="00BE76F4" w:rsidRDefault="00AD1678" w:rsidP="00BE76F4">
      <w:pPr>
        <w:pStyle w:val="ListParagraph"/>
        <w:numPr>
          <w:ilvl w:val="0"/>
          <w:numId w:val="6"/>
        </w:numPr>
        <w:spacing w:after="240" w:line="266" w:lineRule="auto"/>
        <w:rPr>
          <w:rFonts w:ascii="Times New Roman" w:hAnsi="Times New Roman"/>
          <w:b/>
          <w:sz w:val="22"/>
        </w:rPr>
      </w:pPr>
      <w:r w:rsidRPr="00AD1678">
        <w:rPr>
          <w:rFonts w:ascii="Times New Roman" w:hAnsi="Times New Roman"/>
          <w:b/>
          <w:sz w:val="22"/>
        </w:rPr>
        <w:t>Ju</w:t>
      </w:r>
      <w:r w:rsidR="00F13152">
        <w:rPr>
          <w:rFonts w:ascii="Times New Roman" w:hAnsi="Times New Roman"/>
          <w:b/>
          <w:sz w:val="22"/>
        </w:rPr>
        <w:t>nior Division Category Leader</w:t>
      </w:r>
      <w:r w:rsidRPr="00AD1678">
        <w:rPr>
          <w:rFonts w:ascii="Times New Roman" w:hAnsi="Times New Roman"/>
          <w:b/>
          <w:sz w:val="22"/>
        </w:rPr>
        <w:t xml:space="preserve">: </w:t>
      </w:r>
      <w:r w:rsidR="00F13152" w:rsidRPr="00F13152">
        <w:rPr>
          <w:rFonts w:ascii="Times New Roman" w:hAnsi="Times New Roman"/>
          <w:sz w:val="22"/>
        </w:rPr>
        <w:t>Judging</w:t>
      </w:r>
      <w:r w:rsidR="00F13152">
        <w:rPr>
          <w:rFonts w:ascii="Times New Roman" w:hAnsi="Times New Roman"/>
          <w:b/>
          <w:sz w:val="22"/>
        </w:rPr>
        <w:t xml:space="preserve"> </w:t>
      </w:r>
      <w:r>
        <w:rPr>
          <w:rFonts w:ascii="Times New Roman" w:hAnsi="Times New Roman"/>
          <w:sz w:val="22"/>
        </w:rPr>
        <w:t>6-8</w:t>
      </w:r>
      <w:r w:rsidRPr="00AD1678">
        <w:rPr>
          <w:rFonts w:ascii="Times New Roman" w:hAnsi="Times New Roman"/>
          <w:sz w:val="22"/>
          <w:vertAlign w:val="superscript"/>
        </w:rPr>
        <w:t>th</w:t>
      </w:r>
      <w:r>
        <w:rPr>
          <w:rFonts w:ascii="Times New Roman" w:hAnsi="Times New Roman"/>
          <w:sz w:val="22"/>
        </w:rPr>
        <w:t xml:space="preserve"> grade science fair entries.</w:t>
      </w:r>
    </w:p>
    <w:p w14:paraId="70FC7AD2" w14:textId="7E8F36D7" w:rsidR="00FF742D" w:rsidRPr="00D60811" w:rsidRDefault="00FF742D" w:rsidP="00FF742D">
      <w:pPr>
        <w:pBdr>
          <w:bottom w:val="single" w:sz="6" w:space="0" w:color="auto"/>
        </w:pBdr>
        <w:jc w:val="center"/>
        <w:rPr>
          <w:rFonts w:ascii="Times New Roman" w:hAnsi="Times New Roman"/>
          <w:sz w:val="22"/>
        </w:rPr>
      </w:pPr>
      <w:r>
        <w:rPr>
          <w:rFonts w:ascii="Times New Roman" w:hAnsi="Times New Roman"/>
          <w:b/>
          <w:sz w:val="28"/>
        </w:rPr>
        <w:t xml:space="preserve">Published </w:t>
      </w:r>
      <w:proofErr w:type="gramStart"/>
      <w:r w:rsidR="00C35943">
        <w:rPr>
          <w:rFonts w:ascii="Times New Roman" w:hAnsi="Times New Roman"/>
          <w:b/>
          <w:sz w:val="28"/>
        </w:rPr>
        <w:t>a</w:t>
      </w:r>
      <w:r>
        <w:rPr>
          <w:rFonts w:ascii="Times New Roman" w:hAnsi="Times New Roman"/>
          <w:b/>
          <w:sz w:val="28"/>
        </w:rPr>
        <w:t>bstracts</w:t>
      </w:r>
      <w:proofErr w:type="gramEnd"/>
    </w:p>
    <w:p w14:paraId="2100C699" w14:textId="77777777" w:rsidR="00FF742D" w:rsidRDefault="00FF742D" w:rsidP="00FF742D">
      <w:pPr>
        <w:spacing w:line="276" w:lineRule="auto"/>
        <w:rPr>
          <w:rFonts w:ascii="Times New Roman" w:hAnsi="Times New Roman"/>
          <w:sz w:val="22"/>
        </w:rPr>
      </w:pPr>
    </w:p>
    <w:p w14:paraId="00161B94" w14:textId="1AB2C9C3" w:rsidR="00F8237F" w:rsidRDefault="00F8237F" w:rsidP="009D524C">
      <w:pPr>
        <w:spacing w:line="276" w:lineRule="auto"/>
        <w:jc w:val="both"/>
        <w:rPr>
          <w:rFonts w:ascii="Times New Roman" w:hAnsi="Times New Roman"/>
          <w:sz w:val="22"/>
        </w:rPr>
      </w:pPr>
      <w:r w:rsidRPr="00F8237F">
        <w:rPr>
          <w:rFonts w:ascii="Times New Roman" w:hAnsi="Times New Roman"/>
          <w:sz w:val="22"/>
        </w:rPr>
        <w:t xml:space="preserve">Li C, </w:t>
      </w:r>
      <w:r w:rsidRPr="00F8237F">
        <w:rPr>
          <w:rFonts w:ascii="Times New Roman" w:hAnsi="Times New Roman"/>
          <w:b/>
          <w:bCs/>
          <w:sz w:val="22"/>
        </w:rPr>
        <w:t>Francis M</w:t>
      </w:r>
      <w:r w:rsidRPr="00F8237F">
        <w:rPr>
          <w:rFonts w:ascii="Times New Roman" w:hAnsi="Times New Roman"/>
          <w:sz w:val="22"/>
        </w:rPr>
        <w:t>, Westbrook A, Zhang R, Shen Y, Ye K, Chen J, He J, Kelly TN.</w:t>
      </w:r>
      <w:r>
        <w:rPr>
          <w:rFonts w:ascii="Times New Roman" w:hAnsi="Times New Roman"/>
          <w:b/>
          <w:bCs/>
          <w:sz w:val="22"/>
        </w:rPr>
        <w:t xml:space="preserve"> </w:t>
      </w:r>
      <w:r w:rsidRPr="00F8237F">
        <w:rPr>
          <w:rFonts w:ascii="Times New Roman" w:hAnsi="Times New Roman"/>
          <w:sz w:val="22"/>
        </w:rPr>
        <w:t xml:space="preserve">Abstract MP08: Whole Exome Sequencing Study Identified </w:t>
      </w:r>
      <w:proofErr w:type="gramStart"/>
      <w:r w:rsidRPr="00F8237F">
        <w:rPr>
          <w:rFonts w:ascii="Times New Roman" w:hAnsi="Times New Roman"/>
          <w:sz w:val="22"/>
        </w:rPr>
        <w:t>A</w:t>
      </w:r>
      <w:proofErr w:type="gramEnd"/>
      <w:r w:rsidRPr="00F8237F">
        <w:rPr>
          <w:rFonts w:ascii="Times New Roman" w:hAnsi="Times New Roman"/>
          <w:sz w:val="22"/>
        </w:rPr>
        <w:t xml:space="preserve"> Novel Variant For Kidney Function And Progression Of Chronic Kidney Disease</w:t>
      </w:r>
      <w:r>
        <w:rPr>
          <w:rFonts w:ascii="Times New Roman" w:hAnsi="Times New Roman"/>
          <w:sz w:val="22"/>
        </w:rPr>
        <w:t xml:space="preserve"> [abstract]. In: </w:t>
      </w:r>
      <w:r w:rsidRPr="00F8237F">
        <w:rPr>
          <w:rFonts w:ascii="Times New Roman" w:hAnsi="Times New Roman"/>
          <w:i/>
          <w:iCs/>
          <w:sz w:val="22"/>
        </w:rPr>
        <w:t>Circulation</w:t>
      </w:r>
      <w:r>
        <w:rPr>
          <w:rFonts w:ascii="Times New Roman" w:hAnsi="Times New Roman"/>
          <w:sz w:val="22"/>
        </w:rPr>
        <w:t>, 2021 May 25.</w:t>
      </w:r>
    </w:p>
    <w:p w14:paraId="57F2FC54" w14:textId="77777777" w:rsidR="00F8237F" w:rsidRPr="009330FA" w:rsidRDefault="00F8237F" w:rsidP="009D524C">
      <w:pPr>
        <w:spacing w:line="276" w:lineRule="auto"/>
        <w:jc w:val="both"/>
        <w:rPr>
          <w:rFonts w:ascii="Times New Roman" w:hAnsi="Times New Roman"/>
          <w:sz w:val="8"/>
          <w:szCs w:val="10"/>
        </w:rPr>
      </w:pPr>
    </w:p>
    <w:p w14:paraId="63EFB2F2" w14:textId="27DEBAD7" w:rsidR="009330FA" w:rsidRPr="005726C0" w:rsidRDefault="00FF742D" w:rsidP="005726C0">
      <w:pPr>
        <w:spacing w:line="276" w:lineRule="auto"/>
        <w:jc w:val="both"/>
        <w:rPr>
          <w:rFonts w:ascii="Times New Roman" w:hAnsi="Times New Roman"/>
          <w:sz w:val="22"/>
        </w:rPr>
      </w:pPr>
      <w:r w:rsidRPr="005C7F17">
        <w:rPr>
          <w:rFonts w:ascii="Times New Roman" w:hAnsi="Times New Roman"/>
          <w:b/>
          <w:bCs/>
          <w:sz w:val="22"/>
        </w:rPr>
        <w:t>Francis, M</w:t>
      </w:r>
      <w:r w:rsidRPr="006243A2">
        <w:rPr>
          <w:rFonts w:ascii="Times New Roman" w:hAnsi="Times New Roman"/>
          <w:sz w:val="22"/>
        </w:rPr>
        <w:t>, Grider, A. In silico secondary analysis of the metal regulatory element/MTF-1 within the human genome: relation to zinc-responsive genes [abstract]. In: Current Developments in Nutrition; 2018 June 9-12; Boston, MA. ASN; 2018.</w:t>
      </w:r>
    </w:p>
    <w:p w14:paraId="6D7785FE" w14:textId="50BFAA28" w:rsidR="0037502E" w:rsidRDefault="00FF742D" w:rsidP="00372B2D">
      <w:pPr>
        <w:spacing w:before="120" w:after="240" w:line="276" w:lineRule="auto"/>
        <w:jc w:val="both"/>
        <w:rPr>
          <w:rFonts w:ascii="Times New Roman" w:hAnsi="Times New Roman"/>
          <w:b/>
          <w:sz w:val="22"/>
        </w:rPr>
      </w:pPr>
      <w:r w:rsidRPr="005C7F17">
        <w:rPr>
          <w:rFonts w:ascii="Times New Roman" w:hAnsi="Times New Roman"/>
          <w:b/>
          <w:bCs/>
          <w:sz w:val="22"/>
        </w:rPr>
        <w:t>Francis, M</w:t>
      </w:r>
      <w:r w:rsidRPr="006243A2">
        <w:rPr>
          <w:rFonts w:ascii="Times New Roman" w:hAnsi="Times New Roman"/>
          <w:sz w:val="22"/>
        </w:rPr>
        <w:t>, Grider, A. The proximity of the metal regulatory element to microRNA genes within the human genome: in silico analysis [abstract]. In: Current Developments in Nutrition; 2018 June 9-12; Boston, MA. ASN; 2018.</w:t>
      </w:r>
    </w:p>
    <w:p w14:paraId="2FA3E4D2" w14:textId="241DB173" w:rsidR="00756FA0" w:rsidRDefault="00D73245" w:rsidP="00372B2D">
      <w:pPr>
        <w:pBdr>
          <w:bottom w:val="single" w:sz="6" w:space="0" w:color="auto"/>
        </w:pBdr>
        <w:jc w:val="center"/>
        <w:rPr>
          <w:rFonts w:ascii="Times New Roman" w:hAnsi="Times New Roman"/>
          <w:sz w:val="22"/>
        </w:rPr>
      </w:pPr>
      <w:r>
        <w:rPr>
          <w:rFonts w:ascii="Times New Roman" w:hAnsi="Times New Roman"/>
          <w:b/>
          <w:sz w:val="28"/>
        </w:rPr>
        <w:t xml:space="preserve">Poster </w:t>
      </w:r>
      <w:r w:rsidR="007E045A">
        <w:rPr>
          <w:rFonts w:ascii="Times New Roman" w:hAnsi="Times New Roman"/>
          <w:b/>
          <w:sz w:val="28"/>
        </w:rPr>
        <w:t>presentations</w:t>
      </w:r>
    </w:p>
    <w:p w14:paraId="682A24E8" w14:textId="4B7BBC7D" w:rsidR="0037502E" w:rsidRDefault="0037502E" w:rsidP="00372B2D">
      <w:pPr>
        <w:spacing w:before="120" w:after="120"/>
        <w:jc w:val="both"/>
        <w:rPr>
          <w:rFonts w:ascii="Times New Roman" w:hAnsi="Times New Roman"/>
          <w:sz w:val="22"/>
        </w:rPr>
      </w:pPr>
      <w:r w:rsidRPr="00756FA0">
        <w:rPr>
          <w:rFonts w:ascii="Times New Roman" w:hAnsi="Times New Roman"/>
          <w:sz w:val="22"/>
        </w:rPr>
        <w:t xml:space="preserve">Genome-wide association study of blood lipids with fish oil supplementation in 81,246 UK Biobank participants identifies new interaction loci. October 2020. Poster Session. ASHG Virtual Meeting 2020—American Society of Human Genetics. San Diego, CA, United States. </w:t>
      </w:r>
      <w:r w:rsidRPr="00756FA0">
        <w:rPr>
          <w:rFonts w:ascii="Times New Roman" w:hAnsi="Times New Roman"/>
          <w:b/>
          <w:bCs/>
          <w:sz w:val="22"/>
        </w:rPr>
        <w:t>Michael Francis</w:t>
      </w:r>
      <w:r w:rsidRPr="00756FA0">
        <w:rPr>
          <w:rFonts w:ascii="Times New Roman" w:hAnsi="Times New Roman"/>
          <w:sz w:val="22"/>
        </w:rPr>
        <w:t xml:space="preserve">, </w:t>
      </w:r>
      <w:proofErr w:type="spellStart"/>
      <w:r w:rsidRPr="00756FA0">
        <w:rPr>
          <w:rFonts w:ascii="Times New Roman" w:hAnsi="Times New Roman"/>
          <w:sz w:val="22"/>
        </w:rPr>
        <w:t>Changwei</w:t>
      </w:r>
      <w:proofErr w:type="spellEnd"/>
      <w:r w:rsidRPr="00756FA0">
        <w:rPr>
          <w:rFonts w:ascii="Times New Roman" w:hAnsi="Times New Roman"/>
          <w:sz w:val="22"/>
        </w:rPr>
        <w:t xml:space="preserve"> Li, </w:t>
      </w:r>
      <w:proofErr w:type="spellStart"/>
      <w:r w:rsidRPr="00756FA0">
        <w:rPr>
          <w:rFonts w:ascii="Times New Roman" w:hAnsi="Times New Roman"/>
          <w:sz w:val="22"/>
        </w:rPr>
        <w:t>Yitang</w:t>
      </w:r>
      <w:proofErr w:type="spellEnd"/>
      <w:r w:rsidRPr="00756FA0">
        <w:rPr>
          <w:rFonts w:ascii="Times New Roman" w:hAnsi="Times New Roman"/>
          <w:sz w:val="22"/>
        </w:rPr>
        <w:t xml:space="preserve"> Sun, Jingqi Zhou, J. Thomas Brenna, </w:t>
      </w:r>
      <w:proofErr w:type="spellStart"/>
      <w:r w:rsidRPr="00756FA0">
        <w:rPr>
          <w:rFonts w:ascii="Times New Roman" w:hAnsi="Times New Roman"/>
          <w:sz w:val="22"/>
        </w:rPr>
        <w:t>Kaixiong</w:t>
      </w:r>
      <w:proofErr w:type="spellEnd"/>
      <w:r w:rsidRPr="00756FA0">
        <w:rPr>
          <w:rFonts w:ascii="Times New Roman" w:hAnsi="Times New Roman"/>
          <w:sz w:val="22"/>
        </w:rPr>
        <w:t xml:space="preserve"> Ye.</w:t>
      </w:r>
    </w:p>
    <w:p w14:paraId="76881C5C" w14:textId="64FAE3F2" w:rsidR="0037502E" w:rsidRDefault="0037502E" w:rsidP="00372B2D">
      <w:pPr>
        <w:spacing w:after="120"/>
        <w:jc w:val="both"/>
        <w:rPr>
          <w:rFonts w:ascii="Times New Roman" w:hAnsi="Times New Roman"/>
          <w:sz w:val="22"/>
        </w:rPr>
      </w:pPr>
      <w:r w:rsidRPr="0037502E">
        <w:rPr>
          <w:rFonts w:ascii="Times New Roman" w:hAnsi="Times New Roman"/>
          <w:sz w:val="22"/>
        </w:rPr>
        <w:t xml:space="preserve">White Blood Cells and Severe COVID-19: a Mendelian Randomization Study. October 2020. Poster Session. ASHG Virtual Meeting 2020—American Society of Human Genetics. San Diego, CA, United States. </w:t>
      </w:r>
      <w:proofErr w:type="spellStart"/>
      <w:r w:rsidRPr="0037502E">
        <w:rPr>
          <w:rFonts w:ascii="Times New Roman" w:hAnsi="Times New Roman"/>
          <w:sz w:val="22"/>
        </w:rPr>
        <w:t>Yitang</w:t>
      </w:r>
      <w:proofErr w:type="spellEnd"/>
      <w:r w:rsidRPr="0037502E">
        <w:rPr>
          <w:rFonts w:ascii="Times New Roman" w:hAnsi="Times New Roman"/>
          <w:sz w:val="22"/>
        </w:rPr>
        <w:t xml:space="preserve"> Sun, Jingqi Zhou, </w:t>
      </w:r>
      <w:r w:rsidRPr="0037502E">
        <w:rPr>
          <w:rFonts w:ascii="Times New Roman" w:hAnsi="Times New Roman"/>
          <w:b/>
          <w:bCs/>
          <w:sz w:val="22"/>
        </w:rPr>
        <w:t>Michael Francis</w:t>
      </w:r>
      <w:r w:rsidRPr="0037502E">
        <w:rPr>
          <w:rFonts w:ascii="Times New Roman" w:hAnsi="Times New Roman"/>
          <w:sz w:val="22"/>
        </w:rPr>
        <w:t xml:space="preserve">, </w:t>
      </w:r>
      <w:proofErr w:type="spellStart"/>
      <w:r w:rsidRPr="0037502E">
        <w:rPr>
          <w:rFonts w:ascii="Times New Roman" w:hAnsi="Times New Roman"/>
          <w:sz w:val="22"/>
        </w:rPr>
        <w:t>Kaixiong</w:t>
      </w:r>
      <w:proofErr w:type="spellEnd"/>
      <w:r w:rsidRPr="0037502E">
        <w:rPr>
          <w:rFonts w:ascii="Times New Roman" w:hAnsi="Times New Roman"/>
          <w:sz w:val="22"/>
        </w:rPr>
        <w:t xml:space="preserve"> Ye.</w:t>
      </w:r>
    </w:p>
    <w:p w14:paraId="1C1622AC" w14:textId="0807A145" w:rsidR="00756FA0" w:rsidRDefault="0037502E" w:rsidP="00372B2D">
      <w:pPr>
        <w:spacing w:after="120"/>
        <w:jc w:val="both"/>
        <w:rPr>
          <w:rFonts w:ascii="Times New Roman" w:hAnsi="Times New Roman"/>
          <w:sz w:val="22"/>
        </w:rPr>
      </w:pPr>
      <w:r w:rsidRPr="0037502E">
        <w:rPr>
          <w:rFonts w:ascii="Times New Roman" w:hAnsi="Times New Roman"/>
          <w:sz w:val="22"/>
        </w:rPr>
        <w:t xml:space="preserve">Shared and Unique Clinical Effects of Blood Minerals: A Phenome-wide Mendelian-randomization Study. October 2020. Poster Session. ASHG Virtual Meeting 2020—American Society of Human Genetics. San Diego, CA, United States. Jingqi Zhou, Chang Liu, </w:t>
      </w:r>
      <w:r w:rsidRPr="0037502E">
        <w:rPr>
          <w:rFonts w:ascii="Times New Roman" w:hAnsi="Times New Roman"/>
          <w:b/>
          <w:bCs/>
          <w:sz w:val="22"/>
        </w:rPr>
        <w:t>Michael Francis</w:t>
      </w:r>
      <w:r w:rsidRPr="0037502E">
        <w:rPr>
          <w:rFonts w:ascii="Times New Roman" w:hAnsi="Times New Roman"/>
          <w:sz w:val="22"/>
        </w:rPr>
        <w:t xml:space="preserve">, </w:t>
      </w:r>
      <w:proofErr w:type="spellStart"/>
      <w:r w:rsidRPr="0037502E">
        <w:rPr>
          <w:rFonts w:ascii="Times New Roman" w:hAnsi="Times New Roman"/>
          <w:sz w:val="22"/>
        </w:rPr>
        <w:t>Yitang</w:t>
      </w:r>
      <w:proofErr w:type="spellEnd"/>
      <w:r w:rsidRPr="0037502E">
        <w:rPr>
          <w:rFonts w:ascii="Times New Roman" w:hAnsi="Times New Roman"/>
          <w:sz w:val="22"/>
        </w:rPr>
        <w:t xml:space="preserve"> Sun, </w:t>
      </w:r>
      <w:proofErr w:type="spellStart"/>
      <w:r w:rsidRPr="0037502E">
        <w:rPr>
          <w:rFonts w:ascii="Times New Roman" w:hAnsi="Times New Roman"/>
          <w:sz w:val="22"/>
        </w:rPr>
        <w:t>Kaixiong</w:t>
      </w:r>
      <w:proofErr w:type="spellEnd"/>
      <w:r w:rsidRPr="0037502E">
        <w:rPr>
          <w:rFonts w:ascii="Times New Roman" w:hAnsi="Times New Roman"/>
          <w:sz w:val="22"/>
        </w:rPr>
        <w:t xml:space="preserve"> Ye.</w:t>
      </w:r>
    </w:p>
    <w:p w14:paraId="45767ECC" w14:textId="27C28C31" w:rsidR="00F465D0" w:rsidRDefault="00F465D0" w:rsidP="00372B2D">
      <w:pPr>
        <w:spacing w:after="120"/>
        <w:jc w:val="both"/>
        <w:rPr>
          <w:rFonts w:ascii="Times New Roman" w:hAnsi="Times New Roman"/>
          <w:sz w:val="22"/>
        </w:rPr>
      </w:pPr>
      <w:r w:rsidRPr="0037502E">
        <w:rPr>
          <w:rFonts w:ascii="Times New Roman" w:hAnsi="Times New Roman"/>
          <w:i/>
          <w:iCs/>
          <w:sz w:val="22"/>
        </w:rPr>
        <w:t>In silico</w:t>
      </w:r>
      <w:r w:rsidRPr="00F465D0">
        <w:rPr>
          <w:rFonts w:ascii="Times New Roman" w:hAnsi="Times New Roman"/>
          <w:sz w:val="22"/>
        </w:rPr>
        <w:t xml:space="preserve"> secondary analysis of the metal regulatory element and MTF-1 within the human genome: relation to zinc-responsive genes</w:t>
      </w:r>
      <w:r>
        <w:rPr>
          <w:rFonts w:ascii="Times New Roman" w:hAnsi="Times New Roman"/>
          <w:sz w:val="22"/>
        </w:rPr>
        <w:t xml:space="preserve">. June 2018. Poster Session. Nutrition 2018—American Society for Nutrition. Boston, MA. </w:t>
      </w:r>
      <w:r w:rsidRPr="005C7F17">
        <w:rPr>
          <w:rFonts w:ascii="Times New Roman" w:hAnsi="Times New Roman"/>
          <w:b/>
          <w:bCs/>
          <w:sz w:val="22"/>
        </w:rPr>
        <w:t>Michael Francis</w:t>
      </w:r>
      <w:r w:rsidRPr="005C7F17">
        <w:rPr>
          <w:rFonts w:ascii="Times New Roman" w:hAnsi="Times New Roman"/>
          <w:sz w:val="22"/>
        </w:rPr>
        <w:t>,</w:t>
      </w:r>
      <w:r>
        <w:rPr>
          <w:rFonts w:ascii="Times New Roman" w:hAnsi="Times New Roman"/>
          <w:sz w:val="22"/>
        </w:rPr>
        <w:t xml:space="preserve"> Arthur Grider.</w:t>
      </w:r>
    </w:p>
    <w:p w14:paraId="77C6E863" w14:textId="6D88E926" w:rsidR="00F465D0" w:rsidRDefault="00F465D0" w:rsidP="00372B2D">
      <w:pPr>
        <w:spacing w:after="120"/>
        <w:jc w:val="both"/>
        <w:rPr>
          <w:rFonts w:ascii="Times New Roman" w:hAnsi="Times New Roman"/>
          <w:sz w:val="22"/>
        </w:rPr>
      </w:pPr>
      <w:r w:rsidRPr="00F465D0">
        <w:rPr>
          <w:rFonts w:ascii="Times New Roman" w:hAnsi="Times New Roman"/>
          <w:sz w:val="22"/>
        </w:rPr>
        <w:t>The proximity of the metal regulatory element to microRNA genes within the human genome: in silico analysis</w:t>
      </w:r>
      <w:r>
        <w:rPr>
          <w:rFonts w:ascii="Times New Roman" w:hAnsi="Times New Roman"/>
          <w:sz w:val="22"/>
        </w:rPr>
        <w:t xml:space="preserve">. June 2018. Poster Session. Nutrition 2018—American Society for Nutrition. Boston, MA. </w:t>
      </w:r>
      <w:r w:rsidRPr="005C7F17">
        <w:rPr>
          <w:rFonts w:ascii="Times New Roman" w:hAnsi="Times New Roman"/>
          <w:b/>
          <w:bCs/>
          <w:sz w:val="22"/>
        </w:rPr>
        <w:t>Michael Francis</w:t>
      </w:r>
      <w:r w:rsidRPr="005C7F17">
        <w:rPr>
          <w:rFonts w:ascii="Times New Roman" w:hAnsi="Times New Roman"/>
          <w:sz w:val="22"/>
        </w:rPr>
        <w:t>,</w:t>
      </w:r>
      <w:r>
        <w:rPr>
          <w:rFonts w:ascii="Times New Roman" w:hAnsi="Times New Roman"/>
          <w:sz w:val="22"/>
        </w:rPr>
        <w:t xml:space="preserve"> Arthur Grider.</w:t>
      </w:r>
    </w:p>
    <w:p w14:paraId="7427D07A" w14:textId="0EE6D098" w:rsidR="003A0B37" w:rsidRPr="00863571" w:rsidRDefault="003376BC" w:rsidP="00372B2D">
      <w:pPr>
        <w:spacing w:after="120"/>
        <w:jc w:val="both"/>
        <w:rPr>
          <w:rFonts w:ascii="Times New Roman" w:hAnsi="Times New Roman"/>
          <w:sz w:val="22"/>
        </w:rPr>
      </w:pPr>
      <w:r w:rsidRPr="00746429">
        <w:rPr>
          <w:rFonts w:ascii="Times New Roman" w:hAnsi="Times New Roman"/>
          <w:sz w:val="22"/>
        </w:rPr>
        <w:t xml:space="preserve">Pheromone Synthesis Using Bromine as a Protecting Group. April 2014. Poster Session. Western New York American Chemical Society Undergraduate Research Symposium. Buffalo, NY. </w:t>
      </w:r>
      <w:r w:rsidRPr="005C7F17">
        <w:rPr>
          <w:rFonts w:ascii="Times New Roman" w:hAnsi="Times New Roman"/>
          <w:b/>
          <w:bCs/>
          <w:sz w:val="22"/>
        </w:rPr>
        <w:t>M</w:t>
      </w:r>
      <w:r w:rsidR="00F465D0" w:rsidRPr="005C7F17">
        <w:rPr>
          <w:rFonts w:ascii="Times New Roman" w:hAnsi="Times New Roman"/>
          <w:b/>
          <w:bCs/>
          <w:sz w:val="22"/>
        </w:rPr>
        <w:t xml:space="preserve">ichael </w:t>
      </w:r>
      <w:r w:rsidR="00C8478C" w:rsidRPr="005C7F17">
        <w:rPr>
          <w:rFonts w:ascii="Times New Roman" w:hAnsi="Times New Roman"/>
          <w:b/>
          <w:bCs/>
          <w:sz w:val="22"/>
        </w:rPr>
        <w:t>Francis</w:t>
      </w:r>
      <w:r w:rsidRPr="005C7F17">
        <w:rPr>
          <w:rFonts w:ascii="Times New Roman" w:hAnsi="Times New Roman"/>
          <w:sz w:val="22"/>
        </w:rPr>
        <w:t>,</w:t>
      </w:r>
      <w:r w:rsidRPr="00746429">
        <w:rPr>
          <w:rFonts w:ascii="Times New Roman" w:hAnsi="Times New Roman"/>
          <w:sz w:val="22"/>
        </w:rPr>
        <w:t xml:space="preserve"> F</w:t>
      </w:r>
      <w:r w:rsidR="00F465D0">
        <w:rPr>
          <w:rFonts w:ascii="Times New Roman" w:hAnsi="Times New Roman"/>
          <w:sz w:val="22"/>
        </w:rPr>
        <w:t xml:space="preserve">rancis </w:t>
      </w:r>
      <w:r w:rsidRPr="00746429">
        <w:rPr>
          <w:rFonts w:ascii="Times New Roman" w:hAnsi="Times New Roman"/>
          <w:sz w:val="22"/>
        </w:rPr>
        <w:t>Webster.</w:t>
      </w:r>
    </w:p>
    <w:sectPr w:rsidR="003A0B37" w:rsidRPr="00863571" w:rsidSect="00821FCB">
      <w:headerReference w:type="even" r:id="rId9"/>
      <w:footerReference w:type="even" r:id="rId10"/>
      <w:footerReference w:type="default" r:id="rId11"/>
      <w:pgSz w:w="12240" w:h="15840"/>
      <w:pgMar w:top="1368" w:right="1080" w:bottom="1368"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870A3" w14:textId="77777777" w:rsidR="00821FCB" w:rsidRDefault="00821FCB">
      <w:r>
        <w:separator/>
      </w:r>
    </w:p>
  </w:endnote>
  <w:endnote w:type="continuationSeparator" w:id="0">
    <w:p w14:paraId="51AF14B0" w14:textId="77777777" w:rsidR="00821FCB" w:rsidRDefault="0082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B07A4" w14:textId="77777777" w:rsidR="00DC1F89" w:rsidRDefault="00DC1F89">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561A19">
      <w:rPr>
        <w:rFonts w:asciiTheme="majorHAnsi" w:hAnsiTheme="majorHAnsi"/>
        <w:noProof/>
      </w:rPr>
      <w:t>2</w:t>
    </w:r>
    <w:r>
      <w:rPr>
        <w:rFonts w:asciiTheme="majorHAnsi" w:hAnsiTheme="majorHAnsi"/>
        <w:noProof/>
      </w:rPr>
      <w:fldChar w:fldCharType="end"/>
    </w:r>
  </w:p>
  <w:p w14:paraId="06A0F44D" w14:textId="77777777" w:rsidR="00DC1F89" w:rsidRDefault="00DC1F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536"/>
      <w:gridCol w:w="1008"/>
      <w:gridCol w:w="4536"/>
    </w:tblGrid>
    <w:tr w:rsidR="00DC1F89" w14:paraId="2C922436" w14:textId="77777777">
      <w:trPr>
        <w:trHeight w:val="151"/>
      </w:trPr>
      <w:tc>
        <w:tcPr>
          <w:tcW w:w="2250" w:type="pct"/>
          <w:tcBorders>
            <w:bottom w:val="single" w:sz="4" w:space="0" w:color="4F81BD" w:themeColor="accent1"/>
          </w:tcBorders>
        </w:tcPr>
        <w:p w14:paraId="1F52D7E7" w14:textId="77777777" w:rsidR="00DC1F89" w:rsidRDefault="00DC1F89">
          <w:pPr>
            <w:pStyle w:val="Header"/>
            <w:rPr>
              <w:rFonts w:asciiTheme="majorHAnsi" w:eastAsiaTheme="majorEastAsia" w:hAnsiTheme="majorHAnsi" w:cstheme="majorBidi"/>
              <w:b/>
              <w:bCs/>
            </w:rPr>
          </w:pPr>
        </w:p>
      </w:tc>
      <w:tc>
        <w:tcPr>
          <w:tcW w:w="500" w:type="pct"/>
          <w:vMerge w:val="restart"/>
          <w:noWrap/>
          <w:vAlign w:val="center"/>
        </w:tcPr>
        <w:p w14:paraId="4831728A" w14:textId="43B01167" w:rsidR="00DC1F89" w:rsidRPr="00F335A9" w:rsidRDefault="00DC1F89">
          <w:pPr>
            <w:pStyle w:val="NoSpacing"/>
            <w:rPr>
              <w:rFonts w:ascii="Times New Roman" w:hAnsi="Times New Roman" w:cs="Times New Roman"/>
            </w:rPr>
          </w:pPr>
          <w:r w:rsidRPr="00F335A9">
            <w:rPr>
              <w:rFonts w:ascii="Times New Roman" w:hAnsi="Times New Roman" w:cs="Times New Roman"/>
              <w:b/>
              <w:sz w:val="24"/>
            </w:rPr>
            <w:t xml:space="preserve">Page </w:t>
          </w:r>
          <w:r w:rsidRPr="00F335A9">
            <w:rPr>
              <w:rFonts w:ascii="Times New Roman" w:hAnsi="Times New Roman" w:cs="Times New Roman"/>
              <w:sz w:val="24"/>
            </w:rPr>
            <w:fldChar w:fldCharType="begin"/>
          </w:r>
          <w:r w:rsidRPr="00F335A9">
            <w:rPr>
              <w:rFonts w:ascii="Times New Roman" w:hAnsi="Times New Roman" w:cs="Times New Roman"/>
              <w:sz w:val="24"/>
            </w:rPr>
            <w:instrText xml:space="preserve"> PAGE  \* MERGEFORMAT </w:instrText>
          </w:r>
          <w:r w:rsidRPr="00F335A9">
            <w:rPr>
              <w:rFonts w:ascii="Times New Roman" w:hAnsi="Times New Roman" w:cs="Times New Roman"/>
              <w:sz w:val="24"/>
            </w:rPr>
            <w:fldChar w:fldCharType="separate"/>
          </w:r>
          <w:r w:rsidR="00C74264" w:rsidRPr="00C74264">
            <w:rPr>
              <w:rFonts w:ascii="Times New Roman" w:hAnsi="Times New Roman" w:cs="Times New Roman"/>
              <w:b/>
              <w:noProof/>
              <w:sz w:val="24"/>
            </w:rPr>
            <w:t>1</w:t>
          </w:r>
          <w:r w:rsidRPr="00F335A9">
            <w:rPr>
              <w:rFonts w:ascii="Times New Roman" w:hAnsi="Times New Roman" w:cs="Times New Roman"/>
              <w:sz w:val="24"/>
            </w:rPr>
            <w:fldChar w:fldCharType="end"/>
          </w:r>
        </w:p>
      </w:tc>
      <w:tc>
        <w:tcPr>
          <w:tcW w:w="2250" w:type="pct"/>
          <w:tcBorders>
            <w:bottom w:val="single" w:sz="4" w:space="0" w:color="4F81BD" w:themeColor="accent1"/>
          </w:tcBorders>
        </w:tcPr>
        <w:p w14:paraId="2C03E5C3" w14:textId="77777777" w:rsidR="00DC1F89" w:rsidRDefault="00DC1F89">
          <w:pPr>
            <w:pStyle w:val="Header"/>
            <w:rPr>
              <w:rFonts w:asciiTheme="majorHAnsi" w:eastAsiaTheme="majorEastAsia" w:hAnsiTheme="majorHAnsi" w:cstheme="majorBidi"/>
              <w:b/>
              <w:bCs/>
            </w:rPr>
          </w:pPr>
        </w:p>
      </w:tc>
    </w:tr>
    <w:tr w:rsidR="00DC1F89" w14:paraId="19DA1AA6" w14:textId="77777777">
      <w:trPr>
        <w:trHeight w:val="150"/>
      </w:trPr>
      <w:tc>
        <w:tcPr>
          <w:tcW w:w="2250" w:type="pct"/>
          <w:tcBorders>
            <w:top w:val="single" w:sz="4" w:space="0" w:color="4F81BD" w:themeColor="accent1"/>
          </w:tcBorders>
        </w:tcPr>
        <w:p w14:paraId="7D83F232" w14:textId="77777777" w:rsidR="00DC1F89" w:rsidRDefault="00DC1F89">
          <w:pPr>
            <w:pStyle w:val="Header"/>
            <w:rPr>
              <w:rFonts w:asciiTheme="majorHAnsi" w:eastAsiaTheme="majorEastAsia" w:hAnsiTheme="majorHAnsi" w:cstheme="majorBidi"/>
              <w:b/>
              <w:bCs/>
            </w:rPr>
          </w:pPr>
        </w:p>
      </w:tc>
      <w:tc>
        <w:tcPr>
          <w:tcW w:w="500" w:type="pct"/>
          <w:vMerge/>
        </w:tcPr>
        <w:p w14:paraId="49EF6C6A" w14:textId="77777777" w:rsidR="00DC1F89" w:rsidRDefault="00DC1F8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11EE8EA" w14:textId="77777777" w:rsidR="00DC1F89" w:rsidRDefault="00DC1F89">
          <w:pPr>
            <w:pStyle w:val="Header"/>
            <w:rPr>
              <w:rFonts w:asciiTheme="majorHAnsi" w:eastAsiaTheme="majorEastAsia" w:hAnsiTheme="majorHAnsi" w:cstheme="majorBidi"/>
              <w:b/>
              <w:bCs/>
            </w:rPr>
          </w:pPr>
        </w:p>
      </w:tc>
    </w:tr>
  </w:tbl>
  <w:p w14:paraId="5F3D0A47" w14:textId="77777777" w:rsidR="00DC1F89" w:rsidRDefault="00DC1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B3947" w14:textId="77777777" w:rsidR="00821FCB" w:rsidRDefault="00821FCB">
      <w:r>
        <w:separator/>
      </w:r>
    </w:p>
  </w:footnote>
  <w:footnote w:type="continuationSeparator" w:id="0">
    <w:p w14:paraId="7AF09364" w14:textId="77777777" w:rsidR="00821FCB" w:rsidRDefault="00821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E07E4" w14:textId="77777777" w:rsidR="00DC1F89" w:rsidRDefault="00DC1F89">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ind w:left="283" w:hanging="283"/>
      </w:pPr>
      <w:rPr>
        <w:sz w:val="26"/>
      </w:rPr>
    </w:lvl>
    <w:lvl w:ilvl="1">
      <w:start w:val="1"/>
      <w:numFmt w:val="bullet"/>
      <w:lvlText w:val="•"/>
      <w:lvlJc w:val="left"/>
      <w:pPr>
        <w:ind w:left="708" w:hanging="283"/>
      </w:pPr>
      <w:rPr>
        <w:sz w:val="26"/>
      </w:rPr>
    </w:lvl>
    <w:lvl w:ilvl="2">
      <w:start w:val="1"/>
      <w:numFmt w:val="bullet"/>
      <w:lvlText w:val="•"/>
      <w:lvlJc w:val="left"/>
      <w:pPr>
        <w:ind w:left="1414" w:hanging="283"/>
      </w:pPr>
      <w:rPr>
        <w:sz w:val="26"/>
      </w:rPr>
    </w:lvl>
    <w:lvl w:ilvl="3">
      <w:start w:val="1"/>
      <w:numFmt w:val="bullet"/>
      <w:lvlText w:val="•"/>
      <w:lvlJc w:val="left"/>
      <w:pPr>
        <w:ind w:left="2121" w:hanging="283"/>
      </w:pPr>
      <w:rPr>
        <w:sz w:val="26"/>
      </w:rPr>
    </w:lvl>
    <w:lvl w:ilvl="4">
      <w:start w:val="1"/>
      <w:numFmt w:val="bullet"/>
      <w:lvlText w:val="•"/>
      <w:lvlJc w:val="left"/>
      <w:pPr>
        <w:ind w:left="2828" w:hanging="283"/>
      </w:pPr>
      <w:rPr>
        <w:sz w:val="26"/>
      </w:rPr>
    </w:lvl>
    <w:lvl w:ilvl="5">
      <w:start w:val="1"/>
      <w:numFmt w:val="bullet"/>
      <w:lvlText w:val="•"/>
      <w:lvlJc w:val="left"/>
      <w:pPr>
        <w:ind w:left="3535" w:hanging="283"/>
      </w:pPr>
      <w:rPr>
        <w:sz w:val="26"/>
      </w:rPr>
    </w:lvl>
    <w:lvl w:ilvl="6">
      <w:start w:val="1"/>
      <w:numFmt w:val="bullet"/>
      <w:lvlText w:val="•"/>
      <w:lvlJc w:val="left"/>
      <w:pPr>
        <w:ind w:left="4242" w:hanging="283"/>
      </w:pPr>
      <w:rPr>
        <w:sz w:val="26"/>
      </w:rPr>
    </w:lvl>
    <w:lvl w:ilvl="7">
      <w:start w:val="1"/>
      <w:numFmt w:val="bullet"/>
      <w:lvlText w:val="•"/>
      <w:lvlJc w:val="left"/>
      <w:pPr>
        <w:ind w:left="4949" w:hanging="283"/>
      </w:pPr>
      <w:rPr>
        <w:sz w:val="26"/>
      </w:rPr>
    </w:lvl>
    <w:lvl w:ilvl="8">
      <w:start w:val="1"/>
      <w:numFmt w:val="bullet"/>
      <w:lvlText w:val="•"/>
      <w:lvlJc w:val="left"/>
      <w:pPr>
        <w:ind w:left="5656" w:hanging="283"/>
      </w:pPr>
      <w:rPr>
        <w:sz w:val="26"/>
      </w:rPr>
    </w:lvl>
  </w:abstractNum>
  <w:abstractNum w:abstractNumId="1" w15:restartNumberingAfterBreak="0">
    <w:nsid w:val="05000047"/>
    <w:multiLevelType w:val="hybridMultilevel"/>
    <w:tmpl w:val="0D329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E7191"/>
    <w:multiLevelType w:val="hybridMultilevel"/>
    <w:tmpl w:val="5324E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AE0F53"/>
    <w:multiLevelType w:val="hybridMultilevel"/>
    <w:tmpl w:val="3BC0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F6160"/>
    <w:multiLevelType w:val="hybridMultilevel"/>
    <w:tmpl w:val="EE002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056C4"/>
    <w:multiLevelType w:val="hybridMultilevel"/>
    <w:tmpl w:val="C1A0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41480"/>
    <w:multiLevelType w:val="hybridMultilevel"/>
    <w:tmpl w:val="95C2B55C"/>
    <w:lvl w:ilvl="0" w:tplc="A3C4470A">
      <w:start w:val="1"/>
      <w:numFmt w:val="decimal"/>
      <w:lvlText w:val="%1."/>
      <w:lvlJc w:val="left"/>
      <w:pPr>
        <w:ind w:left="360" w:hanging="360"/>
      </w:pPr>
      <w:rPr>
        <w:rFonts w:hint="default"/>
        <w:b w:val="0"/>
        <w:bC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1B751E3B"/>
    <w:multiLevelType w:val="hybridMultilevel"/>
    <w:tmpl w:val="02D8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F52B6"/>
    <w:multiLevelType w:val="hybridMultilevel"/>
    <w:tmpl w:val="4278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67C5F"/>
    <w:multiLevelType w:val="hybridMultilevel"/>
    <w:tmpl w:val="2FA66CDA"/>
    <w:lvl w:ilvl="0" w:tplc="A3C4470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0B0EA7"/>
    <w:multiLevelType w:val="hybridMultilevel"/>
    <w:tmpl w:val="95F2F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F2DDD"/>
    <w:multiLevelType w:val="hybridMultilevel"/>
    <w:tmpl w:val="C2CC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F3822"/>
    <w:multiLevelType w:val="hybridMultilevel"/>
    <w:tmpl w:val="6EEE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55324"/>
    <w:multiLevelType w:val="hybridMultilevel"/>
    <w:tmpl w:val="BB3C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53506"/>
    <w:multiLevelType w:val="multilevel"/>
    <w:tmpl w:val="BEE87314"/>
    <w:lvl w:ilvl="0">
      <w:start w:val="1"/>
      <w:numFmt w:val="decimal"/>
      <w:lvlText w:val="%1."/>
      <w:lvlJc w:val="left"/>
      <w:pPr>
        <w:ind w:left="360" w:hanging="360"/>
      </w:pPr>
      <w:rPr>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D3D7F2D"/>
    <w:multiLevelType w:val="hybridMultilevel"/>
    <w:tmpl w:val="5EFA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926583"/>
    <w:multiLevelType w:val="hybridMultilevel"/>
    <w:tmpl w:val="498E2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1C6904"/>
    <w:multiLevelType w:val="hybridMultilevel"/>
    <w:tmpl w:val="1864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C42739"/>
    <w:multiLevelType w:val="multilevel"/>
    <w:tmpl w:val="D92AE34A"/>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3D54B6A"/>
    <w:multiLevelType w:val="hybridMultilevel"/>
    <w:tmpl w:val="C7D0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DF3FDE"/>
    <w:multiLevelType w:val="multilevel"/>
    <w:tmpl w:val="D92AE34A"/>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A2349EB"/>
    <w:multiLevelType w:val="hybridMultilevel"/>
    <w:tmpl w:val="C4EE93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D45F3F"/>
    <w:multiLevelType w:val="hybridMultilevel"/>
    <w:tmpl w:val="E11A1ECE"/>
    <w:lvl w:ilvl="0" w:tplc="1512C7BE">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8CA5EC1"/>
    <w:multiLevelType w:val="hybridMultilevel"/>
    <w:tmpl w:val="A4EE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945C7F"/>
    <w:multiLevelType w:val="hybridMultilevel"/>
    <w:tmpl w:val="65D8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4B7824"/>
    <w:multiLevelType w:val="hybridMultilevel"/>
    <w:tmpl w:val="A076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1537C7"/>
    <w:multiLevelType w:val="hybridMultilevel"/>
    <w:tmpl w:val="1E72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475394">
    <w:abstractNumId w:val="0"/>
  </w:num>
  <w:num w:numId="2" w16cid:durableId="308945554">
    <w:abstractNumId w:val="4"/>
  </w:num>
  <w:num w:numId="3" w16cid:durableId="1263611282">
    <w:abstractNumId w:val="7"/>
  </w:num>
  <w:num w:numId="4" w16cid:durableId="1608199961">
    <w:abstractNumId w:val="13"/>
  </w:num>
  <w:num w:numId="5" w16cid:durableId="1174341866">
    <w:abstractNumId w:val="16"/>
  </w:num>
  <w:num w:numId="6" w16cid:durableId="361977186">
    <w:abstractNumId w:val="19"/>
  </w:num>
  <w:num w:numId="7" w16cid:durableId="918103201">
    <w:abstractNumId w:val="15"/>
  </w:num>
  <w:num w:numId="8" w16cid:durableId="235552592">
    <w:abstractNumId w:val="11"/>
  </w:num>
  <w:num w:numId="9" w16cid:durableId="1644967063">
    <w:abstractNumId w:val="5"/>
  </w:num>
  <w:num w:numId="10" w16cid:durableId="1651787025">
    <w:abstractNumId w:val="21"/>
  </w:num>
  <w:num w:numId="11" w16cid:durableId="1130590959">
    <w:abstractNumId w:val="12"/>
  </w:num>
  <w:num w:numId="12" w16cid:durableId="1504468340">
    <w:abstractNumId w:val="24"/>
  </w:num>
  <w:num w:numId="13" w16cid:durableId="846214100">
    <w:abstractNumId w:val="1"/>
  </w:num>
  <w:num w:numId="14" w16cid:durableId="982808686">
    <w:abstractNumId w:val="25"/>
  </w:num>
  <w:num w:numId="15" w16cid:durableId="737090653">
    <w:abstractNumId w:val="10"/>
  </w:num>
  <w:num w:numId="16" w16cid:durableId="758596222">
    <w:abstractNumId w:val="26"/>
  </w:num>
  <w:num w:numId="17" w16cid:durableId="871378127">
    <w:abstractNumId w:val="17"/>
  </w:num>
  <w:num w:numId="18" w16cid:durableId="1890649110">
    <w:abstractNumId w:val="3"/>
  </w:num>
  <w:num w:numId="19" w16cid:durableId="263077078">
    <w:abstractNumId w:val="22"/>
  </w:num>
  <w:num w:numId="20" w16cid:durableId="2145005889">
    <w:abstractNumId w:val="23"/>
  </w:num>
  <w:num w:numId="21" w16cid:durableId="1066760715">
    <w:abstractNumId w:val="18"/>
  </w:num>
  <w:num w:numId="22" w16cid:durableId="259147737">
    <w:abstractNumId w:val="20"/>
  </w:num>
  <w:num w:numId="23" w16cid:durableId="85735592">
    <w:abstractNumId w:val="6"/>
  </w:num>
  <w:num w:numId="24" w16cid:durableId="323245611">
    <w:abstractNumId w:val="14"/>
  </w:num>
  <w:num w:numId="25" w16cid:durableId="1658070915">
    <w:abstractNumId w:val="2"/>
  </w:num>
  <w:num w:numId="26" w16cid:durableId="1089734823">
    <w:abstractNumId w:val="9"/>
  </w:num>
  <w:num w:numId="27" w16cid:durableId="8509512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84"/>
    <w:rsid w:val="000034AB"/>
    <w:rsid w:val="00004AF9"/>
    <w:rsid w:val="00015C70"/>
    <w:rsid w:val="000167CE"/>
    <w:rsid w:val="0002212B"/>
    <w:rsid w:val="0002388E"/>
    <w:rsid w:val="00024333"/>
    <w:rsid w:val="0003088F"/>
    <w:rsid w:val="00032F05"/>
    <w:rsid w:val="00041F8C"/>
    <w:rsid w:val="00054341"/>
    <w:rsid w:val="00054376"/>
    <w:rsid w:val="00054886"/>
    <w:rsid w:val="00056C8A"/>
    <w:rsid w:val="00061EC5"/>
    <w:rsid w:val="000630A7"/>
    <w:rsid w:val="0006379A"/>
    <w:rsid w:val="00063FD1"/>
    <w:rsid w:val="00083873"/>
    <w:rsid w:val="00083F35"/>
    <w:rsid w:val="00084CD6"/>
    <w:rsid w:val="000942F8"/>
    <w:rsid w:val="000A1433"/>
    <w:rsid w:val="000A73B3"/>
    <w:rsid w:val="000B1AFC"/>
    <w:rsid w:val="000B2122"/>
    <w:rsid w:val="000B4C82"/>
    <w:rsid w:val="000C070E"/>
    <w:rsid w:val="000C7863"/>
    <w:rsid w:val="000D0E91"/>
    <w:rsid w:val="000D16CE"/>
    <w:rsid w:val="000E1F05"/>
    <w:rsid w:val="000E7152"/>
    <w:rsid w:val="000E78E5"/>
    <w:rsid w:val="000E7C1D"/>
    <w:rsid w:val="000F3635"/>
    <w:rsid w:val="00101EA6"/>
    <w:rsid w:val="0010491A"/>
    <w:rsid w:val="00110F22"/>
    <w:rsid w:val="00113C3F"/>
    <w:rsid w:val="00113D50"/>
    <w:rsid w:val="00123AF7"/>
    <w:rsid w:val="0013288A"/>
    <w:rsid w:val="001350FF"/>
    <w:rsid w:val="00135BC8"/>
    <w:rsid w:val="00136A16"/>
    <w:rsid w:val="0014137B"/>
    <w:rsid w:val="00141489"/>
    <w:rsid w:val="00143DA6"/>
    <w:rsid w:val="001467BE"/>
    <w:rsid w:val="00152E7E"/>
    <w:rsid w:val="00161286"/>
    <w:rsid w:val="00164D28"/>
    <w:rsid w:val="001716BB"/>
    <w:rsid w:val="00171A0D"/>
    <w:rsid w:val="00176992"/>
    <w:rsid w:val="00176A8A"/>
    <w:rsid w:val="00195A52"/>
    <w:rsid w:val="00197554"/>
    <w:rsid w:val="001A0887"/>
    <w:rsid w:val="001A1834"/>
    <w:rsid w:val="001A48F3"/>
    <w:rsid w:val="001B0F8F"/>
    <w:rsid w:val="001B199E"/>
    <w:rsid w:val="001C0C78"/>
    <w:rsid w:val="001C77AF"/>
    <w:rsid w:val="001E5C55"/>
    <w:rsid w:val="001E78E9"/>
    <w:rsid w:val="001F4EE7"/>
    <w:rsid w:val="001F7120"/>
    <w:rsid w:val="002005DB"/>
    <w:rsid w:val="00201D87"/>
    <w:rsid w:val="00201E98"/>
    <w:rsid w:val="00221AEB"/>
    <w:rsid w:val="00235DF6"/>
    <w:rsid w:val="002451F4"/>
    <w:rsid w:val="00246D4C"/>
    <w:rsid w:val="00250481"/>
    <w:rsid w:val="00251849"/>
    <w:rsid w:val="00255928"/>
    <w:rsid w:val="00256184"/>
    <w:rsid w:val="00262D15"/>
    <w:rsid w:val="00263B62"/>
    <w:rsid w:val="002658EC"/>
    <w:rsid w:val="00265AD3"/>
    <w:rsid w:val="00271121"/>
    <w:rsid w:val="00292729"/>
    <w:rsid w:val="00295586"/>
    <w:rsid w:val="002964D0"/>
    <w:rsid w:val="002A2668"/>
    <w:rsid w:val="002A4697"/>
    <w:rsid w:val="002B0D9D"/>
    <w:rsid w:val="002B3F74"/>
    <w:rsid w:val="002B4321"/>
    <w:rsid w:val="002B6E54"/>
    <w:rsid w:val="002D7972"/>
    <w:rsid w:val="002E3E05"/>
    <w:rsid w:val="002F0A34"/>
    <w:rsid w:val="002F57D1"/>
    <w:rsid w:val="003037A9"/>
    <w:rsid w:val="00304610"/>
    <w:rsid w:val="003078C1"/>
    <w:rsid w:val="00310084"/>
    <w:rsid w:val="003157F7"/>
    <w:rsid w:val="0031667C"/>
    <w:rsid w:val="003248E1"/>
    <w:rsid w:val="003376BC"/>
    <w:rsid w:val="00345D9A"/>
    <w:rsid w:val="0036459B"/>
    <w:rsid w:val="00366290"/>
    <w:rsid w:val="003662BC"/>
    <w:rsid w:val="00372B2D"/>
    <w:rsid w:val="0037502E"/>
    <w:rsid w:val="0037508E"/>
    <w:rsid w:val="00375694"/>
    <w:rsid w:val="003767BC"/>
    <w:rsid w:val="00377ED6"/>
    <w:rsid w:val="003815C4"/>
    <w:rsid w:val="003821D0"/>
    <w:rsid w:val="003914C4"/>
    <w:rsid w:val="003A04F6"/>
    <w:rsid w:val="003A0B37"/>
    <w:rsid w:val="003B327F"/>
    <w:rsid w:val="003B7BF8"/>
    <w:rsid w:val="003C175D"/>
    <w:rsid w:val="003C384B"/>
    <w:rsid w:val="003C61B3"/>
    <w:rsid w:val="003D2742"/>
    <w:rsid w:val="003E0CFC"/>
    <w:rsid w:val="003E2755"/>
    <w:rsid w:val="003F6442"/>
    <w:rsid w:val="003F64C1"/>
    <w:rsid w:val="00404C98"/>
    <w:rsid w:val="00411308"/>
    <w:rsid w:val="0041481C"/>
    <w:rsid w:val="00414CF9"/>
    <w:rsid w:val="00415868"/>
    <w:rsid w:val="0043070C"/>
    <w:rsid w:val="004374AE"/>
    <w:rsid w:val="00442FDC"/>
    <w:rsid w:val="00443202"/>
    <w:rsid w:val="004503F1"/>
    <w:rsid w:val="0045090A"/>
    <w:rsid w:val="00453413"/>
    <w:rsid w:val="00453755"/>
    <w:rsid w:val="004559F5"/>
    <w:rsid w:val="00456224"/>
    <w:rsid w:val="00457E2F"/>
    <w:rsid w:val="0046020E"/>
    <w:rsid w:val="00462992"/>
    <w:rsid w:val="00466622"/>
    <w:rsid w:val="004722E7"/>
    <w:rsid w:val="004733F9"/>
    <w:rsid w:val="00481B12"/>
    <w:rsid w:val="00487834"/>
    <w:rsid w:val="004A0179"/>
    <w:rsid w:val="004A65A4"/>
    <w:rsid w:val="004B66B9"/>
    <w:rsid w:val="004C0EE9"/>
    <w:rsid w:val="004D00F5"/>
    <w:rsid w:val="004D4A84"/>
    <w:rsid w:val="004E0F71"/>
    <w:rsid w:val="004E3643"/>
    <w:rsid w:val="004F4848"/>
    <w:rsid w:val="005000BA"/>
    <w:rsid w:val="00504525"/>
    <w:rsid w:val="005055F6"/>
    <w:rsid w:val="005111ED"/>
    <w:rsid w:val="00512473"/>
    <w:rsid w:val="00512AFD"/>
    <w:rsid w:val="00514791"/>
    <w:rsid w:val="00515395"/>
    <w:rsid w:val="00523521"/>
    <w:rsid w:val="00527DC3"/>
    <w:rsid w:val="00531274"/>
    <w:rsid w:val="00534854"/>
    <w:rsid w:val="00534D1B"/>
    <w:rsid w:val="005352CF"/>
    <w:rsid w:val="00541CDB"/>
    <w:rsid w:val="005473E0"/>
    <w:rsid w:val="00550A6E"/>
    <w:rsid w:val="0055145C"/>
    <w:rsid w:val="00553676"/>
    <w:rsid w:val="005614E0"/>
    <w:rsid w:val="00561A19"/>
    <w:rsid w:val="005726C0"/>
    <w:rsid w:val="0057276A"/>
    <w:rsid w:val="00577F4B"/>
    <w:rsid w:val="00585138"/>
    <w:rsid w:val="005863E6"/>
    <w:rsid w:val="00594159"/>
    <w:rsid w:val="005A1DF8"/>
    <w:rsid w:val="005B2A89"/>
    <w:rsid w:val="005B7CF6"/>
    <w:rsid w:val="005B7F06"/>
    <w:rsid w:val="005C7737"/>
    <w:rsid w:val="005C7F17"/>
    <w:rsid w:val="005D0619"/>
    <w:rsid w:val="005D4B3B"/>
    <w:rsid w:val="005D74EF"/>
    <w:rsid w:val="005D79E6"/>
    <w:rsid w:val="005E00EA"/>
    <w:rsid w:val="005E5CF0"/>
    <w:rsid w:val="0060252F"/>
    <w:rsid w:val="00604F3B"/>
    <w:rsid w:val="00605BE2"/>
    <w:rsid w:val="00607D8E"/>
    <w:rsid w:val="006130B4"/>
    <w:rsid w:val="006157D2"/>
    <w:rsid w:val="00616893"/>
    <w:rsid w:val="006170A6"/>
    <w:rsid w:val="0062007B"/>
    <w:rsid w:val="006243A2"/>
    <w:rsid w:val="00624948"/>
    <w:rsid w:val="006254BF"/>
    <w:rsid w:val="006258EB"/>
    <w:rsid w:val="00633659"/>
    <w:rsid w:val="00642362"/>
    <w:rsid w:val="00643B31"/>
    <w:rsid w:val="00645420"/>
    <w:rsid w:val="00645A29"/>
    <w:rsid w:val="00657873"/>
    <w:rsid w:val="00660B62"/>
    <w:rsid w:val="00663C95"/>
    <w:rsid w:val="0066431E"/>
    <w:rsid w:val="0067104C"/>
    <w:rsid w:val="006748F3"/>
    <w:rsid w:val="0068118F"/>
    <w:rsid w:val="00691530"/>
    <w:rsid w:val="006916A3"/>
    <w:rsid w:val="0069362F"/>
    <w:rsid w:val="006937CA"/>
    <w:rsid w:val="00696AE7"/>
    <w:rsid w:val="006A26DC"/>
    <w:rsid w:val="006A4118"/>
    <w:rsid w:val="006A49B1"/>
    <w:rsid w:val="006A6257"/>
    <w:rsid w:val="006B1AC8"/>
    <w:rsid w:val="006B65EB"/>
    <w:rsid w:val="006F294C"/>
    <w:rsid w:val="006F4701"/>
    <w:rsid w:val="006F48FC"/>
    <w:rsid w:val="00701278"/>
    <w:rsid w:val="00701F79"/>
    <w:rsid w:val="007062B9"/>
    <w:rsid w:val="0071069D"/>
    <w:rsid w:val="00712390"/>
    <w:rsid w:val="0071718D"/>
    <w:rsid w:val="00717F16"/>
    <w:rsid w:val="007207B8"/>
    <w:rsid w:val="00720C4E"/>
    <w:rsid w:val="0072250E"/>
    <w:rsid w:val="00727063"/>
    <w:rsid w:val="00727692"/>
    <w:rsid w:val="00731BD1"/>
    <w:rsid w:val="0073563A"/>
    <w:rsid w:val="007401BA"/>
    <w:rsid w:val="00740A65"/>
    <w:rsid w:val="00740C68"/>
    <w:rsid w:val="00740D9E"/>
    <w:rsid w:val="00746429"/>
    <w:rsid w:val="00756FA0"/>
    <w:rsid w:val="007612D3"/>
    <w:rsid w:val="007858A1"/>
    <w:rsid w:val="00790805"/>
    <w:rsid w:val="00794A00"/>
    <w:rsid w:val="007B1180"/>
    <w:rsid w:val="007B6D60"/>
    <w:rsid w:val="007C237A"/>
    <w:rsid w:val="007C5A4E"/>
    <w:rsid w:val="007C6EC3"/>
    <w:rsid w:val="007D01BA"/>
    <w:rsid w:val="007D293F"/>
    <w:rsid w:val="007D7069"/>
    <w:rsid w:val="007E045A"/>
    <w:rsid w:val="007E1D79"/>
    <w:rsid w:val="007E2964"/>
    <w:rsid w:val="007E3BF1"/>
    <w:rsid w:val="00804406"/>
    <w:rsid w:val="00805AA7"/>
    <w:rsid w:val="00817772"/>
    <w:rsid w:val="00821FCB"/>
    <w:rsid w:val="008270B9"/>
    <w:rsid w:val="00847EF3"/>
    <w:rsid w:val="0085690B"/>
    <w:rsid w:val="00856D0C"/>
    <w:rsid w:val="00863571"/>
    <w:rsid w:val="00865778"/>
    <w:rsid w:val="0086589E"/>
    <w:rsid w:val="00876926"/>
    <w:rsid w:val="0088302A"/>
    <w:rsid w:val="00894165"/>
    <w:rsid w:val="008A23D3"/>
    <w:rsid w:val="008A4213"/>
    <w:rsid w:val="008A5B27"/>
    <w:rsid w:val="008A7676"/>
    <w:rsid w:val="008C282F"/>
    <w:rsid w:val="008D06F2"/>
    <w:rsid w:val="008D1BD3"/>
    <w:rsid w:val="008D1E18"/>
    <w:rsid w:val="008D2639"/>
    <w:rsid w:val="008D6FA8"/>
    <w:rsid w:val="008E7356"/>
    <w:rsid w:val="008F2E27"/>
    <w:rsid w:val="00903301"/>
    <w:rsid w:val="00904662"/>
    <w:rsid w:val="00911495"/>
    <w:rsid w:val="00911E50"/>
    <w:rsid w:val="00913D1D"/>
    <w:rsid w:val="0092267A"/>
    <w:rsid w:val="00922DE6"/>
    <w:rsid w:val="009311CF"/>
    <w:rsid w:val="009330FA"/>
    <w:rsid w:val="00941EE7"/>
    <w:rsid w:val="009452F3"/>
    <w:rsid w:val="00946D23"/>
    <w:rsid w:val="00953E0F"/>
    <w:rsid w:val="00956E32"/>
    <w:rsid w:val="00965297"/>
    <w:rsid w:val="00971D01"/>
    <w:rsid w:val="0097673D"/>
    <w:rsid w:val="009832BD"/>
    <w:rsid w:val="00984977"/>
    <w:rsid w:val="00990363"/>
    <w:rsid w:val="00994ABC"/>
    <w:rsid w:val="00994C7D"/>
    <w:rsid w:val="009A70A8"/>
    <w:rsid w:val="009B214F"/>
    <w:rsid w:val="009B3815"/>
    <w:rsid w:val="009C17B3"/>
    <w:rsid w:val="009C3727"/>
    <w:rsid w:val="009C6E5C"/>
    <w:rsid w:val="009C72E7"/>
    <w:rsid w:val="009C7EA0"/>
    <w:rsid w:val="009D1C3F"/>
    <w:rsid w:val="009D2264"/>
    <w:rsid w:val="009D524C"/>
    <w:rsid w:val="009D6ED4"/>
    <w:rsid w:val="009E6640"/>
    <w:rsid w:val="009E71D0"/>
    <w:rsid w:val="009F3800"/>
    <w:rsid w:val="009F4B49"/>
    <w:rsid w:val="009F4BFD"/>
    <w:rsid w:val="00A12792"/>
    <w:rsid w:val="00A131B4"/>
    <w:rsid w:val="00A153C5"/>
    <w:rsid w:val="00A25729"/>
    <w:rsid w:val="00A411A3"/>
    <w:rsid w:val="00A44865"/>
    <w:rsid w:val="00A44AA3"/>
    <w:rsid w:val="00A63E58"/>
    <w:rsid w:val="00A65C69"/>
    <w:rsid w:val="00A7238B"/>
    <w:rsid w:val="00A77BFA"/>
    <w:rsid w:val="00A92A05"/>
    <w:rsid w:val="00A95B43"/>
    <w:rsid w:val="00A96519"/>
    <w:rsid w:val="00A97E34"/>
    <w:rsid w:val="00AA33B4"/>
    <w:rsid w:val="00AA625E"/>
    <w:rsid w:val="00AA643E"/>
    <w:rsid w:val="00AC58BA"/>
    <w:rsid w:val="00AD1678"/>
    <w:rsid w:val="00AD7658"/>
    <w:rsid w:val="00AE31DB"/>
    <w:rsid w:val="00AF1772"/>
    <w:rsid w:val="00AF3A29"/>
    <w:rsid w:val="00AF495B"/>
    <w:rsid w:val="00B12385"/>
    <w:rsid w:val="00B2595E"/>
    <w:rsid w:val="00B2599F"/>
    <w:rsid w:val="00B30792"/>
    <w:rsid w:val="00B35B2C"/>
    <w:rsid w:val="00B3769C"/>
    <w:rsid w:val="00B428C1"/>
    <w:rsid w:val="00B47EDA"/>
    <w:rsid w:val="00B57688"/>
    <w:rsid w:val="00B62F13"/>
    <w:rsid w:val="00B64088"/>
    <w:rsid w:val="00B65DFA"/>
    <w:rsid w:val="00B6735C"/>
    <w:rsid w:val="00B73686"/>
    <w:rsid w:val="00B76B80"/>
    <w:rsid w:val="00B907F5"/>
    <w:rsid w:val="00B94754"/>
    <w:rsid w:val="00BA6C61"/>
    <w:rsid w:val="00BC0F5D"/>
    <w:rsid w:val="00BC29E0"/>
    <w:rsid w:val="00BC4E06"/>
    <w:rsid w:val="00BC6840"/>
    <w:rsid w:val="00BC6DAE"/>
    <w:rsid w:val="00BC7B50"/>
    <w:rsid w:val="00BD0773"/>
    <w:rsid w:val="00BD3F15"/>
    <w:rsid w:val="00BE4395"/>
    <w:rsid w:val="00BE43CE"/>
    <w:rsid w:val="00BE76F4"/>
    <w:rsid w:val="00BF2101"/>
    <w:rsid w:val="00BF23D8"/>
    <w:rsid w:val="00BF44A5"/>
    <w:rsid w:val="00C04B25"/>
    <w:rsid w:val="00C3026E"/>
    <w:rsid w:val="00C32D76"/>
    <w:rsid w:val="00C35943"/>
    <w:rsid w:val="00C47F73"/>
    <w:rsid w:val="00C50CB9"/>
    <w:rsid w:val="00C562A5"/>
    <w:rsid w:val="00C57CFA"/>
    <w:rsid w:val="00C617BF"/>
    <w:rsid w:val="00C724A5"/>
    <w:rsid w:val="00C74264"/>
    <w:rsid w:val="00C76CD5"/>
    <w:rsid w:val="00C8478C"/>
    <w:rsid w:val="00C84B37"/>
    <w:rsid w:val="00C879E6"/>
    <w:rsid w:val="00C87A4A"/>
    <w:rsid w:val="00C90338"/>
    <w:rsid w:val="00C9189C"/>
    <w:rsid w:val="00C922A3"/>
    <w:rsid w:val="00C951A7"/>
    <w:rsid w:val="00CA152D"/>
    <w:rsid w:val="00CA1A67"/>
    <w:rsid w:val="00CA69A3"/>
    <w:rsid w:val="00CB05E6"/>
    <w:rsid w:val="00CB20DD"/>
    <w:rsid w:val="00CB36DB"/>
    <w:rsid w:val="00CC763A"/>
    <w:rsid w:val="00CD056F"/>
    <w:rsid w:val="00CD05C2"/>
    <w:rsid w:val="00CD0F5C"/>
    <w:rsid w:val="00CD33DF"/>
    <w:rsid w:val="00CD33F4"/>
    <w:rsid w:val="00CD3843"/>
    <w:rsid w:val="00CD5B50"/>
    <w:rsid w:val="00CE0C39"/>
    <w:rsid w:val="00CE4F34"/>
    <w:rsid w:val="00CF1D14"/>
    <w:rsid w:val="00CF3503"/>
    <w:rsid w:val="00CF3A87"/>
    <w:rsid w:val="00D0476D"/>
    <w:rsid w:val="00D14E42"/>
    <w:rsid w:val="00D26CD2"/>
    <w:rsid w:val="00D36227"/>
    <w:rsid w:val="00D402D8"/>
    <w:rsid w:val="00D41DF5"/>
    <w:rsid w:val="00D41EB3"/>
    <w:rsid w:val="00D47A54"/>
    <w:rsid w:val="00D52896"/>
    <w:rsid w:val="00D57FF7"/>
    <w:rsid w:val="00D60811"/>
    <w:rsid w:val="00D62565"/>
    <w:rsid w:val="00D64D47"/>
    <w:rsid w:val="00D65476"/>
    <w:rsid w:val="00D67542"/>
    <w:rsid w:val="00D730BE"/>
    <w:rsid w:val="00D73245"/>
    <w:rsid w:val="00D740E4"/>
    <w:rsid w:val="00D83E02"/>
    <w:rsid w:val="00D90718"/>
    <w:rsid w:val="00D91ACC"/>
    <w:rsid w:val="00D95F38"/>
    <w:rsid w:val="00DA1E01"/>
    <w:rsid w:val="00DB752B"/>
    <w:rsid w:val="00DC1F89"/>
    <w:rsid w:val="00DE1FF0"/>
    <w:rsid w:val="00DE2E6E"/>
    <w:rsid w:val="00DF5EC6"/>
    <w:rsid w:val="00E01EF5"/>
    <w:rsid w:val="00E10971"/>
    <w:rsid w:val="00E13CE4"/>
    <w:rsid w:val="00E20C7C"/>
    <w:rsid w:val="00E2312D"/>
    <w:rsid w:val="00E23482"/>
    <w:rsid w:val="00E25A79"/>
    <w:rsid w:val="00E25E27"/>
    <w:rsid w:val="00E27D8C"/>
    <w:rsid w:val="00E35A8C"/>
    <w:rsid w:val="00E4050A"/>
    <w:rsid w:val="00E4057C"/>
    <w:rsid w:val="00E40B5A"/>
    <w:rsid w:val="00E4758E"/>
    <w:rsid w:val="00E522E4"/>
    <w:rsid w:val="00E62818"/>
    <w:rsid w:val="00E63EE9"/>
    <w:rsid w:val="00E7007A"/>
    <w:rsid w:val="00E71208"/>
    <w:rsid w:val="00E71F1A"/>
    <w:rsid w:val="00E8498B"/>
    <w:rsid w:val="00E878A7"/>
    <w:rsid w:val="00E9058E"/>
    <w:rsid w:val="00E91328"/>
    <w:rsid w:val="00E939B0"/>
    <w:rsid w:val="00EA02E0"/>
    <w:rsid w:val="00EA6379"/>
    <w:rsid w:val="00EC2245"/>
    <w:rsid w:val="00EC2A9C"/>
    <w:rsid w:val="00EC56DB"/>
    <w:rsid w:val="00ED0805"/>
    <w:rsid w:val="00ED51DD"/>
    <w:rsid w:val="00EE3054"/>
    <w:rsid w:val="00EE3754"/>
    <w:rsid w:val="00EF7ECE"/>
    <w:rsid w:val="00F10B89"/>
    <w:rsid w:val="00F13152"/>
    <w:rsid w:val="00F16626"/>
    <w:rsid w:val="00F16F64"/>
    <w:rsid w:val="00F229FD"/>
    <w:rsid w:val="00F2637B"/>
    <w:rsid w:val="00F265F5"/>
    <w:rsid w:val="00F32276"/>
    <w:rsid w:val="00F329C5"/>
    <w:rsid w:val="00F335A9"/>
    <w:rsid w:val="00F465D0"/>
    <w:rsid w:val="00F46D04"/>
    <w:rsid w:val="00F51975"/>
    <w:rsid w:val="00F54543"/>
    <w:rsid w:val="00F57E57"/>
    <w:rsid w:val="00F60806"/>
    <w:rsid w:val="00F663C8"/>
    <w:rsid w:val="00F8237F"/>
    <w:rsid w:val="00F91D83"/>
    <w:rsid w:val="00F9370A"/>
    <w:rsid w:val="00FA055A"/>
    <w:rsid w:val="00FA5F88"/>
    <w:rsid w:val="00FB25FF"/>
    <w:rsid w:val="00FB49EF"/>
    <w:rsid w:val="00FC2C71"/>
    <w:rsid w:val="00FC7147"/>
    <w:rsid w:val="00FC7E22"/>
    <w:rsid w:val="00FD19FF"/>
    <w:rsid w:val="00FD4238"/>
    <w:rsid w:val="00FD58D6"/>
    <w:rsid w:val="00FD6732"/>
    <w:rsid w:val="00FE165F"/>
    <w:rsid w:val="00FE26E6"/>
    <w:rsid w:val="00FF1275"/>
    <w:rsid w:val="00FF41AD"/>
    <w:rsid w:val="00FF5437"/>
    <w:rsid w:val="00FF742D"/>
    <w:rsid w:val="00FF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4ADB4C"/>
  <w15:docId w15:val="{017FA0D5-52F6-46CE-ABB5-3DF942C0C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676"/>
    <w:pPr>
      <w:widowControl w:val="0"/>
      <w:autoSpaceDE w:val="0"/>
      <w:autoSpaceDN w:val="0"/>
      <w:adjustRightInd w:val="0"/>
      <w:spacing w:after="0" w:line="240" w:lineRule="auto"/>
    </w:pPr>
    <w:rPr>
      <w:rFonts w:ascii="Arial" w:hAnsi="Arial" w:cs="Arial"/>
      <w:sz w:val="24"/>
      <w:szCs w:val="24"/>
    </w:rPr>
  </w:style>
  <w:style w:type="paragraph" w:styleId="Heading1">
    <w:name w:val="heading 1"/>
    <w:basedOn w:val="Normal"/>
    <w:next w:val="Normal"/>
    <w:link w:val="Heading1Char"/>
    <w:uiPriority w:val="99"/>
    <w:qFormat/>
    <w:rsid w:val="0036459B"/>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6459B"/>
    <w:rPr>
      <w:rFonts w:asciiTheme="majorHAnsi" w:eastAsiaTheme="majorEastAsia" w:hAnsiTheme="majorHAnsi" w:cstheme="majorBidi"/>
      <w:b/>
      <w:bCs/>
      <w:kern w:val="32"/>
      <w:sz w:val="32"/>
      <w:szCs w:val="32"/>
    </w:rPr>
  </w:style>
  <w:style w:type="paragraph" w:styleId="Footer">
    <w:name w:val="footer"/>
    <w:basedOn w:val="Normal"/>
    <w:link w:val="FooterChar"/>
    <w:uiPriority w:val="99"/>
    <w:unhideWhenUsed/>
    <w:rsid w:val="003D2742"/>
    <w:pPr>
      <w:tabs>
        <w:tab w:val="center" w:pos="4680"/>
        <w:tab w:val="right" w:pos="9360"/>
      </w:tabs>
    </w:pPr>
  </w:style>
  <w:style w:type="character" w:customStyle="1" w:styleId="FooterChar">
    <w:name w:val="Footer Char"/>
    <w:basedOn w:val="DefaultParagraphFont"/>
    <w:link w:val="Footer"/>
    <w:uiPriority w:val="99"/>
    <w:locked/>
    <w:rsid w:val="003D2742"/>
    <w:rPr>
      <w:rFonts w:ascii="Arial" w:hAnsi="Arial" w:cs="Arial"/>
      <w:sz w:val="24"/>
      <w:szCs w:val="24"/>
    </w:rPr>
  </w:style>
  <w:style w:type="paragraph" w:styleId="Header">
    <w:name w:val="header"/>
    <w:basedOn w:val="Normal"/>
    <w:link w:val="HeaderChar"/>
    <w:uiPriority w:val="99"/>
    <w:unhideWhenUsed/>
    <w:rsid w:val="003D2742"/>
    <w:pPr>
      <w:tabs>
        <w:tab w:val="center" w:pos="4680"/>
        <w:tab w:val="right" w:pos="9360"/>
      </w:tabs>
    </w:pPr>
  </w:style>
  <w:style w:type="character" w:customStyle="1" w:styleId="HeaderChar">
    <w:name w:val="Header Char"/>
    <w:basedOn w:val="DefaultParagraphFont"/>
    <w:link w:val="Header"/>
    <w:uiPriority w:val="99"/>
    <w:locked/>
    <w:rsid w:val="003D2742"/>
    <w:rPr>
      <w:rFonts w:ascii="Arial" w:hAnsi="Arial" w:cs="Arial"/>
      <w:sz w:val="24"/>
      <w:szCs w:val="24"/>
    </w:rPr>
  </w:style>
  <w:style w:type="paragraph" w:styleId="BalloonText">
    <w:name w:val="Balloon Text"/>
    <w:basedOn w:val="Normal"/>
    <w:link w:val="BalloonTextChar"/>
    <w:uiPriority w:val="99"/>
    <w:semiHidden/>
    <w:unhideWhenUsed/>
    <w:rsid w:val="003D27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D2742"/>
    <w:rPr>
      <w:rFonts w:ascii="Tahoma" w:hAnsi="Tahoma" w:cs="Tahoma"/>
      <w:sz w:val="16"/>
      <w:szCs w:val="16"/>
    </w:rPr>
  </w:style>
  <w:style w:type="character" w:styleId="Hyperlink">
    <w:name w:val="Hyperlink"/>
    <w:basedOn w:val="DefaultParagraphFont"/>
    <w:uiPriority w:val="99"/>
    <w:unhideWhenUsed/>
    <w:rsid w:val="006F4701"/>
    <w:rPr>
      <w:color w:val="0000FF" w:themeColor="hyperlink"/>
      <w:u w:val="single"/>
    </w:rPr>
  </w:style>
  <w:style w:type="character" w:styleId="LineNumber">
    <w:name w:val="line number"/>
    <w:basedOn w:val="DefaultParagraphFont"/>
    <w:uiPriority w:val="99"/>
    <w:semiHidden/>
    <w:unhideWhenUsed/>
    <w:rsid w:val="006F4701"/>
  </w:style>
  <w:style w:type="paragraph" w:styleId="ListParagraph">
    <w:name w:val="List Paragraph"/>
    <w:basedOn w:val="Normal"/>
    <w:uiPriority w:val="34"/>
    <w:qFormat/>
    <w:rsid w:val="002B3F74"/>
    <w:pPr>
      <w:ind w:left="720"/>
      <w:contextualSpacing/>
    </w:pPr>
  </w:style>
  <w:style w:type="paragraph" w:styleId="NoSpacing">
    <w:name w:val="No Spacing"/>
    <w:link w:val="NoSpacingChar"/>
    <w:uiPriority w:val="1"/>
    <w:qFormat/>
    <w:rsid w:val="00561A19"/>
    <w:pPr>
      <w:spacing w:after="0" w:line="240" w:lineRule="auto"/>
    </w:pPr>
    <w:rPr>
      <w:rFonts w:cstheme="minorBidi"/>
    </w:rPr>
  </w:style>
  <w:style w:type="character" w:customStyle="1" w:styleId="NoSpacingChar">
    <w:name w:val="No Spacing Char"/>
    <w:basedOn w:val="DefaultParagraphFont"/>
    <w:link w:val="NoSpacing"/>
    <w:uiPriority w:val="1"/>
    <w:rsid w:val="00561A19"/>
    <w:rPr>
      <w:rFonts w:cstheme="minorBidi"/>
    </w:rPr>
  </w:style>
  <w:style w:type="character" w:styleId="FollowedHyperlink">
    <w:name w:val="FollowedHyperlink"/>
    <w:basedOn w:val="DefaultParagraphFont"/>
    <w:uiPriority w:val="99"/>
    <w:semiHidden/>
    <w:unhideWhenUsed/>
    <w:rsid w:val="009452F3"/>
    <w:rPr>
      <w:color w:val="800080" w:themeColor="followedHyperlink"/>
      <w:u w:val="single"/>
    </w:rPr>
  </w:style>
  <w:style w:type="character" w:styleId="UnresolvedMention">
    <w:name w:val="Unresolved Mention"/>
    <w:basedOn w:val="DefaultParagraphFont"/>
    <w:uiPriority w:val="99"/>
    <w:semiHidden/>
    <w:unhideWhenUsed/>
    <w:rsid w:val="00BE4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9313">
      <w:bodyDiv w:val="1"/>
      <w:marLeft w:val="0"/>
      <w:marRight w:val="0"/>
      <w:marTop w:val="0"/>
      <w:marBottom w:val="0"/>
      <w:divBdr>
        <w:top w:val="none" w:sz="0" w:space="0" w:color="auto"/>
        <w:left w:val="none" w:sz="0" w:space="0" w:color="auto"/>
        <w:bottom w:val="none" w:sz="0" w:space="0" w:color="auto"/>
        <w:right w:val="none" w:sz="0" w:space="0" w:color="auto"/>
      </w:divBdr>
    </w:div>
    <w:div w:id="169756101">
      <w:bodyDiv w:val="1"/>
      <w:marLeft w:val="0"/>
      <w:marRight w:val="0"/>
      <w:marTop w:val="0"/>
      <w:marBottom w:val="0"/>
      <w:divBdr>
        <w:top w:val="none" w:sz="0" w:space="0" w:color="auto"/>
        <w:left w:val="none" w:sz="0" w:space="0" w:color="auto"/>
        <w:bottom w:val="none" w:sz="0" w:space="0" w:color="auto"/>
        <w:right w:val="none" w:sz="0" w:space="0" w:color="auto"/>
      </w:divBdr>
    </w:div>
    <w:div w:id="177353607">
      <w:bodyDiv w:val="1"/>
      <w:marLeft w:val="0"/>
      <w:marRight w:val="0"/>
      <w:marTop w:val="0"/>
      <w:marBottom w:val="0"/>
      <w:divBdr>
        <w:top w:val="none" w:sz="0" w:space="0" w:color="auto"/>
        <w:left w:val="none" w:sz="0" w:space="0" w:color="auto"/>
        <w:bottom w:val="none" w:sz="0" w:space="0" w:color="auto"/>
        <w:right w:val="none" w:sz="0" w:space="0" w:color="auto"/>
      </w:divBdr>
    </w:div>
    <w:div w:id="178353098">
      <w:bodyDiv w:val="1"/>
      <w:marLeft w:val="0"/>
      <w:marRight w:val="0"/>
      <w:marTop w:val="0"/>
      <w:marBottom w:val="0"/>
      <w:divBdr>
        <w:top w:val="none" w:sz="0" w:space="0" w:color="auto"/>
        <w:left w:val="none" w:sz="0" w:space="0" w:color="auto"/>
        <w:bottom w:val="none" w:sz="0" w:space="0" w:color="auto"/>
        <w:right w:val="none" w:sz="0" w:space="0" w:color="auto"/>
      </w:divBdr>
    </w:div>
    <w:div w:id="193346616">
      <w:bodyDiv w:val="1"/>
      <w:marLeft w:val="0"/>
      <w:marRight w:val="0"/>
      <w:marTop w:val="0"/>
      <w:marBottom w:val="0"/>
      <w:divBdr>
        <w:top w:val="none" w:sz="0" w:space="0" w:color="auto"/>
        <w:left w:val="none" w:sz="0" w:space="0" w:color="auto"/>
        <w:bottom w:val="none" w:sz="0" w:space="0" w:color="auto"/>
        <w:right w:val="none" w:sz="0" w:space="0" w:color="auto"/>
      </w:divBdr>
      <w:divsChild>
        <w:div w:id="889193616">
          <w:marLeft w:val="0"/>
          <w:marRight w:val="0"/>
          <w:marTop w:val="0"/>
          <w:marBottom w:val="240"/>
          <w:divBdr>
            <w:top w:val="none" w:sz="0" w:space="0" w:color="auto"/>
            <w:left w:val="none" w:sz="0" w:space="0" w:color="auto"/>
            <w:bottom w:val="none" w:sz="0" w:space="0" w:color="auto"/>
            <w:right w:val="none" w:sz="0" w:space="0" w:color="auto"/>
          </w:divBdr>
          <w:divsChild>
            <w:div w:id="1471165889">
              <w:marLeft w:val="0"/>
              <w:marRight w:val="0"/>
              <w:marTop w:val="0"/>
              <w:marBottom w:val="0"/>
              <w:divBdr>
                <w:top w:val="none" w:sz="0" w:space="0" w:color="auto"/>
                <w:left w:val="none" w:sz="0" w:space="0" w:color="auto"/>
                <w:bottom w:val="none" w:sz="0" w:space="0" w:color="auto"/>
                <w:right w:val="none" w:sz="0" w:space="0" w:color="auto"/>
              </w:divBdr>
            </w:div>
          </w:divsChild>
        </w:div>
        <w:div w:id="168444316">
          <w:marLeft w:val="0"/>
          <w:marRight w:val="0"/>
          <w:marTop w:val="0"/>
          <w:marBottom w:val="0"/>
          <w:divBdr>
            <w:top w:val="none" w:sz="0" w:space="0" w:color="auto"/>
            <w:left w:val="none" w:sz="0" w:space="0" w:color="auto"/>
            <w:bottom w:val="none" w:sz="0" w:space="0" w:color="auto"/>
            <w:right w:val="none" w:sz="0" w:space="0" w:color="auto"/>
          </w:divBdr>
          <w:divsChild>
            <w:div w:id="2140877160">
              <w:marLeft w:val="0"/>
              <w:marRight w:val="0"/>
              <w:marTop w:val="0"/>
              <w:marBottom w:val="0"/>
              <w:divBdr>
                <w:top w:val="none" w:sz="0" w:space="0" w:color="auto"/>
                <w:left w:val="none" w:sz="0" w:space="0" w:color="auto"/>
                <w:bottom w:val="none" w:sz="0" w:space="0" w:color="auto"/>
                <w:right w:val="none" w:sz="0" w:space="0" w:color="auto"/>
              </w:divBdr>
              <w:divsChild>
                <w:div w:id="608271365">
                  <w:marLeft w:val="174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24222278">
      <w:bodyDiv w:val="1"/>
      <w:marLeft w:val="0"/>
      <w:marRight w:val="0"/>
      <w:marTop w:val="0"/>
      <w:marBottom w:val="0"/>
      <w:divBdr>
        <w:top w:val="none" w:sz="0" w:space="0" w:color="auto"/>
        <w:left w:val="none" w:sz="0" w:space="0" w:color="auto"/>
        <w:bottom w:val="none" w:sz="0" w:space="0" w:color="auto"/>
        <w:right w:val="none" w:sz="0" w:space="0" w:color="auto"/>
      </w:divBdr>
    </w:div>
    <w:div w:id="287471288">
      <w:bodyDiv w:val="1"/>
      <w:marLeft w:val="0"/>
      <w:marRight w:val="0"/>
      <w:marTop w:val="0"/>
      <w:marBottom w:val="0"/>
      <w:divBdr>
        <w:top w:val="none" w:sz="0" w:space="0" w:color="auto"/>
        <w:left w:val="none" w:sz="0" w:space="0" w:color="auto"/>
        <w:bottom w:val="none" w:sz="0" w:space="0" w:color="auto"/>
        <w:right w:val="none" w:sz="0" w:space="0" w:color="auto"/>
      </w:divBdr>
    </w:div>
    <w:div w:id="364408787">
      <w:bodyDiv w:val="1"/>
      <w:marLeft w:val="0"/>
      <w:marRight w:val="0"/>
      <w:marTop w:val="0"/>
      <w:marBottom w:val="0"/>
      <w:divBdr>
        <w:top w:val="none" w:sz="0" w:space="0" w:color="auto"/>
        <w:left w:val="none" w:sz="0" w:space="0" w:color="auto"/>
        <w:bottom w:val="none" w:sz="0" w:space="0" w:color="auto"/>
        <w:right w:val="none" w:sz="0" w:space="0" w:color="auto"/>
      </w:divBdr>
    </w:div>
    <w:div w:id="391005844">
      <w:bodyDiv w:val="1"/>
      <w:marLeft w:val="0"/>
      <w:marRight w:val="0"/>
      <w:marTop w:val="0"/>
      <w:marBottom w:val="0"/>
      <w:divBdr>
        <w:top w:val="none" w:sz="0" w:space="0" w:color="auto"/>
        <w:left w:val="none" w:sz="0" w:space="0" w:color="auto"/>
        <w:bottom w:val="none" w:sz="0" w:space="0" w:color="auto"/>
        <w:right w:val="none" w:sz="0" w:space="0" w:color="auto"/>
      </w:divBdr>
    </w:div>
    <w:div w:id="429787936">
      <w:bodyDiv w:val="1"/>
      <w:marLeft w:val="0"/>
      <w:marRight w:val="0"/>
      <w:marTop w:val="0"/>
      <w:marBottom w:val="0"/>
      <w:divBdr>
        <w:top w:val="none" w:sz="0" w:space="0" w:color="auto"/>
        <w:left w:val="none" w:sz="0" w:space="0" w:color="auto"/>
        <w:bottom w:val="none" w:sz="0" w:space="0" w:color="auto"/>
        <w:right w:val="none" w:sz="0" w:space="0" w:color="auto"/>
      </w:divBdr>
      <w:divsChild>
        <w:div w:id="1924333782">
          <w:marLeft w:val="0"/>
          <w:marRight w:val="0"/>
          <w:marTop w:val="0"/>
          <w:marBottom w:val="0"/>
          <w:divBdr>
            <w:top w:val="none" w:sz="0" w:space="0" w:color="auto"/>
            <w:left w:val="none" w:sz="0" w:space="0" w:color="auto"/>
            <w:bottom w:val="none" w:sz="0" w:space="0" w:color="auto"/>
            <w:right w:val="none" w:sz="0" w:space="0" w:color="auto"/>
          </w:divBdr>
        </w:div>
      </w:divsChild>
    </w:div>
    <w:div w:id="716048387">
      <w:bodyDiv w:val="1"/>
      <w:marLeft w:val="0"/>
      <w:marRight w:val="0"/>
      <w:marTop w:val="0"/>
      <w:marBottom w:val="0"/>
      <w:divBdr>
        <w:top w:val="none" w:sz="0" w:space="0" w:color="auto"/>
        <w:left w:val="none" w:sz="0" w:space="0" w:color="auto"/>
        <w:bottom w:val="none" w:sz="0" w:space="0" w:color="auto"/>
        <w:right w:val="none" w:sz="0" w:space="0" w:color="auto"/>
      </w:divBdr>
    </w:div>
    <w:div w:id="720322813">
      <w:bodyDiv w:val="1"/>
      <w:marLeft w:val="0"/>
      <w:marRight w:val="0"/>
      <w:marTop w:val="0"/>
      <w:marBottom w:val="0"/>
      <w:divBdr>
        <w:top w:val="none" w:sz="0" w:space="0" w:color="auto"/>
        <w:left w:val="none" w:sz="0" w:space="0" w:color="auto"/>
        <w:bottom w:val="none" w:sz="0" w:space="0" w:color="auto"/>
        <w:right w:val="none" w:sz="0" w:space="0" w:color="auto"/>
      </w:divBdr>
    </w:div>
    <w:div w:id="723986810">
      <w:bodyDiv w:val="1"/>
      <w:marLeft w:val="0"/>
      <w:marRight w:val="0"/>
      <w:marTop w:val="0"/>
      <w:marBottom w:val="0"/>
      <w:divBdr>
        <w:top w:val="none" w:sz="0" w:space="0" w:color="auto"/>
        <w:left w:val="none" w:sz="0" w:space="0" w:color="auto"/>
        <w:bottom w:val="none" w:sz="0" w:space="0" w:color="auto"/>
        <w:right w:val="none" w:sz="0" w:space="0" w:color="auto"/>
      </w:divBdr>
    </w:div>
    <w:div w:id="738288861">
      <w:bodyDiv w:val="1"/>
      <w:marLeft w:val="0"/>
      <w:marRight w:val="0"/>
      <w:marTop w:val="0"/>
      <w:marBottom w:val="0"/>
      <w:divBdr>
        <w:top w:val="none" w:sz="0" w:space="0" w:color="auto"/>
        <w:left w:val="none" w:sz="0" w:space="0" w:color="auto"/>
        <w:bottom w:val="none" w:sz="0" w:space="0" w:color="auto"/>
        <w:right w:val="none" w:sz="0" w:space="0" w:color="auto"/>
      </w:divBdr>
    </w:div>
    <w:div w:id="789712335">
      <w:bodyDiv w:val="1"/>
      <w:marLeft w:val="0"/>
      <w:marRight w:val="0"/>
      <w:marTop w:val="0"/>
      <w:marBottom w:val="0"/>
      <w:divBdr>
        <w:top w:val="none" w:sz="0" w:space="0" w:color="auto"/>
        <w:left w:val="none" w:sz="0" w:space="0" w:color="auto"/>
        <w:bottom w:val="none" w:sz="0" w:space="0" w:color="auto"/>
        <w:right w:val="none" w:sz="0" w:space="0" w:color="auto"/>
      </w:divBdr>
    </w:div>
    <w:div w:id="979656147">
      <w:bodyDiv w:val="1"/>
      <w:marLeft w:val="0"/>
      <w:marRight w:val="0"/>
      <w:marTop w:val="0"/>
      <w:marBottom w:val="0"/>
      <w:divBdr>
        <w:top w:val="none" w:sz="0" w:space="0" w:color="auto"/>
        <w:left w:val="none" w:sz="0" w:space="0" w:color="auto"/>
        <w:bottom w:val="none" w:sz="0" w:space="0" w:color="auto"/>
        <w:right w:val="none" w:sz="0" w:space="0" w:color="auto"/>
      </w:divBdr>
    </w:div>
    <w:div w:id="1079710203">
      <w:bodyDiv w:val="1"/>
      <w:marLeft w:val="0"/>
      <w:marRight w:val="0"/>
      <w:marTop w:val="0"/>
      <w:marBottom w:val="0"/>
      <w:divBdr>
        <w:top w:val="none" w:sz="0" w:space="0" w:color="auto"/>
        <w:left w:val="none" w:sz="0" w:space="0" w:color="auto"/>
        <w:bottom w:val="none" w:sz="0" w:space="0" w:color="auto"/>
        <w:right w:val="none" w:sz="0" w:space="0" w:color="auto"/>
      </w:divBdr>
    </w:div>
    <w:div w:id="1086614216">
      <w:bodyDiv w:val="1"/>
      <w:marLeft w:val="0"/>
      <w:marRight w:val="0"/>
      <w:marTop w:val="0"/>
      <w:marBottom w:val="0"/>
      <w:divBdr>
        <w:top w:val="none" w:sz="0" w:space="0" w:color="auto"/>
        <w:left w:val="none" w:sz="0" w:space="0" w:color="auto"/>
        <w:bottom w:val="none" w:sz="0" w:space="0" w:color="auto"/>
        <w:right w:val="none" w:sz="0" w:space="0" w:color="auto"/>
      </w:divBdr>
    </w:div>
    <w:div w:id="1097363891">
      <w:bodyDiv w:val="1"/>
      <w:marLeft w:val="0"/>
      <w:marRight w:val="0"/>
      <w:marTop w:val="0"/>
      <w:marBottom w:val="0"/>
      <w:divBdr>
        <w:top w:val="none" w:sz="0" w:space="0" w:color="auto"/>
        <w:left w:val="none" w:sz="0" w:space="0" w:color="auto"/>
        <w:bottom w:val="none" w:sz="0" w:space="0" w:color="auto"/>
        <w:right w:val="none" w:sz="0" w:space="0" w:color="auto"/>
      </w:divBdr>
    </w:div>
    <w:div w:id="1167986970">
      <w:bodyDiv w:val="1"/>
      <w:marLeft w:val="0"/>
      <w:marRight w:val="0"/>
      <w:marTop w:val="0"/>
      <w:marBottom w:val="0"/>
      <w:divBdr>
        <w:top w:val="none" w:sz="0" w:space="0" w:color="auto"/>
        <w:left w:val="none" w:sz="0" w:space="0" w:color="auto"/>
        <w:bottom w:val="none" w:sz="0" w:space="0" w:color="auto"/>
        <w:right w:val="none" w:sz="0" w:space="0" w:color="auto"/>
      </w:divBdr>
    </w:div>
    <w:div w:id="1175996866">
      <w:bodyDiv w:val="1"/>
      <w:marLeft w:val="0"/>
      <w:marRight w:val="0"/>
      <w:marTop w:val="0"/>
      <w:marBottom w:val="0"/>
      <w:divBdr>
        <w:top w:val="none" w:sz="0" w:space="0" w:color="auto"/>
        <w:left w:val="none" w:sz="0" w:space="0" w:color="auto"/>
        <w:bottom w:val="none" w:sz="0" w:space="0" w:color="auto"/>
        <w:right w:val="none" w:sz="0" w:space="0" w:color="auto"/>
      </w:divBdr>
    </w:div>
    <w:div w:id="1234394951">
      <w:bodyDiv w:val="1"/>
      <w:marLeft w:val="0"/>
      <w:marRight w:val="0"/>
      <w:marTop w:val="0"/>
      <w:marBottom w:val="0"/>
      <w:divBdr>
        <w:top w:val="none" w:sz="0" w:space="0" w:color="auto"/>
        <w:left w:val="none" w:sz="0" w:space="0" w:color="auto"/>
        <w:bottom w:val="none" w:sz="0" w:space="0" w:color="auto"/>
        <w:right w:val="none" w:sz="0" w:space="0" w:color="auto"/>
      </w:divBdr>
    </w:div>
    <w:div w:id="1290938546">
      <w:bodyDiv w:val="1"/>
      <w:marLeft w:val="0"/>
      <w:marRight w:val="0"/>
      <w:marTop w:val="0"/>
      <w:marBottom w:val="0"/>
      <w:divBdr>
        <w:top w:val="none" w:sz="0" w:space="0" w:color="auto"/>
        <w:left w:val="none" w:sz="0" w:space="0" w:color="auto"/>
        <w:bottom w:val="none" w:sz="0" w:space="0" w:color="auto"/>
        <w:right w:val="none" w:sz="0" w:space="0" w:color="auto"/>
      </w:divBdr>
    </w:div>
    <w:div w:id="1325889882">
      <w:bodyDiv w:val="1"/>
      <w:marLeft w:val="0"/>
      <w:marRight w:val="0"/>
      <w:marTop w:val="0"/>
      <w:marBottom w:val="0"/>
      <w:divBdr>
        <w:top w:val="none" w:sz="0" w:space="0" w:color="auto"/>
        <w:left w:val="none" w:sz="0" w:space="0" w:color="auto"/>
        <w:bottom w:val="none" w:sz="0" w:space="0" w:color="auto"/>
        <w:right w:val="none" w:sz="0" w:space="0" w:color="auto"/>
      </w:divBdr>
    </w:div>
    <w:div w:id="1330871329">
      <w:bodyDiv w:val="1"/>
      <w:marLeft w:val="0"/>
      <w:marRight w:val="0"/>
      <w:marTop w:val="0"/>
      <w:marBottom w:val="0"/>
      <w:divBdr>
        <w:top w:val="none" w:sz="0" w:space="0" w:color="auto"/>
        <w:left w:val="none" w:sz="0" w:space="0" w:color="auto"/>
        <w:bottom w:val="none" w:sz="0" w:space="0" w:color="auto"/>
        <w:right w:val="none" w:sz="0" w:space="0" w:color="auto"/>
      </w:divBdr>
    </w:div>
    <w:div w:id="1355615018">
      <w:bodyDiv w:val="1"/>
      <w:marLeft w:val="0"/>
      <w:marRight w:val="0"/>
      <w:marTop w:val="0"/>
      <w:marBottom w:val="0"/>
      <w:divBdr>
        <w:top w:val="none" w:sz="0" w:space="0" w:color="auto"/>
        <w:left w:val="none" w:sz="0" w:space="0" w:color="auto"/>
        <w:bottom w:val="none" w:sz="0" w:space="0" w:color="auto"/>
        <w:right w:val="none" w:sz="0" w:space="0" w:color="auto"/>
      </w:divBdr>
      <w:divsChild>
        <w:div w:id="1422290637">
          <w:marLeft w:val="0"/>
          <w:marRight w:val="0"/>
          <w:marTop w:val="0"/>
          <w:marBottom w:val="0"/>
          <w:divBdr>
            <w:top w:val="single" w:sz="2" w:space="0" w:color="E3E3E3"/>
            <w:left w:val="single" w:sz="2" w:space="0" w:color="E3E3E3"/>
            <w:bottom w:val="single" w:sz="2" w:space="0" w:color="E3E3E3"/>
            <w:right w:val="single" w:sz="2" w:space="0" w:color="E3E3E3"/>
          </w:divBdr>
          <w:divsChild>
            <w:div w:id="318575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6386219">
      <w:bodyDiv w:val="1"/>
      <w:marLeft w:val="0"/>
      <w:marRight w:val="0"/>
      <w:marTop w:val="0"/>
      <w:marBottom w:val="0"/>
      <w:divBdr>
        <w:top w:val="none" w:sz="0" w:space="0" w:color="auto"/>
        <w:left w:val="none" w:sz="0" w:space="0" w:color="auto"/>
        <w:bottom w:val="none" w:sz="0" w:space="0" w:color="auto"/>
        <w:right w:val="none" w:sz="0" w:space="0" w:color="auto"/>
      </w:divBdr>
    </w:div>
    <w:div w:id="1485008539">
      <w:bodyDiv w:val="1"/>
      <w:marLeft w:val="0"/>
      <w:marRight w:val="0"/>
      <w:marTop w:val="0"/>
      <w:marBottom w:val="0"/>
      <w:divBdr>
        <w:top w:val="none" w:sz="0" w:space="0" w:color="auto"/>
        <w:left w:val="none" w:sz="0" w:space="0" w:color="auto"/>
        <w:bottom w:val="none" w:sz="0" w:space="0" w:color="auto"/>
        <w:right w:val="none" w:sz="0" w:space="0" w:color="auto"/>
      </w:divBdr>
    </w:div>
    <w:div w:id="1565218492">
      <w:bodyDiv w:val="1"/>
      <w:marLeft w:val="0"/>
      <w:marRight w:val="0"/>
      <w:marTop w:val="0"/>
      <w:marBottom w:val="0"/>
      <w:divBdr>
        <w:top w:val="none" w:sz="0" w:space="0" w:color="auto"/>
        <w:left w:val="none" w:sz="0" w:space="0" w:color="auto"/>
        <w:bottom w:val="none" w:sz="0" w:space="0" w:color="auto"/>
        <w:right w:val="none" w:sz="0" w:space="0" w:color="auto"/>
      </w:divBdr>
    </w:div>
    <w:div w:id="1580364583">
      <w:bodyDiv w:val="1"/>
      <w:marLeft w:val="0"/>
      <w:marRight w:val="0"/>
      <w:marTop w:val="0"/>
      <w:marBottom w:val="0"/>
      <w:divBdr>
        <w:top w:val="none" w:sz="0" w:space="0" w:color="auto"/>
        <w:left w:val="none" w:sz="0" w:space="0" w:color="auto"/>
        <w:bottom w:val="none" w:sz="0" w:space="0" w:color="auto"/>
        <w:right w:val="none" w:sz="0" w:space="0" w:color="auto"/>
      </w:divBdr>
      <w:divsChild>
        <w:div w:id="1812745427">
          <w:marLeft w:val="0"/>
          <w:marRight w:val="0"/>
          <w:marTop w:val="0"/>
          <w:marBottom w:val="0"/>
          <w:divBdr>
            <w:top w:val="none" w:sz="0" w:space="0" w:color="auto"/>
            <w:left w:val="none" w:sz="0" w:space="0" w:color="auto"/>
            <w:bottom w:val="none" w:sz="0" w:space="0" w:color="auto"/>
            <w:right w:val="none" w:sz="0" w:space="0" w:color="auto"/>
          </w:divBdr>
          <w:divsChild>
            <w:div w:id="3891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7862">
      <w:bodyDiv w:val="1"/>
      <w:marLeft w:val="0"/>
      <w:marRight w:val="0"/>
      <w:marTop w:val="0"/>
      <w:marBottom w:val="0"/>
      <w:divBdr>
        <w:top w:val="none" w:sz="0" w:space="0" w:color="auto"/>
        <w:left w:val="none" w:sz="0" w:space="0" w:color="auto"/>
        <w:bottom w:val="none" w:sz="0" w:space="0" w:color="auto"/>
        <w:right w:val="none" w:sz="0" w:space="0" w:color="auto"/>
      </w:divBdr>
    </w:div>
    <w:div w:id="1586572679">
      <w:bodyDiv w:val="1"/>
      <w:marLeft w:val="0"/>
      <w:marRight w:val="0"/>
      <w:marTop w:val="0"/>
      <w:marBottom w:val="0"/>
      <w:divBdr>
        <w:top w:val="none" w:sz="0" w:space="0" w:color="auto"/>
        <w:left w:val="none" w:sz="0" w:space="0" w:color="auto"/>
        <w:bottom w:val="none" w:sz="0" w:space="0" w:color="auto"/>
        <w:right w:val="none" w:sz="0" w:space="0" w:color="auto"/>
      </w:divBdr>
    </w:div>
    <w:div w:id="1659579352">
      <w:bodyDiv w:val="1"/>
      <w:marLeft w:val="0"/>
      <w:marRight w:val="0"/>
      <w:marTop w:val="0"/>
      <w:marBottom w:val="0"/>
      <w:divBdr>
        <w:top w:val="none" w:sz="0" w:space="0" w:color="auto"/>
        <w:left w:val="none" w:sz="0" w:space="0" w:color="auto"/>
        <w:bottom w:val="none" w:sz="0" w:space="0" w:color="auto"/>
        <w:right w:val="none" w:sz="0" w:space="0" w:color="auto"/>
      </w:divBdr>
    </w:div>
    <w:div w:id="1693334767">
      <w:bodyDiv w:val="1"/>
      <w:marLeft w:val="0"/>
      <w:marRight w:val="0"/>
      <w:marTop w:val="0"/>
      <w:marBottom w:val="0"/>
      <w:divBdr>
        <w:top w:val="none" w:sz="0" w:space="0" w:color="auto"/>
        <w:left w:val="none" w:sz="0" w:space="0" w:color="auto"/>
        <w:bottom w:val="none" w:sz="0" w:space="0" w:color="auto"/>
        <w:right w:val="none" w:sz="0" w:space="0" w:color="auto"/>
      </w:divBdr>
    </w:div>
    <w:div w:id="1709143271">
      <w:bodyDiv w:val="1"/>
      <w:marLeft w:val="0"/>
      <w:marRight w:val="0"/>
      <w:marTop w:val="0"/>
      <w:marBottom w:val="0"/>
      <w:divBdr>
        <w:top w:val="none" w:sz="0" w:space="0" w:color="auto"/>
        <w:left w:val="none" w:sz="0" w:space="0" w:color="auto"/>
        <w:bottom w:val="none" w:sz="0" w:space="0" w:color="auto"/>
        <w:right w:val="none" w:sz="0" w:space="0" w:color="auto"/>
      </w:divBdr>
    </w:div>
    <w:div w:id="1791164669">
      <w:bodyDiv w:val="1"/>
      <w:marLeft w:val="0"/>
      <w:marRight w:val="0"/>
      <w:marTop w:val="0"/>
      <w:marBottom w:val="0"/>
      <w:divBdr>
        <w:top w:val="none" w:sz="0" w:space="0" w:color="auto"/>
        <w:left w:val="none" w:sz="0" w:space="0" w:color="auto"/>
        <w:bottom w:val="none" w:sz="0" w:space="0" w:color="auto"/>
        <w:right w:val="none" w:sz="0" w:space="0" w:color="auto"/>
      </w:divBdr>
    </w:div>
    <w:div w:id="1834566335">
      <w:bodyDiv w:val="1"/>
      <w:marLeft w:val="0"/>
      <w:marRight w:val="0"/>
      <w:marTop w:val="0"/>
      <w:marBottom w:val="0"/>
      <w:divBdr>
        <w:top w:val="none" w:sz="0" w:space="0" w:color="auto"/>
        <w:left w:val="none" w:sz="0" w:space="0" w:color="auto"/>
        <w:bottom w:val="none" w:sz="0" w:space="0" w:color="auto"/>
        <w:right w:val="none" w:sz="0" w:space="0" w:color="auto"/>
      </w:divBdr>
    </w:div>
    <w:div w:id="1926717372">
      <w:bodyDiv w:val="1"/>
      <w:marLeft w:val="0"/>
      <w:marRight w:val="0"/>
      <w:marTop w:val="0"/>
      <w:marBottom w:val="0"/>
      <w:divBdr>
        <w:top w:val="none" w:sz="0" w:space="0" w:color="auto"/>
        <w:left w:val="none" w:sz="0" w:space="0" w:color="auto"/>
        <w:bottom w:val="none" w:sz="0" w:space="0" w:color="auto"/>
        <w:right w:val="none" w:sz="0" w:space="0" w:color="auto"/>
      </w:divBdr>
    </w:div>
    <w:div w:id="1963264527">
      <w:bodyDiv w:val="1"/>
      <w:marLeft w:val="0"/>
      <w:marRight w:val="0"/>
      <w:marTop w:val="0"/>
      <w:marBottom w:val="0"/>
      <w:divBdr>
        <w:top w:val="none" w:sz="0" w:space="0" w:color="auto"/>
        <w:left w:val="none" w:sz="0" w:space="0" w:color="auto"/>
        <w:bottom w:val="none" w:sz="0" w:space="0" w:color="auto"/>
        <w:right w:val="none" w:sz="0" w:space="0" w:color="auto"/>
      </w:divBdr>
    </w:div>
    <w:div w:id="2083019752">
      <w:bodyDiv w:val="1"/>
      <w:marLeft w:val="0"/>
      <w:marRight w:val="0"/>
      <w:marTop w:val="0"/>
      <w:marBottom w:val="0"/>
      <w:divBdr>
        <w:top w:val="none" w:sz="0" w:space="0" w:color="auto"/>
        <w:left w:val="none" w:sz="0" w:space="0" w:color="auto"/>
        <w:bottom w:val="none" w:sz="0" w:space="0" w:color="auto"/>
        <w:right w:val="none" w:sz="0" w:space="0" w:color="auto"/>
      </w:divBdr>
    </w:div>
    <w:div w:id="2098401856">
      <w:bodyDiv w:val="1"/>
      <w:marLeft w:val="0"/>
      <w:marRight w:val="0"/>
      <w:marTop w:val="0"/>
      <w:marBottom w:val="0"/>
      <w:divBdr>
        <w:top w:val="none" w:sz="0" w:space="0" w:color="auto"/>
        <w:left w:val="none" w:sz="0" w:space="0" w:color="auto"/>
        <w:bottom w:val="none" w:sz="0" w:space="0" w:color="auto"/>
        <w:right w:val="none" w:sz="0" w:space="0" w:color="auto"/>
      </w:divBdr>
    </w:div>
    <w:div w:id="213648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kefrancis.surge.sh/CV.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8DF631-DB96-A246-B01D-9AD713D02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Michael Francis</cp:lastModifiedBy>
  <cp:revision>46</cp:revision>
  <cp:lastPrinted>2022-10-03T19:47:00Z</cp:lastPrinted>
  <dcterms:created xsi:type="dcterms:W3CDTF">2022-10-03T19:47:00Z</dcterms:created>
  <dcterms:modified xsi:type="dcterms:W3CDTF">2024-04-07T22:19:00Z</dcterms:modified>
</cp:coreProperties>
</file>