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CF0FD" w14:textId="77777777" w:rsidR="00A348CA" w:rsidRPr="00A348CA" w:rsidRDefault="00A348CA" w:rsidP="00A348CA">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Segoe UI" w:eastAsia="Times New Roman" w:hAnsi="Segoe UI" w:cs="Segoe UI"/>
          <w:color w:val="auto"/>
          <w:sz w:val="18"/>
          <w:szCs w:val="18"/>
          <w:lang w:val="en-US" w:eastAsia="en-GB"/>
        </w:rPr>
      </w:pPr>
      <w:r w:rsidRPr="00A348CA">
        <w:rPr>
          <w:rFonts w:eastAsia="Times New Roman"/>
          <w:b/>
          <w:bCs/>
          <w:sz w:val="96"/>
          <w:szCs w:val="96"/>
          <w:lang w:eastAsia="en-GB"/>
        </w:rPr>
        <w:t>Payconiq</w:t>
      </w:r>
      <w:r w:rsidRPr="00A348CA">
        <w:rPr>
          <w:rFonts w:eastAsia="Times New Roman"/>
          <w:sz w:val="96"/>
          <w:szCs w:val="96"/>
          <w:lang w:val="en-US" w:eastAsia="en-GB"/>
        </w:rPr>
        <w:t> </w:t>
      </w:r>
    </w:p>
    <w:p w14:paraId="582603DC" w14:textId="720BCBDE" w:rsidR="00A51722" w:rsidRPr="00A51722" w:rsidRDefault="004C1E66" w:rsidP="00F6728F">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Segoe UI" w:eastAsia="Times New Roman" w:hAnsi="Segoe UI" w:cs="Segoe UI"/>
          <w:color w:val="auto"/>
          <w:sz w:val="18"/>
          <w:szCs w:val="18"/>
          <w:lang w:val="en-US" w:eastAsia="en-GB"/>
        </w:rPr>
      </w:pPr>
      <w:r>
        <w:rPr>
          <w:rFonts w:eastAsia="Times New Roman"/>
          <w:b/>
          <w:bCs/>
          <w:sz w:val="60"/>
          <w:szCs w:val="60"/>
          <w:lang w:eastAsia="en-GB"/>
        </w:rPr>
        <w:t>Use of Encryption Standards Guideline</w:t>
      </w:r>
      <w:r w:rsidR="00A51722" w:rsidRPr="00A51722">
        <w:rPr>
          <w:rFonts w:eastAsia="Times New Roman"/>
          <w:sz w:val="60"/>
          <w:szCs w:val="60"/>
          <w:lang w:val="en-US" w:eastAsia="en-GB"/>
        </w:rPr>
        <w:t> </w:t>
      </w:r>
    </w:p>
    <w:p w14:paraId="456EE2C4" w14:textId="77777777" w:rsidR="00A348CA" w:rsidRPr="00A348CA" w:rsidRDefault="00A348CA" w:rsidP="00A348CA">
      <w:pPr>
        <w:pBdr>
          <w:top w:val="none" w:sz="0" w:space="0" w:color="auto"/>
          <w:left w:val="none" w:sz="0" w:space="0" w:color="auto"/>
          <w:bottom w:val="none" w:sz="0" w:space="0" w:color="auto"/>
          <w:right w:val="none" w:sz="0" w:space="0" w:color="auto"/>
          <w:between w:val="none" w:sz="0" w:space="0" w:color="auto"/>
        </w:pBdr>
        <w:textAlignment w:val="baseline"/>
        <w:rPr>
          <w:rFonts w:ascii="Segoe UI" w:eastAsia="Times New Roman" w:hAnsi="Segoe UI" w:cs="Segoe UI"/>
          <w:color w:val="auto"/>
          <w:sz w:val="18"/>
          <w:szCs w:val="18"/>
          <w:lang w:val="en-US" w:eastAsia="en-GB"/>
        </w:rPr>
      </w:pPr>
      <w:r w:rsidRPr="00A348CA">
        <w:rPr>
          <w:rFonts w:eastAsia="Times New Roman"/>
          <w:lang w:val="en-US" w:eastAsia="en-GB"/>
        </w:rPr>
        <w:t> </w:t>
      </w:r>
    </w:p>
    <w:p w14:paraId="49FE5CDC" w14:textId="1A8C5133" w:rsidR="00A348CA" w:rsidRPr="00A348CA" w:rsidRDefault="003E41D0" w:rsidP="00A348CA">
      <w:pPr>
        <w:pBdr>
          <w:top w:val="none" w:sz="0" w:space="0" w:color="auto"/>
          <w:left w:val="none" w:sz="0" w:space="0" w:color="auto"/>
          <w:bottom w:val="none" w:sz="0" w:space="0" w:color="auto"/>
          <w:right w:val="none" w:sz="0" w:space="0" w:color="auto"/>
          <w:between w:val="none" w:sz="0" w:space="0" w:color="auto"/>
        </w:pBdr>
        <w:textAlignment w:val="baseline"/>
        <w:rPr>
          <w:rFonts w:ascii="Segoe UI" w:eastAsia="Times New Roman" w:hAnsi="Segoe UI" w:cs="Segoe UI"/>
          <w:color w:val="auto"/>
          <w:sz w:val="18"/>
          <w:szCs w:val="18"/>
          <w:lang w:val="en-US" w:eastAsia="en-GB"/>
        </w:rPr>
      </w:pPr>
      <w:r w:rsidRPr="00BF20DB">
        <w:rPr>
          <w:b/>
        </w:rPr>
        <w:t>Document Information</w:t>
      </w:r>
    </w:p>
    <w:tbl>
      <w:tblPr>
        <w:tblW w:w="9000" w:type="dxa"/>
        <w:tblBorders>
          <w:top w:val="outset" w:sz="6" w:space="0" w:color="auto"/>
          <w:left w:val="outset" w:sz="6" w:space="0" w:color="auto"/>
          <w:bottom w:val="outset" w:sz="6" w:space="0" w:color="auto"/>
          <w:right w:val="outset" w:sz="6" w:space="0" w:color="auto"/>
        </w:tblBorders>
        <w:tblCellMar>
          <w:top w:w="57" w:type="dxa"/>
          <w:left w:w="57" w:type="dxa"/>
          <w:bottom w:w="57" w:type="dxa"/>
          <w:right w:w="57" w:type="dxa"/>
        </w:tblCellMar>
        <w:tblLook w:val="04A0" w:firstRow="1" w:lastRow="0" w:firstColumn="1" w:lastColumn="0" w:noHBand="0" w:noVBand="1"/>
      </w:tblPr>
      <w:tblGrid>
        <w:gridCol w:w="3000"/>
        <w:gridCol w:w="6000"/>
      </w:tblGrid>
      <w:tr w:rsidR="00E24F7B" w:rsidRPr="00A51722" w14:paraId="1F237D61" w14:textId="77777777" w:rsidTr="1B38F002">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4785"/>
            <w:hideMark/>
          </w:tcPr>
          <w:p w14:paraId="3E3D2DBA"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Document ID</w:t>
            </w:r>
            <w:r w:rsidRPr="00A51722">
              <w:rPr>
                <w:rFonts w:eastAsia="Times New Roman"/>
                <w:color w:val="FFFFFF"/>
                <w:lang w:val="en-US" w:eastAsia="en-GB"/>
              </w:rPr>
              <w:t> </w:t>
            </w:r>
          </w:p>
        </w:tc>
        <w:tc>
          <w:tcPr>
            <w:tcW w:w="600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1350D235" w14:textId="5A4E6F2F" w:rsidR="00A51722" w:rsidRDefault="004C1E66" w:rsidP="004C1E66">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Pr>
                <w:rFonts w:ascii="Times New Roman" w:eastAsia="Times New Roman" w:hAnsi="Times New Roman" w:cs="Times New Roman"/>
                <w:color w:val="auto"/>
                <w:lang w:val="en-US" w:eastAsia="en-GB"/>
              </w:rPr>
              <w:t>PQI-SEC-PRO-011</w:t>
            </w:r>
          </w:p>
          <w:p w14:paraId="4C100F30" w14:textId="7F9BFD8C" w:rsidR="004C1E66" w:rsidRPr="004C1E66" w:rsidRDefault="004C1E66" w:rsidP="004C1E66">
            <w:pPr>
              <w:rPr>
                <w:rFonts w:ascii="Times New Roman" w:eastAsia="Times New Roman" w:hAnsi="Times New Roman" w:cs="Times New Roman"/>
                <w:lang w:val="en-US" w:eastAsia="en-GB"/>
              </w:rPr>
            </w:pPr>
          </w:p>
        </w:tc>
      </w:tr>
      <w:tr w:rsidR="00E24F7B" w:rsidRPr="00A51722" w14:paraId="6D77688D" w14:textId="77777777" w:rsidTr="1B38F002">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2F8DBD05"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Classification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6B9926EE"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lang w:eastAsia="en-GB"/>
              </w:rPr>
              <w:t>Internal Use</w:t>
            </w:r>
            <w:r w:rsidRPr="00A51722">
              <w:rPr>
                <w:rFonts w:eastAsia="Times New Roman"/>
                <w:lang w:val="en-US" w:eastAsia="en-GB"/>
              </w:rPr>
              <w:t> </w:t>
            </w:r>
          </w:p>
        </w:tc>
      </w:tr>
      <w:tr w:rsidR="00E24F7B" w:rsidRPr="00A51722" w14:paraId="76D0EB31" w14:textId="77777777" w:rsidTr="1B38F002">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18F2DF3D"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Registered 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386ADDEF" w14:textId="3505BCF1" w:rsidR="00A51722" w:rsidRPr="00A51722" w:rsidRDefault="004C1E66" w:rsidP="00A51722">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Pr>
                <w:rFonts w:ascii="Times New Roman" w:eastAsia="Times New Roman" w:hAnsi="Times New Roman" w:cs="Times New Roman"/>
                <w:color w:val="auto"/>
                <w:lang w:val="en-US" w:eastAsia="en-GB"/>
              </w:rPr>
              <w:t>03-09-2018</w:t>
            </w:r>
          </w:p>
        </w:tc>
      </w:tr>
      <w:tr w:rsidR="00E24F7B" w:rsidRPr="00A51722" w14:paraId="3F1046E1" w14:textId="77777777" w:rsidTr="1B38F002">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47DBC10B"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Last Modified 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5489A1C8" w14:textId="00B6CD9B" w:rsidR="00A51722" w:rsidRPr="00A51722" w:rsidRDefault="004C1E66" w:rsidP="00A51722">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Pr>
                <w:rFonts w:ascii="Times New Roman" w:eastAsia="Times New Roman" w:hAnsi="Times New Roman" w:cs="Times New Roman"/>
                <w:color w:val="auto"/>
                <w:lang w:val="en-US" w:eastAsia="en-GB"/>
              </w:rPr>
              <w:t>25-03-2024</w:t>
            </w:r>
          </w:p>
        </w:tc>
      </w:tr>
      <w:tr w:rsidR="00E24F7B" w:rsidRPr="00A51722" w14:paraId="4DFEF9E9" w14:textId="77777777" w:rsidTr="1B38F002">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6E7BFBAE" w14:textId="77777777" w:rsidR="00395B1E" w:rsidRPr="00A51722" w:rsidRDefault="00395B1E"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Business Owner</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2573292A" w14:textId="36736AE7" w:rsidR="00395B1E" w:rsidRPr="00A51722" w:rsidRDefault="004C1E66"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Pr>
                <w:rFonts w:ascii="Times New Roman" w:eastAsia="Times New Roman" w:hAnsi="Times New Roman" w:cs="Times New Roman"/>
                <w:color w:val="auto"/>
                <w:lang w:val="en-US" w:eastAsia="en-GB"/>
              </w:rPr>
              <w:t>CTO</w:t>
            </w:r>
          </w:p>
        </w:tc>
      </w:tr>
      <w:tr w:rsidR="00E24F7B" w:rsidRPr="00A51722" w14:paraId="52434A4A" w14:textId="77777777" w:rsidTr="1B38F002">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49C64EB0" w14:textId="77777777" w:rsidR="00395B1E" w:rsidRPr="00A51722" w:rsidRDefault="00395B1E"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Author</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57C5971E" w14:textId="41DA27AC" w:rsidR="00395B1E" w:rsidRPr="00A51722" w:rsidRDefault="0F907FA6" w:rsidP="1B38F002">
            <w:pPr>
              <w:spacing w:line="259" w:lineRule="auto"/>
              <w:rPr>
                <w:rFonts w:ascii="Times New Roman" w:eastAsia="Times New Roman" w:hAnsi="Times New Roman" w:cs="Times New Roman"/>
                <w:color w:val="auto"/>
                <w:lang w:val="en-US" w:eastAsia="en-GB"/>
              </w:rPr>
            </w:pPr>
            <w:r w:rsidRPr="1B38F002">
              <w:rPr>
                <w:rFonts w:ascii="Times New Roman" w:eastAsia="Times New Roman" w:hAnsi="Times New Roman" w:cs="Times New Roman"/>
                <w:color w:val="auto"/>
                <w:lang w:val="en-US" w:eastAsia="en-GB"/>
              </w:rPr>
              <w:t xml:space="preserve">Jeffry </w:t>
            </w:r>
            <w:proofErr w:type="spellStart"/>
            <w:r w:rsidRPr="1B38F002">
              <w:rPr>
                <w:rFonts w:ascii="Times New Roman" w:eastAsia="Times New Roman" w:hAnsi="Times New Roman" w:cs="Times New Roman"/>
                <w:color w:val="auto"/>
                <w:lang w:val="en-US" w:eastAsia="en-GB"/>
              </w:rPr>
              <w:t>Laan</w:t>
            </w:r>
            <w:proofErr w:type="spellEnd"/>
          </w:p>
        </w:tc>
      </w:tr>
      <w:tr w:rsidR="00E24F7B" w:rsidRPr="00A51722" w14:paraId="536A3379" w14:textId="77777777" w:rsidTr="1B38F002">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7A85E467" w14:textId="77777777" w:rsidR="00395B1E" w:rsidRPr="00A51722" w:rsidRDefault="00395B1E"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Contact</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7D98365B" w14:textId="033BFB1D" w:rsidR="00395B1E" w:rsidRPr="00A51722" w:rsidRDefault="004C1E66"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Pr>
                <w:rFonts w:ascii="Times New Roman" w:eastAsia="Times New Roman" w:hAnsi="Times New Roman" w:cs="Times New Roman"/>
                <w:color w:val="auto"/>
                <w:lang w:val="en-US" w:eastAsia="en-GB"/>
              </w:rPr>
              <w:t>security@payconiq.com</w:t>
            </w:r>
          </w:p>
        </w:tc>
      </w:tr>
      <w:tr w:rsidR="00E24F7B" w:rsidRPr="00A51722" w14:paraId="77E29E7D" w14:textId="77777777" w:rsidTr="1B38F002">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2C4590E2" w14:textId="77777777" w:rsidR="00395B1E" w:rsidRPr="00A51722" w:rsidRDefault="00395B1E"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Version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03D40579" w14:textId="745D306A" w:rsidR="00395B1E" w:rsidRPr="00A51722" w:rsidRDefault="69008DFC" w:rsidP="1B38F002">
            <w:p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lang w:eastAsia="en-GB"/>
              </w:rPr>
            </w:pPr>
            <w:r w:rsidRPr="1B38F002">
              <w:rPr>
                <w:rFonts w:eastAsia="Times New Roman"/>
                <w:lang w:eastAsia="en-GB"/>
              </w:rPr>
              <w:t>2.0</w:t>
            </w:r>
          </w:p>
        </w:tc>
      </w:tr>
      <w:tr w:rsidR="00E24F7B" w:rsidRPr="00A51722" w14:paraId="4384FE46" w14:textId="77777777" w:rsidTr="1B38F002">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4BE70FB4" w14:textId="77777777" w:rsidR="00395B1E" w:rsidRPr="00A51722" w:rsidRDefault="00395B1E"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Status</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7A52549D" w14:textId="7A390352" w:rsidR="00395B1E" w:rsidRPr="00A51722" w:rsidRDefault="004C1E66"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Pr>
                <w:rFonts w:ascii="Times New Roman" w:eastAsia="Times New Roman" w:hAnsi="Times New Roman" w:cs="Times New Roman"/>
                <w:color w:val="auto"/>
                <w:lang w:val="en-US" w:eastAsia="en-GB"/>
              </w:rPr>
              <w:t>Final</w:t>
            </w:r>
          </w:p>
        </w:tc>
      </w:tr>
    </w:tbl>
    <w:p w14:paraId="601BAB5B" w14:textId="77777777" w:rsidR="00A348CA" w:rsidRPr="00A348CA" w:rsidRDefault="00A348CA" w:rsidP="00A348CA">
      <w:pPr>
        <w:pBdr>
          <w:top w:val="none" w:sz="0" w:space="0" w:color="auto"/>
          <w:left w:val="none" w:sz="0" w:space="0" w:color="auto"/>
          <w:bottom w:val="none" w:sz="0" w:space="0" w:color="auto"/>
          <w:right w:val="none" w:sz="0" w:space="0" w:color="auto"/>
          <w:between w:val="none" w:sz="0" w:space="0" w:color="auto"/>
        </w:pBdr>
        <w:textAlignment w:val="baseline"/>
        <w:rPr>
          <w:rFonts w:ascii="Segoe UI" w:eastAsia="Times New Roman" w:hAnsi="Segoe UI" w:cs="Segoe UI"/>
          <w:color w:val="auto"/>
          <w:sz w:val="18"/>
          <w:szCs w:val="18"/>
          <w:lang w:val="en-US" w:eastAsia="en-GB"/>
        </w:rPr>
      </w:pPr>
      <w:r w:rsidRPr="00A348CA">
        <w:rPr>
          <w:rFonts w:eastAsia="Times New Roman"/>
          <w:lang w:val="en-US" w:eastAsia="en-GB"/>
        </w:rPr>
        <w:t> </w:t>
      </w:r>
    </w:p>
    <w:p w14:paraId="2089996D" w14:textId="77777777" w:rsidR="00A348CA" w:rsidRPr="00A348CA" w:rsidRDefault="00A348CA" w:rsidP="00A348CA">
      <w:pPr>
        <w:pBdr>
          <w:top w:val="none" w:sz="0" w:space="0" w:color="auto"/>
          <w:left w:val="none" w:sz="0" w:space="0" w:color="auto"/>
          <w:bottom w:val="none" w:sz="0" w:space="0" w:color="auto"/>
          <w:right w:val="none" w:sz="0" w:space="0" w:color="auto"/>
          <w:between w:val="none" w:sz="0" w:space="0" w:color="auto"/>
        </w:pBdr>
        <w:textAlignment w:val="baseline"/>
        <w:rPr>
          <w:rFonts w:ascii="Segoe UI" w:eastAsia="Times New Roman" w:hAnsi="Segoe UI" w:cs="Segoe UI"/>
          <w:color w:val="auto"/>
          <w:sz w:val="18"/>
          <w:szCs w:val="18"/>
          <w:lang w:val="en-US" w:eastAsia="en-GB"/>
        </w:rPr>
      </w:pPr>
      <w:r w:rsidRPr="00A348CA">
        <w:rPr>
          <w:rFonts w:eastAsia="Times New Roman"/>
          <w:b/>
          <w:bCs/>
          <w:lang w:eastAsia="en-GB"/>
        </w:rPr>
        <w:t>Document Revision History</w:t>
      </w:r>
      <w:r w:rsidRPr="00A348CA">
        <w:rPr>
          <w:rFonts w:eastAsia="Times New Roman"/>
          <w:lang w:val="en-US" w:eastAsia="en-GB"/>
        </w:rPr>
        <w:t> </w:t>
      </w:r>
    </w:p>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5"/>
        <w:gridCol w:w="1245"/>
        <w:gridCol w:w="3405"/>
        <w:gridCol w:w="2610"/>
      </w:tblGrid>
      <w:tr w:rsidR="00A51722" w:rsidRPr="00A51722" w14:paraId="12639106" w14:textId="77777777" w:rsidTr="1B38F002">
        <w:tc>
          <w:tcPr>
            <w:tcW w:w="1725" w:type="dxa"/>
            <w:shd w:val="clear" w:color="auto" w:fill="FF4785"/>
            <w:hideMark/>
          </w:tcPr>
          <w:p w14:paraId="59CFBC7E"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Date</w:t>
            </w:r>
            <w:r w:rsidRPr="00A51722">
              <w:rPr>
                <w:rFonts w:eastAsia="Times New Roman"/>
                <w:color w:val="FFFFFF"/>
                <w:lang w:val="en-US" w:eastAsia="en-GB"/>
              </w:rPr>
              <w:t> </w:t>
            </w:r>
          </w:p>
        </w:tc>
        <w:tc>
          <w:tcPr>
            <w:tcW w:w="1245" w:type="dxa"/>
            <w:shd w:val="clear" w:color="auto" w:fill="FF4785"/>
            <w:hideMark/>
          </w:tcPr>
          <w:p w14:paraId="117F1C12"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Version</w:t>
            </w:r>
            <w:r w:rsidRPr="00A51722">
              <w:rPr>
                <w:rFonts w:eastAsia="Times New Roman"/>
                <w:color w:val="FFFFFF"/>
                <w:lang w:val="en-US" w:eastAsia="en-GB"/>
              </w:rPr>
              <w:t> </w:t>
            </w:r>
          </w:p>
        </w:tc>
        <w:tc>
          <w:tcPr>
            <w:tcW w:w="3405" w:type="dxa"/>
            <w:shd w:val="clear" w:color="auto" w:fill="FF4785"/>
            <w:hideMark/>
          </w:tcPr>
          <w:p w14:paraId="5464A066"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Change</w:t>
            </w:r>
            <w:r w:rsidRPr="00A51722">
              <w:rPr>
                <w:rFonts w:eastAsia="Times New Roman"/>
                <w:color w:val="FFFFFF"/>
                <w:lang w:val="en-US" w:eastAsia="en-GB"/>
              </w:rPr>
              <w:t> </w:t>
            </w:r>
          </w:p>
        </w:tc>
        <w:tc>
          <w:tcPr>
            <w:tcW w:w="2610" w:type="dxa"/>
            <w:shd w:val="clear" w:color="auto" w:fill="FF4785"/>
            <w:hideMark/>
          </w:tcPr>
          <w:p w14:paraId="336A5C4C"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Author</w:t>
            </w:r>
            <w:r w:rsidRPr="00A51722">
              <w:rPr>
                <w:rFonts w:eastAsia="Times New Roman"/>
                <w:color w:val="FFFFFF"/>
                <w:lang w:val="en-US" w:eastAsia="en-GB"/>
              </w:rPr>
              <w:t> </w:t>
            </w:r>
          </w:p>
        </w:tc>
      </w:tr>
      <w:tr w:rsidR="1B38F002" w14:paraId="7C41BF9D" w14:textId="77777777" w:rsidTr="1B38F002">
        <w:trPr>
          <w:trHeight w:val="300"/>
        </w:trPr>
        <w:tc>
          <w:tcPr>
            <w:tcW w:w="1725" w:type="dxa"/>
            <w:shd w:val="clear" w:color="auto" w:fill="auto"/>
          </w:tcPr>
          <w:p w14:paraId="06EDD81B" w14:textId="037769F4" w:rsidR="1B38F002" w:rsidRDefault="1B38F002" w:rsidP="1B38F002">
            <w:pPr>
              <w:jc w:val="center"/>
              <w:rPr>
                <w:rFonts w:eastAsia="Times New Roman"/>
                <w:lang w:eastAsia="en-GB"/>
              </w:rPr>
            </w:pPr>
          </w:p>
        </w:tc>
        <w:tc>
          <w:tcPr>
            <w:tcW w:w="1245" w:type="dxa"/>
            <w:shd w:val="clear" w:color="auto" w:fill="auto"/>
          </w:tcPr>
          <w:p w14:paraId="7CB6CB2A" w14:textId="52832694" w:rsidR="70714E49" w:rsidRDefault="70714E49" w:rsidP="1B38F002">
            <w:pPr>
              <w:jc w:val="center"/>
              <w:rPr>
                <w:rFonts w:eastAsia="Times New Roman"/>
                <w:lang w:eastAsia="en-GB"/>
              </w:rPr>
            </w:pPr>
            <w:r w:rsidRPr="1B38F002">
              <w:rPr>
                <w:rFonts w:eastAsia="Times New Roman"/>
                <w:lang w:eastAsia="en-GB"/>
              </w:rPr>
              <w:t>1.0</w:t>
            </w:r>
          </w:p>
        </w:tc>
        <w:tc>
          <w:tcPr>
            <w:tcW w:w="3405" w:type="dxa"/>
            <w:shd w:val="clear" w:color="auto" w:fill="auto"/>
          </w:tcPr>
          <w:p w14:paraId="42820345" w14:textId="15E13F66" w:rsidR="64AC85C5" w:rsidRDefault="64AC85C5" w:rsidP="1B38F002">
            <w:pPr>
              <w:jc w:val="center"/>
              <w:rPr>
                <w:rFonts w:eastAsia="Times New Roman"/>
                <w:lang w:eastAsia="en-GB"/>
              </w:rPr>
            </w:pPr>
            <w:r w:rsidRPr="1B38F002">
              <w:rPr>
                <w:rFonts w:eastAsia="Times New Roman"/>
                <w:lang w:eastAsia="en-GB"/>
              </w:rPr>
              <w:t>Draft</w:t>
            </w:r>
          </w:p>
        </w:tc>
        <w:tc>
          <w:tcPr>
            <w:tcW w:w="2610" w:type="dxa"/>
            <w:shd w:val="clear" w:color="auto" w:fill="auto"/>
          </w:tcPr>
          <w:p w14:paraId="4702034C" w14:textId="239FF75B" w:rsidR="7902DF6C" w:rsidRDefault="7902DF6C" w:rsidP="1B38F002">
            <w:pPr>
              <w:jc w:val="center"/>
              <w:rPr>
                <w:rFonts w:eastAsia="Times New Roman"/>
                <w:lang w:eastAsia="en-GB"/>
              </w:rPr>
            </w:pPr>
            <w:r w:rsidRPr="1B38F002">
              <w:rPr>
                <w:rFonts w:eastAsia="Times New Roman"/>
                <w:lang w:eastAsia="en-GB"/>
              </w:rPr>
              <w:t xml:space="preserve">Mustafa </w:t>
            </w:r>
            <w:proofErr w:type="spellStart"/>
            <w:r w:rsidRPr="1B38F002">
              <w:rPr>
                <w:rFonts w:ascii="Times New Roman" w:eastAsia="Times New Roman" w:hAnsi="Times New Roman" w:cs="Times New Roman"/>
                <w:color w:val="000000" w:themeColor="text1"/>
              </w:rPr>
              <w:t>Kucukaytekin</w:t>
            </w:r>
            <w:proofErr w:type="spellEnd"/>
          </w:p>
        </w:tc>
      </w:tr>
      <w:tr w:rsidR="1B38F002" w14:paraId="079B1BC4" w14:textId="77777777" w:rsidTr="1B38F002">
        <w:trPr>
          <w:trHeight w:val="330"/>
        </w:trPr>
        <w:tc>
          <w:tcPr>
            <w:tcW w:w="1725" w:type="dxa"/>
            <w:shd w:val="clear" w:color="auto" w:fill="auto"/>
          </w:tcPr>
          <w:p w14:paraId="554B3045" w14:textId="3A7393D1" w:rsidR="1B38F002" w:rsidRDefault="1B38F002" w:rsidP="1B38F002">
            <w:pPr>
              <w:jc w:val="center"/>
              <w:rPr>
                <w:rFonts w:eastAsia="Times New Roman"/>
                <w:lang w:eastAsia="en-GB"/>
              </w:rPr>
            </w:pPr>
          </w:p>
        </w:tc>
        <w:tc>
          <w:tcPr>
            <w:tcW w:w="1245" w:type="dxa"/>
            <w:shd w:val="clear" w:color="auto" w:fill="auto"/>
          </w:tcPr>
          <w:p w14:paraId="01A2897B" w14:textId="01E10E42" w:rsidR="70714E49" w:rsidRDefault="70714E49" w:rsidP="1B38F002">
            <w:pPr>
              <w:jc w:val="center"/>
              <w:rPr>
                <w:rFonts w:eastAsia="Times New Roman"/>
                <w:lang w:eastAsia="en-GB"/>
              </w:rPr>
            </w:pPr>
            <w:r w:rsidRPr="1B38F002">
              <w:rPr>
                <w:rFonts w:eastAsia="Times New Roman"/>
                <w:lang w:eastAsia="en-GB"/>
              </w:rPr>
              <w:t>1.1</w:t>
            </w:r>
          </w:p>
        </w:tc>
        <w:tc>
          <w:tcPr>
            <w:tcW w:w="3405" w:type="dxa"/>
            <w:shd w:val="clear" w:color="auto" w:fill="auto"/>
          </w:tcPr>
          <w:p w14:paraId="70AAD97F" w14:textId="4D1BFC52" w:rsidR="7C3D472B" w:rsidRDefault="7C3D472B" w:rsidP="1B38F002">
            <w:pPr>
              <w:jc w:val="center"/>
              <w:rPr>
                <w:rFonts w:eastAsia="Times New Roman"/>
                <w:lang w:eastAsia="en-GB"/>
              </w:rPr>
            </w:pPr>
            <w:r w:rsidRPr="1B38F002">
              <w:rPr>
                <w:rFonts w:eastAsia="Times New Roman"/>
                <w:lang w:eastAsia="en-GB"/>
              </w:rPr>
              <w:t>Added hashing requirements</w:t>
            </w:r>
          </w:p>
        </w:tc>
        <w:tc>
          <w:tcPr>
            <w:tcW w:w="2610" w:type="dxa"/>
            <w:shd w:val="clear" w:color="auto" w:fill="auto"/>
          </w:tcPr>
          <w:p w14:paraId="3B3A6AA3" w14:textId="53E676B6" w:rsidR="421F1772" w:rsidRDefault="421F1772" w:rsidP="1B38F002">
            <w:pPr>
              <w:jc w:val="center"/>
              <w:rPr>
                <w:rFonts w:eastAsia="Times New Roman"/>
                <w:lang w:eastAsia="en-GB"/>
              </w:rPr>
            </w:pPr>
            <w:r w:rsidRPr="1B38F002">
              <w:rPr>
                <w:rFonts w:eastAsia="Times New Roman"/>
                <w:lang w:eastAsia="en-GB"/>
              </w:rPr>
              <w:t>Konstantin Pavlov</w:t>
            </w:r>
          </w:p>
        </w:tc>
      </w:tr>
      <w:tr w:rsidR="1B38F002" w14:paraId="18659D8E" w14:textId="77777777" w:rsidTr="1B38F002">
        <w:trPr>
          <w:trHeight w:val="330"/>
        </w:trPr>
        <w:tc>
          <w:tcPr>
            <w:tcW w:w="1725" w:type="dxa"/>
            <w:shd w:val="clear" w:color="auto" w:fill="auto"/>
          </w:tcPr>
          <w:p w14:paraId="5338F97A" w14:textId="306CEAF7" w:rsidR="1B38F002" w:rsidRDefault="1B38F002" w:rsidP="1B38F002">
            <w:pPr>
              <w:jc w:val="center"/>
              <w:rPr>
                <w:rFonts w:eastAsia="Times New Roman"/>
                <w:lang w:eastAsia="en-GB"/>
              </w:rPr>
            </w:pPr>
          </w:p>
        </w:tc>
        <w:tc>
          <w:tcPr>
            <w:tcW w:w="1245" w:type="dxa"/>
            <w:shd w:val="clear" w:color="auto" w:fill="auto"/>
          </w:tcPr>
          <w:p w14:paraId="5C5EC083" w14:textId="2639DFA8" w:rsidR="70714E49" w:rsidRDefault="70714E49" w:rsidP="1B38F002">
            <w:pPr>
              <w:jc w:val="center"/>
              <w:rPr>
                <w:rFonts w:eastAsia="Times New Roman"/>
                <w:lang w:eastAsia="en-GB"/>
              </w:rPr>
            </w:pPr>
            <w:r w:rsidRPr="1B38F002">
              <w:rPr>
                <w:rFonts w:eastAsia="Times New Roman"/>
                <w:lang w:eastAsia="en-GB"/>
              </w:rPr>
              <w:t>1.2</w:t>
            </w:r>
          </w:p>
        </w:tc>
        <w:tc>
          <w:tcPr>
            <w:tcW w:w="3405" w:type="dxa"/>
            <w:shd w:val="clear" w:color="auto" w:fill="auto"/>
          </w:tcPr>
          <w:p w14:paraId="3EBEBDCD" w14:textId="769D3E31" w:rsidR="3875B5D6" w:rsidRDefault="3875B5D6" w:rsidP="1B38F002">
            <w:pPr>
              <w:jc w:val="center"/>
              <w:rPr>
                <w:rFonts w:eastAsia="Times New Roman"/>
                <w:lang w:eastAsia="en-GB"/>
              </w:rPr>
            </w:pPr>
            <w:r w:rsidRPr="1B38F002">
              <w:rPr>
                <w:rFonts w:eastAsia="Times New Roman"/>
                <w:lang w:eastAsia="en-GB"/>
              </w:rPr>
              <w:t>Added IV and cipher modes</w:t>
            </w:r>
          </w:p>
        </w:tc>
        <w:tc>
          <w:tcPr>
            <w:tcW w:w="2610" w:type="dxa"/>
            <w:shd w:val="clear" w:color="auto" w:fill="auto"/>
          </w:tcPr>
          <w:p w14:paraId="41D341BB" w14:textId="06A6F0F2" w:rsidR="267D999C" w:rsidRDefault="267D999C" w:rsidP="1B38F002">
            <w:pPr>
              <w:jc w:val="center"/>
              <w:rPr>
                <w:rFonts w:eastAsia="Times New Roman"/>
                <w:lang w:eastAsia="en-GB"/>
              </w:rPr>
            </w:pPr>
            <w:r w:rsidRPr="1B38F002">
              <w:rPr>
                <w:rFonts w:eastAsia="Times New Roman"/>
                <w:lang w:eastAsia="en-GB"/>
              </w:rPr>
              <w:t xml:space="preserve">Pieter Van </w:t>
            </w:r>
            <w:proofErr w:type="spellStart"/>
            <w:r w:rsidRPr="1B38F002">
              <w:rPr>
                <w:rFonts w:eastAsia="Times New Roman"/>
                <w:lang w:eastAsia="en-GB"/>
              </w:rPr>
              <w:t>Prooijen</w:t>
            </w:r>
            <w:proofErr w:type="spellEnd"/>
          </w:p>
        </w:tc>
      </w:tr>
      <w:tr w:rsidR="1B38F002" w14:paraId="07A8DA53" w14:textId="77777777" w:rsidTr="1B38F002">
        <w:trPr>
          <w:trHeight w:val="330"/>
        </w:trPr>
        <w:tc>
          <w:tcPr>
            <w:tcW w:w="1725" w:type="dxa"/>
            <w:shd w:val="clear" w:color="auto" w:fill="auto"/>
          </w:tcPr>
          <w:p w14:paraId="1E3C10A2" w14:textId="4B4496A6" w:rsidR="1B38F002" w:rsidRDefault="1B38F002" w:rsidP="1B38F002">
            <w:pPr>
              <w:jc w:val="center"/>
              <w:rPr>
                <w:rFonts w:eastAsia="Times New Roman"/>
                <w:lang w:eastAsia="en-GB"/>
              </w:rPr>
            </w:pPr>
          </w:p>
        </w:tc>
        <w:tc>
          <w:tcPr>
            <w:tcW w:w="1245" w:type="dxa"/>
            <w:shd w:val="clear" w:color="auto" w:fill="auto"/>
          </w:tcPr>
          <w:p w14:paraId="182C9EB0" w14:textId="392FD776" w:rsidR="70714E49" w:rsidRDefault="70714E49" w:rsidP="1B38F002">
            <w:pPr>
              <w:jc w:val="center"/>
              <w:rPr>
                <w:rFonts w:eastAsia="Times New Roman"/>
                <w:lang w:eastAsia="en-GB"/>
              </w:rPr>
            </w:pPr>
            <w:r w:rsidRPr="1B38F002">
              <w:rPr>
                <w:rFonts w:eastAsia="Times New Roman"/>
                <w:lang w:eastAsia="en-GB"/>
              </w:rPr>
              <w:t>1.3</w:t>
            </w:r>
          </w:p>
        </w:tc>
        <w:tc>
          <w:tcPr>
            <w:tcW w:w="3405" w:type="dxa"/>
            <w:shd w:val="clear" w:color="auto" w:fill="auto"/>
          </w:tcPr>
          <w:p w14:paraId="3F3F1B8E" w14:textId="1CD85DBD" w:rsidR="43FEF85E" w:rsidRDefault="43FEF85E" w:rsidP="1B38F002">
            <w:pPr>
              <w:jc w:val="center"/>
              <w:rPr>
                <w:rFonts w:eastAsia="Times New Roman"/>
                <w:lang w:eastAsia="en-GB"/>
              </w:rPr>
            </w:pPr>
            <w:r w:rsidRPr="1B38F002">
              <w:rPr>
                <w:rFonts w:eastAsia="Times New Roman"/>
                <w:lang w:eastAsia="en-GB"/>
              </w:rPr>
              <w:t>Review</w:t>
            </w:r>
          </w:p>
        </w:tc>
        <w:tc>
          <w:tcPr>
            <w:tcW w:w="2610" w:type="dxa"/>
            <w:shd w:val="clear" w:color="auto" w:fill="auto"/>
          </w:tcPr>
          <w:p w14:paraId="56E4A974" w14:textId="27AE3F88" w:rsidR="5593F073" w:rsidRDefault="5593F073" w:rsidP="1B38F002">
            <w:pPr>
              <w:jc w:val="center"/>
              <w:rPr>
                <w:rFonts w:eastAsia="Times New Roman"/>
                <w:lang w:eastAsia="en-GB"/>
              </w:rPr>
            </w:pPr>
            <w:r w:rsidRPr="1B38F002">
              <w:rPr>
                <w:rFonts w:eastAsia="Times New Roman"/>
                <w:lang w:eastAsia="en-GB"/>
              </w:rPr>
              <w:t>Nitin R. Deshmukh</w:t>
            </w:r>
          </w:p>
        </w:tc>
      </w:tr>
      <w:tr w:rsidR="1B38F002" w14:paraId="632EF714" w14:textId="77777777" w:rsidTr="1B38F002">
        <w:trPr>
          <w:trHeight w:val="330"/>
        </w:trPr>
        <w:tc>
          <w:tcPr>
            <w:tcW w:w="1725" w:type="dxa"/>
            <w:shd w:val="clear" w:color="auto" w:fill="auto"/>
          </w:tcPr>
          <w:p w14:paraId="47D7A7C6" w14:textId="7BC390BE" w:rsidR="1B38F002" w:rsidRDefault="1B38F002" w:rsidP="1B38F002">
            <w:pPr>
              <w:jc w:val="center"/>
              <w:rPr>
                <w:rFonts w:eastAsia="Times New Roman"/>
                <w:lang w:eastAsia="en-GB"/>
              </w:rPr>
            </w:pPr>
          </w:p>
        </w:tc>
        <w:tc>
          <w:tcPr>
            <w:tcW w:w="1245" w:type="dxa"/>
            <w:shd w:val="clear" w:color="auto" w:fill="auto"/>
          </w:tcPr>
          <w:p w14:paraId="7B87A5FA" w14:textId="0B1C1EEB" w:rsidR="70714E49" w:rsidRDefault="70714E49" w:rsidP="1B38F002">
            <w:pPr>
              <w:jc w:val="center"/>
              <w:rPr>
                <w:rFonts w:eastAsia="Times New Roman"/>
                <w:lang w:eastAsia="en-GB"/>
              </w:rPr>
            </w:pPr>
            <w:r w:rsidRPr="1B38F002">
              <w:rPr>
                <w:rFonts w:eastAsia="Times New Roman"/>
                <w:lang w:eastAsia="en-GB"/>
              </w:rPr>
              <w:t>1.4</w:t>
            </w:r>
          </w:p>
        </w:tc>
        <w:tc>
          <w:tcPr>
            <w:tcW w:w="3405" w:type="dxa"/>
            <w:shd w:val="clear" w:color="auto" w:fill="auto"/>
          </w:tcPr>
          <w:p w14:paraId="11B74F36" w14:textId="76E289EF" w:rsidR="02A3DD90" w:rsidRDefault="02A3DD90" w:rsidP="1B38F002">
            <w:pPr>
              <w:jc w:val="center"/>
              <w:rPr>
                <w:rFonts w:eastAsia="Times New Roman"/>
                <w:lang w:eastAsia="en-GB"/>
              </w:rPr>
            </w:pPr>
            <w:r w:rsidRPr="1B38F002">
              <w:rPr>
                <w:rFonts w:eastAsia="Times New Roman"/>
                <w:lang w:eastAsia="en-GB"/>
              </w:rPr>
              <w:t>Added algorithms, password hashing</w:t>
            </w:r>
          </w:p>
        </w:tc>
        <w:tc>
          <w:tcPr>
            <w:tcW w:w="2610" w:type="dxa"/>
            <w:shd w:val="clear" w:color="auto" w:fill="auto"/>
          </w:tcPr>
          <w:p w14:paraId="1B2AFABC" w14:textId="346C51B8" w:rsidR="7987118E" w:rsidRDefault="7987118E" w:rsidP="1B38F002">
            <w:pPr>
              <w:jc w:val="center"/>
              <w:rPr>
                <w:rFonts w:eastAsia="Times New Roman"/>
                <w:lang w:eastAsia="en-GB"/>
              </w:rPr>
            </w:pPr>
            <w:r w:rsidRPr="1B38F002">
              <w:rPr>
                <w:rFonts w:eastAsia="Times New Roman"/>
                <w:lang w:eastAsia="en-GB"/>
              </w:rPr>
              <w:t xml:space="preserve">Remco </w:t>
            </w:r>
            <w:proofErr w:type="spellStart"/>
            <w:r w:rsidRPr="1B38F002">
              <w:rPr>
                <w:rFonts w:eastAsia="Times New Roman"/>
                <w:lang w:eastAsia="en-GB"/>
              </w:rPr>
              <w:t>Nabuurs</w:t>
            </w:r>
            <w:proofErr w:type="spellEnd"/>
          </w:p>
        </w:tc>
      </w:tr>
      <w:tr w:rsidR="1B38F002" w14:paraId="782A09D7" w14:textId="77777777" w:rsidTr="1B38F002">
        <w:trPr>
          <w:trHeight w:val="330"/>
        </w:trPr>
        <w:tc>
          <w:tcPr>
            <w:tcW w:w="1725" w:type="dxa"/>
            <w:shd w:val="clear" w:color="auto" w:fill="auto"/>
          </w:tcPr>
          <w:p w14:paraId="49FE117A" w14:textId="0C478D7C" w:rsidR="1B38F002" w:rsidRDefault="1B38F002" w:rsidP="1B38F002">
            <w:pPr>
              <w:jc w:val="center"/>
              <w:rPr>
                <w:rFonts w:eastAsia="Times New Roman"/>
                <w:lang w:eastAsia="en-GB"/>
              </w:rPr>
            </w:pPr>
          </w:p>
        </w:tc>
        <w:tc>
          <w:tcPr>
            <w:tcW w:w="1245" w:type="dxa"/>
            <w:shd w:val="clear" w:color="auto" w:fill="auto"/>
          </w:tcPr>
          <w:p w14:paraId="479BC274" w14:textId="04D44288" w:rsidR="70714E49" w:rsidRDefault="70714E49" w:rsidP="1B38F002">
            <w:pPr>
              <w:jc w:val="center"/>
              <w:rPr>
                <w:rFonts w:eastAsia="Times New Roman"/>
                <w:lang w:eastAsia="en-GB"/>
              </w:rPr>
            </w:pPr>
            <w:r w:rsidRPr="1B38F002">
              <w:rPr>
                <w:rFonts w:eastAsia="Times New Roman"/>
                <w:lang w:eastAsia="en-GB"/>
              </w:rPr>
              <w:t>1.5</w:t>
            </w:r>
          </w:p>
        </w:tc>
        <w:tc>
          <w:tcPr>
            <w:tcW w:w="3405" w:type="dxa"/>
            <w:shd w:val="clear" w:color="auto" w:fill="auto"/>
          </w:tcPr>
          <w:p w14:paraId="12806ECD" w14:textId="194B9CDF" w:rsidR="1BE8EFEC" w:rsidRDefault="1BE8EFEC" w:rsidP="1B38F002">
            <w:pPr>
              <w:jc w:val="center"/>
              <w:rPr>
                <w:rFonts w:eastAsia="Times New Roman"/>
                <w:lang w:eastAsia="en-GB"/>
              </w:rPr>
            </w:pPr>
            <w:r w:rsidRPr="1B38F002">
              <w:rPr>
                <w:rFonts w:eastAsia="Times New Roman"/>
                <w:lang w:eastAsia="en-GB"/>
              </w:rPr>
              <w:t>Review</w:t>
            </w:r>
          </w:p>
        </w:tc>
        <w:tc>
          <w:tcPr>
            <w:tcW w:w="2610" w:type="dxa"/>
            <w:shd w:val="clear" w:color="auto" w:fill="auto"/>
          </w:tcPr>
          <w:p w14:paraId="74AB7C85" w14:textId="04CCF011" w:rsidR="428139B4" w:rsidRDefault="428139B4" w:rsidP="1B38F002">
            <w:pPr>
              <w:jc w:val="center"/>
              <w:rPr>
                <w:rFonts w:eastAsia="Times New Roman"/>
                <w:lang w:eastAsia="en-GB"/>
              </w:rPr>
            </w:pPr>
            <w:r w:rsidRPr="1B38F002">
              <w:rPr>
                <w:rFonts w:eastAsia="Times New Roman"/>
                <w:lang w:eastAsia="en-GB"/>
              </w:rPr>
              <w:t xml:space="preserve">Luis </w:t>
            </w:r>
            <w:proofErr w:type="spellStart"/>
            <w:r w:rsidRPr="1B38F002">
              <w:rPr>
                <w:rFonts w:eastAsia="Times New Roman"/>
                <w:lang w:eastAsia="en-GB"/>
              </w:rPr>
              <w:t>Charruadas</w:t>
            </w:r>
            <w:proofErr w:type="spellEnd"/>
          </w:p>
        </w:tc>
      </w:tr>
      <w:tr w:rsidR="1B38F002" w14:paraId="1F435692" w14:textId="77777777" w:rsidTr="1B38F002">
        <w:trPr>
          <w:trHeight w:val="330"/>
        </w:trPr>
        <w:tc>
          <w:tcPr>
            <w:tcW w:w="1725" w:type="dxa"/>
            <w:shd w:val="clear" w:color="auto" w:fill="auto"/>
          </w:tcPr>
          <w:p w14:paraId="3C563F37" w14:textId="7278DBA2" w:rsidR="1B38F002" w:rsidRDefault="1B38F002" w:rsidP="1B38F002">
            <w:pPr>
              <w:jc w:val="center"/>
              <w:rPr>
                <w:rFonts w:eastAsia="Times New Roman"/>
                <w:lang w:eastAsia="en-GB"/>
              </w:rPr>
            </w:pPr>
          </w:p>
        </w:tc>
        <w:tc>
          <w:tcPr>
            <w:tcW w:w="1245" w:type="dxa"/>
            <w:shd w:val="clear" w:color="auto" w:fill="auto"/>
          </w:tcPr>
          <w:p w14:paraId="7E508DB2" w14:textId="0831EB33" w:rsidR="70714E49" w:rsidRDefault="70714E49" w:rsidP="1B38F002">
            <w:pPr>
              <w:jc w:val="center"/>
              <w:rPr>
                <w:rFonts w:eastAsia="Times New Roman"/>
                <w:lang w:eastAsia="en-GB"/>
              </w:rPr>
            </w:pPr>
            <w:r w:rsidRPr="1B38F002">
              <w:rPr>
                <w:rFonts w:eastAsia="Times New Roman"/>
                <w:lang w:eastAsia="en-GB"/>
              </w:rPr>
              <w:t>1.6</w:t>
            </w:r>
          </w:p>
        </w:tc>
        <w:tc>
          <w:tcPr>
            <w:tcW w:w="3405" w:type="dxa"/>
            <w:shd w:val="clear" w:color="auto" w:fill="auto"/>
          </w:tcPr>
          <w:p w14:paraId="17DE9BB4" w14:textId="766F5EBB" w:rsidR="5E6BD0E3" w:rsidRDefault="5E6BD0E3" w:rsidP="1B38F002">
            <w:pPr>
              <w:jc w:val="center"/>
              <w:rPr>
                <w:rFonts w:eastAsia="Times New Roman"/>
                <w:lang w:eastAsia="en-GB"/>
              </w:rPr>
            </w:pPr>
            <w:r w:rsidRPr="1B38F002">
              <w:rPr>
                <w:rFonts w:eastAsia="Times New Roman"/>
                <w:lang w:eastAsia="en-GB"/>
              </w:rPr>
              <w:t>Review</w:t>
            </w:r>
          </w:p>
        </w:tc>
        <w:tc>
          <w:tcPr>
            <w:tcW w:w="2610" w:type="dxa"/>
            <w:shd w:val="clear" w:color="auto" w:fill="auto"/>
          </w:tcPr>
          <w:p w14:paraId="262F8728" w14:textId="381FAE94" w:rsidR="757A7E5D" w:rsidRDefault="757A7E5D" w:rsidP="1B38F002">
            <w:pPr>
              <w:jc w:val="center"/>
              <w:rPr>
                <w:rFonts w:eastAsia="Times New Roman"/>
                <w:lang w:eastAsia="en-GB"/>
              </w:rPr>
            </w:pPr>
            <w:r w:rsidRPr="1B38F002">
              <w:rPr>
                <w:rFonts w:eastAsia="Times New Roman"/>
                <w:lang w:eastAsia="en-GB"/>
              </w:rPr>
              <w:t xml:space="preserve">Murat </w:t>
            </w:r>
            <w:proofErr w:type="spellStart"/>
            <w:r w:rsidRPr="1B38F002">
              <w:rPr>
                <w:rFonts w:eastAsia="Times New Roman"/>
                <w:lang w:eastAsia="en-GB"/>
              </w:rPr>
              <w:t>Cetinpolat</w:t>
            </w:r>
            <w:proofErr w:type="spellEnd"/>
          </w:p>
        </w:tc>
      </w:tr>
      <w:tr w:rsidR="1B38F002" w14:paraId="3F6C1B1E" w14:textId="77777777" w:rsidTr="1B38F002">
        <w:trPr>
          <w:trHeight w:val="330"/>
        </w:trPr>
        <w:tc>
          <w:tcPr>
            <w:tcW w:w="1725" w:type="dxa"/>
            <w:shd w:val="clear" w:color="auto" w:fill="auto"/>
          </w:tcPr>
          <w:p w14:paraId="28887C14" w14:textId="5FF44D90" w:rsidR="1B38F002" w:rsidRDefault="1B38F002" w:rsidP="1B38F002">
            <w:pPr>
              <w:jc w:val="center"/>
              <w:rPr>
                <w:rFonts w:eastAsia="Times New Roman"/>
                <w:lang w:eastAsia="en-GB"/>
              </w:rPr>
            </w:pPr>
          </w:p>
        </w:tc>
        <w:tc>
          <w:tcPr>
            <w:tcW w:w="1245" w:type="dxa"/>
            <w:shd w:val="clear" w:color="auto" w:fill="auto"/>
          </w:tcPr>
          <w:p w14:paraId="2B77F6B2" w14:textId="0A1268EE" w:rsidR="70714E49" w:rsidRDefault="70714E49" w:rsidP="1B38F002">
            <w:pPr>
              <w:jc w:val="center"/>
              <w:rPr>
                <w:rFonts w:eastAsia="Times New Roman"/>
                <w:lang w:eastAsia="en-GB"/>
              </w:rPr>
            </w:pPr>
            <w:r w:rsidRPr="1B38F002">
              <w:rPr>
                <w:rFonts w:eastAsia="Times New Roman"/>
                <w:lang w:eastAsia="en-GB"/>
              </w:rPr>
              <w:t>1.6</w:t>
            </w:r>
          </w:p>
        </w:tc>
        <w:tc>
          <w:tcPr>
            <w:tcW w:w="3405" w:type="dxa"/>
            <w:shd w:val="clear" w:color="auto" w:fill="auto"/>
          </w:tcPr>
          <w:p w14:paraId="4F09C2D3" w14:textId="0A3A7F0F" w:rsidR="75530AA9" w:rsidRDefault="75530AA9" w:rsidP="1B38F002">
            <w:pPr>
              <w:jc w:val="center"/>
              <w:rPr>
                <w:rFonts w:eastAsia="Times New Roman"/>
                <w:lang w:eastAsia="en-GB"/>
              </w:rPr>
            </w:pPr>
            <w:r w:rsidRPr="1B38F002">
              <w:rPr>
                <w:rFonts w:eastAsia="Times New Roman"/>
                <w:lang w:eastAsia="en-GB"/>
              </w:rPr>
              <w:t>Review</w:t>
            </w:r>
          </w:p>
        </w:tc>
        <w:tc>
          <w:tcPr>
            <w:tcW w:w="2610" w:type="dxa"/>
            <w:shd w:val="clear" w:color="auto" w:fill="auto"/>
          </w:tcPr>
          <w:p w14:paraId="1EC5CCB8" w14:textId="4E210B78" w:rsidR="4A5755A8" w:rsidRDefault="4A5755A8" w:rsidP="1B38F002">
            <w:pPr>
              <w:jc w:val="center"/>
              <w:rPr>
                <w:rFonts w:eastAsia="Times New Roman"/>
                <w:lang w:eastAsia="en-GB"/>
              </w:rPr>
            </w:pPr>
            <w:r w:rsidRPr="1B38F002">
              <w:rPr>
                <w:rFonts w:eastAsia="Times New Roman"/>
                <w:lang w:eastAsia="en-GB"/>
              </w:rPr>
              <w:t xml:space="preserve">Mustafa </w:t>
            </w:r>
            <w:proofErr w:type="spellStart"/>
            <w:r w:rsidRPr="1B38F002">
              <w:rPr>
                <w:rFonts w:ascii="Times New Roman" w:eastAsia="Times New Roman" w:hAnsi="Times New Roman" w:cs="Times New Roman"/>
                <w:color w:val="000000" w:themeColor="text1"/>
              </w:rPr>
              <w:t>Kucukaytekin</w:t>
            </w:r>
            <w:proofErr w:type="spellEnd"/>
          </w:p>
        </w:tc>
      </w:tr>
      <w:tr w:rsidR="1B38F002" w14:paraId="05737DB8" w14:textId="77777777" w:rsidTr="1B38F002">
        <w:trPr>
          <w:trHeight w:val="300"/>
        </w:trPr>
        <w:tc>
          <w:tcPr>
            <w:tcW w:w="1725" w:type="dxa"/>
            <w:shd w:val="clear" w:color="auto" w:fill="auto"/>
          </w:tcPr>
          <w:p w14:paraId="444C17B8" w14:textId="2837BCD2" w:rsidR="1B38F002" w:rsidRDefault="1B38F002" w:rsidP="1B38F002">
            <w:pPr>
              <w:jc w:val="center"/>
              <w:rPr>
                <w:rFonts w:eastAsia="Times New Roman"/>
                <w:lang w:eastAsia="en-GB"/>
              </w:rPr>
            </w:pPr>
          </w:p>
        </w:tc>
        <w:tc>
          <w:tcPr>
            <w:tcW w:w="1245" w:type="dxa"/>
            <w:shd w:val="clear" w:color="auto" w:fill="auto"/>
          </w:tcPr>
          <w:p w14:paraId="499F95D0" w14:textId="626C24DF" w:rsidR="70714E49" w:rsidRDefault="70714E49" w:rsidP="1B38F002">
            <w:pPr>
              <w:jc w:val="center"/>
              <w:rPr>
                <w:rFonts w:eastAsia="Times New Roman"/>
                <w:lang w:eastAsia="en-GB"/>
              </w:rPr>
            </w:pPr>
            <w:r w:rsidRPr="1B38F002">
              <w:rPr>
                <w:rFonts w:eastAsia="Times New Roman"/>
                <w:lang w:eastAsia="en-GB"/>
              </w:rPr>
              <w:t>1.7</w:t>
            </w:r>
          </w:p>
        </w:tc>
        <w:tc>
          <w:tcPr>
            <w:tcW w:w="3405" w:type="dxa"/>
            <w:shd w:val="clear" w:color="auto" w:fill="auto"/>
          </w:tcPr>
          <w:p w14:paraId="602FB049" w14:textId="184E77F3" w:rsidR="5B89C3E6" w:rsidRDefault="5B89C3E6" w:rsidP="1B38F002">
            <w:pPr>
              <w:jc w:val="center"/>
              <w:rPr>
                <w:rFonts w:eastAsia="Times New Roman"/>
                <w:lang w:eastAsia="en-GB"/>
              </w:rPr>
            </w:pPr>
            <w:r w:rsidRPr="1B38F002">
              <w:rPr>
                <w:rFonts w:eastAsia="Times New Roman"/>
                <w:lang w:eastAsia="en-GB"/>
              </w:rPr>
              <w:t>Review</w:t>
            </w:r>
          </w:p>
        </w:tc>
        <w:tc>
          <w:tcPr>
            <w:tcW w:w="2610" w:type="dxa"/>
            <w:shd w:val="clear" w:color="auto" w:fill="auto"/>
          </w:tcPr>
          <w:p w14:paraId="470423BE" w14:textId="56B6203F" w:rsidR="47B64E14" w:rsidRDefault="47B64E14" w:rsidP="1B38F002">
            <w:pPr>
              <w:jc w:val="center"/>
              <w:rPr>
                <w:rFonts w:eastAsia="Times New Roman"/>
                <w:lang w:eastAsia="en-GB"/>
              </w:rPr>
            </w:pPr>
            <w:proofErr w:type="spellStart"/>
            <w:r w:rsidRPr="1B38F002">
              <w:rPr>
                <w:rFonts w:eastAsia="Times New Roman"/>
                <w:lang w:eastAsia="en-GB"/>
              </w:rPr>
              <w:t>Safet</w:t>
            </w:r>
            <w:proofErr w:type="spellEnd"/>
            <w:r w:rsidRPr="1B38F002">
              <w:rPr>
                <w:rFonts w:eastAsia="Times New Roman"/>
                <w:lang w:eastAsia="en-GB"/>
              </w:rPr>
              <w:t xml:space="preserve"> </w:t>
            </w:r>
            <w:proofErr w:type="spellStart"/>
            <w:r w:rsidRPr="1B38F002">
              <w:rPr>
                <w:rFonts w:eastAsia="Times New Roman"/>
                <w:lang w:eastAsia="en-GB"/>
              </w:rPr>
              <w:t>Acifovic</w:t>
            </w:r>
            <w:proofErr w:type="spellEnd"/>
          </w:p>
        </w:tc>
      </w:tr>
      <w:tr w:rsidR="1B38F002" w14:paraId="08C6F190" w14:textId="77777777" w:rsidTr="1B38F002">
        <w:trPr>
          <w:trHeight w:val="300"/>
        </w:trPr>
        <w:tc>
          <w:tcPr>
            <w:tcW w:w="1725" w:type="dxa"/>
            <w:shd w:val="clear" w:color="auto" w:fill="auto"/>
          </w:tcPr>
          <w:p w14:paraId="0471E5BA" w14:textId="600C86D9" w:rsidR="1B38F002" w:rsidRDefault="1B38F002" w:rsidP="1B38F002">
            <w:pPr>
              <w:jc w:val="center"/>
              <w:rPr>
                <w:rFonts w:eastAsia="Times New Roman"/>
                <w:lang w:eastAsia="en-GB"/>
              </w:rPr>
            </w:pPr>
          </w:p>
        </w:tc>
        <w:tc>
          <w:tcPr>
            <w:tcW w:w="1245" w:type="dxa"/>
            <w:shd w:val="clear" w:color="auto" w:fill="auto"/>
          </w:tcPr>
          <w:p w14:paraId="0E417684" w14:textId="25325D5E" w:rsidR="70714E49" w:rsidRDefault="70714E49" w:rsidP="1B38F002">
            <w:pPr>
              <w:jc w:val="center"/>
              <w:rPr>
                <w:rFonts w:eastAsia="Times New Roman"/>
                <w:lang w:eastAsia="en-GB"/>
              </w:rPr>
            </w:pPr>
            <w:r w:rsidRPr="1B38F002">
              <w:rPr>
                <w:rFonts w:eastAsia="Times New Roman"/>
                <w:lang w:eastAsia="en-GB"/>
              </w:rPr>
              <w:t>1.7</w:t>
            </w:r>
          </w:p>
        </w:tc>
        <w:tc>
          <w:tcPr>
            <w:tcW w:w="3405" w:type="dxa"/>
            <w:shd w:val="clear" w:color="auto" w:fill="auto"/>
          </w:tcPr>
          <w:p w14:paraId="48468720" w14:textId="38ED72E1" w:rsidR="1FC587F4" w:rsidRDefault="1FC587F4" w:rsidP="1B38F002">
            <w:pPr>
              <w:jc w:val="center"/>
              <w:rPr>
                <w:rFonts w:eastAsia="Times New Roman"/>
                <w:lang w:eastAsia="en-GB"/>
              </w:rPr>
            </w:pPr>
            <w:r w:rsidRPr="1B38F002">
              <w:rPr>
                <w:rFonts w:eastAsia="Times New Roman"/>
                <w:lang w:eastAsia="en-GB"/>
              </w:rPr>
              <w:t>Review</w:t>
            </w:r>
          </w:p>
        </w:tc>
        <w:tc>
          <w:tcPr>
            <w:tcW w:w="2610" w:type="dxa"/>
            <w:shd w:val="clear" w:color="auto" w:fill="auto"/>
          </w:tcPr>
          <w:p w14:paraId="5244F0D3" w14:textId="24150246" w:rsidR="1117D2F5" w:rsidRDefault="1117D2F5" w:rsidP="1B38F002">
            <w:pPr>
              <w:jc w:val="center"/>
              <w:rPr>
                <w:rFonts w:eastAsia="Times New Roman"/>
                <w:lang w:eastAsia="en-GB"/>
              </w:rPr>
            </w:pPr>
            <w:r w:rsidRPr="1B38F002">
              <w:rPr>
                <w:rFonts w:eastAsia="Times New Roman"/>
                <w:lang w:eastAsia="en-GB"/>
              </w:rPr>
              <w:t xml:space="preserve">Reinier </w:t>
            </w:r>
            <w:proofErr w:type="spellStart"/>
            <w:r w:rsidRPr="1B38F002">
              <w:rPr>
                <w:rFonts w:eastAsia="Times New Roman"/>
                <w:lang w:eastAsia="en-GB"/>
              </w:rPr>
              <w:t>Vegter</w:t>
            </w:r>
            <w:proofErr w:type="spellEnd"/>
          </w:p>
        </w:tc>
      </w:tr>
      <w:tr w:rsidR="1B38F002" w14:paraId="60D8AE85" w14:textId="77777777" w:rsidTr="1B38F002">
        <w:trPr>
          <w:trHeight w:val="300"/>
        </w:trPr>
        <w:tc>
          <w:tcPr>
            <w:tcW w:w="1725" w:type="dxa"/>
            <w:shd w:val="clear" w:color="auto" w:fill="auto"/>
          </w:tcPr>
          <w:p w14:paraId="5308055D" w14:textId="22820623" w:rsidR="1B38F002" w:rsidRDefault="1B38F002" w:rsidP="1B38F002">
            <w:pPr>
              <w:jc w:val="center"/>
              <w:rPr>
                <w:rFonts w:eastAsia="Times New Roman"/>
                <w:lang w:eastAsia="en-GB"/>
              </w:rPr>
            </w:pPr>
          </w:p>
        </w:tc>
        <w:tc>
          <w:tcPr>
            <w:tcW w:w="1245" w:type="dxa"/>
            <w:shd w:val="clear" w:color="auto" w:fill="auto"/>
          </w:tcPr>
          <w:p w14:paraId="722F98E5" w14:textId="513AA92E" w:rsidR="70714E49" w:rsidRDefault="70714E49" w:rsidP="1B38F002">
            <w:pPr>
              <w:jc w:val="center"/>
              <w:rPr>
                <w:rFonts w:eastAsia="Times New Roman"/>
                <w:lang w:eastAsia="en-GB"/>
              </w:rPr>
            </w:pPr>
            <w:r w:rsidRPr="1B38F002">
              <w:rPr>
                <w:rFonts w:eastAsia="Times New Roman"/>
                <w:lang w:eastAsia="en-GB"/>
              </w:rPr>
              <w:t>1.8</w:t>
            </w:r>
          </w:p>
        </w:tc>
        <w:tc>
          <w:tcPr>
            <w:tcW w:w="3405" w:type="dxa"/>
            <w:shd w:val="clear" w:color="auto" w:fill="auto"/>
          </w:tcPr>
          <w:p w14:paraId="678E3D11" w14:textId="5A853D68" w:rsidR="7DA9275B" w:rsidRDefault="7DA9275B" w:rsidP="1B38F002">
            <w:pPr>
              <w:jc w:val="center"/>
              <w:rPr>
                <w:rFonts w:eastAsia="Times New Roman"/>
                <w:lang w:eastAsia="en-GB"/>
              </w:rPr>
            </w:pPr>
            <w:r w:rsidRPr="1B38F002">
              <w:rPr>
                <w:rFonts w:eastAsia="Times New Roman"/>
                <w:lang w:eastAsia="en-GB"/>
              </w:rPr>
              <w:t>Review</w:t>
            </w:r>
          </w:p>
        </w:tc>
        <w:tc>
          <w:tcPr>
            <w:tcW w:w="2610" w:type="dxa"/>
            <w:shd w:val="clear" w:color="auto" w:fill="auto"/>
          </w:tcPr>
          <w:p w14:paraId="718573B0" w14:textId="01F5821A" w:rsidR="5F0DFF9E" w:rsidRDefault="5F0DFF9E" w:rsidP="1B38F002">
            <w:pPr>
              <w:jc w:val="center"/>
              <w:rPr>
                <w:rFonts w:eastAsia="Times New Roman"/>
                <w:lang w:eastAsia="en-GB"/>
              </w:rPr>
            </w:pPr>
            <w:proofErr w:type="spellStart"/>
            <w:r w:rsidRPr="1B38F002">
              <w:rPr>
                <w:rFonts w:eastAsia="Times New Roman"/>
                <w:lang w:eastAsia="en-GB"/>
              </w:rPr>
              <w:t>Nishta</w:t>
            </w:r>
            <w:proofErr w:type="spellEnd"/>
            <w:r w:rsidRPr="1B38F002">
              <w:rPr>
                <w:rFonts w:eastAsia="Times New Roman"/>
                <w:lang w:eastAsia="en-GB"/>
              </w:rPr>
              <w:t xml:space="preserve"> Wadhawan</w:t>
            </w:r>
          </w:p>
        </w:tc>
      </w:tr>
      <w:tr w:rsidR="1B38F002" w14:paraId="3E7D56C9" w14:textId="77777777" w:rsidTr="1B38F002">
        <w:trPr>
          <w:trHeight w:val="300"/>
        </w:trPr>
        <w:tc>
          <w:tcPr>
            <w:tcW w:w="1725" w:type="dxa"/>
            <w:shd w:val="clear" w:color="auto" w:fill="auto"/>
          </w:tcPr>
          <w:p w14:paraId="296E9D4B" w14:textId="0F772031" w:rsidR="1B38F002" w:rsidRDefault="1B38F002" w:rsidP="1B38F002">
            <w:pPr>
              <w:jc w:val="center"/>
              <w:rPr>
                <w:rFonts w:eastAsia="Times New Roman"/>
                <w:lang w:eastAsia="en-GB"/>
              </w:rPr>
            </w:pPr>
          </w:p>
        </w:tc>
        <w:tc>
          <w:tcPr>
            <w:tcW w:w="1245" w:type="dxa"/>
            <w:shd w:val="clear" w:color="auto" w:fill="auto"/>
          </w:tcPr>
          <w:p w14:paraId="61A096B6" w14:textId="66EAEA36" w:rsidR="70714E49" w:rsidRDefault="70714E49" w:rsidP="1B38F002">
            <w:pPr>
              <w:jc w:val="center"/>
              <w:rPr>
                <w:rFonts w:eastAsia="Times New Roman"/>
                <w:lang w:eastAsia="en-GB"/>
              </w:rPr>
            </w:pPr>
            <w:r w:rsidRPr="1B38F002">
              <w:rPr>
                <w:rFonts w:eastAsia="Times New Roman"/>
                <w:lang w:eastAsia="en-GB"/>
              </w:rPr>
              <w:t>1.9</w:t>
            </w:r>
          </w:p>
        </w:tc>
        <w:tc>
          <w:tcPr>
            <w:tcW w:w="3405" w:type="dxa"/>
            <w:shd w:val="clear" w:color="auto" w:fill="auto"/>
          </w:tcPr>
          <w:p w14:paraId="0BB0A33A" w14:textId="7A9D2630" w:rsidR="55987478" w:rsidRDefault="55987478" w:rsidP="1B38F002">
            <w:pPr>
              <w:jc w:val="center"/>
              <w:rPr>
                <w:rFonts w:eastAsia="Times New Roman"/>
                <w:lang w:eastAsia="en-GB"/>
              </w:rPr>
            </w:pPr>
            <w:r w:rsidRPr="1B38F002">
              <w:rPr>
                <w:rFonts w:eastAsia="Times New Roman"/>
                <w:lang w:eastAsia="en-GB"/>
              </w:rPr>
              <w:t>Final Draft</w:t>
            </w:r>
          </w:p>
        </w:tc>
        <w:tc>
          <w:tcPr>
            <w:tcW w:w="2610" w:type="dxa"/>
            <w:shd w:val="clear" w:color="auto" w:fill="auto"/>
          </w:tcPr>
          <w:p w14:paraId="7C8A345A" w14:textId="6D67DADA" w:rsidR="623803C4" w:rsidRDefault="623803C4" w:rsidP="1B38F002">
            <w:pPr>
              <w:jc w:val="center"/>
              <w:rPr>
                <w:rFonts w:eastAsia="Times New Roman"/>
                <w:lang w:eastAsia="en-GB"/>
              </w:rPr>
            </w:pPr>
            <w:proofErr w:type="spellStart"/>
            <w:r w:rsidRPr="1B38F002">
              <w:rPr>
                <w:rFonts w:eastAsia="Times New Roman"/>
                <w:lang w:eastAsia="en-GB"/>
              </w:rPr>
              <w:t>Nishta</w:t>
            </w:r>
            <w:proofErr w:type="spellEnd"/>
            <w:r w:rsidRPr="1B38F002">
              <w:rPr>
                <w:rFonts w:eastAsia="Times New Roman"/>
                <w:lang w:eastAsia="en-GB"/>
              </w:rPr>
              <w:t xml:space="preserve"> Wadhawan</w:t>
            </w:r>
          </w:p>
        </w:tc>
      </w:tr>
      <w:tr w:rsidR="00531F74" w:rsidRPr="00A51722" w14:paraId="5954665C" w14:textId="77777777" w:rsidTr="1B38F002">
        <w:tc>
          <w:tcPr>
            <w:tcW w:w="1725" w:type="dxa"/>
            <w:shd w:val="clear" w:color="auto" w:fill="auto"/>
          </w:tcPr>
          <w:p w14:paraId="096701EE" w14:textId="77777777" w:rsidR="00531F74" w:rsidRDefault="00531F74" w:rsidP="00E02F6E">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p>
        </w:tc>
        <w:tc>
          <w:tcPr>
            <w:tcW w:w="1245" w:type="dxa"/>
            <w:shd w:val="clear" w:color="auto" w:fill="auto"/>
          </w:tcPr>
          <w:p w14:paraId="4FC1C25B" w14:textId="273F8F86" w:rsidR="00531F74" w:rsidRDefault="213EDCCA" w:rsidP="4D60CE61">
            <w:pPr>
              <w:spacing w:line="259" w:lineRule="auto"/>
              <w:jc w:val="center"/>
            </w:pPr>
            <w:r w:rsidRPr="1B38F002">
              <w:rPr>
                <w:rFonts w:eastAsia="Times New Roman"/>
                <w:lang w:eastAsia="en-GB"/>
              </w:rPr>
              <w:t>2</w:t>
            </w:r>
            <w:r w:rsidR="1C55F5C4" w:rsidRPr="1B38F002">
              <w:rPr>
                <w:rFonts w:eastAsia="Times New Roman"/>
                <w:lang w:eastAsia="en-GB"/>
              </w:rPr>
              <w:t>.0</w:t>
            </w:r>
          </w:p>
        </w:tc>
        <w:tc>
          <w:tcPr>
            <w:tcW w:w="3405" w:type="dxa"/>
            <w:shd w:val="clear" w:color="auto" w:fill="auto"/>
          </w:tcPr>
          <w:p w14:paraId="5749EE0E" w14:textId="58D2029C" w:rsidR="00531F74" w:rsidRDefault="34F897BD" w:rsidP="1B38F002">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sidRPr="1B38F002">
              <w:rPr>
                <w:rFonts w:eastAsia="Times New Roman"/>
                <w:lang w:eastAsia="en-GB"/>
              </w:rPr>
              <w:t>Approved by Campfire</w:t>
            </w:r>
          </w:p>
        </w:tc>
        <w:tc>
          <w:tcPr>
            <w:tcW w:w="2610" w:type="dxa"/>
            <w:shd w:val="clear" w:color="auto" w:fill="auto"/>
          </w:tcPr>
          <w:p w14:paraId="4A3E767D" w14:textId="32D38018" w:rsidR="00531F74" w:rsidRDefault="637192D2" w:rsidP="1B38F002">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sidRPr="1B38F002">
              <w:rPr>
                <w:rFonts w:eastAsia="Times New Roman"/>
                <w:lang w:eastAsia="en-GB"/>
              </w:rPr>
              <w:t xml:space="preserve">Jeffry </w:t>
            </w:r>
            <w:proofErr w:type="spellStart"/>
            <w:r w:rsidRPr="1B38F002">
              <w:rPr>
                <w:rFonts w:eastAsia="Times New Roman"/>
                <w:lang w:eastAsia="en-GB"/>
              </w:rPr>
              <w:t>Laan</w:t>
            </w:r>
            <w:proofErr w:type="spellEnd"/>
          </w:p>
        </w:tc>
      </w:tr>
      <w:tr w:rsidR="1B38F002" w14:paraId="10DFD777" w14:textId="77777777" w:rsidTr="1B38F002">
        <w:trPr>
          <w:trHeight w:val="300"/>
        </w:trPr>
        <w:tc>
          <w:tcPr>
            <w:tcW w:w="1725" w:type="dxa"/>
            <w:shd w:val="clear" w:color="auto" w:fill="auto"/>
          </w:tcPr>
          <w:p w14:paraId="18484D7C" w14:textId="0023E212" w:rsidR="1B38F002" w:rsidRDefault="1B38F002" w:rsidP="1B38F002">
            <w:pPr>
              <w:jc w:val="center"/>
              <w:rPr>
                <w:rFonts w:eastAsia="Times New Roman"/>
                <w:lang w:eastAsia="en-GB"/>
              </w:rPr>
            </w:pPr>
          </w:p>
        </w:tc>
        <w:tc>
          <w:tcPr>
            <w:tcW w:w="1245" w:type="dxa"/>
            <w:shd w:val="clear" w:color="auto" w:fill="auto"/>
          </w:tcPr>
          <w:p w14:paraId="1B24041C" w14:textId="1D2B9BBA" w:rsidR="1EA41C91" w:rsidRDefault="1EA41C91" w:rsidP="1B38F002">
            <w:pPr>
              <w:spacing w:line="259" w:lineRule="auto"/>
              <w:jc w:val="center"/>
              <w:rPr>
                <w:rFonts w:eastAsia="Times New Roman"/>
                <w:lang w:eastAsia="en-GB"/>
              </w:rPr>
            </w:pPr>
            <w:r w:rsidRPr="1B38F002">
              <w:rPr>
                <w:rFonts w:eastAsia="Times New Roman"/>
                <w:lang w:eastAsia="en-GB"/>
              </w:rPr>
              <w:t>2.1</w:t>
            </w:r>
          </w:p>
        </w:tc>
        <w:tc>
          <w:tcPr>
            <w:tcW w:w="3405" w:type="dxa"/>
            <w:shd w:val="clear" w:color="auto" w:fill="auto"/>
          </w:tcPr>
          <w:p w14:paraId="02D6AFEE" w14:textId="1D5909C9" w:rsidR="0B81A3BA" w:rsidRDefault="0B81A3BA" w:rsidP="1B38F002">
            <w:pPr>
              <w:spacing w:line="259" w:lineRule="auto"/>
              <w:jc w:val="center"/>
              <w:rPr>
                <w:rFonts w:eastAsia="Times New Roman"/>
                <w:lang w:eastAsia="en-GB"/>
              </w:rPr>
            </w:pPr>
            <w:r w:rsidRPr="1B38F002">
              <w:rPr>
                <w:rFonts w:eastAsia="Times New Roman"/>
                <w:lang w:eastAsia="en-GB"/>
              </w:rPr>
              <w:t>Review</w:t>
            </w:r>
          </w:p>
        </w:tc>
        <w:tc>
          <w:tcPr>
            <w:tcW w:w="2610" w:type="dxa"/>
            <w:shd w:val="clear" w:color="auto" w:fill="auto"/>
          </w:tcPr>
          <w:p w14:paraId="27CE7B84" w14:textId="29216245" w:rsidR="1EA41C91" w:rsidRDefault="1EA41C91" w:rsidP="1B38F002">
            <w:pPr>
              <w:jc w:val="center"/>
              <w:rPr>
                <w:rFonts w:eastAsia="Times New Roman"/>
                <w:lang w:eastAsia="en-GB"/>
              </w:rPr>
            </w:pPr>
            <w:r w:rsidRPr="1B38F002">
              <w:rPr>
                <w:rFonts w:eastAsia="Times New Roman"/>
                <w:lang w:eastAsia="en-GB"/>
              </w:rPr>
              <w:t>Michael Oki</w:t>
            </w:r>
          </w:p>
        </w:tc>
      </w:tr>
    </w:tbl>
    <w:p w14:paraId="743A0AE7" w14:textId="2C33C036" w:rsidR="1B38F002" w:rsidRDefault="1B38F002"/>
    <w:p w14:paraId="77AA24ED" w14:textId="77777777" w:rsidR="00531F74" w:rsidRDefault="00531F74" w:rsidP="5C175F47">
      <w:pPr>
        <w:rPr>
          <w:b/>
          <w:bCs/>
          <w:color w:val="FF4785"/>
          <w:sz w:val="28"/>
          <w:szCs w:val="28"/>
        </w:rPr>
      </w:pPr>
    </w:p>
    <w:p w14:paraId="3D6D258E" w14:textId="70562112" w:rsidR="191FF9B3" w:rsidRDefault="191FF9B3" w:rsidP="5C175F47">
      <w:pPr>
        <w:rPr>
          <w:rFonts w:eastAsia="Times New Roman"/>
          <w:b/>
          <w:bCs/>
          <w:lang w:eastAsia="en-GB"/>
        </w:rPr>
      </w:pPr>
      <w:r w:rsidRPr="5C175F47">
        <w:rPr>
          <w:rFonts w:eastAsia="Times New Roman"/>
          <w:b/>
          <w:bCs/>
          <w:lang w:eastAsia="en-GB"/>
        </w:rPr>
        <w:t>Documented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245"/>
        <w:gridCol w:w="3405"/>
        <w:gridCol w:w="2610"/>
      </w:tblGrid>
      <w:tr w:rsidR="5C175F47" w14:paraId="6AAFB8C5" w14:textId="77777777" w:rsidTr="35199BFF">
        <w:trPr>
          <w:trHeight w:val="300"/>
        </w:trPr>
        <w:tc>
          <w:tcPr>
            <w:tcW w:w="1725" w:type="dxa"/>
            <w:shd w:val="clear" w:color="auto" w:fill="FF4785"/>
          </w:tcPr>
          <w:p w14:paraId="098521C2" w14:textId="77777777"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Date</w:t>
            </w:r>
            <w:r w:rsidRPr="5C175F47">
              <w:rPr>
                <w:rFonts w:eastAsia="Times New Roman"/>
                <w:color w:val="FFFFFF" w:themeColor="background1"/>
                <w:lang w:val="en-US" w:eastAsia="en-GB"/>
              </w:rPr>
              <w:t> </w:t>
            </w:r>
          </w:p>
        </w:tc>
        <w:tc>
          <w:tcPr>
            <w:tcW w:w="1245" w:type="dxa"/>
            <w:shd w:val="clear" w:color="auto" w:fill="FF4785"/>
          </w:tcPr>
          <w:p w14:paraId="7C6446CF" w14:textId="77777777"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Version</w:t>
            </w:r>
            <w:r w:rsidRPr="5C175F47">
              <w:rPr>
                <w:rFonts w:eastAsia="Times New Roman"/>
                <w:color w:val="FFFFFF" w:themeColor="background1"/>
                <w:lang w:val="en-US" w:eastAsia="en-GB"/>
              </w:rPr>
              <w:t> </w:t>
            </w:r>
          </w:p>
        </w:tc>
        <w:tc>
          <w:tcPr>
            <w:tcW w:w="3405" w:type="dxa"/>
            <w:shd w:val="clear" w:color="auto" w:fill="FF4785"/>
          </w:tcPr>
          <w:p w14:paraId="031DD2BC" w14:textId="77777777"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Change</w:t>
            </w:r>
            <w:r w:rsidRPr="5C175F47">
              <w:rPr>
                <w:rFonts w:eastAsia="Times New Roman"/>
                <w:color w:val="FFFFFF" w:themeColor="background1"/>
                <w:lang w:val="en-US" w:eastAsia="en-GB"/>
              </w:rPr>
              <w:t> </w:t>
            </w:r>
          </w:p>
        </w:tc>
        <w:tc>
          <w:tcPr>
            <w:tcW w:w="2610" w:type="dxa"/>
            <w:shd w:val="clear" w:color="auto" w:fill="FF4785"/>
          </w:tcPr>
          <w:p w14:paraId="474C5EEF" w14:textId="77777777"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Author</w:t>
            </w:r>
            <w:r w:rsidRPr="5C175F47">
              <w:rPr>
                <w:rFonts w:eastAsia="Times New Roman"/>
                <w:color w:val="FFFFFF" w:themeColor="background1"/>
                <w:lang w:val="en-US" w:eastAsia="en-GB"/>
              </w:rPr>
              <w:t> </w:t>
            </w:r>
          </w:p>
        </w:tc>
      </w:tr>
      <w:tr w:rsidR="5C175F47" w14:paraId="70826D4F" w14:textId="77777777" w:rsidTr="35199BFF">
        <w:trPr>
          <w:trHeight w:val="300"/>
        </w:trPr>
        <w:tc>
          <w:tcPr>
            <w:tcW w:w="1725" w:type="dxa"/>
            <w:shd w:val="clear" w:color="auto" w:fill="auto"/>
          </w:tcPr>
          <w:p w14:paraId="4D1B9614" w14:textId="44C25E4B" w:rsidR="5C175F47" w:rsidRDefault="004C1E66" w:rsidP="5C175F47">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r>
              <w:rPr>
                <w:rFonts w:eastAsia="Times New Roman"/>
                <w:lang w:eastAsia="en-GB"/>
              </w:rPr>
              <w:lastRenderedPageBreak/>
              <w:t>25-03-2024</w:t>
            </w:r>
          </w:p>
        </w:tc>
        <w:tc>
          <w:tcPr>
            <w:tcW w:w="1245" w:type="dxa"/>
            <w:shd w:val="clear" w:color="auto" w:fill="auto"/>
          </w:tcPr>
          <w:p w14:paraId="3EF9F2F6" w14:textId="6BF34C8F" w:rsidR="5C175F47" w:rsidRDefault="00914F63" w:rsidP="1B38F002">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r w:rsidRPr="1B38F002">
              <w:rPr>
                <w:rFonts w:eastAsia="Times New Roman"/>
                <w:lang w:eastAsia="en-GB"/>
              </w:rPr>
              <w:t>2.1</w:t>
            </w:r>
          </w:p>
        </w:tc>
        <w:tc>
          <w:tcPr>
            <w:tcW w:w="3405" w:type="dxa"/>
            <w:shd w:val="clear" w:color="auto" w:fill="auto"/>
          </w:tcPr>
          <w:p w14:paraId="5CBF823C" w14:textId="3019AE8E" w:rsidR="5C175F47" w:rsidRDefault="6B586AFE" w:rsidP="1B38F002">
            <w:pPr>
              <w:spacing w:line="259" w:lineRule="auto"/>
              <w:jc w:val="center"/>
            </w:pPr>
            <w:r w:rsidRPr="35199BFF">
              <w:rPr>
                <w:rFonts w:eastAsia="Times New Roman"/>
                <w:lang w:eastAsia="en-GB"/>
              </w:rPr>
              <w:t xml:space="preserve">Updated sections </w:t>
            </w:r>
            <w:r w:rsidR="196F35D2" w:rsidRPr="35199BFF">
              <w:rPr>
                <w:rFonts w:eastAsia="Times New Roman"/>
                <w:lang w:eastAsia="en-GB"/>
              </w:rPr>
              <w:t>5</w:t>
            </w:r>
            <w:r w:rsidRPr="35199BFF">
              <w:rPr>
                <w:rFonts w:eastAsia="Times New Roman"/>
                <w:lang w:eastAsia="en-GB"/>
              </w:rPr>
              <w:t xml:space="preserve">.5, </w:t>
            </w:r>
            <w:r w:rsidR="35AC6C8D" w:rsidRPr="35199BFF">
              <w:rPr>
                <w:rFonts w:eastAsia="Times New Roman"/>
                <w:lang w:eastAsia="en-GB"/>
              </w:rPr>
              <w:t>5</w:t>
            </w:r>
            <w:r w:rsidRPr="35199BFF">
              <w:rPr>
                <w:rFonts w:eastAsia="Times New Roman"/>
                <w:lang w:eastAsia="en-GB"/>
              </w:rPr>
              <w:t>.6</w:t>
            </w:r>
          </w:p>
          <w:p w14:paraId="533229A2" w14:textId="54A86E5D" w:rsidR="5C175F47" w:rsidRDefault="5C175F47" w:rsidP="1B38F002">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p>
        </w:tc>
        <w:tc>
          <w:tcPr>
            <w:tcW w:w="2610" w:type="dxa"/>
            <w:shd w:val="clear" w:color="auto" w:fill="auto"/>
          </w:tcPr>
          <w:p w14:paraId="58189474" w14:textId="69EA4DD8" w:rsidR="5C175F47" w:rsidRDefault="7A7A82C2" w:rsidP="1B38F002">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r w:rsidRPr="1B38F002">
              <w:rPr>
                <w:rFonts w:eastAsia="Times New Roman"/>
                <w:lang w:eastAsia="en-GB"/>
              </w:rPr>
              <w:t>Michael Oki</w:t>
            </w:r>
          </w:p>
        </w:tc>
      </w:tr>
    </w:tbl>
    <w:p w14:paraId="04BB7A22" w14:textId="6ECFD7C2" w:rsidR="35199BFF" w:rsidRDefault="35199BFF"/>
    <w:p w14:paraId="695EF56F" w14:textId="1AC61462" w:rsidR="5C175F47" w:rsidRDefault="5C175F47" w:rsidP="5C175F47">
      <w:pPr>
        <w:rPr>
          <w:b/>
          <w:bCs/>
          <w:color w:val="FF4785"/>
          <w:sz w:val="28"/>
          <w:szCs w:val="28"/>
        </w:rPr>
      </w:pPr>
    </w:p>
    <w:p w14:paraId="31052EEE" w14:textId="77777777" w:rsidR="00531F74" w:rsidRDefault="00531F74">
      <w:pPr>
        <w:rPr>
          <w:b/>
          <w:color w:val="FF4785"/>
          <w:sz w:val="28"/>
          <w:szCs w:val="28"/>
        </w:rPr>
      </w:pPr>
      <w:r>
        <w:rPr>
          <w:b/>
          <w:color w:val="FF4785"/>
          <w:sz w:val="28"/>
          <w:szCs w:val="28"/>
        </w:rPr>
        <w:br w:type="page"/>
      </w:r>
    </w:p>
    <w:p w14:paraId="0C944767" w14:textId="05F8B35A" w:rsidR="0086641F" w:rsidRPr="00BF20DB" w:rsidRDefault="007263CA" w:rsidP="00DD21EA">
      <w:pPr>
        <w:rPr>
          <w:b/>
          <w:color w:val="FF4785"/>
          <w:sz w:val="28"/>
          <w:szCs w:val="28"/>
        </w:rPr>
      </w:pPr>
      <w:r w:rsidRPr="00BF20DB">
        <w:rPr>
          <w:b/>
          <w:color w:val="FF4785"/>
          <w:sz w:val="28"/>
          <w:szCs w:val="28"/>
        </w:rPr>
        <w:lastRenderedPageBreak/>
        <w:t>Table of Contents</w:t>
      </w:r>
    </w:p>
    <w:sdt>
      <w:sdtPr>
        <w:id w:val="1410622868"/>
        <w:docPartObj>
          <w:docPartGallery w:val="Table of Contents"/>
          <w:docPartUnique/>
        </w:docPartObj>
      </w:sdtPr>
      <w:sdtContent>
        <w:p w14:paraId="314633CD" w14:textId="7187E8BC" w:rsidR="00E30B7E" w:rsidRDefault="00630CB1" w:rsidP="00D12A38">
          <w:pPr>
            <w:pStyle w:val="TOC1"/>
            <w:rPr>
              <w:rStyle w:val="Hyperlink"/>
              <w:lang w:eastAsia="en-GB"/>
            </w:rPr>
          </w:pPr>
          <w:r>
            <w:fldChar w:fldCharType="begin"/>
          </w:r>
          <w:r w:rsidR="007263CA">
            <w:instrText>TOC \h \u \z</w:instrText>
          </w:r>
          <w:r>
            <w:fldChar w:fldCharType="separate"/>
          </w:r>
          <w:hyperlink w:anchor="_Toc347290746">
            <w:r w:rsidR="4D60CE61" w:rsidRPr="4D60CE61">
              <w:rPr>
                <w:rStyle w:val="Hyperlink"/>
              </w:rPr>
              <w:t>1.</w:t>
            </w:r>
            <w:r w:rsidR="007263CA">
              <w:tab/>
            </w:r>
            <w:r w:rsidR="4D60CE61" w:rsidRPr="4D60CE61">
              <w:rPr>
                <w:rStyle w:val="Hyperlink"/>
              </w:rPr>
              <w:t>Overview</w:t>
            </w:r>
            <w:r w:rsidR="007263CA">
              <w:tab/>
            </w:r>
            <w:r w:rsidR="007263CA">
              <w:fldChar w:fldCharType="begin"/>
            </w:r>
            <w:r w:rsidR="007263CA">
              <w:instrText>PAGEREF _Toc347290746 \h</w:instrText>
            </w:r>
            <w:r w:rsidR="007263CA">
              <w:fldChar w:fldCharType="separate"/>
            </w:r>
            <w:r w:rsidR="4D60CE61" w:rsidRPr="4D60CE61">
              <w:rPr>
                <w:rStyle w:val="Hyperlink"/>
              </w:rPr>
              <w:t>2</w:t>
            </w:r>
            <w:r w:rsidR="007263CA">
              <w:fldChar w:fldCharType="end"/>
            </w:r>
          </w:hyperlink>
        </w:p>
        <w:p w14:paraId="6D3E0035" w14:textId="38144B01" w:rsidR="00E30B7E" w:rsidRDefault="00000000" w:rsidP="00D12A38">
          <w:pPr>
            <w:pStyle w:val="TOC1"/>
            <w:rPr>
              <w:rStyle w:val="Hyperlink"/>
              <w:lang w:eastAsia="en-GB"/>
            </w:rPr>
          </w:pPr>
          <w:hyperlink w:anchor="_Toc1825391593">
            <w:r w:rsidR="4D60CE61" w:rsidRPr="4D60CE61">
              <w:rPr>
                <w:rStyle w:val="Hyperlink"/>
              </w:rPr>
              <w:t>2.</w:t>
            </w:r>
            <w:r w:rsidR="00630CB1">
              <w:tab/>
            </w:r>
            <w:r w:rsidR="4D60CE61" w:rsidRPr="4D60CE61">
              <w:rPr>
                <w:rStyle w:val="Hyperlink"/>
              </w:rPr>
              <w:t>Purpose</w:t>
            </w:r>
            <w:r w:rsidR="00630CB1">
              <w:tab/>
            </w:r>
            <w:r w:rsidR="00630CB1">
              <w:fldChar w:fldCharType="begin"/>
            </w:r>
            <w:r w:rsidR="00630CB1">
              <w:instrText>PAGEREF _Toc1825391593 \h</w:instrText>
            </w:r>
            <w:r w:rsidR="00630CB1">
              <w:fldChar w:fldCharType="separate"/>
            </w:r>
            <w:r w:rsidR="4D60CE61" w:rsidRPr="4D60CE61">
              <w:rPr>
                <w:rStyle w:val="Hyperlink"/>
              </w:rPr>
              <w:t>3</w:t>
            </w:r>
            <w:r w:rsidR="00630CB1">
              <w:fldChar w:fldCharType="end"/>
            </w:r>
          </w:hyperlink>
        </w:p>
        <w:p w14:paraId="7E9AEF0E" w14:textId="7B8E9169" w:rsidR="00E30B7E" w:rsidRDefault="00000000" w:rsidP="00D12A38">
          <w:pPr>
            <w:pStyle w:val="TOC1"/>
            <w:rPr>
              <w:rStyle w:val="Hyperlink"/>
              <w:lang w:eastAsia="en-GB"/>
            </w:rPr>
          </w:pPr>
          <w:hyperlink w:anchor="_Toc1662497658">
            <w:r w:rsidR="4D60CE61" w:rsidRPr="4D60CE61">
              <w:rPr>
                <w:rStyle w:val="Hyperlink"/>
              </w:rPr>
              <w:t>3.</w:t>
            </w:r>
            <w:r w:rsidR="00630CB1">
              <w:tab/>
            </w:r>
            <w:r w:rsidR="4D60CE61" w:rsidRPr="4D60CE61">
              <w:rPr>
                <w:rStyle w:val="Hyperlink"/>
              </w:rPr>
              <w:t>Scope</w:t>
            </w:r>
            <w:r w:rsidR="00630CB1">
              <w:tab/>
            </w:r>
            <w:r w:rsidR="00630CB1">
              <w:fldChar w:fldCharType="begin"/>
            </w:r>
            <w:r w:rsidR="00630CB1">
              <w:instrText>PAGEREF _Toc1662497658 \h</w:instrText>
            </w:r>
            <w:r w:rsidR="00630CB1">
              <w:fldChar w:fldCharType="separate"/>
            </w:r>
            <w:r w:rsidR="4D60CE61" w:rsidRPr="4D60CE61">
              <w:rPr>
                <w:rStyle w:val="Hyperlink"/>
              </w:rPr>
              <w:t>3</w:t>
            </w:r>
            <w:r w:rsidR="00630CB1">
              <w:fldChar w:fldCharType="end"/>
            </w:r>
          </w:hyperlink>
        </w:p>
        <w:p w14:paraId="18D1EB64" w14:textId="56EF0382" w:rsidR="00E30B7E" w:rsidRDefault="00000000" w:rsidP="00D12A38">
          <w:pPr>
            <w:pStyle w:val="TOC1"/>
            <w:rPr>
              <w:rStyle w:val="Hyperlink"/>
              <w:lang w:eastAsia="en-GB"/>
            </w:rPr>
          </w:pPr>
          <w:hyperlink w:anchor="_Toc1543451401">
            <w:r w:rsidR="4D60CE61" w:rsidRPr="4D60CE61">
              <w:rPr>
                <w:rStyle w:val="Hyperlink"/>
              </w:rPr>
              <w:t>4.</w:t>
            </w:r>
            <w:r w:rsidR="00630CB1">
              <w:tab/>
            </w:r>
            <w:r w:rsidR="4D60CE61" w:rsidRPr="4D60CE61">
              <w:rPr>
                <w:rStyle w:val="Hyperlink"/>
              </w:rPr>
              <w:t>Governance</w:t>
            </w:r>
            <w:r w:rsidR="00630CB1">
              <w:tab/>
            </w:r>
            <w:r w:rsidR="00630CB1">
              <w:fldChar w:fldCharType="begin"/>
            </w:r>
            <w:r w:rsidR="00630CB1">
              <w:instrText>PAGEREF _Toc1543451401 \h</w:instrText>
            </w:r>
            <w:r w:rsidR="00630CB1">
              <w:fldChar w:fldCharType="separate"/>
            </w:r>
            <w:r w:rsidR="4D60CE61" w:rsidRPr="4D60CE61">
              <w:rPr>
                <w:rStyle w:val="Hyperlink"/>
              </w:rPr>
              <w:t>3</w:t>
            </w:r>
            <w:r w:rsidR="00630CB1">
              <w:fldChar w:fldCharType="end"/>
            </w:r>
          </w:hyperlink>
        </w:p>
        <w:p w14:paraId="4840262E" w14:textId="2A424047" w:rsidR="00E30B7E" w:rsidRDefault="00000000" w:rsidP="00D12A38">
          <w:pPr>
            <w:pStyle w:val="TOC1"/>
          </w:pPr>
          <w:hyperlink w:anchor="_Toc819906519">
            <w:r w:rsidR="4D60CE61" w:rsidRPr="4D60CE61">
              <w:rPr>
                <w:rStyle w:val="Hyperlink"/>
              </w:rPr>
              <w:t>5.</w:t>
            </w:r>
            <w:r w:rsidR="00630CB1">
              <w:tab/>
            </w:r>
            <w:r w:rsidR="4D60CE61" w:rsidRPr="4D60CE61">
              <w:rPr>
                <w:rStyle w:val="Hyperlink"/>
              </w:rPr>
              <w:t>St</w:t>
            </w:r>
            <w:r w:rsidR="00DB5F0E">
              <w:rPr>
                <w:rStyle w:val="Hyperlink"/>
              </w:rPr>
              <w:t xml:space="preserve">andard </w:t>
            </w:r>
            <w:r w:rsidR="00630CB1">
              <w:tab/>
            </w:r>
            <w:r w:rsidR="00630CB1">
              <w:fldChar w:fldCharType="begin"/>
            </w:r>
            <w:r w:rsidR="00630CB1">
              <w:instrText>PAGEREF _Toc819906519 \h</w:instrText>
            </w:r>
            <w:r w:rsidR="00630CB1">
              <w:fldChar w:fldCharType="separate"/>
            </w:r>
            <w:r w:rsidR="4D60CE61" w:rsidRPr="4D60CE61">
              <w:rPr>
                <w:rStyle w:val="Hyperlink"/>
              </w:rPr>
              <w:t>3</w:t>
            </w:r>
            <w:r w:rsidR="00630CB1">
              <w:fldChar w:fldCharType="end"/>
            </w:r>
          </w:hyperlink>
        </w:p>
        <w:p w14:paraId="6A49CEDE" w14:textId="72A1516D" w:rsidR="003A514D" w:rsidRDefault="00000000" w:rsidP="003A514D">
          <w:pPr>
            <w:pStyle w:val="TOC2"/>
            <w:tabs>
              <w:tab w:val="left" w:pos="720"/>
              <w:tab w:val="right" w:leader="dot" w:pos="9015"/>
            </w:tabs>
            <w:rPr>
              <w:rStyle w:val="Hyperlink"/>
              <w:lang w:eastAsia="en-GB"/>
            </w:rPr>
          </w:pPr>
          <w:hyperlink w:anchor="_Toc801342656">
            <w:r w:rsidR="003A514D">
              <w:rPr>
                <w:rStyle w:val="Hyperlink"/>
              </w:rPr>
              <w:t>5</w:t>
            </w:r>
            <w:r w:rsidR="003A514D" w:rsidRPr="4D60CE61">
              <w:rPr>
                <w:rStyle w:val="Hyperlink"/>
              </w:rPr>
              <w:t>.1</w:t>
            </w:r>
            <w:r w:rsidR="003A514D">
              <w:tab/>
            </w:r>
            <w:r w:rsidR="003A514D">
              <w:rPr>
                <w:rStyle w:val="Hyperlink"/>
              </w:rPr>
              <w:t>Principles</w:t>
            </w:r>
            <w:r w:rsidR="003A514D">
              <w:tab/>
            </w:r>
            <w:r w:rsidR="003A514D">
              <w:fldChar w:fldCharType="begin"/>
            </w:r>
            <w:r w:rsidR="003A514D">
              <w:instrText>PAGEREF _Toc801342656 \h</w:instrText>
            </w:r>
            <w:r w:rsidR="003A514D">
              <w:fldChar w:fldCharType="separate"/>
            </w:r>
            <w:r w:rsidR="003A514D" w:rsidRPr="4D60CE61">
              <w:rPr>
                <w:rStyle w:val="Hyperlink"/>
              </w:rPr>
              <w:t>3</w:t>
            </w:r>
            <w:r w:rsidR="003A514D">
              <w:fldChar w:fldCharType="end"/>
            </w:r>
          </w:hyperlink>
        </w:p>
        <w:p w14:paraId="2C920054" w14:textId="08B3BE89" w:rsidR="003A514D" w:rsidRDefault="00000000" w:rsidP="003A514D">
          <w:pPr>
            <w:pStyle w:val="TOC2"/>
            <w:tabs>
              <w:tab w:val="left" w:pos="720"/>
              <w:tab w:val="right" w:leader="dot" w:pos="9015"/>
            </w:tabs>
            <w:rPr>
              <w:rStyle w:val="Hyperlink"/>
              <w:lang w:eastAsia="en-GB"/>
            </w:rPr>
          </w:pPr>
          <w:hyperlink w:anchor="_Toc2142494022">
            <w:r w:rsidR="003A514D">
              <w:rPr>
                <w:rStyle w:val="Hyperlink"/>
              </w:rPr>
              <w:t>5</w:t>
            </w:r>
            <w:r w:rsidR="003A514D" w:rsidRPr="4D60CE61">
              <w:rPr>
                <w:rStyle w:val="Hyperlink"/>
              </w:rPr>
              <w:t>.2</w:t>
            </w:r>
            <w:r w:rsidR="003A514D">
              <w:tab/>
            </w:r>
            <w:r w:rsidR="003A514D">
              <w:rPr>
                <w:rStyle w:val="Hyperlink"/>
              </w:rPr>
              <w:t xml:space="preserve">Encryption Controls </w:t>
            </w:r>
            <w:r w:rsidR="003A514D">
              <w:tab/>
            </w:r>
            <w:r w:rsidR="003A514D">
              <w:fldChar w:fldCharType="begin"/>
            </w:r>
            <w:r w:rsidR="003A514D">
              <w:instrText>PAGEREF _Toc2142494022 \h</w:instrText>
            </w:r>
            <w:r w:rsidR="003A514D">
              <w:fldChar w:fldCharType="separate"/>
            </w:r>
            <w:r w:rsidR="003A514D" w:rsidRPr="4D60CE61">
              <w:rPr>
                <w:rStyle w:val="Hyperlink"/>
              </w:rPr>
              <w:t>3</w:t>
            </w:r>
            <w:r w:rsidR="003A514D">
              <w:fldChar w:fldCharType="end"/>
            </w:r>
          </w:hyperlink>
        </w:p>
        <w:p w14:paraId="78235CA5" w14:textId="668E81AD" w:rsidR="003A514D" w:rsidRDefault="003A514D" w:rsidP="003A514D">
          <w:pPr>
            <w:pStyle w:val="TOC2"/>
            <w:tabs>
              <w:tab w:val="left" w:pos="720"/>
              <w:tab w:val="right" w:leader="dot" w:pos="9015"/>
            </w:tabs>
            <w:rPr>
              <w:rStyle w:val="Hyperlink"/>
              <w:lang w:eastAsia="en-GB"/>
            </w:rPr>
          </w:pPr>
          <w:r w:rsidRPr="003A514D">
            <w:t>5.3</w:t>
          </w:r>
          <w:r>
            <w:tab/>
          </w:r>
          <w:r w:rsidRPr="003A514D">
            <w:t>Key Size Requirements</w:t>
          </w:r>
          <w:r>
            <w:tab/>
            <w:t>5</w:t>
          </w:r>
        </w:p>
        <w:p w14:paraId="7FA626BD" w14:textId="187FE286" w:rsidR="003A514D" w:rsidRDefault="003A514D" w:rsidP="003A514D">
          <w:pPr>
            <w:pStyle w:val="TOC2"/>
            <w:tabs>
              <w:tab w:val="left" w:pos="720"/>
              <w:tab w:val="right" w:leader="dot" w:pos="9015"/>
            </w:tabs>
            <w:rPr>
              <w:rStyle w:val="Hyperlink"/>
              <w:lang w:eastAsia="en-GB"/>
            </w:rPr>
          </w:pPr>
          <w:r w:rsidRPr="003A514D">
            <w:t>5.4</w:t>
          </w:r>
          <w:r>
            <w:tab/>
          </w:r>
          <w:r w:rsidRPr="003A514D">
            <w:t>Hashing Requirements</w:t>
          </w:r>
          <w:r>
            <w:tab/>
            <w:t>5</w:t>
          </w:r>
        </w:p>
        <w:p w14:paraId="24292A28" w14:textId="7288B552" w:rsidR="003A514D" w:rsidRDefault="003A514D" w:rsidP="003A514D">
          <w:pPr>
            <w:pStyle w:val="TOC2"/>
            <w:tabs>
              <w:tab w:val="left" w:pos="720"/>
              <w:tab w:val="right" w:leader="dot" w:pos="9015"/>
            </w:tabs>
            <w:rPr>
              <w:rStyle w:val="Hyperlink"/>
              <w:lang w:eastAsia="en-GB"/>
            </w:rPr>
          </w:pPr>
          <w:r w:rsidRPr="003A514D">
            <w:t>5.5</w:t>
          </w:r>
          <w:r>
            <w:tab/>
          </w:r>
          <w:r w:rsidRPr="003A514D">
            <w:t>Encryption Requirements</w:t>
          </w:r>
          <w:r>
            <w:tab/>
            <w:t>5</w:t>
          </w:r>
        </w:p>
        <w:p w14:paraId="5A42FFFF" w14:textId="17695C30" w:rsidR="003A514D" w:rsidRDefault="003A514D" w:rsidP="003A514D">
          <w:pPr>
            <w:pStyle w:val="TOC2"/>
            <w:tabs>
              <w:tab w:val="left" w:pos="720"/>
              <w:tab w:val="right" w:leader="dot" w:pos="9015"/>
            </w:tabs>
            <w:rPr>
              <w:rStyle w:val="Hyperlink"/>
              <w:lang w:eastAsia="en-GB"/>
            </w:rPr>
          </w:pPr>
          <w:r w:rsidRPr="003A514D">
            <w:t>5.6</w:t>
          </w:r>
          <w:r>
            <w:tab/>
          </w:r>
          <w:r w:rsidRPr="003A514D">
            <w:t>Authentication Requirements</w:t>
          </w:r>
          <w:r>
            <w:tab/>
            <w:t>5</w:t>
          </w:r>
        </w:p>
        <w:p w14:paraId="38BE1586" w14:textId="77777777" w:rsidR="00BF1212" w:rsidRDefault="003A514D" w:rsidP="00BF1212">
          <w:pPr>
            <w:pStyle w:val="TOC2"/>
            <w:tabs>
              <w:tab w:val="left" w:pos="720"/>
              <w:tab w:val="right" w:leader="dot" w:pos="9015"/>
            </w:tabs>
          </w:pPr>
          <w:r>
            <w:t>5</w:t>
          </w:r>
          <w:r w:rsidRPr="003A514D">
            <w:t>.</w:t>
          </w:r>
          <w:r>
            <w:t>7</w:t>
          </w:r>
          <w:r>
            <w:tab/>
            <w:t xml:space="preserve">Block </w:t>
          </w:r>
          <w:r w:rsidRPr="003A514D">
            <w:t>C</w:t>
          </w:r>
          <w:r>
            <w:t>iph</w:t>
          </w:r>
          <w:r w:rsidRPr="003A514D">
            <w:t>e</w:t>
          </w:r>
          <w:r>
            <w:t>r Modes</w:t>
          </w:r>
          <w:r>
            <w:tab/>
            <w:t>6</w:t>
          </w:r>
        </w:p>
        <w:p w14:paraId="60059E28" w14:textId="5BD94FA3" w:rsidR="00E30B7E" w:rsidRDefault="4D60CE61" w:rsidP="00BF1212">
          <w:pPr>
            <w:pStyle w:val="TOC2"/>
            <w:tabs>
              <w:tab w:val="left" w:pos="720"/>
              <w:tab w:val="right" w:leader="dot" w:pos="9015"/>
            </w:tabs>
            <w:ind w:left="0"/>
            <w:rPr>
              <w:rStyle w:val="Hyperlink"/>
              <w:lang w:eastAsia="en-GB"/>
            </w:rPr>
          </w:pPr>
          <w:r w:rsidRPr="00BF1212">
            <w:t>6.</w:t>
          </w:r>
          <w:r w:rsidR="003A514D">
            <w:t xml:space="preserve"> </w:t>
          </w:r>
          <w:r w:rsidRPr="00BF1212">
            <w:t>Co</w:t>
          </w:r>
          <w:r w:rsidR="00BF1212" w:rsidRPr="00BF1212">
            <w:t>ntrol</w:t>
          </w:r>
          <w:r w:rsidR="00630CB1">
            <w:tab/>
          </w:r>
          <w:r w:rsidR="00BF1212">
            <w:t>6</w:t>
          </w:r>
        </w:p>
        <w:p w14:paraId="52915081" w14:textId="5C57AE18" w:rsidR="00E30B7E" w:rsidRDefault="4D60CE61" w:rsidP="4D60CE61">
          <w:pPr>
            <w:pStyle w:val="TOC2"/>
            <w:tabs>
              <w:tab w:val="left" w:pos="720"/>
              <w:tab w:val="right" w:leader="dot" w:pos="9015"/>
            </w:tabs>
            <w:rPr>
              <w:rStyle w:val="Hyperlink"/>
              <w:lang w:eastAsia="en-GB"/>
            </w:rPr>
          </w:pPr>
          <w:r w:rsidRPr="00BF1212">
            <w:t>6.1</w:t>
          </w:r>
          <w:r w:rsidR="00630CB1">
            <w:tab/>
          </w:r>
          <w:r w:rsidR="00BF1212">
            <w:t xml:space="preserve">Control Measurement </w:t>
          </w:r>
          <w:r w:rsidR="00630CB1">
            <w:tab/>
          </w:r>
          <w:r w:rsidR="00BF1212">
            <w:t>6</w:t>
          </w:r>
        </w:p>
        <w:p w14:paraId="2BCA34E3" w14:textId="5BC2D44E" w:rsidR="00E30B7E" w:rsidRDefault="4D60CE61" w:rsidP="4D60CE61">
          <w:pPr>
            <w:pStyle w:val="TOC2"/>
            <w:tabs>
              <w:tab w:val="left" w:pos="720"/>
              <w:tab w:val="right" w:leader="dot" w:pos="9015"/>
            </w:tabs>
          </w:pPr>
          <w:r w:rsidRPr="00BF1212">
            <w:t>6.2</w:t>
          </w:r>
          <w:r w:rsidR="00630CB1">
            <w:tab/>
          </w:r>
          <w:r w:rsidR="00BF1212" w:rsidRPr="00BF1212">
            <w:t xml:space="preserve">Exceptions </w:t>
          </w:r>
          <w:r w:rsidR="00630CB1">
            <w:tab/>
          </w:r>
          <w:r w:rsidR="00BF1212">
            <w:t>6</w:t>
          </w:r>
        </w:p>
        <w:p w14:paraId="31F37093" w14:textId="71CE522D" w:rsidR="00BF1212" w:rsidRPr="00BF1212" w:rsidRDefault="00BF1212" w:rsidP="00BF1212">
          <w:pPr>
            <w:pStyle w:val="TOC2"/>
            <w:tabs>
              <w:tab w:val="left" w:pos="720"/>
              <w:tab w:val="right" w:leader="dot" w:pos="9015"/>
            </w:tabs>
            <w:rPr>
              <w:color w:val="0000FF" w:themeColor="hyperlink"/>
              <w:u w:val="single"/>
              <w:lang w:eastAsia="en-GB"/>
            </w:rPr>
          </w:pPr>
          <w:r w:rsidRPr="00BF1212">
            <w:t>6.</w:t>
          </w:r>
          <w:r>
            <w:t>3</w:t>
          </w:r>
          <w:r>
            <w:tab/>
            <w:t>Non-compliance</w:t>
          </w:r>
          <w:r w:rsidRPr="00BF1212">
            <w:t xml:space="preserve"> </w:t>
          </w:r>
          <w:r>
            <w:tab/>
            <w:t>6</w:t>
          </w:r>
        </w:p>
        <w:p w14:paraId="075BC202" w14:textId="6ABF51ED" w:rsidR="00E30B7E" w:rsidRDefault="4D60CE61" w:rsidP="00D12A38">
          <w:pPr>
            <w:pStyle w:val="TOC1"/>
          </w:pPr>
          <w:r w:rsidRPr="00BF1212">
            <w:t>7.</w:t>
          </w:r>
          <w:r w:rsidR="00630CB1">
            <w:tab/>
          </w:r>
          <w:r w:rsidRPr="00BF1212">
            <w:t>Related Standards, Policies and Processes</w:t>
          </w:r>
          <w:r w:rsidR="00630CB1">
            <w:tab/>
          </w:r>
          <w:r w:rsidR="00BF1212">
            <w:t>6</w:t>
          </w:r>
        </w:p>
        <w:p w14:paraId="127DEEA1" w14:textId="77777777" w:rsidR="00D12A38" w:rsidRPr="00D12A38" w:rsidRDefault="00D12A38" w:rsidP="00D12A38"/>
        <w:p w14:paraId="5109F0A1" w14:textId="18E9B09A" w:rsidR="0086641F" w:rsidRPr="00BF20DB" w:rsidRDefault="00630CB1" w:rsidP="00351609">
          <w:pPr>
            <w:pStyle w:val="TOC1"/>
            <w:tabs>
              <w:tab w:val="clear" w:pos="480"/>
              <w:tab w:val="clear" w:pos="9015"/>
              <w:tab w:val="left" w:pos="3700"/>
            </w:tabs>
          </w:pPr>
          <w:r>
            <w:fldChar w:fldCharType="end"/>
          </w:r>
        </w:p>
      </w:sdtContent>
    </w:sdt>
    <w:p w14:paraId="05612696" w14:textId="77777777" w:rsidR="0086641F" w:rsidRPr="00BF20DB" w:rsidRDefault="007263CA">
      <w:pPr>
        <w:rPr>
          <w:color w:val="2E75B5"/>
          <w:sz w:val="32"/>
          <w:szCs w:val="32"/>
        </w:rPr>
      </w:pPr>
      <w:r w:rsidRPr="00BF20DB">
        <w:br w:type="page"/>
      </w:r>
    </w:p>
    <w:p w14:paraId="7B11F0A7" w14:textId="77777777" w:rsidR="0086641F" w:rsidRPr="00BF20DB" w:rsidRDefault="007263CA">
      <w:pPr>
        <w:pStyle w:val="Heading1"/>
        <w:numPr>
          <w:ilvl w:val="0"/>
          <w:numId w:val="3"/>
        </w:numPr>
        <w:jc w:val="both"/>
      </w:pPr>
      <w:bookmarkStart w:id="0" w:name="_Toc347290746"/>
      <w:r>
        <w:lastRenderedPageBreak/>
        <w:t>Overview</w:t>
      </w:r>
      <w:bookmarkEnd w:id="0"/>
    </w:p>
    <w:p w14:paraId="2944BA9E" w14:textId="77777777" w:rsidR="00E94C4B" w:rsidRPr="00BF20DB" w:rsidRDefault="00E94C4B">
      <w:pPr>
        <w:jc w:val="both"/>
      </w:pPr>
    </w:p>
    <w:p w14:paraId="6280D1D8" w14:textId="77777777" w:rsidR="002E554E" w:rsidRPr="00BF20DB" w:rsidRDefault="002E554E">
      <w:pPr>
        <w:jc w:val="both"/>
      </w:pPr>
    </w:p>
    <w:p w14:paraId="25C878C6" w14:textId="77777777" w:rsidR="0086641F" w:rsidRDefault="007263CA">
      <w:pPr>
        <w:pStyle w:val="Heading1"/>
        <w:numPr>
          <w:ilvl w:val="0"/>
          <w:numId w:val="3"/>
        </w:numPr>
        <w:jc w:val="both"/>
      </w:pPr>
      <w:bookmarkStart w:id="1" w:name="_Toc48647066"/>
      <w:bookmarkStart w:id="2" w:name="_Toc1825391593"/>
      <w:bookmarkEnd w:id="1"/>
      <w:r>
        <w:t>Purpose</w:t>
      </w:r>
      <w:bookmarkEnd w:id="2"/>
    </w:p>
    <w:p w14:paraId="16CE0D36" w14:textId="1F7BD0EC" w:rsidR="0086641F" w:rsidRPr="00BF20DB" w:rsidRDefault="004C1E66">
      <w:pPr>
        <w:jc w:val="both"/>
      </w:pPr>
      <w:r>
        <w:rPr>
          <w:rStyle w:val="normaltextrun"/>
          <w:shd w:val="clear" w:color="auto" w:fill="FFFFFF"/>
        </w:rPr>
        <w:t>The purpose of this document is to define minimum technical requirements for the use of encryption controls, as well as setting the governance for the use of cryptographic keys.</w:t>
      </w:r>
      <w:r>
        <w:rPr>
          <w:rStyle w:val="eop"/>
          <w:shd w:val="clear" w:color="auto" w:fill="FFFFFF"/>
        </w:rPr>
        <w:t> </w:t>
      </w:r>
    </w:p>
    <w:p w14:paraId="79DD9CD1" w14:textId="23AB991C" w:rsidR="00D9690B" w:rsidRDefault="00D9690B">
      <w:pPr>
        <w:jc w:val="both"/>
      </w:pPr>
    </w:p>
    <w:p w14:paraId="4B834689" w14:textId="396DDE98" w:rsidR="004C1E66" w:rsidRDefault="007263CA" w:rsidP="004C1E66">
      <w:pPr>
        <w:pStyle w:val="Heading1"/>
        <w:numPr>
          <w:ilvl w:val="0"/>
          <w:numId w:val="3"/>
        </w:numPr>
        <w:jc w:val="both"/>
      </w:pPr>
      <w:bookmarkStart w:id="3" w:name="_Toc48647068"/>
      <w:bookmarkStart w:id="4" w:name="_Toc1662497658"/>
      <w:bookmarkEnd w:id="3"/>
      <w:r>
        <w:t>Scope</w:t>
      </w:r>
      <w:bookmarkEnd w:id="4"/>
      <w:r w:rsidR="004C1E66">
        <w:t xml:space="preserve"> </w:t>
      </w:r>
    </w:p>
    <w:p w14:paraId="7336B261" w14:textId="77777777" w:rsidR="004C1E66" w:rsidRPr="004C1E66" w:rsidRDefault="004C1E66" w:rsidP="004C1E66">
      <w:pPr>
        <w:pStyle w:val="ListParagraph"/>
        <w:ind w:left="0"/>
      </w:pPr>
      <w:r>
        <w:t>This g</w:t>
      </w:r>
      <w:r w:rsidRPr="004C1E66">
        <w:rPr>
          <w:rStyle w:val="normaltextrun"/>
          <w:shd w:val="clear" w:color="auto" w:fill="FFFFFF"/>
        </w:rPr>
        <w:t>uideline is intended to protect the confidentiality, integrity, authenticity, and non-repudiation of information assets for Payconiq’s production environment, applied to all Payconiq employees, vendors, contractors, consultants and temporary employees of Payconiq International S.A. and Payconiq Services B.V. entities.</w:t>
      </w:r>
    </w:p>
    <w:p w14:paraId="29C12F0C" w14:textId="77777777" w:rsidR="004C1E66" w:rsidRPr="004C1E66" w:rsidRDefault="004C1E66" w:rsidP="004C1E66"/>
    <w:p w14:paraId="167FBD3D" w14:textId="7FB7DE69" w:rsidR="002E554E" w:rsidRPr="00BF20DB" w:rsidRDefault="002E554E" w:rsidP="00A44641">
      <w:pPr>
        <w:contextualSpacing/>
        <w:jc w:val="both"/>
      </w:pPr>
    </w:p>
    <w:p w14:paraId="75AF648B" w14:textId="206EA04A" w:rsidR="0086641F" w:rsidRDefault="007263CA">
      <w:pPr>
        <w:pStyle w:val="Heading1"/>
        <w:numPr>
          <w:ilvl w:val="0"/>
          <w:numId w:val="3"/>
        </w:numPr>
        <w:jc w:val="both"/>
      </w:pPr>
      <w:bookmarkStart w:id="5" w:name="_Toc1543451401"/>
      <w:r>
        <w:t>Governance</w:t>
      </w:r>
      <w:bookmarkEnd w:id="5"/>
    </w:p>
    <w:p w14:paraId="431CBBA3" w14:textId="77777777" w:rsidR="004C1E66" w:rsidRDefault="004C1E66" w:rsidP="004C1E66">
      <w:pPr>
        <w:pStyle w:val="paragraph"/>
        <w:spacing w:before="0" w:beforeAutospacing="0" w:after="0" w:afterAutospacing="0"/>
        <w:ind w:right="-30"/>
        <w:textAlignment w:val="baseline"/>
        <w:rPr>
          <w:rFonts w:ascii="Segoe UI" w:hAnsi="Segoe UI" w:cs="Segoe UI"/>
          <w:sz w:val="18"/>
          <w:szCs w:val="18"/>
        </w:rPr>
      </w:pPr>
      <w:r>
        <w:rPr>
          <w:rStyle w:val="normaltextrun"/>
          <w:b/>
          <w:bCs/>
          <w:lang w:val="en-GB"/>
        </w:rPr>
        <w:t>All</w:t>
      </w:r>
      <w:r>
        <w:rPr>
          <w:rStyle w:val="normaltextrun"/>
          <w:lang w:val="en-GB"/>
        </w:rPr>
        <w:t xml:space="preserve"> </w:t>
      </w:r>
      <w:r>
        <w:rPr>
          <w:rStyle w:val="normaltextrun"/>
          <w:b/>
          <w:bCs/>
          <w:lang w:val="en-GB"/>
        </w:rPr>
        <w:t>developers</w:t>
      </w:r>
      <w:r>
        <w:rPr>
          <w:rStyle w:val="normaltextrun"/>
          <w:lang w:val="en-GB"/>
        </w:rPr>
        <w:t xml:space="preserve"> are responsible to implement their solutions according to this Standard. </w:t>
      </w:r>
      <w:r>
        <w:rPr>
          <w:rStyle w:val="eop"/>
        </w:rPr>
        <w:t> </w:t>
      </w:r>
    </w:p>
    <w:p w14:paraId="40574617" w14:textId="77777777" w:rsidR="004C1E66" w:rsidRDefault="004C1E66" w:rsidP="004C1E66">
      <w:pPr>
        <w:pStyle w:val="paragraph"/>
        <w:spacing w:before="0" w:beforeAutospacing="0" w:after="0" w:afterAutospacing="0"/>
        <w:ind w:left="-30" w:right="-30"/>
        <w:textAlignment w:val="baseline"/>
        <w:rPr>
          <w:rFonts w:ascii="Segoe UI" w:hAnsi="Segoe UI" w:cs="Segoe UI"/>
          <w:sz w:val="18"/>
          <w:szCs w:val="18"/>
        </w:rPr>
      </w:pPr>
      <w:r>
        <w:rPr>
          <w:rStyle w:val="normaltextrun"/>
          <w:b/>
          <w:bCs/>
          <w:lang w:val="en-GB"/>
        </w:rPr>
        <w:t>SRE</w:t>
      </w:r>
      <w:r>
        <w:rPr>
          <w:rStyle w:val="normaltextrun"/>
          <w:lang w:val="en-GB"/>
        </w:rPr>
        <w:t xml:space="preserve"> provides the technical solution to enable requirements of this Standard.</w:t>
      </w:r>
      <w:r>
        <w:rPr>
          <w:rStyle w:val="eop"/>
        </w:rPr>
        <w:t> </w:t>
      </w:r>
    </w:p>
    <w:p w14:paraId="6F28AD14" w14:textId="77777777" w:rsidR="004C1E66" w:rsidRDefault="004C1E66" w:rsidP="004C1E66">
      <w:pPr>
        <w:pStyle w:val="paragraph"/>
        <w:spacing w:before="0" w:beforeAutospacing="0" w:after="0" w:afterAutospacing="0"/>
        <w:ind w:left="-30" w:right="-30"/>
        <w:textAlignment w:val="baseline"/>
        <w:rPr>
          <w:rFonts w:ascii="Segoe UI" w:hAnsi="Segoe UI" w:cs="Segoe UI"/>
          <w:sz w:val="18"/>
          <w:szCs w:val="18"/>
        </w:rPr>
      </w:pPr>
      <w:r>
        <w:rPr>
          <w:rStyle w:val="normaltextrun"/>
          <w:lang w:val="en-GB"/>
        </w:rPr>
        <w:t xml:space="preserve">The </w:t>
      </w:r>
      <w:r>
        <w:rPr>
          <w:rStyle w:val="normaltextrun"/>
          <w:b/>
          <w:bCs/>
          <w:lang w:val="en-GB"/>
        </w:rPr>
        <w:t>Security team</w:t>
      </w:r>
      <w:r>
        <w:rPr>
          <w:rStyle w:val="normaltextrun"/>
          <w:lang w:val="en-GB"/>
        </w:rPr>
        <w:t xml:space="preserve"> validates the effectiveness of the controls.</w:t>
      </w:r>
      <w:r>
        <w:rPr>
          <w:rStyle w:val="eop"/>
        </w:rPr>
        <w:t> </w:t>
      </w:r>
    </w:p>
    <w:p w14:paraId="0684D879" w14:textId="60A3BA86" w:rsidR="004C1E66" w:rsidRDefault="004C1E66" w:rsidP="004C1E66">
      <w:pPr>
        <w:pStyle w:val="paragraph"/>
        <w:spacing w:before="0" w:beforeAutospacing="0" w:after="0" w:afterAutospacing="0"/>
        <w:ind w:left="-30" w:right="-30"/>
        <w:textAlignment w:val="baseline"/>
        <w:rPr>
          <w:rFonts w:ascii="Segoe UI" w:hAnsi="Segoe UI" w:cs="Segoe UI"/>
          <w:sz w:val="18"/>
          <w:szCs w:val="18"/>
        </w:rPr>
      </w:pPr>
      <w:r>
        <w:rPr>
          <w:rStyle w:val="normaltextrun"/>
          <w:b/>
          <w:bCs/>
          <w:lang w:val="en-GB"/>
        </w:rPr>
        <w:t>PQI and PQS Management Boards</w:t>
      </w:r>
      <w:r>
        <w:rPr>
          <w:rStyle w:val="normaltextrun"/>
          <w:lang w:val="en-GB"/>
        </w:rPr>
        <w:t xml:space="preserve"> approves this Standard</w:t>
      </w:r>
      <w:r>
        <w:rPr>
          <w:rStyle w:val="eop"/>
        </w:rPr>
        <w:t>.</w:t>
      </w:r>
    </w:p>
    <w:p w14:paraId="31714557" w14:textId="77777777" w:rsidR="004C1E66" w:rsidRDefault="004C1E66" w:rsidP="004C1E66">
      <w:pPr>
        <w:pStyle w:val="paragraph"/>
        <w:spacing w:before="0" w:beforeAutospacing="0" w:after="0" w:afterAutospacing="0"/>
        <w:ind w:left="-30" w:right="-30"/>
        <w:textAlignment w:val="baseline"/>
        <w:rPr>
          <w:rFonts w:ascii="Segoe UI" w:hAnsi="Segoe UI" w:cs="Segoe UI"/>
          <w:sz w:val="18"/>
          <w:szCs w:val="18"/>
        </w:rPr>
      </w:pPr>
      <w:r>
        <w:rPr>
          <w:rStyle w:val="normaltextrun"/>
          <w:lang w:val="en-GB"/>
        </w:rPr>
        <w:t xml:space="preserve">The </w:t>
      </w:r>
      <w:r>
        <w:rPr>
          <w:rStyle w:val="normaltextrun"/>
          <w:b/>
          <w:bCs/>
          <w:lang w:val="en-GB"/>
        </w:rPr>
        <w:t xml:space="preserve">Head of </w:t>
      </w:r>
      <w:r>
        <w:rPr>
          <w:rStyle w:val="normaltextrun"/>
          <w:lang w:val="en-GB"/>
        </w:rPr>
        <w:t>Security authorizes the exceptions to this Standard.</w:t>
      </w:r>
      <w:r>
        <w:rPr>
          <w:rStyle w:val="eop"/>
        </w:rPr>
        <w:t> </w:t>
      </w:r>
    </w:p>
    <w:p w14:paraId="64B1306A" w14:textId="77777777" w:rsidR="00DE7162" w:rsidRPr="004C1E66" w:rsidRDefault="00DE7162" w:rsidP="00DE7162">
      <w:pPr>
        <w:pBdr>
          <w:top w:val="none" w:sz="0" w:space="0" w:color="auto"/>
          <w:left w:val="none" w:sz="0" w:space="0" w:color="auto"/>
          <w:bottom w:val="none" w:sz="0" w:space="0" w:color="auto"/>
          <w:right w:val="none" w:sz="0" w:space="0" w:color="auto"/>
          <w:between w:val="none" w:sz="0" w:space="0" w:color="auto"/>
        </w:pBdr>
        <w:jc w:val="both"/>
        <w:rPr>
          <w:lang w:val="en-US"/>
        </w:rPr>
      </w:pPr>
    </w:p>
    <w:p w14:paraId="3EC92D0C" w14:textId="138FD741" w:rsidR="0086641F" w:rsidRDefault="009B3CFB">
      <w:pPr>
        <w:pStyle w:val="Heading1"/>
        <w:numPr>
          <w:ilvl w:val="0"/>
          <w:numId w:val="3"/>
        </w:numPr>
        <w:jc w:val="both"/>
      </w:pPr>
      <w:bookmarkStart w:id="6" w:name="_Toc819906519"/>
      <w:r>
        <w:t>St</w:t>
      </w:r>
      <w:bookmarkEnd w:id="6"/>
      <w:r w:rsidR="004C1E66">
        <w:t>andard</w:t>
      </w:r>
    </w:p>
    <w:p w14:paraId="3D912110" w14:textId="12A191E4" w:rsidR="004C1E66" w:rsidRPr="00612349" w:rsidRDefault="004C1E66" w:rsidP="004C1E66">
      <w:pPr>
        <w:rPr>
          <w:b/>
          <w:bCs/>
          <w:sz w:val="28"/>
          <w:szCs w:val="28"/>
        </w:rPr>
      </w:pPr>
      <w:r w:rsidRPr="00612349">
        <w:rPr>
          <w:b/>
          <w:bCs/>
          <w:sz w:val="28"/>
          <w:szCs w:val="28"/>
        </w:rPr>
        <w:t>5.1       Principles</w:t>
      </w:r>
    </w:p>
    <w:p w14:paraId="05258F4F" w14:textId="278006B3" w:rsidR="004C1E66" w:rsidRDefault="004C1E66" w:rsidP="004C1E66">
      <w:pPr>
        <w:pStyle w:val="paragraph"/>
        <w:numPr>
          <w:ilvl w:val="0"/>
          <w:numId w:val="15"/>
        </w:numPr>
        <w:spacing w:before="0" w:beforeAutospacing="0" w:after="0" w:afterAutospacing="0"/>
        <w:ind w:left="330" w:firstLine="0"/>
        <w:textAlignment w:val="baseline"/>
      </w:pPr>
      <w:r>
        <w:rPr>
          <w:rStyle w:val="normaltextrun"/>
          <w:lang w:val="en-GB"/>
        </w:rPr>
        <w:t xml:space="preserve">The list </w:t>
      </w:r>
      <w:r w:rsidR="00612349">
        <w:rPr>
          <w:rStyle w:val="normaltextrun"/>
          <w:lang w:val="en-GB"/>
        </w:rPr>
        <w:t>o</w:t>
      </w:r>
      <w:r>
        <w:rPr>
          <w:rStyle w:val="normaltextrun"/>
          <w:lang w:val="en-GB"/>
        </w:rPr>
        <w:t>f approved cryptographic algorithms and key sizes shall be reviewed at least annually.</w:t>
      </w:r>
      <w:r>
        <w:rPr>
          <w:rStyle w:val="eop"/>
        </w:rPr>
        <w:t> </w:t>
      </w:r>
    </w:p>
    <w:p w14:paraId="0CF78DAA" w14:textId="77777777" w:rsidR="004C1E66" w:rsidRDefault="004C1E66" w:rsidP="004C1E66">
      <w:pPr>
        <w:pStyle w:val="paragraph"/>
        <w:numPr>
          <w:ilvl w:val="0"/>
          <w:numId w:val="15"/>
        </w:numPr>
        <w:spacing w:before="0" w:beforeAutospacing="0" w:after="0" w:afterAutospacing="0"/>
        <w:ind w:left="330" w:firstLine="0"/>
        <w:textAlignment w:val="baseline"/>
        <w:rPr>
          <w:rStyle w:val="eop"/>
        </w:rPr>
      </w:pPr>
      <w:r>
        <w:rPr>
          <w:rStyle w:val="normaltextrun"/>
          <w:lang w:val="en-GB"/>
        </w:rPr>
        <w:t>Where multiple layers of encryption are available (e.g., media-level and database field level), each layer shall be applied proportionally to mitigate risks identified during the risk assessment process.</w:t>
      </w:r>
      <w:r>
        <w:rPr>
          <w:rStyle w:val="eop"/>
        </w:rPr>
        <w:t> </w:t>
      </w:r>
    </w:p>
    <w:p w14:paraId="4F468282" w14:textId="77777777" w:rsidR="00612349" w:rsidRDefault="00612349" w:rsidP="00612349">
      <w:pPr>
        <w:pStyle w:val="paragraph"/>
        <w:spacing w:before="0" w:beforeAutospacing="0" w:after="0" w:afterAutospacing="0"/>
        <w:ind w:left="330"/>
        <w:textAlignment w:val="baseline"/>
      </w:pPr>
    </w:p>
    <w:p w14:paraId="07D5A2B1" w14:textId="13F70457" w:rsidR="004C1E66" w:rsidRDefault="00612349" w:rsidP="004C1E66">
      <w:pPr>
        <w:rPr>
          <w:b/>
          <w:bCs/>
          <w:sz w:val="28"/>
          <w:szCs w:val="28"/>
          <w:lang w:val="en-US"/>
        </w:rPr>
      </w:pPr>
      <w:r w:rsidRPr="00612349">
        <w:rPr>
          <w:b/>
          <w:bCs/>
          <w:sz w:val="28"/>
          <w:szCs w:val="28"/>
          <w:lang w:val="en-US"/>
        </w:rPr>
        <w:t xml:space="preserve">5.2        Encryption </w:t>
      </w:r>
      <w:r w:rsidR="00797EA6">
        <w:rPr>
          <w:b/>
          <w:bCs/>
          <w:sz w:val="28"/>
          <w:szCs w:val="28"/>
          <w:lang w:val="en-US"/>
        </w:rPr>
        <w:t>C</w:t>
      </w:r>
      <w:r w:rsidRPr="00612349">
        <w:rPr>
          <w:b/>
          <w:bCs/>
          <w:sz w:val="28"/>
          <w:szCs w:val="28"/>
          <w:lang w:val="en-US"/>
        </w:rPr>
        <w:t>ontrols</w:t>
      </w:r>
    </w:p>
    <w:p w14:paraId="248687EF"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Segoe UI" w:eastAsia="Times New Roman" w:hAnsi="Segoe UI" w:cs="Segoe UI"/>
          <w:color w:val="auto"/>
          <w:sz w:val="18"/>
          <w:szCs w:val="18"/>
          <w:lang w:val="en-NL" w:eastAsia="en-GB"/>
        </w:rPr>
      </w:pPr>
      <w:r w:rsidRPr="00612349">
        <w:rPr>
          <w:rFonts w:ascii="Times New Roman" w:eastAsia="Times New Roman" w:hAnsi="Times New Roman" w:cs="Times New Roman"/>
          <w:color w:val="auto"/>
          <w:lang w:eastAsia="en-GB"/>
        </w:rPr>
        <w:t xml:space="preserve">According to information classification control in </w:t>
      </w:r>
      <w:r w:rsidRPr="00612349">
        <w:rPr>
          <w:rFonts w:ascii="Times New Roman" w:eastAsia="Times New Roman" w:hAnsi="Times New Roman" w:cs="Times New Roman"/>
          <w:i/>
          <w:iCs/>
          <w:color w:val="auto"/>
          <w:lang w:eastAsia="en-GB"/>
        </w:rPr>
        <w:t>Information Security Policy,</w:t>
      </w:r>
      <w:r w:rsidRPr="00612349">
        <w:rPr>
          <w:rFonts w:ascii="Times New Roman" w:eastAsia="Times New Roman" w:hAnsi="Times New Roman" w:cs="Times New Roman"/>
          <w:color w:val="auto"/>
          <w:lang w:eastAsia="en-GB"/>
        </w:rPr>
        <w:t xml:space="preserve"> as well as legal and contractual obligations, Payconiq shall protect the systems, and information according to one of the controls listed in the below table.</w:t>
      </w:r>
      <w:r w:rsidRPr="00612349">
        <w:rPr>
          <w:rFonts w:ascii="Times New Roman" w:eastAsia="Times New Roman" w:hAnsi="Times New Roman" w:cs="Times New Roman"/>
          <w:color w:val="auto"/>
          <w:lang w:val="en-NL"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1260"/>
        <w:gridCol w:w="1365"/>
        <w:gridCol w:w="2700"/>
      </w:tblGrid>
      <w:tr w:rsidR="00612349" w:rsidRPr="00612349" w14:paraId="311F2BE3" w14:textId="77777777" w:rsidTr="00612349">
        <w:trPr>
          <w:trHeight w:val="300"/>
        </w:trPr>
        <w:tc>
          <w:tcPr>
            <w:tcW w:w="25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99DFC"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Control / Classification</w:t>
            </w:r>
            <w:r w:rsidRPr="00612349">
              <w:rPr>
                <w:rFonts w:ascii="Times New Roman" w:eastAsia="Times New Roman" w:hAnsi="Times New Roman" w:cs="Times New Roman"/>
                <w:color w:val="auto"/>
                <w:lang w:val="en-NL"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CEB54B"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Internal Use</w:t>
            </w:r>
            <w:r w:rsidRPr="00612349">
              <w:rPr>
                <w:rFonts w:ascii="Times New Roman" w:eastAsia="Times New Roman" w:hAnsi="Times New Roman" w:cs="Times New Roman"/>
                <w:color w:val="auto"/>
                <w:lang w:val="en-NL" w:eastAsia="en-GB"/>
              </w:rPr>
              <w:t> </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0DFBE7"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Confidential</w:t>
            </w:r>
            <w:r w:rsidRPr="00612349">
              <w:rPr>
                <w:rFonts w:ascii="Times New Roman" w:eastAsia="Times New Roman" w:hAnsi="Times New Roman" w:cs="Times New Roman"/>
                <w:color w:val="auto"/>
                <w:lang w:val="en-NL" w:eastAsia="en-GB"/>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8597D9"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 xml:space="preserve">Sensitive Payment </w:t>
            </w:r>
            <w:proofErr w:type="gramStart"/>
            <w:r w:rsidRPr="00612349">
              <w:rPr>
                <w:rFonts w:ascii="Times New Roman" w:eastAsia="Times New Roman" w:hAnsi="Times New Roman" w:cs="Times New Roman"/>
                <w:b/>
                <w:bCs/>
                <w:color w:val="auto"/>
                <w:lang w:eastAsia="en-GB"/>
              </w:rPr>
              <w:t>Data</w:t>
            </w:r>
            <w:r w:rsidRPr="00612349">
              <w:rPr>
                <w:rFonts w:ascii="Times New Roman" w:eastAsia="Times New Roman" w:hAnsi="Times New Roman" w:cs="Times New Roman"/>
                <w:b/>
                <w:bCs/>
                <w:color w:val="0000FF"/>
                <w:u w:val="single"/>
                <w:lang w:eastAsia="en-GB"/>
              </w:rPr>
              <w:t>[</w:t>
            </w:r>
            <w:proofErr w:type="gramEnd"/>
            <w:r w:rsidRPr="00612349">
              <w:rPr>
                <w:rFonts w:ascii="Times New Roman" w:eastAsia="Times New Roman" w:hAnsi="Times New Roman" w:cs="Times New Roman"/>
                <w:b/>
                <w:bCs/>
                <w:color w:val="0000FF"/>
                <w:u w:val="single"/>
                <w:lang w:eastAsia="en-GB"/>
              </w:rPr>
              <w:t>1]</w:t>
            </w:r>
            <w:r w:rsidRPr="00612349">
              <w:rPr>
                <w:rFonts w:ascii="Times New Roman" w:eastAsia="Times New Roman" w:hAnsi="Times New Roman" w:cs="Times New Roman"/>
                <w:color w:val="0000FF"/>
                <w:lang w:val="en-NL" w:eastAsia="en-GB"/>
              </w:rPr>
              <w:t> </w:t>
            </w:r>
          </w:p>
        </w:tc>
      </w:tr>
      <w:tr w:rsidR="00612349" w:rsidRPr="00612349" w14:paraId="1B069275" w14:textId="77777777" w:rsidTr="00612349">
        <w:trPr>
          <w:trHeight w:val="300"/>
        </w:trPr>
        <w:tc>
          <w:tcPr>
            <w:tcW w:w="25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E364F5"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Encryption at Rest</w:t>
            </w:r>
            <w:r w:rsidRPr="00612349">
              <w:rPr>
                <w:rFonts w:ascii="Times New Roman" w:eastAsia="Times New Roman" w:hAnsi="Times New Roman" w:cs="Times New Roman"/>
                <w:color w:val="auto"/>
                <w:lang w:val="en-NL"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A4B50B"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w:t>
            </w:r>
            <w:r w:rsidRPr="00612349">
              <w:rPr>
                <w:rFonts w:ascii="Times New Roman" w:eastAsia="Times New Roman" w:hAnsi="Times New Roman" w:cs="Times New Roman"/>
                <w:color w:val="auto"/>
                <w:lang w:val="en-NL" w:eastAsia="en-GB"/>
              </w:rPr>
              <w:t> </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C216A6"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Required</w:t>
            </w:r>
            <w:r w:rsidRPr="00612349">
              <w:rPr>
                <w:rFonts w:ascii="Times New Roman" w:eastAsia="Times New Roman" w:hAnsi="Times New Roman" w:cs="Times New Roman"/>
                <w:color w:val="auto"/>
                <w:lang w:val="en-NL" w:eastAsia="en-GB"/>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EBCC3A"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Required</w:t>
            </w:r>
            <w:r w:rsidRPr="00612349">
              <w:rPr>
                <w:rFonts w:ascii="Times New Roman" w:eastAsia="Times New Roman" w:hAnsi="Times New Roman" w:cs="Times New Roman"/>
                <w:color w:val="auto"/>
                <w:lang w:val="en-NL" w:eastAsia="en-GB"/>
              </w:rPr>
              <w:t> </w:t>
            </w:r>
          </w:p>
        </w:tc>
      </w:tr>
      <w:tr w:rsidR="00612349" w:rsidRPr="00612349" w14:paraId="2B6B1D20" w14:textId="77777777" w:rsidTr="00612349">
        <w:trPr>
          <w:trHeight w:val="300"/>
        </w:trPr>
        <w:tc>
          <w:tcPr>
            <w:tcW w:w="25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2D4D9F"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Encryption in Transit</w:t>
            </w:r>
            <w:r w:rsidRPr="00612349">
              <w:rPr>
                <w:rFonts w:ascii="Times New Roman" w:eastAsia="Times New Roman" w:hAnsi="Times New Roman" w:cs="Times New Roman"/>
                <w:color w:val="auto"/>
                <w:lang w:val="en-NL"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07B2A9"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Required</w:t>
            </w:r>
            <w:r w:rsidRPr="00612349">
              <w:rPr>
                <w:rFonts w:ascii="Times New Roman" w:eastAsia="Times New Roman" w:hAnsi="Times New Roman" w:cs="Times New Roman"/>
                <w:color w:val="auto"/>
                <w:lang w:val="en-NL" w:eastAsia="en-GB"/>
              </w:rPr>
              <w:t> </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5DFECD"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Required</w:t>
            </w:r>
            <w:r w:rsidRPr="00612349">
              <w:rPr>
                <w:rFonts w:ascii="Times New Roman" w:eastAsia="Times New Roman" w:hAnsi="Times New Roman" w:cs="Times New Roman"/>
                <w:color w:val="auto"/>
                <w:lang w:val="en-NL" w:eastAsia="en-GB"/>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04A642"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Required</w:t>
            </w:r>
            <w:r w:rsidRPr="00612349">
              <w:rPr>
                <w:rFonts w:ascii="Times New Roman" w:eastAsia="Times New Roman" w:hAnsi="Times New Roman" w:cs="Times New Roman"/>
                <w:color w:val="auto"/>
                <w:lang w:val="en-NL" w:eastAsia="en-GB"/>
              </w:rPr>
              <w:t> </w:t>
            </w:r>
          </w:p>
        </w:tc>
      </w:tr>
      <w:tr w:rsidR="00612349" w:rsidRPr="00612349" w14:paraId="1977C0E2" w14:textId="77777777" w:rsidTr="00612349">
        <w:trPr>
          <w:trHeight w:val="300"/>
        </w:trPr>
        <w:tc>
          <w:tcPr>
            <w:tcW w:w="25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4924B9"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Digital Signature</w:t>
            </w:r>
            <w:r w:rsidRPr="00612349">
              <w:rPr>
                <w:rFonts w:ascii="Times New Roman" w:eastAsia="Times New Roman" w:hAnsi="Times New Roman" w:cs="Times New Roman"/>
                <w:color w:val="auto"/>
                <w:lang w:val="en-NL"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12ADB7"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w:t>
            </w:r>
            <w:r w:rsidRPr="00612349">
              <w:rPr>
                <w:rFonts w:ascii="Times New Roman" w:eastAsia="Times New Roman" w:hAnsi="Times New Roman" w:cs="Times New Roman"/>
                <w:color w:val="auto"/>
                <w:lang w:val="en-NL" w:eastAsia="en-GB"/>
              </w:rPr>
              <w:t> </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9F1D85"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Required**</w:t>
            </w:r>
            <w:r w:rsidRPr="00612349">
              <w:rPr>
                <w:rFonts w:ascii="Times New Roman" w:eastAsia="Times New Roman" w:hAnsi="Times New Roman" w:cs="Times New Roman"/>
                <w:color w:val="auto"/>
                <w:lang w:val="en-NL" w:eastAsia="en-GB"/>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3C6191"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Required</w:t>
            </w:r>
            <w:r w:rsidRPr="00612349">
              <w:rPr>
                <w:rFonts w:ascii="Times New Roman" w:eastAsia="Times New Roman" w:hAnsi="Times New Roman" w:cs="Times New Roman"/>
                <w:color w:val="auto"/>
                <w:lang w:val="en-NL" w:eastAsia="en-GB"/>
              </w:rPr>
              <w:t> </w:t>
            </w:r>
          </w:p>
        </w:tc>
      </w:tr>
      <w:tr w:rsidR="00612349" w:rsidRPr="00612349" w14:paraId="122FD70E" w14:textId="77777777" w:rsidTr="00612349">
        <w:trPr>
          <w:trHeight w:val="300"/>
        </w:trPr>
        <w:tc>
          <w:tcPr>
            <w:tcW w:w="25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2F6356"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Message Authentication*</w:t>
            </w:r>
            <w:r w:rsidRPr="00612349">
              <w:rPr>
                <w:rFonts w:ascii="Times New Roman" w:eastAsia="Times New Roman" w:hAnsi="Times New Roman" w:cs="Times New Roman"/>
                <w:color w:val="auto"/>
                <w:lang w:val="en-NL"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02ADCA"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w:t>
            </w:r>
            <w:r w:rsidRPr="00612349">
              <w:rPr>
                <w:rFonts w:ascii="Times New Roman" w:eastAsia="Times New Roman" w:hAnsi="Times New Roman" w:cs="Times New Roman"/>
                <w:color w:val="auto"/>
                <w:lang w:val="en-NL" w:eastAsia="en-GB"/>
              </w:rPr>
              <w:t> </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1E629"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Required***</w:t>
            </w:r>
            <w:r w:rsidRPr="00612349">
              <w:rPr>
                <w:rFonts w:ascii="Times New Roman" w:eastAsia="Times New Roman" w:hAnsi="Times New Roman" w:cs="Times New Roman"/>
                <w:color w:val="auto"/>
                <w:lang w:val="en-NL" w:eastAsia="en-GB"/>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7B38C"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Required</w:t>
            </w:r>
            <w:r w:rsidRPr="00612349">
              <w:rPr>
                <w:rFonts w:ascii="Times New Roman" w:eastAsia="Times New Roman" w:hAnsi="Times New Roman" w:cs="Times New Roman"/>
                <w:color w:val="auto"/>
                <w:lang w:val="en-NL" w:eastAsia="en-GB"/>
              </w:rPr>
              <w:t> </w:t>
            </w:r>
          </w:p>
        </w:tc>
      </w:tr>
    </w:tbl>
    <w:p w14:paraId="5059FBB7" w14:textId="77777777" w:rsidR="00612349" w:rsidRPr="00612349" w:rsidRDefault="00612349" w:rsidP="00612349">
      <w:pPr>
        <w:numPr>
          <w:ilvl w:val="0"/>
          <w:numId w:val="16"/>
        </w:numPr>
        <w:pBdr>
          <w:top w:val="none" w:sz="0" w:space="0" w:color="auto"/>
          <w:left w:val="none" w:sz="0" w:space="0" w:color="auto"/>
          <w:bottom w:val="none" w:sz="0" w:space="0" w:color="auto"/>
          <w:right w:val="none" w:sz="0" w:space="0" w:color="auto"/>
          <w:between w:val="none" w:sz="0" w:space="0" w:color="auto"/>
        </w:pBdr>
        <w:ind w:left="330" w:firstLine="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This requirement is relaxed if an authenticated encryption mode is used.</w:t>
      </w:r>
      <w:r w:rsidRPr="00612349">
        <w:rPr>
          <w:rFonts w:ascii="Times New Roman" w:eastAsia="Times New Roman" w:hAnsi="Times New Roman" w:cs="Times New Roman"/>
          <w:color w:val="auto"/>
          <w:lang w:val="en-NL" w:eastAsia="en-GB"/>
        </w:rPr>
        <w:t> </w:t>
      </w:r>
    </w:p>
    <w:p w14:paraId="271A8E33"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Segoe UI" w:eastAsia="Times New Roman" w:hAnsi="Segoe UI" w:cs="Segoe UI"/>
          <w:color w:val="auto"/>
          <w:sz w:val="18"/>
          <w:szCs w:val="18"/>
          <w:lang w:val="en-NL" w:eastAsia="en-GB"/>
        </w:rPr>
      </w:pPr>
      <w:r w:rsidRPr="00612349">
        <w:rPr>
          <w:rFonts w:ascii="Times New Roman" w:eastAsia="Times New Roman" w:hAnsi="Times New Roman" w:cs="Times New Roman"/>
          <w:color w:val="auto"/>
          <w:lang w:eastAsia="en-GB"/>
        </w:rPr>
        <w:t>**   Digital signatures shall be used at least if the information is crossing the trust boundaries and risk calculation, consult with the Security Team.</w:t>
      </w:r>
      <w:r w:rsidRPr="00612349">
        <w:rPr>
          <w:rFonts w:ascii="Times New Roman" w:eastAsia="Times New Roman" w:hAnsi="Times New Roman" w:cs="Times New Roman"/>
          <w:color w:val="auto"/>
          <w:lang w:val="en-NL" w:eastAsia="en-GB"/>
        </w:rPr>
        <w:t> </w:t>
      </w:r>
    </w:p>
    <w:p w14:paraId="40CDF186" w14:textId="77777777" w:rsid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lastRenderedPageBreak/>
        <w:t>*** Message authentication shall be used in case of the integrity and authenticity of the information are required based on risk calculation, consult with the Security Team.</w:t>
      </w:r>
      <w:r w:rsidRPr="00612349">
        <w:rPr>
          <w:rFonts w:ascii="Times New Roman" w:eastAsia="Times New Roman" w:hAnsi="Times New Roman" w:cs="Times New Roman"/>
          <w:color w:val="auto"/>
          <w:lang w:val="en-NL" w:eastAsia="en-GB"/>
        </w:rPr>
        <w:t> </w:t>
      </w:r>
    </w:p>
    <w:p w14:paraId="6E199727" w14:textId="77777777" w:rsid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p>
    <w:p w14:paraId="50B05F5C" w14:textId="38E6A161" w:rsid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heme="majorHAnsi" w:eastAsia="Times New Roman" w:hAnsiTheme="majorHAnsi" w:cstheme="majorHAnsi"/>
          <w:b/>
          <w:bCs/>
          <w:color w:val="auto"/>
          <w:sz w:val="28"/>
          <w:szCs w:val="28"/>
          <w:lang w:val="en-NL" w:eastAsia="en-GB"/>
        </w:rPr>
      </w:pPr>
      <w:r w:rsidRPr="00612349">
        <w:rPr>
          <w:rFonts w:asciiTheme="majorHAnsi" w:eastAsia="Times New Roman" w:hAnsiTheme="majorHAnsi" w:cstheme="majorHAnsi"/>
          <w:b/>
          <w:bCs/>
          <w:color w:val="auto"/>
          <w:sz w:val="28"/>
          <w:szCs w:val="28"/>
          <w:lang w:val="en-NL" w:eastAsia="en-GB"/>
        </w:rPr>
        <w:t xml:space="preserve">5.3          Key </w:t>
      </w:r>
      <w:r w:rsidR="00797EA6">
        <w:rPr>
          <w:rFonts w:asciiTheme="majorHAnsi" w:eastAsia="Times New Roman" w:hAnsiTheme="majorHAnsi" w:cstheme="majorHAnsi"/>
          <w:b/>
          <w:bCs/>
          <w:color w:val="auto"/>
          <w:sz w:val="28"/>
          <w:szCs w:val="28"/>
          <w:lang w:val="en-NL" w:eastAsia="en-GB"/>
        </w:rPr>
        <w:t>S</w:t>
      </w:r>
      <w:r w:rsidRPr="00612349">
        <w:rPr>
          <w:rFonts w:asciiTheme="majorHAnsi" w:eastAsia="Times New Roman" w:hAnsiTheme="majorHAnsi" w:cstheme="majorHAnsi"/>
          <w:b/>
          <w:bCs/>
          <w:color w:val="auto"/>
          <w:sz w:val="28"/>
          <w:szCs w:val="28"/>
          <w:lang w:val="en-NL" w:eastAsia="en-GB"/>
        </w:rPr>
        <w:t xml:space="preserve">ize </w:t>
      </w:r>
      <w:r w:rsidR="00797EA6">
        <w:rPr>
          <w:rFonts w:asciiTheme="majorHAnsi" w:eastAsia="Times New Roman" w:hAnsiTheme="majorHAnsi" w:cstheme="majorHAnsi"/>
          <w:b/>
          <w:bCs/>
          <w:color w:val="auto"/>
          <w:sz w:val="28"/>
          <w:szCs w:val="28"/>
          <w:lang w:val="en-NL" w:eastAsia="en-GB"/>
        </w:rPr>
        <w:t>R</w:t>
      </w:r>
      <w:r w:rsidRPr="00612349">
        <w:rPr>
          <w:rFonts w:asciiTheme="majorHAnsi" w:eastAsia="Times New Roman" w:hAnsiTheme="majorHAnsi" w:cstheme="majorHAnsi"/>
          <w:b/>
          <w:bCs/>
          <w:color w:val="auto"/>
          <w:sz w:val="28"/>
          <w:szCs w:val="28"/>
          <w:lang w:val="en-NL" w:eastAsia="en-GB"/>
        </w:rPr>
        <w:t>equirements</w:t>
      </w:r>
    </w:p>
    <w:p w14:paraId="3E027459"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Segoe UI" w:eastAsia="Times New Roman" w:hAnsi="Segoe UI" w:cs="Segoe UI"/>
          <w:color w:val="auto"/>
          <w:sz w:val="18"/>
          <w:szCs w:val="18"/>
          <w:lang w:val="en-NL" w:eastAsia="en-GB"/>
        </w:rPr>
      </w:pPr>
      <w:r w:rsidRPr="00612349">
        <w:rPr>
          <w:rFonts w:ascii="Times New Roman" w:eastAsia="Times New Roman" w:hAnsi="Times New Roman" w:cs="Times New Roman"/>
          <w:color w:val="auto"/>
          <w:lang w:eastAsia="en-GB"/>
        </w:rPr>
        <w:t xml:space="preserve">For each of the specific cryptographic function used, the following algorithms and key sizes are to be used. All key sizes are provided in bits. These are the </w:t>
      </w:r>
      <w:r w:rsidRPr="00612349">
        <w:rPr>
          <w:rFonts w:ascii="Times New Roman" w:eastAsia="Times New Roman" w:hAnsi="Times New Roman" w:cs="Times New Roman"/>
          <w:b/>
          <w:bCs/>
          <w:color w:val="auto"/>
          <w:lang w:eastAsia="en-GB"/>
        </w:rPr>
        <w:t>minimal sizes</w:t>
      </w:r>
      <w:r w:rsidRPr="00612349">
        <w:rPr>
          <w:rFonts w:ascii="Times New Roman" w:eastAsia="Times New Roman" w:hAnsi="Times New Roman" w:cs="Times New Roman"/>
          <w:color w:val="auto"/>
          <w:lang w:eastAsia="en-GB"/>
        </w:rPr>
        <w:t xml:space="preserve"> for the desired security level.</w:t>
      </w:r>
      <w:r w:rsidRPr="00612349">
        <w:rPr>
          <w:rFonts w:ascii="Times New Roman" w:eastAsia="Times New Roman" w:hAnsi="Times New Roman" w:cs="Times New Roman"/>
          <w:color w:val="auto"/>
          <w:lang w:val="en-NL"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2"/>
        <w:gridCol w:w="1112"/>
        <w:gridCol w:w="1932"/>
        <w:gridCol w:w="4848"/>
      </w:tblGrid>
      <w:tr w:rsidR="00612349" w:rsidRPr="00612349" w14:paraId="59752C49" w14:textId="77777777" w:rsidTr="00612349">
        <w:trPr>
          <w:trHeight w:val="300"/>
        </w:trPr>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365212"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Control</w:t>
            </w:r>
            <w:r w:rsidRPr="00612349">
              <w:rPr>
                <w:rFonts w:ascii="Times New Roman" w:eastAsia="Times New Roman" w:hAnsi="Times New Roman" w:cs="Times New Roman"/>
                <w:color w:val="auto"/>
                <w:lang w:val="en-NL" w:eastAsia="en-GB"/>
              </w:rPr>
              <w:t> </w:t>
            </w:r>
          </w:p>
        </w:tc>
        <w:tc>
          <w:tcPr>
            <w:tcW w:w="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F77147"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Algorithm</w:t>
            </w:r>
            <w:r w:rsidRPr="00612349">
              <w:rPr>
                <w:rFonts w:ascii="Times New Roman" w:eastAsia="Times New Roman" w:hAnsi="Times New Roman" w:cs="Times New Roman"/>
                <w:color w:val="auto"/>
                <w:lang w:val="en-NL" w:eastAsia="en-GB"/>
              </w:rPr>
              <w:t> </w:t>
            </w:r>
          </w:p>
        </w:tc>
        <w:tc>
          <w:tcPr>
            <w:tcW w:w="20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C18A7B"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Key size (bits)</w:t>
            </w:r>
            <w:r w:rsidRPr="00612349">
              <w:rPr>
                <w:rFonts w:ascii="Times New Roman" w:eastAsia="Times New Roman" w:hAnsi="Times New Roman" w:cs="Times New Roman"/>
                <w:color w:val="auto"/>
                <w:lang w:val="en-NL" w:eastAsia="en-GB"/>
              </w:rPr>
              <w:t> </w:t>
            </w:r>
          </w:p>
        </w:tc>
        <w:tc>
          <w:tcPr>
            <w:tcW w:w="52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EA7AC8"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b/>
                <w:bCs/>
                <w:color w:val="auto"/>
                <w:lang w:eastAsia="en-GB"/>
              </w:rPr>
              <w:t>Remark</w:t>
            </w:r>
            <w:r w:rsidRPr="00612349">
              <w:rPr>
                <w:rFonts w:ascii="Times New Roman" w:eastAsia="Times New Roman" w:hAnsi="Times New Roman" w:cs="Times New Roman"/>
                <w:color w:val="auto"/>
                <w:lang w:val="en-NL" w:eastAsia="en-GB"/>
              </w:rPr>
              <w:t> </w:t>
            </w:r>
          </w:p>
        </w:tc>
      </w:tr>
      <w:tr w:rsidR="00612349" w:rsidRPr="00612349" w14:paraId="1ABF9ABE" w14:textId="77777777" w:rsidTr="00612349">
        <w:trPr>
          <w:trHeight w:val="300"/>
        </w:trPr>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30E05B"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Encryption</w:t>
            </w:r>
            <w:r w:rsidRPr="00612349">
              <w:rPr>
                <w:rFonts w:ascii="Times New Roman" w:eastAsia="Times New Roman" w:hAnsi="Times New Roman" w:cs="Times New Roman"/>
                <w:color w:val="auto"/>
                <w:lang w:val="en-NL" w:eastAsia="en-GB"/>
              </w:rPr>
              <w:t> </w:t>
            </w:r>
          </w:p>
        </w:tc>
        <w:tc>
          <w:tcPr>
            <w:tcW w:w="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1BFC39"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AES</w:t>
            </w:r>
            <w:r w:rsidRPr="00612349">
              <w:rPr>
                <w:rFonts w:ascii="Times New Roman" w:eastAsia="Times New Roman" w:hAnsi="Times New Roman" w:cs="Times New Roman"/>
                <w:color w:val="auto"/>
                <w:lang w:val="en-NL" w:eastAsia="en-GB"/>
              </w:rPr>
              <w:t> </w:t>
            </w:r>
          </w:p>
        </w:tc>
        <w:tc>
          <w:tcPr>
            <w:tcW w:w="20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A7BF3D"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256</w:t>
            </w:r>
            <w:r w:rsidRPr="00612349">
              <w:rPr>
                <w:rFonts w:ascii="Times New Roman" w:eastAsia="Times New Roman" w:hAnsi="Times New Roman" w:cs="Times New Roman"/>
                <w:color w:val="auto"/>
                <w:lang w:val="en-NL" w:eastAsia="en-GB"/>
              </w:rPr>
              <w:t> </w:t>
            </w:r>
          </w:p>
        </w:tc>
        <w:tc>
          <w:tcPr>
            <w:tcW w:w="52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6091A1"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Symmetric</w:t>
            </w:r>
            <w:r w:rsidRPr="00612349">
              <w:rPr>
                <w:rFonts w:ascii="Times New Roman" w:eastAsia="Times New Roman" w:hAnsi="Times New Roman" w:cs="Times New Roman"/>
                <w:color w:val="auto"/>
                <w:lang w:val="en-NL" w:eastAsia="en-GB"/>
              </w:rPr>
              <w:t> </w:t>
            </w:r>
          </w:p>
        </w:tc>
      </w:tr>
      <w:tr w:rsidR="00612349" w:rsidRPr="00612349" w14:paraId="6BA7A57C" w14:textId="77777777" w:rsidTr="00612349">
        <w:trPr>
          <w:trHeight w:val="300"/>
        </w:trPr>
        <w:tc>
          <w:tcPr>
            <w:tcW w:w="90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3A028EA"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Encryption</w:t>
            </w:r>
            <w:r w:rsidRPr="00612349">
              <w:rPr>
                <w:rFonts w:ascii="Times New Roman" w:eastAsia="Times New Roman" w:hAnsi="Times New Roman" w:cs="Times New Roman"/>
                <w:color w:val="auto"/>
                <w:lang w:val="en-NL" w:eastAsia="en-GB"/>
              </w:rPr>
              <w:t> </w:t>
            </w:r>
          </w:p>
        </w:tc>
        <w:tc>
          <w:tcPr>
            <w:tcW w:w="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4E7431"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RSA</w:t>
            </w:r>
            <w:r w:rsidRPr="00612349">
              <w:rPr>
                <w:rFonts w:ascii="Times New Roman" w:eastAsia="Times New Roman" w:hAnsi="Times New Roman" w:cs="Times New Roman"/>
                <w:color w:val="auto"/>
                <w:lang w:val="en-NL" w:eastAsia="en-GB"/>
              </w:rPr>
              <w:t> </w:t>
            </w:r>
          </w:p>
        </w:tc>
        <w:tc>
          <w:tcPr>
            <w:tcW w:w="20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CC7E2D"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2048</w:t>
            </w:r>
            <w:r w:rsidRPr="00612349">
              <w:rPr>
                <w:rFonts w:ascii="Times New Roman" w:eastAsia="Times New Roman" w:hAnsi="Times New Roman" w:cs="Times New Roman"/>
                <w:color w:val="auto"/>
                <w:lang w:val="en-NL" w:eastAsia="en-GB"/>
              </w:rPr>
              <w:t> </w:t>
            </w:r>
          </w:p>
        </w:tc>
        <w:tc>
          <w:tcPr>
            <w:tcW w:w="52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116049"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Asymmetric, ECC preferred</w:t>
            </w:r>
            <w:r w:rsidRPr="00612349">
              <w:rPr>
                <w:rFonts w:ascii="Times New Roman" w:eastAsia="Times New Roman" w:hAnsi="Times New Roman" w:cs="Times New Roman"/>
                <w:color w:val="auto"/>
                <w:lang w:val="en-NL" w:eastAsia="en-GB"/>
              </w:rPr>
              <w:t> </w:t>
            </w:r>
          </w:p>
        </w:tc>
      </w:tr>
      <w:tr w:rsidR="00612349" w:rsidRPr="00612349" w14:paraId="708D8F75" w14:textId="77777777" w:rsidTr="00612349">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848581"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NL" w:eastAsia="en-GB"/>
              </w:rPr>
            </w:pPr>
          </w:p>
        </w:tc>
        <w:tc>
          <w:tcPr>
            <w:tcW w:w="840" w:type="dxa"/>
            <w:tcBorders>
              <w:top w:val="single" w:sz="6" w:space="0" w:color="auto"/>
              <w:left w:val="nil"/>
              <w:bottom w:val="single" w:sz="6" w:space="0" w:color="auto"/>
              <w:right w:val="single" w:sz="6" w:space="0" w:color="auto"/>
            </w:tcBorders>
            <w:shd w:val="clear" w:color="auto" w:fill="auto"/>
            <w:vAlign w:val="center"/>
            <w:hideMark/>
          </w:tcPr>
          <w:p w14:paraId="0C02584B"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ECC</w:t>
            </w:r>
            <w:r w:rsidRPr="00612349">
              <w:rPr>
                <w:rFonts w:ascii="Times New Roman" w:eastAsia="Times New Roman" w:hAnsi="Times New Roman" w:cs="Times New Roman"/>
                <w:color w:val="auto"/>
                <w:lang w:val="en-NL" w:eastAsia="en-GB"/>
              </w:rPr>
              <w:t> </w:t>
            </w:r>
          </w:p>
        </w:tc>
        <w:tc>
          <w:tcPr>
            <w:tcW w:w="20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01F216"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384</w:t>
            </w:r>
            <w:r w:rsidRPr="00612349">
              <w:rPr>
                <w:rFonts w:ascii="Times New Roman" w:eastAsia="Times New Roman" w:hAnsi="Times New Roman" w:cs="Times New Roman"/>
                <w:color w:val="auto"/>
                <w:lang w:val="en-NL" w:eastAsia="en-GB"/>
              </w:rPr>
              <w:t> </w:t>
            </w:r>
          </w:p>
        </w:tc>
        <w:tc>
          <w:tcPr>
            <w:tcW w:w="52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B122B6"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Any curve known to be safe unless required for integration or compatibility purposes</w:t>
            </w:r>
            <w:r w:rsidRPr="00612349">
              <w:rPr>
                <w:rFonts w:ascii="Times New Roman" w:eastAsia="Times New Roman" w:hAnsi="Times New Roman" w:cs="Times New Roman"/>
                <w:color w:val="auto"/>
                <w:lang w:val="en-NL" w:eastAsia="en-GB"/>
              </w:rPr>
              <w:t> </w:t>
            </w:r>
          </w:p>
        </w:tc>
      </w:tr>
      <w:tr w:rsidR="00612349" w:rsidRPr="00612349" w14:paraId="40CF9378" w14:textId="77777777" w:rsidTr="00612349">
        <w:trPr>
          <w:trHeight w:val="300"/>
        </w:trPr>
        <w:tc>
          <w:tcPr>
            <w:tcW w:w="900" w:type="dxa"/>
            <w:tcBorders>
              <w:top w:val="nil"/>
              <w:left w:val="single" w:sz="6" w:space="0" w:color="auto"/>
              <w:bottom w:val="single" w:sz="6" w:space="0" w:color="auto"/>
              <w:right w:val="single" w:sz="6" w:space="0" w:color="auto"/>
            </w:tcBorders>
            <w:shd w:val="clear" w:color="auto" w:fill="auto"/>
            <w:vAlign w:val="center"/>
            <w:hideMark/>
          </w:tcPr>
          <w:p w14:paraId="01C57890"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Hash</w:t>
            </w:r>
            <w:r w:rsidRPr="00612349">
              <w:rPr>
                <w:rFonts w:ascii="Times New Roman" w:eastAsia="Times New Roman" w:hAnsi="Times New Roman" w:cs="Times New Roman"/>
                <w:color w:val="auto"/>
                <w:lang w:val="en-NL" w:eastAsia="en-GB"/>
              </w:rPr>
              <w:t> </w:t>
            </w:r>
          </w:p>
        </w:tc>
        <w:tc>
          <w:tcPr>
            <w:tcW w:w="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EE5F0"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SHA2, SHA3</w:t>
            </w:r>
            <w:r w:rsidRPr="00612349">
              <w:rPr>
                <w:rFonts w:ascii="Times New Roman" w:eastAsia="Times New Roman" w:hAnsi="Times New Roman" w:cs="Times New Roman"/>
                <w:color w:val="auto"/>
                <w:lang w:val="en-NL" w:eastAsia="en-GB"/>
              </w:rPr>
              <w:t> </w:t>
            </w:r>
          </w:p>
        </w:tc>
        <w:tc>
          <w:tcPr>
            <w:tcW w:w="20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B7CF74"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256</w:t>
            </w:r>
            <w:r w:rsidRPr="00612349">
              <w:rPr>
                <w:rFonts w:ascii="Times New Roman" w:eastAsia="Times New Roman" w:hAnsi="Times New Roman" w:cs="Times New Roman"/>
                <w:color w:val="auto"/>
                <w:lang w:val="en-NL" w:eastAsia="en-GB"/>
              </w:rPr>
              <w:t> </w:t>
            </w:r>
          </w:p>
        </w:tc>
        <w:tc>
          <w:tcPr>
            <w:tcW w:w="52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9E6682"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NL" w:eastAsia="en-GB"/>
              </w:rPr>
            </w:pPr>
            <w:r w:rsidRPr="00612349">
              <w:rPr>
                <w:rFonts w:eastAsia="Times New Roman"/>
                <w:color w:val="auto"/>
                <w:sz w:val="22"/>
                <w:szCs w:val="22"/>
                <w:lang w:val="en-NL" w:eastAsia="en-GB"/>
              </w:rPr>
              <w:t> </w:t>
            </w:r>
          </w:p>
        </w:tc>
      </w:tr>
      <w:tr w:rsidR="00612349" w:rsidRPr="00612349" w14:paraId="0956D4AD" w14:textId="77777777" w:rsidTr="00612349">
        <w:trPr>
          <w:trHeight w:val="300"/>
        </w:trPr>
        <w:tc>
          <w:tcPr>
            <w:tcW w:w="90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6594160"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Password hash</w:t>
            </w:r>
            <w:r w:rsidRPr="00612349">
              <w:rPr>
                <w:rFonts w:ascii="Times New Roman" w:eastAsia="Times New Roman" w:hAnsi="Times New Roman" w:cs="Times New Roman"/>
                <w:color w:val="auto"/>
                <w:lang w:val="en-NL" w:eastAsia="en-GB"/>
              </w:rPr>
              <w:t> </w:t>
            </w:r>
          </w:p>
        </w:tc>
        <w:tc>
          <w:tcPr>
            <w:tcW w:w="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2DF776"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Argon2id/</w:t>
            </w:r>
            <w:proofErr w:type="spellStart"/>
            <w:r w:rsidRPr="00612349">
              <w:rPr>
                <w:rFonts w:ascii="Times New Roman" w:eastAsia="Times New Roman" w:hAnsi="Times New Roman" w:cs="Times New Roman"/>
                <w:color w:val="auto"/>
                <w:lang w:eastAsia="en-GB"/>
              </w:rPr>
              <w:t>i</w:t>
            </w:r>
            <w:proofErr w:type="spellEnd"/>
            <w:r w:rsidRPr="00612349">
              <w:rPr>
                <w:rFonts w:ascii="Times New Roman" w:eastAsia="Times New Roman" w:hAnsi="Times New Roman" w:cs="Times New Roman"/>
                <w:color w:val="auto"/>
                <w:lang w:val="en-NL" w:eastAsia="en-GB"/>
              </w:rPr>
              <w:t> </w:t>
            </w:r>
          </w:p>
        </w:tc>
        <w:tc>
          <w:tcPr>
            <w:tcW w:w="204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37B3FCF"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No minimum key length required</w:t>
            </w:r>
            <w:r w:rsidRPr="00612349">
              <w:rPr>
                <w:rFonts w:ascii="Times New Roman" w:eastAsia="Times New Roman" w:hAnsi="Times New Roman" w:cs="Times New Roman"/>
                <w:color w:val="auto"/>
                <w:lang w:val="en-NL" w:eastAsia="en-GB"/>
              </w:rPr>
              <w:t> </w:t>
            </w:r>
          </w:p>
        </w:tc>
        <w:tc>
          <w:tcPr>
            <w:tcW w:w="52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4BCF27"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proofErr w:type="gramStart"/>
            <w:r w:rsidRPr="00612349">
              <w:rPr>
                <w:rFonts w:ascii="Times New Roman" w:eastAsia="Times New Roman" w:hAnsi="Times New Roman" w:cs="Times New Roman"/>
                <w:color w:val="auto"/>
                <w:lang w:eastAsia="en-GB"/>
              </w:rPr>
              <w:t>Preferred</w:t>
            </w:r>
            <w:r w:rsidRPr="00612349">
              <w:rPr>
                <w:rFonts w:ascii="Times New Roman" w:eastAsia="Times New Roman" w:hAnsi="Times New Roman" w:cs="Times New Roman"/>
                <w:color w:val="0000FF"/>
                <w:u w:val="single"/>
                <w:lang w:eastAsia="en-GB"/>
              </w:rPr>
              <w:t>[</w:t>
            </w:r>
            <w:proofErr w:type="gramEnd"/>
            <w:r w:rsidRPr="00612349">
              <w:rPr>
                <w:rFonts w:ascii="Times New Roman" w:eastAsia="Times New Roman" w:hAnsi="Times New Roman" w:cs="Times New Roman"/>
                <w:color w:val="0000FF"/>
                <w:u w:val="single"/>
                <w:lang w:eastAsia="en-GB"/>
              </w:rPr>
              <w:t>AH1]</w:t>
            </w:r>
            <w:r w:rsidRPr="00612349">
              <w:rPr>
                <w:rFonts w:ascii="Times New Roman" w:eastAsia="Times New Roman" w:hAnsi="Times New Roman" w:cs="Times New Roman"/>
                <w:color w:val="auto"/>
                <w:lang w:eastAsia="en-GB"/>
              </w:rPr>
              <w:t xml:space="preserve"> </w:t>
            </w:r>
            <w:r w:rsidRPr="00612349">
              <w:rPr>
                <w:rFonts w:ascii="Times New Roman" w:eastAsia="Times New Roman" w:hAnsi="Times New Roman" w:cs="Times New Roman"/>
                <w:color w:val="0000FF"/>
                <w:u w:val="single"/>
                <w:lang w:eastAsia="en-GB"/>
              </w:rPr>
              <w:t>[VK2]</w:t>
            </w:r>
            <w:r w:rsidRPr="00612349">
              <w:rPr>
                <w:rFonts w:ascii="Times New Roman" w:eastAsia="Times New Roman" w:hAnsi="Times New Roman" w:cs="Times New Roman"/>
                <w:color w:val="auto"/>
                <w:lang w:eastAsia="en-GB"/>
              </w:rPr>
              <w:t> </w:t>
            </w:r>
            <w:r w:rsidRPr="00612349">
              <w:rPr>
                <w:rFonts w:ascii="Times New Roman" w:eastAsia="Times New Roman" w:hAnsi="Times New Roman" w:cs="Times New Roman"/>
                <w:color w:val="auto"/>
                <w:lang w:val="en-NL" w:eastAsia="en-GB"/>
              </w:rPr>
              <w:t> </w:t>
            </w:r>
          </w:p>
        </w:tc>
      </w:tr>
      <w:tr w:rsidR="00612349" w:rsidRPr="00612349" w14:paraId="55427653" w14:textId="77777777" w:rsidTr="00612349">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29AB97"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NL" w:eastAsia="en-GB"/>
              </w:rPr>
            </w:pPr>
          </w:p>
        </w:tc>
        <w:tc>
          <w:tcPr>
            <w:tcW w:w="840" w:type="dxa"/>
            <w:tcBorders>
              <w:top w:val="single" w:sz="6" w:space="0" w:color="auto"/>
              <w:left w:val="nil"/>
              <w:bottom w:val="single" w:sz="6" w:space="0" w:color="auto"/>
              <w:right w:val="single" w:sz="6" w:space="0" w:color="auto"/>
            </w:tcBorders>
            <w:shd w:val="clear" w:color="auto" w:fill="auto"/>
            <w:vAlign w:val="center"/>
            <w:hideMark/>
          </w:tcPr>
          <w:p w14:paraId="50A8A947"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scrypt</w:t>
            </w:r>
            <w:r w:rsidRPr="00612349">
              <w:rPr>
                <w:rFonts w:ascii="Times New Roman" w:eastAsia="Times New Roman" w:hAnsi="Times New Roman" w:cs="Times New Roman"/>
                <w:color w:val="auto"/>
                <w:lang w:val="en-NL" w:eastAsia="en-GB"/>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72F86F"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NL" w:eastAsia="en-GB"/>
              </w:rPr>
            </w:pPr>
          </w:p>
        </w:tc>
        <w:tc>
          <w:tcPr>
            <w:tcW w:w="5205" w:type="dxa"/>
            <w:tcBorders>
              <w:top w:val="single" w:sz="6" w:space="0" w:color="auto"/>
              <w:left w:val="nil"/>
              <w:bottom w:val="single" w:sz="6" w:space="0" w:color="auto"/>
              <w:right w:val="single" w:sz="6" w:space="0" w:color="auto"/>
            </w:tcBorders>
            <w:shd w:val="clear" w:color="auto" w:fill="auto"/>
            <w:vAlign w:val="center"/>
            <w:hideMark/>
          </w:tcPr>
          <w:p w14:paraId="62B1ACE3"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Preferred if Argon2 is not available</w:t>
            </w:r>
            <w:r w:rsidRPr="00612349">
              <w:rPr>
                <w:rFonts w:ascii="Times New Roman" w:eastAsia="Times New Roman" w:hAnsi="Times New Roman" w:cs="Times New Roman"/>
                <w:color w:val="auto"/>
                <w:lang w:val="en-NL" w:eastAsia="en-GB"/>
              </w:rPr>
              <w:t> </w:t>
            </w:r>
          </w:p>
        </w:tc>
      </w:tr>
      <w:tr w:rsidR="00612349" w:rsidRPr="00612349" w14:paraId="68CB001D" w14:textId="77777777" w:rsidTr="00612349">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C243A3"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NL" w:eastAsia="en-GB"/>
              </w:rPr>
            </w:pPr>
          </w:p>
        </w:tc>
        <w:tc>
          <w:tcPr>
            <w:tcW w:w="840" w:type="dxa"/>
            <w:tcBorders>
              <w:top w:val="single" w:sz="6" w:space="0" w:color="auto"/>
              <w:left w:val="nil"/>
              <w:bottom w:val="single" w:sz="6" w:space="0" w:color="auto"/>
              <w:right w:val="single" w:sz="6" w:space="0" w:color="auto"/>
            </w:tcBorders>
            <w:shd w:val="clear" w:color="auto" w:fill="auto"/>
            <w:vAlign w:val="center"/>
            <w:hideMark/>
          </w:tcPr>
          <w:p w14:paraId="44A9BD39"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bcrypt</w:t>
            </w:r>
            <w:r w:rsidRPr="00612349">
              <w:rPr>
                <w:rFonts w:ascii="Times New Roman" w:eastAsia="Times New Roman" w:hAnsi="Times New Roman" w:cs="Times New Roman"/>
                <w:color w:val="auto"/>
                <w:lang w:val="en-NL" w:eastAsia="en-GB"/>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CD1B09"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NL" w:eastAsia="en-GB"/>
              </w:rPr>
            </w:pPr>
          </w:p>
        </w:tc>
        <w:tc>
          <w:tcPr>
            <w:tcW w:w="5205" w:type="dxa"/>
            <w:tcBorders>
              <w:top w:val="single" w:sz="6" w:space="0" w:color="auto"/>
              <w:left w:val="nil"/>
              <w:bottom w:val="single" w:sz="6" w:space="0" w:color="auto"/>
              <w:right w:val="single" w:sz="6" w:space="0" w:color="auto"/>
            </w:tcBorders>
            <w:shd w:val="clear" w:color="auto" w:fill="auto"/>
            <w:vAlign w:val="center"/>
            <w:hideMark/>
          </w:tcPr>
          <w:p w14:paraId="5D92EE40"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Legacy use only</w:t>
            </w:r>
            <w:r w:rsidRPr="00612349">
              <w:rPr>
                <w:rFonts w:ascii="Times New Roman" w:eastAsia="Times New Roman" w:hAnsi="Times New Roman" w:cs="Times New Roman"/>
                <w:color w:val="auto"/>
                <w:lang w:val="en-NL" w:eastAsia="en-GB"/>
              </w:rPr>
              <w:t> </w:t>
            </w:r>
          </w:p>
        </w:tc>
      </w:tr>
      <w:tr w:rsidR="00612349" w:rsidRPr="00612349" w14:paraId="40F6140D" w14:textId="77777777" w:rsidTr="00612349">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D043D5"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NL" w:eastAsia="en-GB"/>
              </w:rPr>
            </w:pPr>
          </w:p>
        </w:tc>
        <w:tc>
          <w:tcPr>
            <w:tcW w:w="840" w:type="dxa"/>
            <w:tcBorders>
              <w:top w:val="single" w:sz="6" w:space="0" w:color="auto"/>
              <w:left w:val="nil"/>
              <w:bottom w:val="single" w:sz="6" w:space="0" w:color="auto"/>
              <w:right w:val="single" w:sz="6" w:space="0" w:color="auto"/>
            </w:tcBorders>
            <w:shd w:val="clear" w:color="auto" w:fill="auto"/>
            <w:vAlign w:val="center"/>
            <w:hideMark/>
          </w:tcPr>
          <w:p w14:paraId="26C7206A"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PKBDF2</w:t>
            </w:r>
            <w:r w:rsidRPr="00612349">
              <w:rPr>
                <w:rFonts w:ascii="Times New Roman" w:eastAsia="Times New Roman" w:hAnsi="Times New Roman" w:cs="Times New Roman"/>
                <w:color w:val="auto"/>
                <w:lang w:val="en-NL" w:eastAsia="en-GB"/>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335AC6"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NL" w:eastAsia="en-GB"/>
              </w:rPr>
            </w:pPr>
          </w:p>
        </w:tc>
        <w:tc>
          <w:tcPr>
            <w:tcW w:w="5205" w:type="dxa"/>
            <w:tcBorders>
              <w:top w:val="single" w:sz="6" w:space="0" w:color="auto"/>
              <w:left w:val="nil"/>
              <w:bottom w:val="single" w:sz="6" w:space="0" w:color="auto"/>
              <w:right w:val="single" w:sz="6" w:space="0" w:color="auto"/>
            </w:tcBorders>
            <w:shd w:val="clear" w:color="auto" w:fill="auto"/>
            <w:vAlign w:val="center"/>
            <w:hideMark/>
          </w:tcPr>
          <w:p w14:paraId="0D2E36B9"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Legacy use only</w:t>
            </w:r>
            <w:r w:rsidRPr="00612349">
              <w:rPr>
                <w:rFonts w:ascii="Times New Roman" w:eastAsia="Times New Roman" w:hAnsi="Times New Roman" w:cs="Times New Roman"/>
                <w:color w:val="auto"/>
                <w:lang w:val="en-NL" w:eastAsia="en-GB"/>
              </w:rPr>
              <w:t> </w:t>
            </w:r>
          </w:p>
        </w:tc>
      </w:tr>
      <w:tr w:rsidR="00612349" w:rsidRPr="00612349" w14:paraId="3CDD0852" w14:textId="77777777" w:rsidTr="00612349">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B6BFD15"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NL" w:eastAsia="en-GB"/>
              </w:rPr>
            </w:pPr>
          </w:p>
        </w:tc>
        <w:tc>
          <w:tcPr>
            <w:tcW w:w="840" w:type="dxa"/>
            <w:tcBorders>
              <w:top w:val="single" w:sz="6" w:space="0" w:color="auto"/>
              <w:left w:val="nil"/>
              <w:bottom w:val="single" w:sz="6" w:space="0" w:color="auto"/>
              <w:right w:val="single" w:sz="6" w:space="0" w:color="auto"/>
            </w:tcBorders>
            <w:shd w:val="clear" w:color="auto" w:fill="auto"/>
            <w:vAlign w:val="center"/>
            <w:hideMark/>
          </w:tcPr>
          <w:p w14:paraId="38D8D79C"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SHA-256</w:t>
            </w:r>
            <w:r w:rsidRPr="00612349">
              <w:rPr>
                <w:rFonts w:ascii="Times New Roman" w:eastAsia="Times New Roman" w:hAnsi="Times New Roman" w:cs="Times New Roman"/>
                <w:color w:val="auto"/>
                <w:lang w:val="en-NL" w:eastAsia="en-GB"/>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D4525C"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NL" w:eastAsia="en-GB"/>
              </w:rPr>
            </w:pPr>
          </w:p>
        </w:tc>
        <w:tc>
          <w:tcPr>
            <w:tcW w:w="5205" w:type="dxa"/>
            <w:tcBorders>
              <w:top w:val="single" w:sz="6" w:space="0" w:color="auto"/>
              <w:left w:val="nil"/>
              <w:bottom w:val="single" w:sz="6" w:space="0" w:color="auto"/>
              <w:right w:val="single" w:sz="6" w:space="0" w:color="auto"/>
            </w:tcBorders>
            <w:shd w:val="clear" w:color="auto" w:fill="auto"/>
            <w:vAlign w:val="center"/>
            <w:hideMark/>
          </w:tcPr>
          <w:p w14:paraId="796899B1" w14:textId="77777777" w:rsidR="00612349" w:rsidRP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imes New Roman" w:eastAsia="Times New Roman" w:hAnsi="Times New Roman" w:cs="Times New Roman"/>
                <w:color w:val="auto"/>
                <w:lang w:val="en-NL" w:eastAsia="en-GB"/>
              </w:rPr>
            </w:pPr>
            <w:r w:rsidRPr="00612349">
              <w:rPr>
                <w:rFonts w:ascii="Times New Roman" w:eastAsia="Times New Roman" w:hAnsi="Times New Roman" w:cs="Times New Roman"/>
                <w:color w:val="auto"/>
                <w:lang w:eastAsia="en-GB"/>
              </w:rPr>
              <w:t>Allowed for API keys only, due to higher DDoS risk</w:t>
            </w:r>
            <w:r w:rsidRPr="00612349">
              <w:rPr>
                <w:rFonts w:ascii="Times New Roman" w:eastAsia="Times New Roman" w:hAnsi="Times New Roman" w:cs="Times New Roman"/>
                <w:color w:val="auto"/>
                <w:lang w:val="en-NL" w:eastAsia="en-GB"/>
              </w:rPr>
              <w:t> </w:t>
            </w:r>
          </w:p>
        </w:tc>
      </w:tr>
    </w:tbl>
    <w:p w14:paraId="3E584D19" w14:textId="77777777" w:rsid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heme="majorHAnsi" w:eastAsia="Times New Roman" w:hAnsiTheme="majorHAnsi" w:cstheme="majorHAnsi"/>
          <w:b/>
          <w:bCs/>
          <w:color w:val="auto"/>
          <w:sz w:val="28"/>
          <w:szCs w:val="28"/>
          <w:lang w:val="en-NL" w:eastAsia="en-GB"/>
        </w:rPr>
      </w:pPr>
    </w:p>
    <w:p w14:paraId="4B2093F9" w14:textId="6DECDB8B" w:rsidR="00612349" w:rsidRDefault="00612349"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heme="majorHAnsi" w:eastAsia="Times New Roman" w:hAnsiTheme="majorHAnsi" w:cstheme="majorHAnsi"/>
          <w:b/>
          <w:bCs/>
          <w:color w:val="auto"/>
          <w:sz w:val="28"/>
          <w:szCs w:val="28"/>
          <w:lang w:val="en-NL" w:eastAsia="en-GB"/>
        </w:rPr>
      </w:pPr>
      <w:r>
        <w:rPr>
          <w:rFonts w:asciiTheme="majorHAnsi" w:eastAsia="Times New Roman" w:hAnsiTheme="majorHAnsi" w:cstheme="majorHAnsi"/>
          <w:b/>
          <w:bCs/>
          <w:color w:val="auto"/>
          <w:sz w:val="28"/>
          <w:szCs w:val="28"/>
          <w:lang w:val="en-NL" w:eastAsia="en-GB"/>
        </w:rPr>
        <w:t>5.4        Hashing Requirements</w:t>
      </w:r>
    </w:p>
    <w:p w14:paraId="58F17CA9" w14:textId="77777777" w:rsidR="00612349" w:rsidRPr="00612349" w:rsidRDefault="00612349" w:rsidP="00612349">
      <w:pPr>
        <w:pStyle w:val="paragraph"/>
        <w:spacing w:before="0" w:beforeAutospacing="0" w:after="0" w:afterAutospacing="0"/>
        <w:ind w:left="-30" w:right="-30"/>
        <w:textAlignment w:val="baseline"/>
        <w:rPr>
          <w:rFonts w:asciiTheme="majorHAnsi" w:hAnsiTheme="majorHAnsi" w:cstheme="majorHAnsi"/>
          <w:sz w:val="18"/>
          <w:szCs w:val="18"/>
        </w:rPr>
      </w:pPr>
      <w:r w:rsidRPr="00612349">
        <w:rPr>
          <w:rStyle w:val="normaltextrun"/>
          <w:rFonts w:asciiTheme="majorHAnsi" w:hAnsiTheme="majorHAnsi" w:cstheme="majorHAnsi"/>
          <w:lang w:val="en-GB"/>
        </w:rPr>
        <w:t xml:space="preserve">The salt must be long and from a cryptographically secure source, (e.g., </w:t>
      </w:r>
      <w:proofErr w:type="gramStart"/>
      <w:r w:rsidRPr="00612349">
        <w:rPr>
          <w:rStyle w:val="normaltextrun"/>
          <w:rFonts w:asciiTheme="majorHAnsi" w:hAnsiTheme="majorHAnsi" w:cstheme="majorHAnsi"/>
          <w:lang w:val="en-GB"/>
        </w:rPr>
        <w:t>java.security</w:t>
      </w:r>
      <w:proofErr w:type="gramEnd"/>
      <w:r w:rsidRPr="00612349">
        <w:rPr>
          <w:rStyle w:val="normaltextrun"/>
          <w:rFonts w:asciiTheme="majorHAnsi" w:hAnsiTheme="majorHAnsi" w:cstheme="majorHAnsi"/>
          <w:lang w:val="en-GB"/>
        </w:rPr>
        <w:t xml:space="preserve">.SecureRandom). Use a salt that is the same size as the output of the hash </w:t>
      </w:r>
      <w:proofErr w:type="gramStart"/>
      <w:r w:rsidRPr="00612349">
        <w:rPr>
          <w:rStyle w:val="normaltextrun"/>
          <w:rFonts w:asciiTheme="majorHAnsi" w:hAnsiTheme="majorHAnsi" w:cstheme="majorHAnsi"/>
          <w:lang w:val="en-GB"/>
        </w:rPr>
        <w:t>function</w:t>
      </w:r>
      <w:r w:rsidRPr="00612349">
        <w:rPr>
          <w:rStyle w:val="normaltextrun"/>
          <w:rFonts w:asciiTheme="majorHAnsi" w:hAnsiTheme="majorHAnsi" w:cstheme="majorHAnsi"/>
          <w:color w:val="0000FF"/>
          <w:u w:val="single"/>
          <w:lang w:val="en-GB"/>
        </w:rPr>
        <w:t>[</w:t>
      </w:r>
      <w:proofErr w:type="gramEnd"/>
      <w:r w:rsidRPr="00612349">
        <w:rPr>
          <w:rStyle w:val="normaltextrun"/>
          <w:rFonts w:asciiTheme="majorHAnsi" w:hAnsiTheme="majorHAnsi" w:cstheme="majorHAnsi"/>
          <w:color w:val="0000FF"/>
          <w:u w:val="single"/>
          <w:lang w:val="en-GB"/>
        </w:rPr>
        <w:t>2]</w:t>
      </w:r>
      <w:r w:rsidRPr="00612349">
        <w:rPr>
          <w:rStyle w:val="normaltextrun"/>
          <w:rFonts w:asciiTheme="majorHAnsi" w:hAnsiTheme="majorHAnsi" w:cstheme="majorHAnsi"/>
          <w:lang w:val="en-GB"/>
        </w:rPr>
        <w:t>.</w:t>
      </w:r>
      <w:r w:rsidRPr="00612349">
        <w:rPr>
          <w:rStyle w:val="eop"/>
          <w:rFonts w:asciiTheme="majorHAnsi" w:hAnsiTheme="majorHAnsi" w:cstheme="majorHAnsi"/>
        </w:rPr>
        <w:t> </w:t>
      </w:r>
    </w:p>
    <w:p w14:paraId="43485628" w14:textId="77777777" w:rsidR="00612349" w:rsidRPr="00612349" w:rsidRDefault="00612349" w:rsidP="00612349">
      <w:pPr>
        <w:pStyle w:val="paragraph"/>
        <w:spacing w:before="0" w:beforeAutospacing="0" w:after="0" w:afterAutospacing="0"/>
        <w:ind w:left="-30" w:right="-30"/>
        <w:textAlignment w:val="baseline"/>
        <w:rPr>
          <w:rFonts w:asciiTheme="majorHAnsi" w:hAnsiTheme="majorHAnsi" w:cstheme="majorHAnsi"/>
          <w:sz w:val="18"/>
          <w:szCs w:val="18"/>
        </w:rPr>
      </w:pPr>
      <w:r w:rsidRPr="00612349">
        <w:rPr>
          <w:rStyle w:val="normaltextrun"/>
          <w:rFonts w:asciiTheme="majorHAnsi" w:hAnsiTheme="majorHAnsi" w:cstheme="majorHAnsi"/>
          <w:lang w:val="en-GB"/>
        </w:rPr>
        <w:t>Cryptographic hashing algorithms shall be used as the basis for:</w:t>
      </w:r>
      <w:r w:rsidRPr="00612349">
        <w:rPr>
          <w:rStyle w:val="eop"/>
          <w:rFonts w:asciiTheme="majorHAnsi" w:hAnsiTheme="majorHAnsi" w:cstheme="majorHAnsi"/>
        </w:rPr>
        <w:t> </w:t>
      </w:r>
    </w:p>
    <w:p w14:paraId="491E128C" w14:textId="77777777" w:rsidR="00612349" w:rsidRPr="00612349" w:rsidRDefault="00612349" w:rsidP="00612349">
      <w:pPr>
        <w:pStyle w:val="paragraph"/>
        <w:numPr>
          <w:ilvl w:val="0"/>
          <w:numId w:val="17"/>
        </w:numPr>
        <w:spacing w:before="0" w:beforeAutospacing="0" w:after="0" w:afterAutospacing="0"/>
        <w:ind w:left="330" w:firstLine="0"/>
        <w:textAlignment w:val="baseline"/>
        <w:rPr>
          <w:rFonts w:asciiTheme="majorHAnsi" w:hAnsiTheme="majorHAnsi" w:cstheme="majorHAnsi"/>
        </w:rPr>
      </w:pPr>
      <w:r w:rsidRPr="00612349">
        <w:rPr>
          <w:rStyle w:val="normaltextrun"/>
          <w:rFonts w:asciiTheme="majorHAnsi" w:hAnsiTheme="majorHAnsi" w:cstheme="majorHAnsi"/>
          <w:lang w:val="en-GB"/>
        </w:rPr>
        <w:t>Creating message digests,</w:t>
      </w:r>
      <w:r w:rsidRPr="00612349">
        <w:rPr>
          <w:rStyle w:val="eop"/>
          <w:rFonts w:asciiTheme="majorHAnsi" w:hAnsiTheme="majorHAnsi" w:cstheme="majorHAnsi"/>
        </w:rPr>
        <w:t> </w:t>
      </w:r>
    </w:p>
    <w:p w14:paraId="21BA72C8" w14:textId="77777777" w:rsidR="00612349" w:rsidRPr="00612349" w:rsidRDefault="00612349" w:rsidP="00612349">
      <w:pPr>
        <w:pStyle w:val="paragraph"/>
        <w:numPr>
          <w:ilvl w:val="0"/>
          <w:numId w:val="17"/>
        </w:numPr>
        <w:spacing w:before="0" w:beforeAutospacing="0" w:after="0" w:afterAutospacing="0"/>
        <w:ind w:left="330" w:firstLine="0"/>
        <w:textAlignment w:val="baseline"/>
        <w:rPr>
          <w:rFonts w:asciiTheme="majorHAnsi" w:hAnsiTheme="majorHAnsi" w:cstheme="majorHAnsi"/>
        </w:rPr>
      </w:pPr>
      <w:r w:rsidRPr="00612349">
        <w:rPr>
          <w:rStyle w:val="normaltextrun"/>
          <w:rFonts w:asciiTheme="majorHAnsi" w:hAnsiTheme="majorHAnsi" w:cstheme="majorHAnsi"/>
          <w:lang w:val="en-GB"/>
        </w:rPr>
        <w:t>Generating digital signatures,</w:t>
      </w:r>
      <w:r w:rsidRPr="00612349">
        <w:rPr>
          <w:rStyle w:val="eop"/>
          <w:rFonts w:asciiTheme="majorHAnsi" w:hAnsiTheme="majorHAnsi" w:cstheme="majorHAnsi"/>
        </w:rPr>
        <w:t> </w:t>
      </w:r>
    </w:p>
    <w:p w14:paraId="08D2280B" w14:textId="77777777" w:rsidR="00612349" w:rsidRPr="00612349" w:rsidRDefault="00612349" w:rsidP="00612349">
      <w:pPr>
        <w:pStyle w:val="paragraph"/>
        <w:numPr>
          <w:ilvl w:val="0"/>
          <w:numId w:val="17"/>
        </w:numPr>
        <w:spacing w:before="0" w:beforeAutospacing="0" w:after="0" w:afterAutospacing="0"/>
        <w:ind w:left="330" w:firstLine="0"/>
        <w:textAlignment w:val="baseline"/>
        <w:rPr>
          <w:rFonts w:asciiTheme="majorHAnsi" w:hAnsiTheme="majorHAnsi" w:cstheme="majorHAnsi"/>
        </w:rPr>
      </w:pPr>
      <w:r w:rsidRPr="00612349">
        <w:rPr>
          <w:rStyle w:val="normaltextrun"/>
          <w:rFonts w:asciiTheme="majorHAnsi" w:hAnsiTheme="majorHAnsi" w:cstheme="majorHAnsi"/>
          <w:lang w:val="en-GB"/>
        </w:rPr>
        <w:t>Message Authentication Codes (MACs / HMACs),</w:t>
      </w:r>
      <w:r w:rsidRPr="00612349">
        <w:rPr>
          <w:rStyle w:val="eop"/>
          <w:rFonts w:asciiTheme="majorHAnsi" w:hAnsiTheme="majorHAnsi" w:cstheme="majorHAnsi"/>
        </w:rPr>
        <w:t> </w:t>
      </w:r>
    </w:p>
    <w:p w14:paraId="0156E91E" w14:textId="77777777" w:rsidR="00612349" w:rsidRPr="00612349" w:rsidRDefault="00612349" w:rsidP="00612349">
      <w:pPr>
        <w:pStyle w:val="paragraph"/>
        <w:numPr>
          <w:ilvl w:val="0"/>
          <w:numId w:val="17"/>
        </w:numPr>
        <w:spacing w:before="0" w:beforeAutospacing="0" w:after="0" w:afterAutospacing="0"/>
        <w:ind w:left="330" w:firstLine="0"/>
        <w:textAlignment w:val="baseline"/>
        <w:rPr>
          <w:rFonts w:asciiTheme="majorHAnsi" w:hAnsiTheme="majorHAnsi" w:cstheme="majorHAnsi"/>
        </w:rPr>
      </w:pPr>
      <w:r w:rsidRPr="00612349">
        <w:rPr>
          <w:rStyle w:val="normaltextrun"/>
          <w:rFonts w:asciiTheme="majorHAnsi" w:hAnsiTheme="majorHAnsi" w:cstheme="majorHAnsi"/>
          <w:lang w:val="en-GB"/>
        </w:rPr>
        <w:t>Pseudorandom Generation Functions,</w:t>
      </w:r>
      <w:r w:rsidRPr="00612349">
        <w:rPr>
          <w:rStyle w:val="eop"/>
          <w:rFonts w:asciiTheme="majorHAnsi" w:hAnsiTheme="majorHAnsi" w:cstheme="majorHAnsi"/>
        </w:rPr>
        <w:t> </w:t>
      </w:r>
    </w:p>
    <w:p w14:paraId="7E39E36F" w14:textId="77777777" w:rsidR="00612349" w:rsidRDefault="00612349" w:rsidP="00612349">
      <w:pPr>
        <w:pStyle w:val="paragraph"/>
        <w:numPr>
          <w:ilvl w:val="0"/>
          <w:numId w:val="17"/>
        </w:numPr>
        <w:spacing w:before="0" w:beforeAutospacing="0" w:after="0" w:afterAutospacing="0"/>
        <w:ind w:left="330" w:firstLine="0"/>
        <w:textAlignment w:val="baseline"/>
        <w:rPr>
          <w:rStyle w:val="eop"/>
          <w:rFonts w:asciiTheme="majorHAnsi" w:hAnsiTheme="majorHAnsi" w:cstheme="majorHAnsi"/>
        </w:rPr>
      </w:pPr>
      <w:r w:rsidRPr="00612349">
        <w:rPr>
          <w:rStyle w:val="normaltextrun"/>
          <w:rFonts w:asciiTheme="majorHAnsi" w:hAnsiTheme="majorHAnsi" w:cstheme="majorHAnsi"/>
          <w:lang w:val="en-GB"/>
        </w:rPr>
        <w:t>Key Derivation Functions (KDFs).</w:t>
      </w:r>
      <w:r w:rsidRPr="00612349">
        <w:rPr>
          <w:rStyle w:val="eop"/>
          <w:rFonts w:asciiTheme="majorHAnsi" w:hAnsiTheme="majorHAnsi" w:cstheme="majorHAnsi"/>
        </w:rPr>
        <w:t> </w:t>
      </w:r>
    </w:p>
    <w:p w14:paraId="50DE6FC6" w14:textId="77777777" w:rsidR="00612349" w:rsidRPr="00612349" w:rsidRDefault="00612349" w:rsidP="00612349">
      <w:pPr>
        <w:pStyle w:val="paragraph"/>
        <w:spacing w:before="0" w:beforeAutospacing="0" w:after="0" w:afterAutospacing="0"/>
        <w:textAlignment w:val="baseline"/>
        <w:rPr>
          <w:rFonts w:asciiTheme="majorHAnsi" w:hAnsiTheme="majorHAnsi" w:cstheme="majorHAnsi"/>
        </w:rPr>
      </w:pPr>
    </w:p>
    <w:p w14:paraId="060B58CF" w14:textId="6439AABE" w:rsidR="00612349" w:rsidRDefault="00797EA6"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heme="majorHAnsi" w:eastAsia="Times New Roman" w:hAnsiTheme="majorHAnsi" w:cstheme="majorHAnsi"/>
          <w:b/>
          <w:bCs/>
          <w:color w:val="auto"/>
          <w:sz w:val="28"/>
          <w:szCs w:val="28"/>
          <w:lang w:val="en-NL" w:eastAsia="en-GB"/>
        </w:rPr>
      </w:pPr>
      <w:r>
        <w:rPr>
          <w:rFonts w:asciiTheme="majorHAnsi" w:eastAsia="Times New Roman" w:hAnsiTheme="majorHAnsi" w:cstheme="majorHAnsi"/>
          <w:b/>
          <w:bCs/>
          <w:color w:val="auto"/>
          <w:sz w:val="28"/>
          <w:szCs w:val="28"/>
          <w:lang w:val="en-NL" w:eastAsia="en-GB"/>
        </w:rPr>
        <w:t>5.5         Encryption Requirements</w:t>
      </w:r>
    </w:p>
    <w:p w14:paraId="407CCD8F" w14:textId="77777777" w:rsidR="00797EA6" w:rsidRPr="00797EA6" w:rsidRDefault="00797EA6" w:rsidP="00797EA6">
      <w:pPr>
        <w:pStyle w:val="paragraph"/>
        <w:spacing w:before="0" w:beforeAutospacing="0" w:after="0" w:afterAutospacing="0"/>
        <w:ind w:left="-30" w:right="-30"/>
        <w:textAlignment w:val="baseline"/>
        <w:rPr>
          <w:rFonts w:asciiTheme="majorHAnsi" w:hAnsiTheme="majorHAnsi" w:cstheme="majorHAnsi"/>
          <w:sz w:val="18"/>
          <w:szCs w:val="18"/>
        </w:rPr>
      </w:pPr>
      <w:r w:rsidRPr="00797EA6">
        <w:rPr>
          <w:rStyle w:val="normaltextrun"/>
          <w:rFonts w:asciiTheme="majorHAnsi" w:hAnsiTheme="majorHAnsi" w:cstheme="majorHAnsi"/>
          <w:lang w:val="en-GB"/>
        </w:rPr>
        <w:t>Encrypted communications channels shall be protected – at minimum - using one of the following methods:</w:t>
      </w:r>
      <w:r w:rsidRPr="00797EA6">
        <w:rPr>
          <w:rStyle w:val="eop"/>
          <w:rFonts w:asciiTheme="majorHAnsi" w:hAnsiTheme="majorHAnsi" w:cstheme="majorHAnsi"/>
        </w:rPr>
        <w:t> </w:t>
      </w:r>
    </w:p>
    <w:p w14:paraId="0EE6C3F0" w14:textId="77777777" w:rsidR="00797EA6" w:rsidRPr="00797EA6" w:rsidRDefault="00797EA6" w:rsidP="00797EA6">
      <w:pPr>
        <w:pStyle w:val="paragraph"/>
        <w:numPr>
          <w:ilvl w:val="0"/>
          <w:numId w:val="18"/>
        </w:numPr>
        <w:spacing w:before="0" w:beforeAutospacing="0" w:after="0" w:afterAutospacing="0"/>
        <w:ind w:left="330" w:firstLine="0"/>
        <w:textAlignment w:val="baseline"/>
        <w:rPr>
          <w:rFonts w:asciiTheme="majorHAnsi" w:hAnsiTheme="majorHAnsi" w:cstheme="majorHAnsi"/>
        </w:rPr>
      </w:pPr>
      <w:r w:rsidRPr="00797EA6">
        <w:rPr>
          <w:rStyle w:val="normaltextrun"/>
          <w:rFonts w:asciiTheme="majorHAnsi" w:hAnsiTheme="majorHAnsi" w:cstheme="majorHAnsi"/>
          <w:lang w:val="en-GB"/>
        </w:rPr>
        <w:t>At the application layer, using Transport Layer Security (TLS)</w:t>
      </w:r>
      <w:r w:rsidRPr="00797EA6">
        <w:rPr>
          <w:rStyle w:val="eop"/>
          <w:rFonts w:asciiTheme="majorHAnsi" w:hAnsiTheme="majorHAnsi" w:cstheme="majorHAnsi"/>
        </w:rPr>
        <w:t> </w:t>
      </w:r>
    </w:p>
    <w:p w14:paraId="45F7919F" w14:textId="77777777" w:rsidR="00797EA6" w:rsidRPr="00797EA6" w:rsidRDefault="00797EA6" w:rsidP="00797EA6">
      <w:pPr>
        <w:pStyle w:val="paragraph"/>
        <w:numPr>
          <w:ilvl w:val="0"/>
          <w:numId w:val="18"/>
        </w:numPr>
        <w:spacing w:before="0" w:beforeAutospacing="0" w:after="0" w:afterAutospacing="0"/>
        <w:ind w:left="330" w:firstLine="0"/>
        <w:textAlignment w:val="baseline"/>
        <w:rPr>
          <w:rFonts w:asciiTheme="majorHAnsi" w:hAnsiTheme="majorHAnsi" w:cstheme="majorHAnsi"/>
        </w:rPr>
      </w:pPr>
      <w:r w:rsidRPr="00797EA6">
        <w:rPr>
          <w:rStyle w:val="normaltextrun"/>
          <w:rFonts w:asciiTheme="majorHAnsi" w:hAnsiTheme="majorHAnsi" w:cstheme="majorHAnsi"/>
          <w:lang w:val="en-GB"/>
        </w:rPr>
        <w:t xml:space="preserve">At the network layer, using </w:t>
      </w:r>
      <w:proofErr w:type="gramStart"/>
      <w:r w:rsidRPr="00797EA6">
        <w:rPr>
          <w:rStyle w:val="normaltextrun"/>
          <w:rFonts w:asciiTheme="majorHAnsi" w:hAnsiTheme="majorHAnsi" w:cstheme="majorHAnsi"/>
          <w:lang w:val="en-GB"/>
        </w:rPr>
        <w:t>VPN;</w:t>
      </w:r>
      <w:proofErr w:type="gramEnd"/>
      <w:r w:rsidRPr="00797EA6">
        <w:rPr>
          <w:rStyle w:val="eop"/>
          <w:rFonts w:asciiTheme="majorHAnsi" w:hAnsiTheme="majorHAnsi" w:cstheme="majorHAnsi"/>
        </w:rPr>
        <w:t> </w:t>
      </w:r>
    </w:p>
    <w:p w14:paraId="459A6CE2" w14:textId="77777777" w:rsidR="00797EA6" w:rsidRPr="00797EA6" w:rsidRDefault="00797EA6" w:rsidP="00797EA6">
      <w:pPr>
        <w:pStyle w:val="paragraph"/>
        <w:numPr>
          <w:ilvl w:val="0"/>
          <w:numId w:val="18"/>
        </w:numPr>
        <w:spacing w:before="0" w:beforeAutospacing="0" w:after="0" w:afterAutospacing="0"/>
        <w:ind w:left="330" w:firstLine="0"/>
        <w:textAlignment w:val="baseline"/>
        <w:rPr>
          <w:rFonts w:asciiTheme="majorHAnsi" w:hAnsiTheme="majorHAnsi" w:cstheme="majorHAnsi"/>
        </w:rPr>
      </w:pPr>
      <w:r w:rsidRPr="00797EA6">
        <w:rPr>
          <w:rStyle w:val="normaltextrun"/>
          <w:rFonts w:asciiTheme="majorHAnsi" w:hAnsiTheme="majorHAnsi" w:cstheme="majorHAnsi"/>
          <w:lang w:val="en-GB"/>
        </w:rPr>
        <w:t>Secure Shell (SSH) for remote administration of systems only.</w:t>
      </w:r>
      <w:r w:rsidRPr="00797EA6">
        <w:rPr>
          <w:rStyle w:val="eop"/>
          <w:rFonts w:asciiTheme="majorHAnsi" w:hAnsiTheme="majorHAnsi" w:cstheme="majorHAnsi"/>
        </w:rPr>
        <w:t> </w:t>
      </w:r>
    </w:p>
    <w:p w14:paraId="504FF810" w14:textId="77777777" w:rsidR="00797EA6" w:rsidRPr="00797EA6" w:rsidRDefault="00797EA6" w:rsidP="00797EA6">
      <w:pPr>
        <w:pStyle w:val="paragraph"/>
        <w:spacing w:before="0" w:beforeAutospacing="0" w:after="0" w:afterAutospacing="0"/>
        <w:ind w:left="-30" w:right="-30"/>
        <w:textAlignment w:val="baseline"/>
        <w:rPr>
          <w:rFonts w:asciiTheme="majorHAnsi" w:hAnsiTheme="majorHAnsi" w:cstheme="majorHAnsi"/>
          <w:sz w:val="18"/>
          <w:szCs w:val="18"/>
        </w:rPr>
      </w:pPr>
      <w:r w:rsidRPr="00797EA6">
        <w:rPr>
          <w:rStyle w:val="normaltextrun"/>
          <w:rFonts w:asciiTheme="majorHAnsi" w:hAnsiTheme="majorHAnsi" w:cstheme="majorHAnsi"/>
          <w:lang w:val="en-GB"/>
        </w:rPr>
        <w:t>Based on the risk assessment, additional encryption layers might be added.</w:t>
      </w:r>
      <w:r w:rsidRPr="00797EA6">
        <w:rPr>
          <w:rStyle w:val="eop"/>
          <w:rFonts w:asciiTheme="majorHAnsi" w:hAnsiTheme="majorHAnsi" w:cstheme="majorHAnsi"/>
        </w:rPr>
        <w:t> </w:t>
      </w:r>
    </w:p>
    <w:p w14:paraId="26EC4F1D" w14:textId="77777777" w:rsidR="00797EA6" w:rsidRPr="00797EA6" w:rsidRDefault="00797EA6" w:rsidP="00797EA6">
      <w:pPr>
        <w:pStyle w:val="paragraph"/>
        <w:spacing w:before="0" w:beforeAutospacing="0" w:after="0" w:afterAutospacing="0"/>
        <w:ind w:left="-30" w:right="-30"/>
        <w:textAlignment w:val="baseline"/>
        <w:rPr>
          <w:rFonts w:asciiTheme="majorHAnsi" w:hAnsiTheme="majorHAnsi" w:cstheme="majorHAnsi"/>
          <w:sz w:val="18"/>
          <w:szCs w:val="18"/>
        </w:rPr>
      </w:pPr>
      <w:r w:rsidRPr="00797EA6">
        <w:rPr>
          <w:rStyle w:val="normaltextrun"/>
          <w:rFonts w:asciiTheme="majorHAnsi" w:hAnsiTheme="majorHAnsi" w:cstheme="majorHAnsi"/>
          <w:lang w:val="en-GB"/>
        </w:rPr>
        <w:t xml:space="preserve">Minimum </w:t>
      </w:r>
      <w:proofErr w:type="gramStart"/>
      <w:r w:rsidRPr="00797EA6">
        <w:rPr>
          <w:rStyle w:val="normaltextrun"/>
          <w:rFonts w:asciiTheme="majorHAnsi" w:hAnsiTheme="majorHAnsi" w:cstheme="majorHAnsi"/>
          <w:lang w:val="en-GB"/>
        </w:rPr>
        <w:t>TLS</w:t>
      </w:r>
      <w:r w:rsidRPr="00797EA6">
        <w:rPr>
          <w:rStyle w:val="normaltextrun"/>
          <w:rFonts w:asciiTheme="majorHAnsi" w:hAnsiTheme="majorHAnsi" w:cstheme="majorHAnsi"/>
          <w:color w:val="0000FF"/>
          <w:u w:val="single"/>
          <w:lang w:val="en-GB"/>
        </w:rPr>
        <w:t>[</w:t>
      </w:r>
      <w:proofErr w:type="gramEnd"/>
      <w:r w:rsidRPr="00797EA6">
        <w:rPr>
          <w:rStyle w:val="normaltextrun"/>
          <w:rFonts w:asciiTheme="majorHAnsi" w:hAnsiTheme="majorHAnsi" w:cstheme="majorHAnsi"/>
          <w:color w:val="0000FF"/>
          <w:u w:val="single"/>
          <w:lang w:val="en-GB"/>
        </w:rPr>
        <w:t>3]</w:t>
      </w:r>
      <w:r w:rsidRPr="00797EA6">
        <w:rPr>
          <w:rStyle w:val="normaltextrun"/>
          <w:rFonts w:asciiTheme="majorHAnsi" w:hAnsiTheme="majorHAnsi" w:cstheme="majorHAnsi"/>
          <w:lang w:val="en-GB"/>
        </w:rPr>
        <w:t xml:space="preserve"> version is 1.2, an exception should only be granted if there’s an approved migration plan for the service or application under review.</w:t>
      </w:r>
      <w:r w:rsidRPr="00797EA6">
        <w:rPr>
          <w:rStyle w:val="eop"/>
          <w:rFonts w:asciiTheme="majorHAnsi" w:hAnsiTheme="majorHAnsi" w:cstheme="majorHAnsi"/>
        </w:rPr>
        <w:t> </w:t>
      </w:r>
    </w:p>
    <w:p w14:paraId="361C744D" w14:textId="191186A1" w:rsidR="00797EA6" w:rsidRPr="00797EA6" w:rsidRDefault="00797EA6"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heme="majorHAnsi" w:eastAsia="Times New Roman" w:hAnsiTheme="majorHAnsi" w:cstheme="majorHAnsi"/>
          <w:b/>
          <w:bCs/>
          <w:color w:val="auto"/>
          <w:lang w:val="en-US" w:eastAsia="en-GB"/>
        </w:rPr>
      </w:pPr>
    </w:p>
    <w:p w14:paraId="66255548" w14:textId="015D3640" w:rsidR="00612349" w:rsidRDefault="00797EA6"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heme="majorHAnsi" w:eastAsia="Times New Roman" w:hAnsiTheme="majorHAnsi" w:cstheme="majorHAnsi"/>
          <w:b/>
          <w:bCs/>
          <w:color w:val="auto"/>
          <w:sz w:val="28"/>
          <w:szCs w:val="28"/>
          <w:lang w:val="en-NL" w:eastAsia="en-GB"/>
        </w:rPr>
      </w:pPr>
      <w:r w:rsidRPr="00797EA6">
        <w:rPr>
          <w:rFonts w:asciiTheme="majorHAnsi" w:eastAsia="Times New Roman" w:hAnsiTheme="majorHAnsi" w:cstheme="majorHAnsi"/>
          <w:b/>
          <w:bCs/>
          <w:color w:val="auto"/>
          <w:sz w:val="28"/>
          <w:szCs w:val="28"/>
          <w:lang w:val="en-NL" w:eastAsia="en-GB"/>
        </w:rPr>
        <w:t>5.6          Authentication Requirements</w:t>
      </w:r>
    </w:p>
    <w:p w14:paraId="2FE59B74" w14:textId="77777777" w:rsidR="00797EA6" w:rsidRDefault="00797EA6" w:rsidP="00797EA6">
      <w:pPr>
        <w:pStyle w:val="paragraph"/>
        <w:spacing w:before="0" w:beforeAutospacing="0" w:after="0" w:afterAutospacing="0"/>
        <w:ind w:left="-30" w:right="-30"/>
        <w:textAlignment w:val="baseline"/>
        <w:rPr>
          <w:rFonts w:ascii="Segoe UI" w:hAnsi="Segoe UI" w:cs="Segoe UI"/>
          <w:sz w:val="18"/>
          <w:szCs w:val="18"/>
        </w:rPr>
      </w:pPr>
      <w:r>
        <w:rPr>
          <w:rStyle w:val="normaltextrun"/>
          <w:lang w:val="en-GB"/>
        </w:rPr>
        <w:t>Authentication information which grants authorized access to assets, e.g., passwords, API keys:</w:t>
      </w:r>
      <w:r>
        <w:rPr>
          <w:rStyle w:val="eop"/>
        </w:rPr>
        <w:t> </w:t>
      </w:r>
    </w:p>
    <w:p w14:paraId="16898450" w14:textId="77777777" w:rsidR="00797EA6" w:rsidRDefault="00797EA6" w:rsidP="00797EA6">
      <w:pPr>
        <w:pStyle w:val="paragraph"/>
        <w:numPr>
          <w:ilvl w:val="0"/>
          <w:numId w:val="19"/>
        </w:numPr>
        <w:spacing w:before="0" w:beforeAutospacing="0" w:after="0" w:afterAutospacing="0"/>
        <w:ind w:left="330" w:firstLine="0"/>
        <w:textAlignment w:val="baseline"/>
      </w:pPr>
      <w:r>
        <w:rPr>
          <w:rStyle w:val="normaltextrun"/>
          <w:lang w:val="en-GB"/>
        </w:rPr>
        <w:t>Not be stored in plain text or in any reversible format.</w:t>
      </w:r>
      <w:r>
        <w:rPr>
          <w:rStyle w:val="eop"/>
        </w:rPr>
        <w:t> </w:t>
      </w:r>
    </w:p>
    <w:p w14:paraId="34A5BC5E" w14:textId="77777777" w:rsidR="00797EA6" w:rsidRDefault="00797EA6" w:rsidP="00797EA6">
      <w:pPr>
        <w:pStyle w:val="paragraph"/>
        <w:numPr>
          <w:ilvl w:val="0"/>
          <w:numId w:val="19"/>
        </w:numPr>
        <w:spacing w:before="0" w:beforeAutospacing="0" w:after="0" w:afterAutospacing="0"/>
        <w:ind w:left="330" w:firstLine="0"/>
        <w:textAlignment w:val="baseline"/>
      </w:pPr>
      <w:r>
        <w:rPr>
          <w:rStyle w:val="normaltextrun"/>
          <w:lang w:val="en-GB"/>
        </w:rPr>
        <w:t>Be salted with at least 64 bits of pseudorandom data.</w:t>
      </w:r>
      <w:r>
        <w:rPr>
          <w:rStyle w:val="eop"/>
        </w:rPr>
        <w:t> </w:t>
      </w:r>
    </w:p>
    <w:p w14:paraId="55382AAE" w14:textId="77777777" w:rsidR="00797EA6" w:rsidRDefault="00797EA6" w:rsidP="00797EA6">
      <w:pPr>
        <w:pStyle w:val="paragraph"/>
        <w:numPr>
          <w:ilvl w:val="0"/>
          <w:numId w:val="19"/>
        </w:numPr>
        <w:spacing w:before="0" w:beforeAutospacing="0" w:after="0" w:afterAutospacing="0"/>
        <w:ind w:left="330" w:firstLine="0"/>
        <w:textAlignment w:val="baseline"/>
      </w:pPr>
      <w:r>
        <w:rPr>
          <w:rStyle w:val="normaltextrun"/>
          <w:lang w:val="en-GB"/>
        </w:rPr>
        <w:t>Be hashed using a method described in the section 4.4.</w:t>
      </w:r>
      <w:r>
        <w:rPr>
          <w:rStyle w:val="eop"/>
        </w:rPr>
        <w:t> </w:t>
      </w:r>
    </w:p>
    <w:p w14:paraId="66CA2874" w14:textId="77777777" w:rsidR="00797EA6" w:rsidRDefault="00797EA6" w:rsidP="00797EA6">
      <w:pPr>
        <w:pStyle w:val="paragraph"/>
        <w:numPr>
          <w:ilvl w:val="0"/>
          <w:numId w:val="20"/>
        </w:numPr>
        <w:spacing w:before="0" w:beforeAutospacing="0" w:after="0" w:afterAutospacing="0"/>
        <w:ind w:left="330" w:firstLine="0"/>
        <w:textAlignment w:val="baseline"/>
      </w:pPr>
      <w:r>
        <w:rPr>
          <w:rStyle w:val="normaltextrun"/>
          <w:lang w:val="en-GB"/>
        </w:rPr>
        <w:lastRenderedPageBreak/>
        <w:t>User IDs or usernames shouldn’t be used during salting.</w:t>
      </w:r>
      <w:r>
        <w:rPr>
          <w:rStyle w:val="eop"/>
        </w:rPr>
        <w:t> </w:t>
      </w:r>
    </w:p>
    <w:p w14:paraId="747EE2C6" w14:textId="77777777" w:rsidR="00797EA6" w:rsidRDefault="00797EA6" w:rsidP="00797EA6">
      <w:pPr>
        <w:pStyle w:val="paragraph"/>
        <w:numPr>
          <w:ilvl w:val="0"/>
          <w:numId w:val="20"/>
        </w:numPr>
        <w:spacing w:before="0" w:beforeAutospacing="0" w:after="0" w:afterAutospacing="0"/>
        <w:ind w:left="330" w:firstLine="0"/>
        <w:textAlignment w:val="baseline"/>
      </w:pPr>
      <w:r>
        <w:rPr>
          <w:rStyle w:val="normaltextrun"/>
          <w:lang w:val="en-GB"/>
        </w:rPr>
        <w:t>Salts should be rotated periodically.</w:t>
      </w:r>
      <w:r>
        <w:rPr>
          <w:rStyle w:val="eop"/>
        </w:rPr>
        <w:t> </w:t>
      </w:r>
    </w:p>
    <w:p w14:paraId="42CEB0B4" w14:textId="77777777" w:rsidR="00797EA6" w:rsidRDefault="00797EA6" w:rsidP="00797EA6">
      <w:pPr>
        <w:pStyle w:val="paragraph"/>
        <w:spacing w:before="0" w:beforeAutospacing="0" w:after="0" w:afterAutospacing="0"/>
        <w:ind w:left="-30" w:right="-30"/>
        <w:textAlignment w:val="baseline"/>
        <w:rPr>
          <w:rFonts w:ascii="Segoe UI" w:hAnsi="Segoe UI" w:cs="Segoe UI"/>
          <w:sz w:val="18"/>
          <w:szCs w:val="18"/>
        </w:rPr>
      </w:pPr>
      <w:r>
        <w:rPr>
          <w:rStyle w:val="normaltextrun"/>
          <w:lang w:val="en-GB"/>
        </w:rPr>
        <w:t>Due to the different nature of SRP evidence, they are excluded from this requirement.</w:t>
      </w:r>
      <w:r>
        <w:rPr>
          <w:rStyle w:val="eop"/>
        </w:rPr>
        <w:t> </w:t>
      </w:r>
    </w:p>
    <w:p w14:paraId="3E701D97" w14:textId="77777777" w:rsidR="00797EA6" w:rsidRDefault="00797EA6"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heme="majorHAnsi" w:eastAsia="Times New Roman" w:hAnsiTheme="majorHAnsi" w:cstheme="majorHAnsi"/>
          <w:b/>
          <w:bCs/>
          <w:color w:val="auto"/>
          <w:lang w:val="en-US" w:eastAsia="en-GB"/>
        </w:rPr>
      </w:pPr>
    </w:p>
    <w:p w14:paraId="005178CE" w14:textId="2E46C1FA" w:rsidR="00797EA6" w:rsidRDefault="00797EA6" w:rsidP="00612349">
      <w:pPr>
        <w:pBdr>
          <w:top w:val="none" w:sz="0" w:space="0" w:color="auto"/>
          <w:left w:val="none" w:sz="0" w:space="0" w:color="auto"/>
          <w:bottom w:val="none" w:sz="0" w:space="0" w:color="auto"/>
          <w:right w:val="none" w:sz="0" w:space="0" w:color="auto"/>
          <w:between w:val="none" w:sz="0" w:space="0" w:color="auto"/>
        </w:pBdr>
        <w:ind w:left="-30" w:right="-30"/>
        <w:textAlignment w:val="baseline"/>
        <w:rPr>
          <w:rFonts w:asciiTheme="majorHAnsi" w:eastAsia="Times New Roman" w:hAnsiTheme="majorHAnsi" w:cstheme="majorHAnsi"/>
          <w:b/>
          <w:bCs/>
          <w:color w:val="auto"/>
          <w:lang w:val="en-US" w:eastAsia="en-GB"/>
        </w:rPr>
      </w:pPr>
      <w:r>
        <w:rPr>
          <w:rFonts w:asciiTheme="majorHAnsi" w:eastAsia="Times New Roman" w:hAnsiTheme="majorHAnsi" w:cstheme="majorHAnsi"/>
          <w:b/>
          <w:bCs/>
          <w:color w:val="auto"/>
          <w:lang w:val="en-US" w:eastAsia="en-GB"/>
        </w:rPr>
        <w:t>5.7             Block Cipher Modes</w:t>
      </w:r>
    </w:p>
    <w:p w14:paraId="04DEC4A4" w14:textId="77777777" w:rsidR="00797EA6" w:rsidRPr="00797EA6" w:rsidRDefault="00797EA6" w:rsidP="00797EA6">
      <w:pPr>
        <w:pStyle w:val="paragraph"/>
        <w:spacing w:before="0" w:beforeAutospacing="0" w:after="0" w:afterAutospacing="0"/>
        <w:ind w:left="-30" w:right="-30"/>
        <w:textAlignment w:val="baseline"/>
        <w:rPr>
          <w:rFonts w:asciiTheme="majorHAnsi" w:hAnsiTheme="majorHAnsi" w:cstheme="majorHAnsi"/>
          <w:sz w:val="18"/>
          <w:szCs w:val="18"/>
        </w:rPr>
      </w:pPr>
      <w:r w:rsidRPr="00797EA6">
        <w:rPr>
          <w:rStyle w:val="normaltextrun"/>
          <w:rFonts w:asciiTheme="majorHAnsi" w:hAnsiTheme="majorHAnsi" w:cstheme="majorHAnsi"/>
          <w:lang w:val="en-GB"/>
        </w:rPr>
        <w:t>Authenticated encryption shall be preferred over unauthenticated encryption modes, as defence against chosen-ciphertext attacks. AES-GCM or AES-CCM can be used for authenticated encryption. When using AES-GCM, a 96-bit IV and the full 128 bits of the authentication tag shall be used.</w:t>
      </w:r>
      <w:r w:rsidRPr="00797EA6">
        <w:rPr>
          <w:rStyle w:val="eop"/>
          <w:rFonts w:asciiTheme="majorHAnsi" w:hAnsiTheme="majorHAnsi" w:cstheme="majorHAnsi"/>
        </w:rPr>
        <w:t> </w:t>
      </w:r>
    </w:p>
    <w:p w14:paraId="712A7941" w14:textId="77777777" w:rsidR="00797EA6" w:rsidRPr="00797EA6" w:rsidRDefault="00797EA6" w:rsidP="00797EA6">
      <w:pPr>
        <w:pStyle w:val="paragraph"/>
        <w:spacing w:before="0" w:beforeAutospacing="0" w:after="0" w:afterAutospacing="0"/>
        <w:ind w:left="-30" w:right="-30"/>
        <w:textAlignment w:val="baseline"/>
        <w:rPr>
          <w:rFonts w:asciiTheme="majorHAnsi" w:hAnsiTheme="majorHAnsi" w:cstheme="majorHAnsi"/>
          <w:sz w:val="18"/>
          <w:szCs w:val="18"/>
        </w:rPr>
      </w:pPr>
      <w:r w:rsidRPr="00797EA6">
        <w:rPr>
          <w:rStyle w:val="normaltextrun"/>
          <w:rFonts w:asciiTheme="majorHAnsi" w:hAnsiTheme="majorHAnsi" w:cstheme="majorHAnsi"/>
          <w:lang w:val="en-GB"/>
        </w:rPr>
        <w:t>When authenticated encryption mode implementations are not available, an Encrypt-then-MAC construct shall be used instead. A combination of AES-CTR or AES-CBC with HMAC or CMAC can be used for this purpose. The message authentication code must authenticate both the ciphertext and the IV.</w:t>
      </w:r>
      <w:r w:rsidRPr="00797EA6">
        <w:rPr>
          <w:rStyle w:val="eop"/>
          <w:rFonts w:asciiTheme="majorHAnsi" w:hAnsiTheme="majorHAnsi" w:cstheme="majorHAnsi"/>
        </w:rPr>
        <w:t> </w:t>
      </w:r>
    </w:p>
    <w:p w14:paraId="057A9CDE" w14:textId="77777777" w:rsidR="00797EA6" w:rsidRPr="00797EA6" w:rsidRDefault="00797EA6" w:rsidP="00797EA6">
      <w:pPr>
        <w:pStyle w:val="paragraph"/>
        <w:spacing w:before="0" w:beforeAutospacing="0" w:after="0" w:afterAutospacing="0"/>
        <w:ind w:left="-30" w:right="-30"/>
        <w:textAlignment w:val="baseline"/>
        <w:rPr>
          <w:rFonts w:asciiTheme="majorHAnsi" w:hAnsiTheme="majorHAnsi" w:cstheme="majorHAnsi"/>
          <w:sz w:val="18"/>
          <w:szCs w:val="18"/>
        </w:rPr>
      </w:pPr>
      <w:r w:rsidRPr="00797EA6">
        <w:rPr>
          <w:rStyle w:val="normaltextrun"/>
          <w:rFonts w:asciiTheme="majorHAnsi" w:hAnsiTheme="majorHAnsi" w:cstheme="majorHAnsi"/>
          <w:lang w:val="en-GB"/>
        </w:rPr>
        <w:t>The use of unauthenticated encryption or any block cipher modes other than the ones specified in this section is only allowed for legacy purposes.</w:t>
      </w:r>
      <w:r w:rsidRPr="00797EA6">
        <w:rPr>
          <w:rStyle w:val="eop"/>
          <w:rFonts w:asciiTheme="majorHAnsi" w:hAnsiTheme="majorHAnsi" w:cstheme="majorHAnsi"/>
        </w:rPr>
        <w:t> </w:t>
      </w:r>
    </w:p>
    <w:p w14:paraId="4BE0937D" w14:textId="77777777" w:rsidR="00797EA6" w:rsidRPr="00797EA6" w:rsidRDefault="00797EA6" w:rsidP="00797EA6">
      <w:pPr>
        <w:pStyle w:val="paragraph"/>
        <w:numPr>
          <w:ilvl w:val="0"/>
          <w:numId w:val="21"/>
        </w:numPr>
        <w:spacing w:before="0" w:beforeAutospacing="0" w:after="0" w:afterAutospacing="0"/>
        <w:ind w:left="330" w:firstLine="0"/>
        <w:textAlignment w:val="baseline"/>
        <w:rPr>
          <w:rFonts w:asciiTheme="majorHAnsi" w:hAnsiTheme="majorHAnsi" w:cstheme="majorHAnsi"/>
        </w:rPr>
      </w:pPr>
      <w:r w:rsidRPr="00797EA6">
        <w:rPr>
          <w:rStyle w:val="normaltextrun"/>
          <w:rFonts w:asciiTheme="majorHAnsi" w:hAnsiTheme="majorHAnsi" w:cstheme="majorHAnsi"/>
          <w:lang w:val="en-GB"/>
        </w:rPr>
        <w:t>Do not use ECB mode.</w:t>
      </w:r>
      <w:r w:rsidRPr="00797EA6">
        <w:rPr>
          <w:rStyle w:val="eop"/>
          <w:rFonts w:asciiTheme="majorHAnsi" w:hAnsiTheme="majorHAnsi" w:cstheme="majorHAnsi"/>
        </w:rPr>
        <w:t> </w:t>
      </w:r>
    </w:p>
    <w:p w14:paraId="01870E03" w14:textId="77777777" w:rsidR="00797EA6" w:rsidRDefault="00797EA6" w:rsidP="00797EA6">
      <w:pPr>
        <w:pStyle w:val="paragraph"/>
        <w:numPr>
          <w:ilvl w:val="0"/>
          <w:numId w:val="21"/>
        </w:numPr>
        <w:spacing w:before="0" w:beforeAutospacing="0" w:after="0" w:afterAutospacing="0"/>
        <w:ind w:left="330" w:firstLine="0"/>
        <w:textAlignment w:val="baseline"/>
        <w:rPr>
          <w:rStyle w:val="eop"/>
          <w:rFonts w:asciiTheme="majorHAnsi" w:hAnsiTheme="majorHAnsi" w:cstheme="majorHAnsi"/>
        </w:rPr>
      </w:pPr>
      <w:r w:rsidRPr="00797EA6">
        <w:rPr>
          <w:rStyle w:val="normaltextrun"/>
          <w:rFonts w:asciiTheme="majorHAnsi" w:hAnsiTheme="majorHAnsi" w:cstheme="majorHAnsi"/>
          <w:lang w:val="en-GB"/>
        </w:rPr>
        <w:t>Do not use CBC MAC for variable length data.</w:t>
      </w:r>
      <w:r w:rsidRPr="00797EA6">
        <w:rPr>
          <w:rStyle w:val="eop"/>
          <w:rFonts w:asciiTheme="majorHAnsi" w:hAnsiTheme="majorHAnsi" w:cstheme="majorHAnsi"/>
        </w:rPr>
        <w:t> </w:t>
      </w:r>
    </w:p>
    <w:p w14:paraId="6A519073" w14:textId="77777777" w:rsidR="00797EA6" w:rsidRDefault="00797EA6" w:rsidP="00797EA6">
      <w:pPr>
        <w:pStyle w:val="paragraph"/>
        <w:spacing w:before="0" w:beforeAutospacing="0" w:after="0" w:afterAutospacing="0"/>
        <w:textAlignment w:val="baseline"/>
        <w:rPr>
          <w:rStyle w:val="eop"/>
          <w:rFonts w:asciiTheme="majorHAnsi" w:hAnsiTheme="majorHAnsi" w:cstheme="majorHAnsi"/>
        </w:rPr>
      </w:pPr>
    </w:p>
    <w:p w14:paraId="1581BCD0" w14:textId="7D77CD8C" w:rsidR="00797EA6" w:rsidRDefault="00797EA6" w:rsidP="00797EA6">
      <w:pPr>
        <w:pStyle w:val="Heading1"/>
        <w:numPr>
          <w:ilvl w:val="0"/>
          <w:numId w:val="3"/>
        </w:numPr>
        <w:jc w:val="both"/>
      </w:pPr>
      <w:r>
        <w:t>Control</w:t>
      </w:r>
    </w:p>
    <w:p w14:paraId="64A32A44" w14:textId="77777777" w:rsidR="00797EA6" w:rsidRPr="00797EA6" w:rsidRDefault="00797EA6" w:rsidP="00797EA6"/>
    <w:p w14:paraId="69CD5EA9" w14:textId="08FD6DC8" w:rsidR="00797EA6" w:rsidRPr="00797EA6" w:rsidRDefault="00797EA6" w:rsidP="00797EA6">
      <w:pPr>
        <w:rPr>
          <w:b/>
          <w:bCs/>
        </w:rPr>
      </w:pPr>
      <w:r w:rsidRPr="00797EA6">
        <w:rPr>
          <w:b/>
          <w:bCs/>
        </w:rPr>
        <w:t>6.1       Control Measurement</w:t>
      </w:r>
    </w:p>
    <w:p w14:paraId="5C783CC8" w14:textId="135FEF72" w:rsidR="00797EA6" w:rsidRDefault="00797EA6" w:rsidP="00797EA6">
      <w:pPr>
        <w:rPr>
          <w:rStyle w:val="eop"/>
          <w:shd w:val="clear" w:color="auto" w:fill="FFFFFF"/>
        </w:rPr>
      </w:pPr>
      <w:r>
        <w:rPr>
          <w:rStyle w:val="normaltextrun"/>
          <w:shd w:val="clear" w:color="auto" w:fill="FFFFFF"/>
        </w:rPr>
        <w:t>The Security team will verify compliance with this policy through various methods, including but not limited to, periodic system analysis, internal and external audits, red teaming exercises, penetration tests, and source code reviews.</w:t>
      </w:r>
      <w:r>
        <w:rPr>
          <w:rStyle w:val="eop"/>
          <w:shd w:val="clear" w:color="auto" w:fill="FFFFFF"/>
        </w:rPr>
        <w:t> </w:t>
      </w:r>
    </w:p>
    <w:p w14:paraId="7864517C" w14:textId="77777777" w:rsidR="00797EA6" w:rsidRDefault="00797EA6" w:rsidP="00797EA6">
      <w:pPr>
        <w:rPr>
          <w:rStyle w:val="eop"/>
          <w:shd w:val="clear" w:color="auto" w:fill="FFFFFF"/>
        </w:rPr>
      </w:pPr>
    </w:p>
    <w:p w14:paraId="2932FA89" w14:textId="435C281B" w:rsidR="00797EA6" w:rsidRPr="00797EA6" w:rsidRDefault="00797EA6" w:rsidP="00797EA6">
      <w:pPr>
        <w:rPr>
          <w:rStyle w:val="eop"/>
          <w:b/>
          <w:bCs/>
          <w:shd w:val="clear" w:color="auto" w:fill="FFFFFF"/>
        </w:rPr>
      </w:pPr>
      <w:r w:rsidRPr="00797EA6">
        <w:rPr>
          <w:rStyle w:val="eop"/>
          <w:b/>
          <w:bCs/>
          <w:shd w:val="clear" w:color="auto" w:fill="FFFFFF"/>
        </w:rPr>
        <w:t>6.2       Exceptions</w:t>
      </w:r>
    </w:p>
    <w:p w14:paraId="354760B4" w14:textId="6C384CD5" w:rsidR="00797EA6" w:rsidRDefault="00797EA6" w:rsidP="00797EA6">
      <w:pPr>
        <w:rPr>
          <w:rStyle w:val="eop"/>
          <w:shd w:val="clear" w:color="auto" w:fill="FFFFFF"/>
        </w:rPr>
      </w:pPr>
      <w:r>
        <w:rPr>
          <w:rStyle w:val="normaltextrun"/>
          <w:shd w:val="clear" w:color="auto" w:fill="FFFFFF"/>
        </w:rPr>
        <w:t>Any exception to the Standard shall be approved by the Head of Security.</w:t>
      </w:r>
      <w:r>
        <w:rPr>
          <w:rStyle w:val="eop"/>
          <w:shd w:val="clear" w:color="auto" w:fill="FFFFFF"/>
        </w:rPr>
        <w:t> </w:t>
      </w:r>
    </w:p>
    <w:p w14:paraId="5A03B333" w14:textId="77777777" w:rsidR="00797EA6" w:rsidRDefault="00797EA6" w:rsidP="00797EA6">
      <w:pPr>
        <w:rPr>
          <w:rStyle w:val="eop"/>
          <w:shd w:val="clear" w:color="auto" w:fill="FFFFFF"/>
        </w:rPr>
      </w:pPr>
    </w:p>
    <w:p w14:paraId="74C770DB" w14:textId="10A83550" w:rsidR="00797EA6" w:rsidRPr="00797EA6" w:rsidRDefault="00797EA6" w:rsidP="00797EA6">
      <w:pPr>
        <w:rPr>
          <w:rStyle w:val="eop"/>
          <w:b/>
          <w:bCs/>
          <w:shd w:val="clear" w:color="auto" w:fill="FFFFFF"/>
        </w:rPr>
      </w:pPr>
      <w:r w:rsidRPr="00797EA6">
        <w:rPr>
          <w:rStyle w:val="eop"/>
          <w:b/>
          <w:bCs/>
          <w:shd w:val="clear" w:color="auto" w:fill="FFFFFF"/>
        </w:rPr>
        <w:t>6.3      Non-Compliance</w:t>
      </w:r>
    </w:p>
    <w:p w14:paraId="7E7D807B" w14:textId="52CB0EB4" w:rsidR="00797EA6" w:rsidRPr="00797EA6" w:rsidRDefault="00797EA6" w:rsidP="00797EA6">
      <w:r>
        <w:rPr>
          <w:rStyle w:val="normaltextrun"/>
          <w:shd w:val="clear" w:color="auto" w:fill="FFFFFF"/>
        </w:rPr>
        <w:t>An employee found to have violated this Standard may be subject to disciplinary action, up to and including termination of employment.</w:t>
      </w:r>
      <w:r>
        <w:rPr>
          <w:rStyle w:val="eop"/>
          <w:shd w:val="clear" w:color="auto" w:fill="FFFFFF"/>
        </w:rPr>
        <w:t> </w:t>
      </w:r>
    </w:p>
    <w:p w14:paraId="46D1EA38" w14:textId="77777777" w:rsidR="0086641F" w:rsidRDefault="0086641F">
      <w:pPr>
        <w:pStyle w:val="Heading2"/>
        <w:rPr>
          <w:color w:val="000000"/>
          <w:sz w:val="24"/>
          <w:szCs w:val="24"/>
        </w:rPr>
      </w:pPr>
    </w:p>
    <w:p w14:paraId="2A7DBB3D" w14:textId="3EDAD654" w:rsidR="0086641F" w:rsidRPr="00BF20DB" w:rsidRDefault="007263CA" w:rsidP="00DB5F0E">
      <w:pPr>
        <w:pStyle w:val="Heading1"/>
        <w:numPr>
          <w:ilvl w:val="0"/>
          <w:numId w:val="3"/>
        </w:numPr>
        <w:jc w:val="both"/>
      </w:pPr>
      <w:bookmarkStart w:id="7" w:name="_Toc48647072"/>
      <w:bookmarkStart w:id="8" w:name="_Toc48647073"/>
      <w:bookmarkStart w:id="9" w:name="_Toc996366994"/>
      <w:bookmarkEnd w:id="7"/>
      <w:bookmarkEnd w:id="8"/>
      <w:r>
        <w:t>Related Standards, Policies and Processes</w:t>
      </w:r>
      <w:bookmarkEnd w:id="9"/>
    </w:p>
    <w:p w14:paraId="3484D21A" w14:textId="42DDD059" w:rsidR="0086641F" w:rsidRPr="00BF20DB" w:rsidRDefault="0086641F">
      <w:pPr>
        <w:jc w:val="both"/>
      </w:pPr>
    </w:p>
    <w:p w14:paraId="183AC820" w14:textId="77777777" w:rsidR="00DB5F0E" w:rsidRPr="00DB5F0E" w:rsidRDefault="00DB5F0E" w:rsidP="00DB5F0E">
      <w:pPr>
        <w:pStyle w:val="paragraph"/>
        <w:numPr>
          <w:ilvl w:val="0"/>
          <w:numId w:val="22"/>
        </w:numPr>
        <w:spacing w:before="0" w:beforeAutospacing="0" w:after="0" w:afterAutospacing="0"/>
        <w:ind w:left="330" w:firstLine="0"/>
        <w:textAlignment w:val="baseline"/>
        <w:rPr>
          <w:rFonts w:asciiTheme="majorHAnsi" w:hAnsiTheme="majorHAnsi" w:cstheme="majorHAnsi"/>
        </w:rPr>
      </w:pPr>
      <w:r w:rsidRPr="00DB5F0E">
        <w:rPr>
          <w:rStyle w:val="normaltextrun"/>
          <w:rFonts w:asciiTheme="majorHAnsi" w:hAnsiTheme="majorHAnsi" w:cstheme="majorHAnsi"/>
          <w:lang w:val="en-GB"/>
        </w:rPr>
        <w:t xml:space="preserve">OWASP: </w:t>
      </w:r>
      <w:hyperlink r:id="rId11" w:tgtFrame="_blank" w:history="1">
        <w:r w:rsidRPr="00DB5F0E">
          <w:rPr>
            <w:rStyle w:val="normaltextrun"/>
            <w:rFonts w:asciiTheme="majorHAnsi" w:hAnsiTheme="majorHAnsi" w:cstheme="majorHAnsi"/>
            <w:color w:val="0000FF"/>
            <w:u w:val="single"/>
            <w:lang w:val="en-GB"/>
          </w:rPr>
          <w:t>Cryptographic Storage Cheat Sheet</w:t>
        </w:r>
      </w:hyperlink>
      <w:r w:rsidRPr="00DB5F0E">
        <w:rPr>
          <w:rStyle w:val="eop"/>
          <w:rFonts w:asciiTheme="majorHAnsi" w:hAnsiTheme="majorHAnsi" w:cstheme="majorHAnsi"/>
          <w:color w:val="0000FF"/>
        </w:rPr>
        <w:t> </w:t>
      </w:r>
    </w:p>
    <w:p w14:paraId="221C2874" w14:textId="72A60EE4" w:rsidR="00DB5F0E" w:rsidRPr="00DB5F0E" w:rsidRDefault="00DB5F0E" w:rsidP="00DB5F0E">
      <w:pPr>
        <w:pStyle w:val="paragraph"/>
        <w:numPr>
          <w:ilvl w:val="0"/>
          <w:numId w:val="22"/>
        </w:numPr>
        <w:spacing w:before="0" w:beforeAutospacing="0" w:after="0" w:afterAutospacing="0"/>
        <w:ind w:left="330" w:firstLine="0"/>
        <w:textAlignment w:val="baseline"/>
        <w:rPr>
          <w:rFonts w:asciiTheme="majorHAnsi" w:hAnsiTheme="majorHAnsi" w:cstheme="majorHAnsi"/>
        </w:rPr>
      </w:pPr>
      <w:r w:rsidRPr="00DB5F0E">
        <w:rPr>
          <w:rStyle w:val="normaltextrun"/>
          <w:rFonts w:asciiTheme="majorHAnsi" w:hAnsiTheme="majorHAnsi" w:cstheme="majorHAnsi"/>
          <w:lang w:val="en-GB"/>
        </w:rPr>
        <w:t>Key size comparison:</w:t>
      </w:r>
      <w:r w:rsidRPr="00DB5F0E">
        <w:rPr>
          <w:rStyle w:val="eop"/>
          <w:rFonts w:asciiTheme="majorHAnsi" w:hAnsiTheme="majorHAnsi" w:cstheme="majorHAnsi"/>
        </w:rPr>
        <w:t> </w:t>
      </w:r>
    </w:p>
    <w:p w14:paraId="2D489FCA" w14:textId="77777777" w:rsidR="00DB5F0E" w:rsidRPr="00DB5F0E" w:rsidRDefault="00000000" w:rsidP="00DB5F0E">
      <w:pPr>
        <w:pStyle w:val="paragraph"/>
        <w:spacing w:before="0" w:beforeAutospacing="0" w:after="0" w:afterAutospacing="0"/>
        <w:ind w:left="-30" w:right="-30"/>
        <w:textAlignment w:val="baseline"/>
        <w:rPr>
          <w:rFonts w:asciiTheme="majorHAnsi" w:hAnsiTheme="majorHAnsi" w:cstheme="majorHAnsi"/>
        </w:rPr>
      </w:pPr>
      <w:hyperlink r:id="rId12" w:tgtFrame="_blank" w:history="1">
        <w:r w:rsidR="00DB5F0E" w:rsidRPr="00DB5F0E">
          <w:rPr>
            <w:rStyle w:val="normaltextrun"/>
            <w:rFonts w:asciiTheme="majorHAnsi" w:hAnsiTheme="majorHAnsi" w:cstheme="majorHAnsi"/>
            <w:color w:val="0000FF"/>
            <w:u w:val="single"/>
            <w:lang w:val="en-GB"/>
          </w:rPr>
          <w:t>https://www.keylength.com/en/compare/</w:t>
        </w:r>
      </w:hyperlink>
      <w:r w:rsidR="00DB5F0E" w:rsidRPr="00DB5F0E">
        <w:rPr>
          <w:rStyle w:val="eop"/>
          <w:rFonts w:asciiTheme="majorHAnsi" w:hAnsiTheme="majorHAnsi" w:cstheme="majorHAnsi"/>
        </w:rPr>
        <w:t> </w:t>
      </w:r>
    </w:p>
    <w:p w14:paraId="5626E452" w14:textId="77777777" w:rsidR="00DB5F0E" w:rsidRPr="00DB5F0E" w:rsidRDefault="00000000" w:rsidP="00DB5F0E">
      <w:pPr>
        <w:pStyle w:val="paragraph"/>
        <w:numPr>
          <w:ilvl w:val="0"/>
          <w:numId w:val="23"/>
        </w:numPr>
        <w:spacing w:before="0" w:beforeAutospacing="0" w:after="0" w:afterAutospacing="0"/>
        <w:ind w:left="330" w:firstLine="0"/>
        <w:textAlignment w:val="baseline"/>
        <w:rPr>
          <w:rFonts w:asciiTheme="majorHAnsi" w:hAnsiTheme="majorHAnsi" w:cstheme="majorHAnsi"/>
        </w:rPr>
      </w:pPr>
      <w:hyperlink r:id="rId13" w:anchor="GCMVS" w:tgtFrame="_blank" w:history="1">
        <w:r w:rsidR="00DB5F0E" w:rsidRPr="00DB5F0E">
          <w:rPr>
            <w:rStyle w:val="normaltextrun"/>
            <w:rFonts w:asciiTheme="majorHAnsi" w:hAnsiTheme="majorHAnsi" w:cstheme="majorHAnsi"/>
            <w:color w:val="0000FF"/>
            <w:u w:val="single"/>
            <w:lang w:val="en-GB"/>
          </w:rPr>
          <w:t>Cryptographic Algorithm Validation Program</w:t>
        </w:r>
      </w:hyperlink>
      <w:r w:rsidR="00DB5F0E" w:rsidRPr="00DB5F0E">
        <w:rPr>
          <w:rStyle w:val="eop"/>
          <w:rFonts w:asciiTheme="majorHAnsi" w:hAnsiTheme="majorHAnsi" w:cstheme="majorHAnsi"/>
          <w:color w:val="0000FF"/>
        </w:rPr>
        <w:t> </w:t>
      </w:r>
    </w:p>
    <w:p w14:paraId="2D11F2C2" w14:textId="77777777" w:rsidR="00DB5F0E" w:rsidRPr="00DB5F0E" w:rsidRDefault="00000000" w:rsidP="00DB5F0E">
      <w:pPr>
        <w:pStyle w:val="paragraph"/>
        <w:numPr>
          <w:ilvl w:val="0"/>
          <w:numId w:val="23"/>
        </w:numPr>
        <w:spacing w:before="0" w:beforeAutospacing="0" w:after="0" w:afterAutospacing="0"/>
        <w:ind w:left="330" w:firstLine="0"/>
        <w:textAlignment w:val="baseline"/>
        <w:rPr>
          <w:rFonts w:asciiTheme="majorHAnsi" w:hAnsiTheme="majorHAnsi" w:cstheme="majorHAnsi"/>
        </w:rPr>
      </w:pPr>
      <w:hyperlink r:id="rId14" w:tgtFrame="_blank" w:history="1">
        <w:proofErr w:type="spellStart"/>
        <w:r w:rsidR="00DB5F0E" w:rsidRPr="00DB5F0E">
          <w:rPr>
            <w:rStyle w:val="normaltextrun"/>
            <w:rFonts w:asciiTheme="majorHAnsi" w:hAnsiTheme="majorHAnsi" w:cstheme="majorHAnsi"/>
            <w:color w:val="0000FF"/>
            <w:u w:val="single"/>
            <w:lang w:val="en-GB"/>
          </w:rPr>
          <w:t>SafeCurves</w:t>
        </w:r>
        <w:proofErr w:type="spellEnd"/>
        <w:r w:rsidR="00DB5F0E" w:rsidRPr="00DB5F0E">
          <w:rPr>
            <w:rStyle w:val="normaltextrun"/>
            <w:rFonts w:asciiTheme="majorHAnsi" w:hAnsiTheme="majorHAnsi" w:cstheme="majorHAnsi"/>
            <w:color w:val="0000FF"/>
            <w:u w:val="single"/>
            <w:lang w:val="en-GB"/>
          </w:rPr>
          <w:t>: choosing safe curves for elliptic-curve cryptography</w:t>
        </w:r>
      </w:hyperlink>
      <w:r w:rsidR="00DB5F0E" w:rsidRPr="00DB5F0E">
        <w:rPr>
          <w:rStyle w:val="eop"/>
          <w:rFonts w:asciiTheme="majorHAnsi" w:hAnsiTheme="majorHAnsi" w:cstheme="majorHAnsi"/>
          <w:color w:val="0000FF"/>
        </w:rPr>
        <w:t> </w:t>
      </w:r>
    </w:p>
    <w:p w14:paraId="249AD591" w14:textId="77777777" w:rsidR="00DB5F0E" w:rsidRPr="00DB5F0E" w:rsidRDefault="00DB5F0E" w:rsidP="00DB5F0E">
      <w:pPr>
        <w:pStyle w:val="paragraph"/>
        <w:numPr>
          <w:ilvl w:val="0"/>
          <w:numId w:val="23"/>
        </w:numPr>
        <w:spacing w:before="0" w:beforeAutospacing="0" w:after="0" w:afterAutospacing="0"/>
        <w:ind w:left="330" w:firstLine="0"/>
        <w:textAlignment w:val="baseline"/>
        <w:rPr>
          <w:rFonts w:asciiTheme="majorHAnsi" w:hAnsiTheme="majorHAnsi" w:cstheme="majorHAnsi"/>
        </w:rPr>
      </w:pPr>
      <w:r w:rsidRPr="00DB5F0E">
        <w:rPr>
          <w:rStyle w:val="normaltextrun"/>
          <w:rFonts w:asciiTheme="majorHAnsi" w:hAnsiTheme="majorHAnsi" w:cstheme="majorHAnsi"/>
          <w:lang w:val="en-GB"/>
        </w:rPr>
        <w:t>ISO/IEC 27001 standard, clause 10.1.1</w:t>
      </w:r>
      <w:r w:rsidRPr="00DB5F0E">
        <w:rPr>
          <w:rStyle w:val="eop"/>
          <w:rFonts w:asciiTheme="majorHAnsi" w:hAnsiTheme="majorHAnsi" w:cstheme="majorHAnsi"/>
        </w:rPr>
        <w:t> </w:t>
      </w:r>
    </w:p>
    <w:p w14:paraId="62FFF464" w14:textId="77777777" w:rsidR="00DB5F0E" w:rsidRDefault="00DB5F0E" w:rsidP="00DB5F0E">
      <w:pPr>
        <w:pStyle w:val="paragraph"/>
        <w:spacing w:before="0" w:beforeAutospacing="0" w:after="0" w:afterAutospacing="0"/>
        <w:ind w:left="-30" w:right="-30"/>
        <w:jc w:val="center"/>
        <w:textAlignment w:val="baseline"/>
      </w:pPr>
      <w:r>
        <w:rPr>
          <w:rStyle w:val="eop"/>
          <w:rFonts w:ascii="Calibri" w:hAnsi="Calibri" w:cs="Calibri"/>
          <w:sz w:val="22"/>
          <w:szCs w:val="22"/>
        </w:rPr>
        <w:t> </w:t>
      </w:r>
    </w:p>
    <w:p w14:paraId="104F7C91" w14:textId="77777777" w:rsidR="00DB5F0E" w:rsidRPr="00DB5F0E" w:rsidRDefault="00DB5F0E" w:rsidP="00DB5F0E">
      <w:pPr>
        <w:pStyle w:val="paragraph"/>
        <w:spacing w:before="0" w:beforeAutospacing="0" w:after="0" w:afterAutospacing="0"/>
        <w:ind w:left="-30" w:right="-30"/>
        <w:textAlignment w:val="baseline"/>
        <w:rPr>
          <w:rFonts w:asciiTheme="majorHAnsi" w:hAnsiTheme="majorHAnsi" w:cstheme="majorHAnsi"/>
        </w:rPr>
      </w:pPr>
      <w:r w:rsidRPr="00DB5F0E">
        <w:rPr>
          <w:rStyle w:val="normaltextrun"/>
          <w:rFonts w:asciiTheme="majorHAnsi" w:hAnsiTheme="majorHAnsi" w:cstheme="majorHAnsi"/>
          <w:color w:val="0000FF"/>
          <w:u w:val="single"/>
          <w:lang w:val="en-GB"/>
        </w:rPr>
        <w:t>[1]</w:t>
      </w:r>
      <w:r w:rsidRPr="00DB5F0E">
        <w:rPr>
          <w:rStyle w:val="normaltextrun"/>
          <w:rFonts w:asciiTheme="majorHAnsi" w:hAnsiTheme="majorHAnsi" w:cstheme="majorHAnsi"/>
          <w:lang w:val="en-GB"/>
        </w:rPr>
        <w:t xml:space="preserve"> As of today, Payconiq stores 3 instances of sensitive payment data: SCT Access token, SCT Refresh token, SRP PIN evidence.</w:t>
      </w:r>
      <w:r w:rsidRPr="00DB5F0E">
        <w:rPr>
          <w:rStyle w:val="eop"/>
          <w:rFonts w:asciiTheme="majorHAnsi" w:hAnsiTheme="majorHAnsi" w:cstheme="majorHAnsi"/>
        </w:rPr>
        <w:t> </w:t>
      </w:r>
    </w:p>
    <w:p w14:paraId="546A9127" w14:textId="77777777" w:rsidR="00DB5F0E" w:rsidRPr="00DB5F0E" w:rsidRDefault="00DB5F0E" w:rsidP="00DB5F0E">
      <w:pPr>
        <w:pStyle w:val="paragraph"/>
        <w:spacing w:before="0" w:beforeAutospacing="0" w:after="0" w:afterAutospacing="0"/>
        <w:ind w:left="-30" w:right="-30"/>
        <w:textAlignment w:val="baseline"/>
        <w:rPr>
          <w:rFonts w:asciiTheme="majorHAnsi" w:hAnsiTheme="majorHAnsi" w:cstheme="majorHAnsi"/>
        </w:rPr>
      </w:pPr>
      <w:r w:rsidRPr="00DB5F0E">
        <w:rPr>
          <w:rStyle w:val="normaltextrun"/>
          <w:rFonts w:asciiTheme="majorHAnsi" w:hAnsiTheme="majorHAnsi" w:cstheme="majorHAnsi"/>
          <w:color w:val="0000FF"/>
          <w:u w:val="single"/>
          <w:lang w:val="en-GB"/>
        </w:rPr>
        <w:t>[2]</w:t>
      </w:r>
      <w:r w:rsidRPr="00DB5F0E">
        <w:rPr>
          <w:rStyle w:val="normaltextrun"/>
          <w:rFonts w:asciiTheme="majorHAnsi" w:hAnsiTheme="majorHAnsi" w:cstheme="majorHAnsi"/>
          <w:lang w:val="en-GB"/>
        </w:rPr>
        <w:t xml:space="preserve"> For example, the output of SHA-256 is 256 bits (32 bytes), so the salt should be at least 32 random bytes.</w:t>
      </w:r>
      <w:r w:rsidRPr="00DB5F0E">
        <w:rPr>
          <w:rStyle w:val="eop"/>
          <w:rFonts w:asciiTheme="majorHAnsi" w:hAnsiTheme="majorHAnsi" w:cstheme="majorHAnsi"/>
        </w:rPr>
        <w:t> </w:t>
      </w:r>
    </w:p>
    <w:p w14:paraId="038510D8" w14:textId="1447C5D6" w:rsidR="0086641F" w:rsidRPr="00DB5F0E" w:rsidRDefault="00DB5F0E" w:rsidP="00DB5F0E">
      <w:pPr>
        <w:pStyle w:val="paragraph"/>
        <w:spacing w:before="0" w:beforeAutospacing="0" w:after="0" w:afterAutospacing="0"/>
        <w:ind w:left="-30" w:right="-30"/>
        <w:textAlignment w:val="baseline"/>
        <w:rPr>
          <w:rFonts w:asciiTheme="majorHAnsi" w:hAnsiTheme="majorHAnsi" w:cstheme="majorHAnsi"/>
        </w:rPr>
      </w:pPr>
      <w:r w:rsidRPr="00DB5F0E">
        <w:rPr>
          <w:rStyle w:val="normaltextrun"/>
          <w:rFonts w:asciiTheme="majorHAnsi" w:hAnsiTheme="majorHAnsi" w:cstheme="majorHAnsi"/>
          <w:color w:val="0000FF"/>
          <w:u w:val="single"/>
          <w:lang w:val="en-GB"/>
        </w:rPr>
        <w:t>[3]</w:t>
      </w:r>
      <w:r w:rsidRPr="00DB5F0E">
        <w:rPr>
          <w:rStyle w:val="normaltextrun"/>
          <w:rFonts w:asciiTheme="majorHAnsi" w:hAnsiTheme="majorHAnsi" w:cstheme="majorHAnsi"/>
          <w:lang w:val="en-GB"/>
        </w:rPr>
        <w:t xml:space="preserve"> Due to compatibility issues with Internet Explorer browser as of today.</w:t>
      </w:r>
    </w:p>
    <w:sectPr w:rsidR="0086641F" w:rsidRPr="00DB5F0E">
      <w:headerReference w:type="even" r:id="rId15"/>
      <w:headerReference w:type="default" r:id="rId16"/>
      <w:footerReference w:type="even" r:id="rId17"/>
      <w:footerReference w:type="default" r:id="rId18"/>
      <w:headerReference w:type="first" r:id="rId19"/>
      <w:pgSz w:w="11900" w:h="16840"/>
      <w:pgMar w:top="1440" w:right="1440" w:bottom="1131"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3CF07" w14:textId="77777777" w:rsidR="00A3727C" w:rsidRDefault="00A3727C">
      <w:r>
        <w:separator/>
      </w:r>
    </w:p>
  </w:endnote>
  <w:endnote w:type="continuationSeparator" w:id="0">
    <w:p w14:paraId="4A2A223A" w14:textId="77777777" w:rsidR="00A3727C" w:rsidRDefault="00A3727C">
      <w:r>
        <w:continuationSeparator/>
      </w:r>
    </w:p>
  </w:endnote>
  <w:endnote w:type="continuationNotice" w:id="1">
    <w:p w14:paraId="5A9ED9F1" w14:textId="77777777" w:rsidR="00A3727C" w:rsidRDefault="00A37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8134" w14:textId="77777777" w:rsidR="00127A7A" w:rsidRDefault="00127A7A" w:rsidP="00485D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D629EE0" w14:textId="77777777" w:rsidR="00127A7A" w:rsidRDefault="00127A7A" w:rsidP="00FE0FAE">
    <w:pPr>
      <w:tabs>
        <w:tab w:val="center" w:pos="4680"/>
        <w:tab w:val="right" w:pos="9360"/>
      </w:tabs>
      <w:ind w:right="360"/>
      <w:jc w:val="right"/>
    </w:pPr>
  </w:p>
  <w:p w14:paraId="2B75E24D" w14:textId="77777777" w:rsidR="00127A7A" w:rsidRDefault="00127A7A">
    <w:pPr>
      <w:tabs>
        <w:tab w:val="center" w:pos="4680"/>
        <w:tab w:val="right" w:pos="9360"/>
      </w:tabs>
      <w:spacing w:after="91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63729"/>
      <w:docPartObj>
        <w:docPartGallery w:val="Page Numbers (Bottom of Page)"/>
        <w:docPartUnique/>
      </w:docPartObj>
    </w:sdtPr>
    <w:sdtContent>
      <w:p w14:paraId="528ABB21" w14:textId="77777777" w:rsidR="00127A7A" w:rsidRDefault="00127A7A" w:rsidP="00485D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39B7E8" w14:textId="26565113" w:rsidR="00127A7A" w:rsidRDefault="00612349" w:rsidP="00FE0FAE">
    <w:pPr>
      <w:tabs>
        <w:tab w:val="center" w:pos="4680"/>
        <w:tab w:val="right" w:pos="9360"/>
      </w:tabs>
      <w:ind w:right="360"/>
    </w:pPr>
    <w:r>
      <w:t>USE OF ENCRYPTION STANDARDS GUIDELINE</w:t>
    </w:r>
    <w:r w:rsidR="00127A7A">
      <w:ptab w:relativeTo="margin" w:alignment="center" w:leader="none"/>
    </w:r>
    <w:r w:rsidR="00127A7A">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7EE8F" w14:textId="77777777" w:rsidR="00A3727C" w:rsidRDefault="00A3727C">
      <w:r>
        <w:separator/>
      </w:r>
    </w:p>
  </w:footnote>
  <w:footnote w:type="continuationSeparator" w:id="0">
    <w:p w14:paraId="00F0160B" w14:textId="77777777" w:rsidR="00A3727C" w:rsidRDefault="00A3727C">
      <w:r>
        <w:continuationSeparator/>
      </w:r>
    </w:p>
  </w:footnote>
  <w:footnote w:type="continuationNotice" w:id="1">
    <w:p w14:paraId="78BA7E13" w14:textId="77777777" w:rsidR="00A3727C" w:rsidRDefault="00A372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F51D8" w14:textId="77777777" w:rsidR="00127A7A" w:rsidRDefault="00127A7A">
    <w:pPr>
      <w:pStyle w:val="Header"/>
    </w:pPr>
    <w:r>
      <w:rPr>
        <w:noProof/>
      </w:rPr>
      <mc:AlternateContent>
        <mc:Choice Requires="wps">
          <w:drawing>
            <wp:anchor distT="0" distB="0" distL="0" distR="0" simplePos="0" relativeHeight="251658243" behindDoc="0" locked="0" layoutInCell="1" allowOverlap="1" wp14:anchorId="78F094CB" wp14:editId="408921B6">
              <wp:simplePos x="635" y="635"/>
              <wp:positionH relativeFrom="leftMargin">
                <wp:align>left</wp:align>
              </wp:positionH>
              <wp:positionV relativeFrom="paragraph">
                <wp:posOffset>635</wp:posOffset>
              </wp:positionV>
              <wp:extent cx="443865" cy="443865"/>
              <wp:effectExtent l="0" t="0" r="5715" b="10160"/>
              <wp:wrapSquare wrapText="bothSides"/>
              <wp:docPr id="4" name="Text Box 4"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69DA4" w14:textId="77777777" w:rsidR="00127A7A" w:rsidRPr="009F79CF" w:rsidRDefault="00127A7A">
                          <w:pPr>
                            <w:rPr>
                              <w:sz w:val="20"/>
                              <w:szCs w:val="20"/>
                            </w:rPr>
                          </w:pPr>
                          <w:r w:rsidRPr="009F79CF">
                            <w:rPr>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w:pict w14:anchorId="33FEA49E">
            <v:shapetype id="_x0000_t202" coordsize="21600,21600" o:spt="202" path="m,l,21600r21600,l21600,xe" w14:anchorId="78F094CB">
              <v:stroke joinstyle="miter"/>
              <v:path gradientshapeok="t" o:connecttype="rect"/>
            </v:shapetype>
            <v:shape id="Text Box 4" style="position:absolute;margin-left:0;margin-top:.05pt;width:34.95pt;height:34.95pt;z-index:251658243;visibility:visible;mso-wrap-style:none;mso-wrap-distance-left:0;mso-wrap-distance-top:0;mso-wrap-distance-right:0;mso-wrap-distance-bottom:0;mso-position-horizontal:left;mso-position-horizontal-relative:left-margin-area;mso-position-vertical:absolute;mso-position-vertical-relative:text;v-text-anchor:top" alt="Payconiq Internal Use"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v:textbox style="mso-fit-shape-to-text:t" inset="15pt,0,0,0">
                <w:txbxContent>
                  <w:p w:rsidRPr="009F79CF" w:rsidR="00127A7A" w:rsidRDefault="00127A7A" w14:paraId="7936BBE0" w14:textId="77777777">
                    <w:pPr>
                      <w:rPr>
                        <w:sz w:val="20"/>
                        <w:szCs w:val="20"/>
                      </w:rPr>
                    </w:pPr>
                    <w:r w:rsidRPr="009F79CF">
                      <w:rPr>
                        <w:sz w:val="20"/>
                        <w:szCs w:val="20"/>
                      </w:rPr>
                      <w:t>Payconiq Internal Use</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D86F5" w14:textId="485BA08F" w:rsidR="00127A7A" w:rsidRDefault="00127A7A">
    <w:pPr>
      <w:tabs>
        <w:tab w:val="center" w:pos="4680"/>
        <w:tab w:val="right" w:pos="9360"/>
      </w:tabs>
      <w:spacing w:before="709"/>
    </w:pPr>
    <w:r>
      <w:rPr>
        <w:noProof/>
      </w:rPr>
      <mc:AlternateContent>
        <mc:Choice Requires="wps">
          <w:drawing>
            <wp:anchor distT="0" distB="0" distL="0" distR="0" simplePos="0" relativeHeight="251658244" behindDoc="0" locked="0" layoutInCell="1" allowOverlap="1" wp14:anchorId="67DF2798" wp14:editId="76FEE24F">
              <wp:simplePos x="0" y="0"/>
              <wp:positionH relativeFrom="leftMargin">
                <wp:align>left</wp:align>
              </wp:positionH>
              <wp:positionV relativeFrom="paragraph">
                <wp:posOffset>0</wp:posOffset>
              </wp:positionV>
              <wp:extent cx="443865" cy="443865"/>
              <wp:effectExtent l="0" t="0" r="5715" b="10160"/>
              <wp:wrapSquare wrapText="bothSides"/>
              <wp:docPr id="5" name="Text Box 5"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AB7629" w14:textId="77777777" w:rsidR="00127A7A" w:rsidRPr="009F79CF" w:rsidRDefault="00127A7A">
                          <w:pPr>
                            <w:rPr>
                              <w:sz w:val="20"/>
                              <w:szCs w:val="20"/>
                            </w:rPr>
                          </w:pPr>
                          <w:r w:rsidRPr="009F79CF">
                            <w:rPr>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xmlns:pic="http://schemas.openxmlformats.org/drawingml/2006/picture" xmlns:a="http://schemas.openxmlformats.org/drawingml/2006/main">
          <w:pict w14:anchorId="176703D8">
            <v:shapetype id="_x0000_t202" coordsize="21600,21600" o:spt="202" path="m,l,21600r21600,l21600,xe" w14:anchorId="67DF2798">
              <v:stroke joinstyle="miter"/>
              <v:path gradientshapeok="t" o:connecttype="rect"/>
            </v:shapetype>
            <v:shape id="Text Box 5" style="position:absolute;margin-left:0;margin-top:0;width:34.95pt;height:34.95pt;z-index:251658244;visibility:visible;mso-wrap-style:none;mso-wrap-distance-left:0;mso-wrap-distance-top:0;mso-wrap-distance-right:0;mso-wrap-distance-bottom:0;mso-position-horizontal:left;mso-position-horizontal-relative:left-margin-area;mso-position-vertical:absolute;mso-position-vertical-relative:text;v-text-anchor:top" alt="Payconiq Internal Use"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">
              <v:textbox style="mso-fit-shape-to-text:t" inset="15pt,0,0,0">
                <w:txbxContent>
                  <w:p w:rsidRPr="009F79CF" w:rsidR="00127A7A" w:rsidRDefault="00127A7A" w14:paraId="4F1EECBD" w14:textId="77777777">
                    <w:pPr>
                      <w:rPr>
                        <w:sz w:val="20"/>
                        <w:szCs w:val="20"/>
                      </w:rPr>
                    </w:pPr>
                    <w:r w:rsidRPr="009F79CF">
                      <w:rPr>
                        <w:sz w:val="20"/>
                        <w:szCs w:val="20"/>
                      </w:rPr>
                      <w:t>Payconiq Internal Use</w:t>
                    </w:r>
                  </w:p>
                </w:txbxContent>
              </v:textbox>
              <w10:wrap type="square" anchorx="margin"/>
            </v:shape>
          </w:pict>
        </mc:Fallback>
      </mc:AlternateContent>
    </w:r>
    <w:r>
      <w:rPr>
        <w:noProof/>
      </w:rPr>
      <w:drawing>
        <wp:anchor distT="0" distB="0" distL="114300" distR="114300" simplePos="0" relativeHeight="251658240" behindDoc="0" locked="0" layoutInCell="1" hidden="0" allowOverlap="1" wp14:anchorId="2B3CE6B6" wp14:editId="5A6BB140">
          <wp:simplePos x="0" y="0"/>
          <wp:positionH relativeFrom="margin">
            <wp:posOffset>3820421</wp:posOffset>
          </wp:positionH>
          <wp:positionV relativeFrom="paragraph">
            <wp:posOffset>161365</wp:posOffset>
          </wp:positionV>
          <wp:extent cx="1783715" cy="51816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783715" cy="51816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89F97" w14:textId="77777777" w:rsidR="00127A7A" w:rsidRDefault="00127A7A">
    <w:pPr>
      <w:tabs>
        <w:tab w:val="center" w:pos="4680"/>
        <w:tab w:val="right" w:pos="9360"/>
      </w:tabs>
      <w:spacing w:before="709"/>
    </w:pPr>
    <w:r>
      <w:rPr>
        <w:noProof/>
      </w:rPr>
      <mc:AlternateContent>
        <mc:Choice Requires="wps">
          <w:drawing>
            <wp:anchor distT="0" distB="0" distL="0" distR="0" simplePos="0" relativeHeight="251658242" behindDoc="0" locked="0" layoutInCell="1" allowOverlap="1" wp14:anchorId="707BDBFC" wp14:editId="5AB3366D">
              <wp:simplePos x="0" y="0"/>
              <wp:positionH relativeFrom="leftMargin">
                <wp:align>left</wp:align>
              </wp:positionH>
              <wp:positionV relativeFrom="paragraph">
                <wp:posOffset>0</wp:posOffset>
              </wp:positionV>
              <wp:extent cx="443865" cy="443865"/>
              <wp:effectExtent l="0" t="0" r="5715" b="10160"/>
              <wp:wrapSquare wrapText="bothSides"/>
              <wp:docPr id="3" name="Text Box 3"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2BD698" w14:textId="77777777" w:rsidR="00127A7A" w:rsidRPr="009F79CF" w:rsidRDefault="00127A7A">
                          <w:pPr>
                            <w:rPr>
                              <w:sz w:val="20"/>
                              <w:szCs w:val="20"/>
                            </w:rPr>
                          </w:pPr>
                          <w:r w:rsidRPr="009F79CF">
                            <w:rPr>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xmlns:pic="http://schemas.openxmlformats.org/drawingml/2006/picture" xmlns:a="http://schemas.openxmlformats.org/drawingml/2006/main">
          <w:pict w14:anchorId="356F72D6">
            <v:shapetype id="_x0000_t202" coordsize="21600,21600" o:spt="202" path="m,l,21600r21600,l21600,xe" w14:anchorId="707BDBFC">
              <v:stroke joinstyle="miter"/>
              <v:path gradientshapeok="t" o:connecttype="rect"/>
            </v:shapetype>
            <v:shape id="Text Box 3" style="position:absolute;margin-left:0;margin-top:0;width:34.95pt;height:34.95pt;z-index:251658242;visibility:visible;mso-wrap-style:none;mso-wrap-distance-left:0;mso-wrap-distance-top:0;mso-wrap-distance-right:0;mso-wrap-distance-bottom:0;mso-position-horizontal:left;mso-position-horizontal-relative:left-margin-area;mso-position-vertical:absolute;mso-position-vertical-relative:text;v-text-anchor:top" alt="Payconiq Internal Use"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">
              <v:textbox style="mso-fit-shape-to-text:t" inset="15pt,0,0,0">
                <w:txbxContent>
                  <w:p w:rsidRPr="009F79CF" w:rsidR="00127A7A" w:rsidRDefault="00127A7A" w14:paraId="25F920BB" w14:textId="77777777">
                    <w:pPr>
                      <w:rPr>
                        <w:sz w:val="20"/>
                        <w:szCs w:val="20"/>
                      </w:rPr>
                    </w:pPr>
                    <w:r w:rsidRPr="009F79CF">
                      <w:rPr>
                        <w:sz w:val="20"/>
                        <w:szCs w:val="20"/>
                      </w:rPr>
                      <w:t>Payconiq Internal Use</w:t>
                    </w:r>
                  </w:p>
                </w:txbxContent>
              </v:textbox>
              <w10:wrap type="square" anchorx="margin"/>
            </v:shape>
          </w:pict>
        </mc:Fallback>
      </mc:AlternateContent>
    </w:r>
    <w:r>
      <w:rPr>
        <w:noProof/>
      </w:rPr>
      <w:drawing>
        <wp:anchor distT="0" distB="0" distL="114300" distR="114300" simplePos="0" relativeHeight="251658241" behindDoc="0" locked="0" layoutInCell="1" hidden="0" allowOverlap="1" wp14:anchorId="283BD262" wp14:editId="1A02CAD4">
          <wp:simplePos x="0" y="0"/>
          <wp:positionH relativeFrom="margin">
            <wp:posOffset>4099784</wp:posOffset>
          </wp:positionH>
          <wp:positionV relativeFrom="paragraph">
            <wp:posOffset>201183</wp:posOffset>
          </wp:positionV>
          <wp:extent cx="1790065" cy="5200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90065" cy="5200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D196A"/>
    <w:multiLevelType w:val="multilevel"/>
    <w:tmpl w:val="62FA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04B65"/>
    <w:multiLevelType w:val="multilevel"/>
    <w:tmpl w:val="37728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3024E"/>
    <w:multiLevelType w:val="hybridMultilevel"/>
    <w:tmpl w:val="52AAA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F4515E"/>
    <w:multiLevelType w:val="hybridMultilevel"/>
    <w:tmpl w:val="37C2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25E23"/>
    <w:multiLevelType w:val="hybridMultilevel"/>
    <w:tmpl w:val="63841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1C7FBD"/>
    <w:multiLevelType w:val="multilevel"/>
    <w:tmpl w:val="AF06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91C75"/>
    <w:multiLevelType w:val="multilevel"/>
    <w:tmpl w:val="F99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B1050E"/>
    <w:multiLevelType w:val="multilevel"/>
    <w:tmpl w:val="38C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774CC"/>
    <w:multiLevelType w:val="hybridMultilevel"/>
    <w:tmpl w:val="FA4A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84E88"/>
    <w:multiLevelType w:val="multilevel"/>
    <w:tmpl w:val="08D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C85F42"/>
    <w:multiLevelType w:val="hybridMultilevel"/>
    <w:tmpl w:val="85B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273972"/>
    <w:multiLevelType w:val="multilevel"/>
    <w:tmpl w:val="FEF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FA41F5"/>
    <w:multiLevelType w:val="multilevel"/>
    <w:tmpl w:val="23C0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AA5E85"/>
    <w:multiLevelType w:val="hybridMultilevel"/>
    <w:tmpl w:val="15826564"/>
    <w:lvl w:ilvl="0" w:tplc="9D9E561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526C4E"/>
    <w:multiLevelType w:val="hybridMultilevel"/>
    <w:tmpl w:val="8ABA63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645021C9"/>
    <w:multiLevelType w:val="hybridMultilevel"/>
    <w:tmpl w:val="C606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55E7C"/>
    <w:multiLevelType w:val="hybridMultilevel"/>
    <w:tmpl w:val="2C8EB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AC154A"/>
    <w:multiLevelType w:val="multilevel"/>
    <w:tmpl w:val="C25CFF06"/>
    <w:lvl w:ilvl="0">
      <w:start w:val="1"/>
      <w:numFmt w:val="decimal"/>
      <w:lvlText w:val="%1."/>
      <w:lvlJc w:val="left"/>
      <w:pPr>
        <w:ind w:left="0" w:firstLine="0"/>
      </w:pPr>
    </w:lvl>
    <w:lvl w:ilvl="1">
      <w:start w:val="1"/>
      <w:numFmt w:val="decimal"/>
      <w:lvlText w:val="%1.%2."/>
      <w:lvlJc w:val="left"/>
      <w:pPr>
        <w:ind w:left="360" w:hanging="360"/>
      </w:pPr>
    </w:lvl>
    <w:lvl w:ilvl="2">
      <w:start w:val="1"/>
      <w:numFmt w:val="upperLetter"/>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76E02F9B"/>
    <w:multiLevelType w:val="hybridMultilevel"/>
    <w:tmpl w:val="22847E62"/>
    <w:lvl w:ilvl="0" w:tplc="FD9CF5B4">
      <w:start w:val="1"/>
      <w:numFmt w:val="bullet"/>
      <w:lvlText w:val="●"/>
      <w:lvlJc w:val="left"/>
      <w:pPr>
        <w:ind w:left="720" w:hanging="360"/>
      </w:pPr>
      <w:rPr>
        <w:u w:val="none"/>
      </w:rPr>
    </w:lvl>
    <w:lvl w:ilvl="1" w:tplc="AC9C8974">
      <w:start w:val="1"/>
      <w:numFmt w:val="bullet"/>
      <w:lvlText w:val="○"/>
      <w:lvlJc w:val="left"/>
      <w:pPr>
        <w:ind w:left="1440" w:hanging="360"/>
      </w:pPr>
      <w:rPr>
        <w:u w:val="none"/>
      </w:rPr>
    </w:lvl>
    <w:lvl w:ilvl="2" w:tplc="87E023B6">
      <w:start w:val="1"/>
      <w:numFmt w:val="bullet"/>
      <w:lvlText w:val="■"/>
      <w:lvlJc w:val="left"/>
      <w:pPr>
        <w:ind w:left="2160" w:hanging="360"/>
      </w:pPr>
      <w:rPr>
        <w:u w:val="none"/>
      </w:rPr>
    </w:lvl>
    <w:lvl w:ilvl="3" w:tplc="6562FD1E">
      <w:start w:val="1"/>
      <w:numFmt w:val="bullet"/>
      <w:lvlText w:val="●"/>
      <w:lvlJc w:val="left"/>
      <w:pPr>
        <w:ind w:left="2880" w:hanging="360"/>
      </w:pPr>
      <w:rPr>
        <w:u w:val="none"/>
      </w:rPr>
    </w:lvl>
    <w:lvl w:ilvl="4" w:tplc="EFEE0F68">
      <w:start w:val="1"/>
      <w:numFmt w:val="bullet"/>
      <w:lvlText w:val="○"/>
      <w:lvlJc w:val="left"/>
      <w:pPr>
        <w:ind w:left="3600" w:hanging="360"/>
      </w:pPr>
      <w:rPr>
        <w:u w:val="none"/>
      </w:rPr>
    </w:lvl>
    <w:lvl w:ilvl="5" w:tplc="4B1E1D32">
      <w:start w:val="1"/>
      <w:numFmt w:val="bullet"/>
      <w:lvlText w:val="■"/>
      <w:lvlJc w:val="left"/>
      <w:pPr>
        <w:ind w:left="4320" w:hanging="360"/>
      </w:pPr>
      <w:rPr>
        <w:u w:val="none"/>
      </w:rPr>
    </w:lvl>
    <w:lvl w:ilvl="6" w:tplc="528C4E42">
      <w:start w:val="1"/>
      <w:numFmt w:val="bullet"/>
      <w:lvlText w:val="●"/>
      <w:lvlJc w:val="left"/>
      <w:pPr>
        <w:ind w:left="5040" w:hanging="360"/>
      </w:pPr>
      <w:rPr>
        <w:u w:val="none"/>
      </w:rPr>
    </w:lvl>
    <w:lvl w:ilvl="7" w:tplc="8D0EE9E8">
      <w:start w:val="1"/>
      <w:numFmt w:val="bullet"/>
      <w:lvlText w:val="○"/>
      <w:lvlJc w:val="left"/>
      <w:pPr>
        <w:ind w:left="5760" w:hanging="360"/>
      </w:pPr>
      <w:rPr>
        <w:u w:val="none"/>
      </w:rPr>
    </w:lvl>
    <w:lvl w:ilvl="8" w:tplc="21A4F17E">
      <w:start w:val="1"/>
      <w:numFmt w:val="bullet"/>
      <w:lvlText w:val="■"/>
      <w:lvlJc w:val="left"/>
      <w:pPr>
        <w:ind w:left="6480" w:hanging="360"/>
      </w:pPr>
      <w:rPr>
        <w:u w:val="none"/>
      </w:rPr>
    </w:lvl>
  </w:abstractNum>
  <w:abstractNum w:abstractNumId="19" w15:restartNumberingAfterBreak="0">
    <w:nsid w:val="7C06448F"/>
    <w:multiLevelType w:val="multilevel"/>
    <w:tmpl w:val="B5F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3268A3"/>
    <w:multiLevelType w:val="hybridMultilevel"/>
    <w:tmpl w:val="E398C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760EB9"/>
    <w:multiLevelType w:val="multilevel"/>
    <w:tmpl w:val="005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4D06A3"/>
    <w:multiLevelType w:val="hybridMultilevel"/>
    <w:tmpl w:val="0DEA0540"/>
    <w:lvl w:ilvl="0" w:tplc="5568DF6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5195595">
    <w:abstractNumId w:val="1"/>
  </w:num>
  <w:num w:numId="2" w16cid:durableId="356741007">
    <w:abstractNumId w:val="18"/>
  </w:num>
  <w:num w:numId="3" w16cid:durableId="1083337816">
    <w:abstractNumId w:val="17"/>
  </w:num>
  <w:num w:numId="4" w16cid:durableId="2076472245">
    <w:abstractNumId w:val="10"/>
  </w:num>
  <w:num w:numId="5" w16cid:durableId="38287928">
    <w:abstractNumId w:val="20"/>
  </w:num>
  <w:num w:numId="6" w16cid:durableId="1192382479">
    <w:abstractNumId w:val="4"/>
  </w:num>
  <w:num w:numId="7" w16cid:durableId="1705790868">
    <w:abstractNumId w:val="8"/>
  </w:num>
  <w:num w:numId="8" w16cid:durableId="1959337760">
    <w:abstractNumId w:val="16"/>
  </w:num>
  <w:num w:numId="9" w16cid:durableId="510992391">
    <w:abstractNumId w:val="14"/>
  </w:num>
  <w:num w:numId="10" w16cid:durableId="1660041739">
    <w:abstractNumId w:val="3"/>
  </w:num>
  <w:num w:numId="11" w16cid:durableId="1040934055">
    <w:abstractNumId w:val="15"/>
  </w:num>
  <w:num w:numId="12" w16cid:durableId="1387879105">
    <w:abstractNumId w:val="2"/>
  </w:num>
  <w:num w:numId="13" w16cid:durableId="497187961">
    <w:abstractNumId w:val="22"/>
  </w:num>
  <w:num w:numId="14" w16cid:durableId="568930178">
    <w:abstractNumId w:val="13"/>
  </w:num>
  <w:num w:numId="15" w16cid:durableId="309867670">
    <w:abstractNumId w:val="0"/>
  </w:num>
  <w:num w:numId="16" w16cid:durableId="1164005194">
    <w:abstractNumId w:val="19"/>
  </w:num>
  <w:num w:numId="17" w16cid:durableId="841696885">
    <w:abstractNumId w:val="6"/>
  </w:num>
  <w:num w:numId="18" w16cid:durableId="1874730536">
    <w:abstractNumId w:val="12"/>
  </w:num>
  <w:num w:numId="19" w16cid:durableId="698745516">
    <w:abstractNumId w:val="5"/>
  </w:num>
  <w:num w:numId="20" w16cid:durableId="1101030208">
    <w:abstractNumId w:val="21"/>
  </w:num>
  <w:num w:numId="21" w16cid:durableId="99568914">
    <w:abstractNumId w:val="9"/>
  </w:num>
  <w:num w:numId="22" w16cid:durableId="372193724">
    <w:abstractNumId w:val="7"/>
  </w:num>
  <w:num w:numId="23" w16cid:durableId="384061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CF"/>
    <w:rsid w:val="000013C2"/>
    <w:rsid w:val="00002D63"/>
    <w:rsid w:val="00007712"/>
    <w:rsid w:val="0001208A"/>
    <w:rsid w:val="00012879"/>
    <w:rsid w:val="00013172"/>
    <w:rsid w:val="000138B8"/>
    <w:rsid w:val="00014833"/>
    <w:rsid w:val="00017A40"/>
    <w:rsid w:val="0002052C"/>
    <w:rsid w:val="00021650"/>
    <w:rsid w:val="00022665"/>
    <w:rsid w:val="00022A87"/>
    <w:rsid w:val="00022D2D"/>
    <w:rsid w:val="00023C39"/>
    <w:rsid w:val="00024FCE"/>
    <w:rsid w:val="000274E0"/>
    <w:rsid w:val="000318F2"/>
    <w:rsid w:val="0003397E"/>
    <w:rsid w:val="00034432"/>
    <w:rsid w:val="000366A5"/>
    <w:rsid w:val="00036F68"/>
    <w:rsid w:val="00037106"/>
    <w:rsid w:val="000456B4"/>
    <w:rsid w:val="000463EE"/>
    <w:rsid w:val="00047DC2"/>
    <w:rsid w:val="000502F7"/>
    <w:rsid w:val="00051C63"/>
    <w:rsid w:val="00052F1F"/>
    <w:rsid w:val="00054A58"/>
    <w:rsid w:val="00056D4B"/>
    <w:rsid w:val="00057620"/>
    <w:rsid w:val="00060A99"/>
    <w:rsid w:val="00065428"/>
    <w:rsid w:val="00072616"/>
    <w:rsid w:val="0007270B"/>
    <w:rsid w:val="00072A7E"/>
    <w:rsid w:val="00073FD9"/>
    <w:rsid w:val="00075691"/>
    <w:rsid w:val="0007626E"/>
    <w:rsid w:val="00076552"/>
    <w:rsid w:val="00080AB2"/>
    <w:rsid w:val="00082504"/>
    <w:rsid w:val="00084E04"/>
    <w:rsid w:val="00085F8E"/>
    <w:rsid w:val="00086260"/>
    <w:rsid w:val="00086A97"/>
    <w:rsid w:val="000930D8"/>
    <w:rsid w:val="0009614D"/>
    <w:rsid w:val="000973CA"/>
    <w:rsid w:val="000A7395"/>
    <w:rsid w:val="000A76C7"/>
    <w:rsid w:val="000B1A37"/>
    <w:rsid w:val="000B1CC8"/>
    <w:rsid w:val="000B571F"/>
    <w:rsid w:val="000B6040"/>
    <w:rsid w:val="000B66AE"/>
    <w:rsid w:val="000B66C5"/>
    <w:rsid w:val="000B7909"/>
    <w:rsid w:val="000B7A93"/>
    <w:rsid w:val="000B7DE7"/>
    <w:rsid w:val="000C22AD"/>
    <w:rsid w:val="000C2EE1"/>
    <w:rsid w:val="000C4702"/>
    <w:rsid w:val="000C53E9"/>
    <w:rsid w:val="000C5A8D"/>
    <w:rsid w:val="000D0740"/>
    <w:rsid w:val="000D3A3F"/>
    <w:rsid w:val="000D4092"/>
    <w:rsid w:val="000D53C5"/>
    <w:rsid w:val="000D61FB"/>
    <w:rsid w:val="000D7D2E"/>
    <w:rsid w:val="000E26E7"/>
    <w:rsid w:val="000E2AC5"/>
    <w:rsid w:val="000E44CE"/>
    <w:rsid w:val="000E7E3A"/>
    <w:rsid w:val="000F2EA6"/>
    <w:rsid w:val="000F388D"/>
    <w:rsid w:val="000F3949"/>
    <w:rsid w:val="000F4449"/>
    <w:rsid w:val="000F5856"/>
    <w:rsid w:val="000F6505"/>
    <w:rsid w:val="000F72E7"/>
    <w:rsid w:val="00101AD7"/>
    <w:rsid w:val="00104EFD"/>
    <w:rsid w:val="00105DCE"/>
    <w:rsid w:val="001071D4"/>
    <w:rsid w:val="00107DDA"/>
    <w:rsid w:val="001104B6"/>
    <w:rsid w:val="00114D27"/>
    <w:rsid w:val="00116592"/>
    <w:rsid w:val="00120B2A"/>
    <w:rsid w:val="00121896"/>
    <w:rsid w:val="00121DA5"/>
    <w:rsid w:val="001226E3"/>
    <w:rsid w:val="001236BC"/>
    <w:rsid w:val="0012516D"/>
    <w:rsid w:val="00126BDA"/>
    <w:rsid w:val="001278BF"/>
    <w:rsid w:val="00127A7A"/>
    <w:rsid w:val="00132DD0"/>
    <w:rsid w:val="00133994"/>
    <w:rsid w:val="00135C6C"/>
    <w:rsid w:val="00135EA1"/>
    <w:rsid w:val="00136BF0"/>
    <w:rsid w:val="001370D0"/>
    <w:rsid w:val="001407E2"/>
    <w:rsid w:val="00141BCB"/>
    <w:rsid w:val="0014228E"/>
    <w:rsid w:val="001434E6"/>
    <w:rsid w:val="00144F22"/>
    <w:rsid w:val="001451AB"/>
    <w:rsid w:val="00145750"/>
    <w:rsid w:val="00145CE3"/>
    <w:rsid w:val="001473F9"/>
    <w:rsid w:val="001476B0"/>
    <w:rsid w:val="001535CA"/>
    <w:rsid w:val="00153816"/>
    <w:rsid w:val="00154332"/>
    <w:rsid w:val="00155CC4"/>
    <w:rsid w:val="001572BE"/>
    <w:rsid w:val="00160016"/>
    <w:rsid w:val="00160BB0"/>
    <w:rsid w:val="001621AE"/>
    <w:rsid w:val="00162DAF"/>
    <w:rsid w:val="00163C15"/>
    <w:rsid w:val="00165020"/>
    <w:rsid w:val="001661D9"/>
    <w:rsid w:val="00166304"/>
    <w:rsid w:val="001663DC"/>
    <w:rsid w:val="00167140"/>
    <w:rsid w:val="00170CFE"/>
    <w:rsid w:val="001719D1"/>
    <w:rsid w:val="0017211B"/>
    <w:rsid w:val="001726F5"/>
    <w:rsid w:val="0017283E"/>
    <w:rsid w:val="0017316D"/>
    <w:rsid w:val="00176481"/>
    <w:rsid w:val="00181690"/>
    <w:rsid w:val="001837D2"/>
    <w:rsid w:val="001843EC"/>
    <w:rsid w:val="001848C1"/>
    <w:rsid w:val="001866A0"/>
    <w:rsid w:val="00187073"/>
    <w:rsid w:val="001936E7"/>
    <w:rsid w:val="00193AAD"/>
    <w:rsid w:val="00196CF9"/>
    <w:rsid w:val="001A00D1"/>
    <w:rsid w:val="001A0E84"/>
    <w:rsid w:val="001A2126"/>
    <w:rsid w:val="001B1CB4"/>
    <w:rsid w:val="001B228C"/>
    <w:rsid w:val="001B36F7"/>
    <w:rsid w:val="001B40FD"/>
    <w:rsid w:val="001B46FB"/>
    <w:rsid w:val="001B65CF"/>
    <w:rsid w:val="001C35EB"/>
    <w:rsid w:val="001C3E72"/>
    <w:rsid w:val="001C7108"/>
    <w:rsid w:val="001C74FD"/>
    <w:rsid w:val="001D1797"/>
    <w:rsid w:val="001D3263"/>
    <w:rsid w:val="001E012A"/>
    <w:rsid w:val="001E090A"/>
    <w:rsid w:val="001E2F2E"/>
    <w:rsid w:val="001E3620"/>
    <w:rsid w:val="001E38FA"/>
    <w:rsid w:val="001E412B"/>
    <w:rsid w:val="001E50CF"/>
    <w:rsid w:val="001F1C9B"/>
    <w:rsid w:val="001F6CF9"/>
    <w:rsid w:val="001F70A4"/>
    <w:rsid w:val="00201AD9"/>
    <w:rsid w:val="002032E6"/>
    <w:rsid w:val="00206FA6"/>
    <w:rsid w:val="0021103D"/>
    <w:rsid w:val="00212867"/>
    <w:rsid w:val="00213DB7"/>
    <w:rsid w:val="00216902"/>
    <w:rsid w:val="00221440"/>
    <w:rsid w:val="0022248B"/>
    <w:rsid w:val="00224486"/>
    <w:rsid w:val="00224B91"/>
    <w:rsid w:val="00224C35"/>
    <w:rsid w:val="0022783D"/>
    <w:rsid w:val="0023094A"/>
    <w:rsid w:val="002324D4"/>
    <w:rsid w:val="00233BD1"/>
    <w:rsid w:val="00234440"/>
    <w:rsid w:val="002401CF"/>
    <w:rsid w:val="00240A09"/>
    <w:rsid w:val="00240D80"/>
    <w:rsid w:val="002411DD"/>
    <w:rsid w:val="00246D8F"/>
    <w:rsid w:val="00251BB9"/>
    <w:rsid w:val="002609D0"/>
    <w:rsid w:val="00262DB1"/>
    <w:rsid w:val="002632B9"/>
    <w:rsid w:val="00264B19"/>
    <w:rsid w:val="00264B38"/>
    <w:rsid w:val="00265C27"/>
    <w:rsid w:val="002665EB"/>
    <w:rsid w:val="002715FF"/>
    <w:rsid w:val="00272A06"/>
    <w:rsid w:val="00283150"/>
    <w:rsid w:val="00284B41"/>
    <w:rsid w:val="00285CE3"/>
    <w:rsid w:val="002872C1"/>
    <w:rsid w:val="00290ACC"/>
    <w:rsid w:val="00291A87"/>
    <w:rsid w:val="00291B0D"/>
    <w:rsid w:val="002938F3"/>
    <w:rsid w:val="002946D6"/>
    <w:rsid w:val="00294706"/>
    <w:rsid w:val="00294E78"/>
    <w:rsid w:val="00296097"/>
    <w:rsid w:val="002A21B1"/>
    <w:rsid w:val="002A5B35"/>
    <w:rsid w:val="002B25BA"/>
    <w:rsid w:val="002B3392"/>
    <w:rsid w:val="002B345B"/>
    <w:rsid w:val="002B4F45"/>
    <w:rsid w:val="002B58C0"/>
    <w:rsid w:val="002B58CA"/>
    <w:rsid w:val="002B67EA"/>
    <w:rsid w:val="002B695F"/>
    <w:rsid w:val="002B6EEA"/>
    <w:rsid w:val="002C05D6"/>
    <w:rsid w:val="002C164C"/>
    <w:rsid w:val="002C423B"/>
    <w:rsid w:val="002C4549"/>
    <w:rsid w:val="002D0FE3"/>
    <w:rsid w:val="002D1FD4"/>
    <w:rsid w:val="002D5155"/>
    <w:rsid w:val="002D5504"/>
    <w:rsid w:val="002D5C65"/>
    <w:rsid w:val="002D5D50"/>
    <w:rsid w:val="002D5EBE"/>
    <w:rsid w:val="002E07D1"/>
    <w:rsid w:val="002E1295"/>
    <w:rsid w:val="002E2292"/>
    <w:rsid w:val="002E37DC"/>
    <w:rsid w:val="002E3B66"/>
    <w:rsid w:val="002E554E"/>
    <w:rsid w:val="002E7B9A"/>
    <w:rsid w:val="002F409A"/>
    <w:rsid w:val="002F623E"/>
    <w:rsid w:val="002F7A18"/>
    <w:rsid w:val="00301670"/>
    <w:rsid w:val="0030178F"/>
    <w:rsid w:val="00302524"/>
    <w:rsid w:val="00302947"/>
    <w:rsid w:val="00303EA8"/>
    <w:rsid w:val="00304BF5"/>
    <w:rsid w:val="00307B71"/>
    <w:rsid w:val="00310346"/>
    <w:rsid w:val="00313537"/>
    <w:rsid w:val="00313FEC"/>
    <w:rsid w:val="003143AE"/>
    <w:rsid w:val="00314C27"/>
    <w:rsid w:val="0031595E"/>
    <w:rsid w:val="00317E04"/>
    <w:rsid w:val="00317F76"/>
    <w:rsid w:val="003211AC"/>
    <w:rsid w:val="003211B2"/>
    <w:rsid w:val="003225DC"/>
    <w:rsid w:val="00323A52"/>
    <w:rsid w:val="003247EE"/>
    <w:rsid w:val="00325838"/>
    <w:rsid w:val="00325D24"/>
    <w:rsid w:val="00326368"/>
    <w:rsid w:val="0033086F"/>
    <w:rsid w:val="00330E3A"/>
    <w:rsid w:val="00332A47"/>
    <w:rsid w:val="00332EBF"/>
    <w:rsid w:val="00334D65"/>
    <w:rsid w:val="00335087"/>
    <w:rsid w:val="00335890"/>
    <w:rsid w:val="00342499"/>
    <w:rsid w:val="00342B53"/>
    <w:rsid w:val="00344B1F"/>
    <w:rsid w:val="00345052"/>
    <w:rsid w:val="0034674B"/>
    <w:rsid w:val="00346B90"/>
    <w:rsid w:val="00351609"/>
    <w:rsid w:val="0035485B"/>
    <w:rsid w:val="00356A2D"/>
    <w:rsid w:val="00356DD9"/>
    <w:rsid w:val="00356E47"/>
    <w:rsid w:val="00357430"/>
    <w:rsid w:val="0036145E"/>
    <w:rsid w:val="0036171D"/>
    <w:rsid w:val="003617EF"/>
    <w:rsid w:val="0036275E"/>
    <w:rsid w:val="0036334F"/>
    <w:rsid w:val="00363C55"/>
    <w:rsid w:val="00364B7F"/>
    <w:rsid w:val="00365F1A"/>
    <w:rsid w:val="0036701D"/>
    <w:rsid w:val="003701AF"/>
    <w:rsid w:val="00371AF9"/>
    <w:rsid w:val="00372E48"/>
    <w:rsid w:val="003734EE"/>
    <w:rsid w:val="00373FFA"/>
    <w:rsid w:val="00376FD4"/>
    <w:rsid w:val="00382CC7"/>
    <w:rsid w:val="00385152"/>
    <w:rsid w:val="00385BEC"/>
    <w:rsid w:val="0038749E"/>
    <w:rsid w:val="00387740"/>
    <w:rsid w:val="00387E17"/>
    <w:rsid w:val="003907C3"/>
    <w:rsid w:val="00391B4E"/>
    <w:rsid w:val="00395634"/>
    <w:rsid w:val="00395B1E"/>
    <w:rsid w:val="00396C7B"/>
    <w:rsid w:val="00397839"/>
    <w:rsid w:val="003A2C87"/>
    <w:rsid w:val="003A3BF2"/>
    <w:rsid w:val="003A5100"/>
    <w:rsid w:val="003A514D"/>
    <w:rsid w:val="003B0820"/>
    <w:rsid w:val="003B1E7F"/>
    <w:rsid w:val="003B346D"/>
    <w:rsid w:val="003B4037"/>
    <w:rsid w:val="003C3925"/>
    <w:rsid w:val="003C49FB"/>
    <w:rsid w:val="003C7D53"/>
    <w:rsid w:val="003D1D25"/>
    <w:rsid w:val="003D3C50"/>
    <w:rsid w:val="003D4532"/>
    <w:rsid w:val="003E0E07"/>
    <w:rsid w:val="003E2227"/>
    <w:rsid w:val="003E2533"/>
    <w:rsid w:val="003E41D0"/>
    <w:rsid w:val="003E7535"/>
    <w:rsid w:val="003F1F3E"/>
    <w:rsid w:val="003F42F6"/>
    <w:rsid w:val="003F50DA"/>
    <w:rsid w:val="003F5EE5"/>
    <w:rsid w:val="003F6710"/>
    <w:rsid w:val="003F7254"/>
    <w:rsid w:val="0040123D"/>
    <w:rsid w:val="004041D2"/>
    <w:rsid w:val="004055AD"/>
    <w:rsid w:val="00412517"/>
    <w:rsid w:val="0041301D"/>
    <w:rsid w:val="0041344F"/>
    <w:rsid w:val="004143DC"/>
    <w:rsid w:val="00415208"/>
    <w:rsid w:val="00422DFA"/>
    <w:rsid w:val="00423CBA"/>
    <w:rsid w:val="00423D16"/>
    <w:rsid w:val="00425C85"/>
    <w:rsid w:val="00425E94"/>
    <w:rsid w:val="0042606E"/>
    <w:rsid w:val="0042687C"/>
    <w:rsid w:val="00427D55"/>
    <w:rsid w:val="00430F7A"/>
    <w:rsid w:val="0043321D"/>
    <w:rsid w:val="0043386B"/>
    <w:rsid w:val="004409A7"/>
    <w:rsid w:val="00440C71"/>
    <w:rsid w:val="004437EC"/>
    <w:rsid w:val="00444E0F"/>
    <w:rsid w:val="00445134"/>
    <w:rsid w:val="00445B0D"/>
    <w:rsid w:val="00447C6F"/>
    <w:rsid w:val="00452D1F"/>
    <w:rsid w:val="00454203"/>
    <w:rsid w:val="0045530E"/>
    <w:rsid w:val="00456F0E"/>
    <w:rsid w:val="00461B01"/>
    <w:rsid w:val="0046415D"/>
    <w:rsid w:val="00465AF3"/>
    <w:rsid w:val="00471666"/>
    <w:rsid w:val="00472A41"/>
    <w:rsid w:val="00474996"/>
    <w:rsid w:val="00476592"/>
    <w:rsid w:val="004770DA"/>
    <w:rsid w:val="004772A8"/>
    <w:rsid w:val="00477BAD"/>
    <w:rsid w:val="00485DEA"/>
    <w:rsid w:val="00490435"/>
    <w:rsid w:val="004913C4"/>
    <w:rsid w:val="00493440"/>
    <w:rsid w:val="00494086"/>
    <w:rsid w:val="00494650"/>
    <w:rsid w:val="004968D8"/>
    <w:rsid w:val="004A2115"/>
    <w:rsid w:val="004A3A57"/>
    <w:rsid w:val="004A72F9"/>
    <w:rsid w:val="004B1711"/>
    <w:rsid w:val="004B1BF3"/>
    <w:rsid w:val="004B1DFF"/>
    <w:rsid w:val="004B285C"/>
    <w:rsid w:val="004B28D3"/>
    <w:rsid w:val="004B7573"/>
    <w:rsid w:val="004B7CC8"/>
    <w:rsid w:val="004C1E66"/>
    <w:rsid w:val="004C510B"/>
    <w:rsid w:val="004C515C"/>
    <w:rsid w:val="004D0307"/>
    <w:rsid w:val="004D0570"/>
    <w:rsid w:val="004D0635"/>
    <w:rsid w:val="004D0709"/>
    <w:rsid w:val="004D256B"/>
    <w:rsid w:val="004D2DDA"/>
    <w:rsid w:val="004D36E2"/>
    <w:rsid w:val="004D60A1"/>
    <w:rsid w:val="004D7003"/>
    <w:rsid w:val="004D70E5"/>
    <w:rsid w:val="004E037A"/>
    <w:rsid w:val="004E05D5"/>
    <w:rsid w:val="004E08E7"/>
    <w:rsid w:val="004E23C3"/>
    <w:rsid w:val="004E625C"/>
    <w:rsid w:val="004E7346"/>
    <w:rsid w:val="004F0C77"/>
    <w:rsid w:val="004F2421"/>
    <w:rsid w:val="004F4DCD"/>
    <w:rsid w:val="004F4F61"/>
    <w:rsid w:val="00500F34"/>
    <w:rsid w:val="005025FD"/>
    <w:rsid w:val="00506E12"/>
    <w:rsid w:val="005120FE"/>
    <w:rsid w:val="005127DB"/>
    <w:rsid w:val="00512E23"/>
    <w:rsid w:val="00517A40"/>
    <w:rsid w:val="005317CE"/>
    <w:rsid w:val="00531F74"/>
    <w:rsid w:val="00534959"/>
    <w:rsid w:val="0053670E"/>
    <w:rsid w:val="0054054E"/>
    <w:rsid w:val="00541F6C"/>
    <w:rsid w:val="00543C81"/>
    <w:rsid w:val="00544F6A"/>
    <w:rsid w:val="005462A7"/>
    <w:rsid w:val="005525CD"/>
    <w:rsid w:val="0055419B"/>
    <w:rsid w:val="00555F96"/>
    <w:rsid w:val="00556F4C"/>
    <w:rsid w:val="00557507"/>
    <w:rsid w:val="005602F2"/>
    <w:rsid w:val="005620AC"/>
    <w:rsid w:val="005628F3"/>
    <w:rsid w:val="00564E32"/>
    <w:rsid w:val="005653E1"/>
    <w:rsid w:val="00565D34"/>
    <w:rsid w:val="0056639D"/>
    <w:rsid w:val="005676C6"/>
    <w:rsid w:val="005733C7"/>
    <w:rsid w:val="00574CBC"/>
    <w:rsid w:val="00577643"/>
    <w:rsid w:val="00581A60"/>
    <w:rsid w:val="00582815"/>
    <w:rsid w:val="005828F9"/>
    <w:rsid w:val="00582DE2"/>
    <w:rsid w:val="00583579"/>
    <w:rsid w:val="00584333"/>
    <w:rsid w:val="005843DF"/>
    <w:rsid w:val="00585136"/>
    <w:rsid w:val="00586896"/>
    <w:rsid w:val="00590AF6"/>
    <w:rsid w:val="00593181"/>
    <w:rsid w:val="0059538C"/>
    <w:rsid w:val="00596BAC"/>
    <w:rsid w:val="00596DAB"/>
    <w:rsid w:val="005A0563"/>
    <w:rsid w:val="005A1880"/>
    <w:rsid w:val="005A196C"/>
    <w:rsid w:val="005A2722"/>
    <w:rsid w:val="005A3A4A"/>
    <w:rsid w:val="005A3CB6"/>
    <w:rsid w:val="005B08AF"/>
    <w:rsid w:val="005B117D"/>
    <w:rsid w:val="005B1617"/>
    <w:rsid w:val="005B1C42"/>
    <w:rsid w:val="005B226F"/>
    <w:rsid w:val="005B45B6"/>
    <w:rsid w:val="005B492D"/>
    <w:rsid w:val="005C0128"/>
    <w:rsid w:val="005C0E81"/>
    <w:rsid w:val="005C29C0"/>
    <w:rsid w:val="005C3052"/>
    <w:rsid w:val="005C5801"/>
    <w:rsid w:val="005D0294"/>
    <w:rsid w:val="005D1AFB"/>
    <w:rsid w:val="005D2125"/>
    <w:rsid w:val="005D25D2"/>
    <w:rsid w:val="005D7E2A"/>
    <w:rsid w:val="005E13E3"/>
    <w:rsid w:val="005E23BB"/>
    <w:rsid w:val="005E3ACB"/>
    <w:rsid w:val="005E6119"/>
    <w:rsid w:val="005E6AA1"/>
    <w:rsid w:val="005F61CF"/>
    <w:rsid w:val="005F6C6A"/>
    <w:rsid w:val="00600F62"/>
    <w:rsid w:val="0060269E"/>
    <w:rsid w:val="006030EF"/>
    <w:rsid w:val="00603290"/>
    <w:rsid w:val="0060521F"/>
    <w:rsid w:val="00607B0C"/>
    <w:rsid w:val="00612349"/>
    <w:rsid w:val="00614722"/>
    <w:rsid w:val="00614D0C"/>
    <w:rsid w:val="00616163"/>
    <w:rsid w:val="00616A16"/>
    <w:rsid w:val="00620770"/>
    <w:rsid w:val="006207BD"/>
    <w:rsid w:val="006227B4"/>
    <w:rsid w:val="006236C0"/>
    <w:rsid w:val="006242E3"/>
    <w:rsid w:val="0062441B"/>
    <w:rsid w:val="00624643"/>
    <w:rsid w:val="00624A1D"/>
    <w:rsid w:val="006278F7"/>
    <w:rsid w:val="00627DFC"/>
    <w:rsid w:val="00630CB1"/>
    <w:rsid w:val="00631A1B"/>
    <w:rsid w:val="006343E8"/>
    <w:rsid w:val="00634D49"/>
    <w:rsid w:val="00636722"/>
    <w:rsid w:val="006379BF"/>
    <w:rsid w:val="00637CE5"/>
    <w:rsid w:val="006443BA"/>
    <w:rsid w:val="00644BD2"/>
    <w:rsid w:val="00644F3C"/>
    <w:rsid w:val="006457D4"/>
    <w:rsid w:val="006463E8"/>
    <w:rsid w:val="00647CE9"/>
    <w:rsid w:val="00650B5C"/>
    <w:rsid w:val="00652BFD"/>
    <w:rsid w:val="006542D8"/>
    <w:rsid w:val="00660BFC"/>
    <w:rsid w:val="00661DB0"/>
    <w:rsid w:val="00662087"/>
    <w:rsid w:val="0066246D"/>
    <w:rsid w:val="0066269C"/>
    <w:rsid w:val="00664EA2"/>
    <w:rsid w:val="00665D2D"/>
    <w:rsid w:val="00666A81"/>
    <w:rsid w:val="006708ED"/>
    <w:rsid w:val="00672923"/>
    <w:rsid w:val="00674260"/>
    <w:rsid w:val="006752AE"/>
    <w:rsid w:val="0068079E"/>
    <w:rsid w:val="00681196"/>
    <w:rsid w:val="00682456"/>
    <w:rsid w:val="006845F2"/>
    <w:rsid w:val="006903EC"/>
    <w:rsid w:val="00690831"/>
    <w:rsid w:val="00693D9F"/>
    <w:rsid w:val="006948D3"/>
    <w:rsid w:val="006960FB"/>
    <w:rsid w:val="006A0128"/>
    <w:rsid w:val="006A14D8"/>
    <w:rsid w:val="006A2397"/>
    <w:rsid w:val="006A2776"/>
    <w:rsid w:val="006A3528"/>
    <w:rsid w:val="006A5082"/>
    <w:rsid w:val="006A6051"/>
    <w:rsid w:val="006A7585"/>
    <w:rsid w:val="006B070A"/>
    <w:rsid w:val="006B1E08"/>
    <w:rsid w:val="006B36B7"/>
    <w:rsid w:val="006B3758"/>
    <w:rsid w:val="006B4695"/>
    <w:rsid w:val="006B4A94"/>
    <w:rsid w:val="006B50D5"/>
    <w:rsid w:val="006B55C0"/>
    <w:rsid w:val="006B6963"/>
    <w:rsid w:val="006B6AD1"/>
    <w:rsid w:val="006B6E4D"/>
    <w:rsid w:val="006C4697"/>
    <w:rsid w:val="006C6981"/>
    <w:rsid w:val="006C7D45"/>
    <w:rsid w:val="006D004B"/>
    <w:rsid w:val="006D2348"/>
    <w:rsid w:val="006D258B"/>
    <w:rsid w:val="006D28FA"/>
    <w:rsid w:val="006D31DB"/>
    <w:rsid w:val="006D4BD2"/>
    <w:rsid w:val="006E0553"/>
    <w:rsid w:val="006E09AE"/>
    <w:rsid w:val="006E0EF2"/>
    <w:rsid w:val="006E4B8A"/>
    <w:rsid w:val="006E5D49"/>
    <w:rsid w:val="006E6674"/>
    <w:rsid w:val="006E673E"/>
    <w:rsid w:val="006F1089"/>
    <w:rsid w:val="006F1182"/>
    <w:rsid w:val="007005FA"/>
    <w:rsid w:val="00700EEB"/>
    <w:rsid w:val="00702A26"/>
    <w:rsid w:val="00703459"/>
    <w:rsid w:val="0070572A"/>
    <w:rsid w:val="00705DCE"/>
    <w:rsid w:val="00706959"/>
    <w:rsid w:val="007069B5"/>
    <w:rsid w:val="00706FF7"/>
    <w:rsid w:val="007150A0"/>
    <w:rsid w:val="0071524F"/>
    <w:rsid w:val="00716E23"/>
    <w:rsid w:val="00720316"/>
    <w:rsid w:val="00720784"/>
    <w:rsid w:val="00721C85"/>
    <w:rsid w:val="00722FAD"/>
    <w:rsid w:val="0072511A"/>
    <w:rsid w:val="00725CDD"/>
    <w:rsid w:val="007263CA"/>
    <w:rsid w:val="00727F12"/>
    <w:rsid w:val="007308DB"/>
    <w:rsid w:val="007322C6"/>
    <w:rsid w:val="00732350"/>
    <w:rsid w:val="007324B3"/>
    <w:rsid w:val="007339E1"/>
    <w:rsid w:val="00735C38"/>
    <w:rsid w:val="0073620A"/>
    <w:rsid w:val="00740126"/>
    <w:rsid w:val="00740277"/>
    <w:rsid w:val="0074057F"/>
    <w:rsid w:val="007408E8"/>
    <w:rsid w:val="00740F52"/>
    <w:rsid w:val="007415F9"/>
    <w:rsid w:val="00741BE9"/>
    <w:rsid w:val="00742111"/>
    <w:rsid w:val="007422E1"/>
    <w:rsid w:val="00746AC7"/>
    <w:rsid w:val="007478E5"/>
    <w:rsid w:val="007516E3"/>
    <w:rsid w:val="00751776"/>
    <w:rsid w:val="00752DEE"/>
    <w:rsid w:val="00753B7C"/>
    <w:rsid w:val="0076374E"/>
    <w:rsid w:val="00764542"/>
    <w:rsid w:val="00764D49"/>
    <w:rsid w:val="00771A08"/>
    <w:rsid w:val="007724AE"/>
    <w:rsid w:val="0077311F"/>
    <w:rsid w:val="007739DF"/>
    <w:rsid w:val="00774CC6"/>
    <w:rsid w:val="00775E4D"/>
    <w:rsid w:val="007774E8"/>
    <w:rsid w:val="00780AC4"/>
    <w:rsid w:val="0078565A"/>
    <w:rsid w:val="00786EB7"/>
    <w:rsid w:val="00787073"/>
    <w:rsid w:val="0078775B"/>
    <w:rsid w:val="00790798"/>
    <w:rsid w:val="00790A38"/>
    <w:rsid w:val="00790A50"/>
    <w:rsid w:val="007934B6"/>
    <w:rsid w:val="00793A84"/>
    <w:rsid w:val="00793E7B"/>
    <w:rsid w:val="00795966"/>
    <w:rsid w:val="00797473"/>
    <w:rsid w:val="007977D6"/>
    <w:rsid w:val="00797EA6"/>
    <w:rsid w:val="007A6EE2"/>
    <w:rsid w:val="007A7412"/>
    <w:rsid w:val="007A7816"/>
    <w:rsid w:val="007B199E"/>
    <w:rsid w:val="007B3931"/>
    <w:rsid w:val="007B3A30"/>
    <w:rsid w:val="007B40D7"/>
    <w:rsid w:val="007B57C8"/>
    <w:rsid w:val="007B7C52"/>
    <w:rsid w:val="007C1159"/>
    <w:rsid w:val="007C1754"/>
    <w:rsid w:val="007C1B07"/>
    <w:rsid w:val="007C3F25"/>
    <w:rsid w:val="007C47DE"/>
    <w:rsid w:val="007C61F2"/>
    <w:rsid w:val="007D10F8"/>
    <w:rsid w:val="007D1AF4"/>
    <w:rsid w:val="007D2117"/>
    <w:rsid w:val="007D3109"/>
    <w:rsid w:val="007D5674"/>
    <w:rsid w:val="007D5FFC"/>
    <w:rsid w:val="007D62B2"/>
    <w:rsid w:val="007D6AD4"/>
    <w:rsid w:val="007D7ACF"/>
    <w:rsid w:val="007E17BB"/>
    <w:rsid w:val="007E3F6A"/>
    <w:rsid w:val="007E54CF"/>
    <w:rsid w:val="007F1A1D"/>
    <w:rsid w:val="007F1B0C"/>
    <w:rsid w:val="007F1F86"/>
    <w:rsid w:val="007F414F"/>
    <w:rsid w:val="00800870"/>
    <w:rsid w:val="00803DF4"/>
    <w:rsid w:val="00803E7F"/>
    <w:rsid w:val="008044E1"/>
    <w:rsid w:val="008060B3"/>
    <w:rsid w:val="00807088"/>
    <w:rsid w:val="00807B2C"/>
    <w:rsid w:val="00807E4B"/>
    <w:rsid w:val="00813623"/>
    <w:rsid w:val="00813E80"/>
    <w:rsid w:val="00814D04"/>
    <w:rsid w:val="00816689"/>
    <w:rsid w:val="00817BF0"/>
    <w:rsid w:val="00824A28"/>
    <w:rsid w:val="00825DF2"/>
    <w:rsid w:val="00826D23"/>
    <w:rsid w:val="008327DC"/>
    <w:rsid w:val="0083280B"/>
    <w:rsid w:val="00832CE8"/>
    <w:rsid w:val="00832D00"/>
    <w:rsid w:val="008339B1"/>
    <w:rsid w:val="00833E73"/>
    <w:rsid w:val="008358C5"/>
    <w:rsid w:val="00835958"/>
    <w:rsid w:val="00837123"/>
    <w:rsid w:val="00847DBF"/>
    <w:rsid w:val="008502A3"/>
    <w:rsid w:val="0086137A"/>
    <w:rsid w:val="008631A8"/>
    <w:rsid w:val="00864188"/>
    <w:rsid w:val="008656B2"/>
    <w:rsid w:val="0086641F"/>
    <w:rsid w:val="008673FA"/>
    <w:rsid w:val="00870D2B"/>
    <w:rsid w:val="00870F4E"/>
    <w:rsid w:val="00874612"/>
    <w:rsid w:val="00877583"/>
    <w:rsid w:val="00882532"/>
    <w:rsid w:val="00883571"/>
    <w:rsid w:val="0088493E"/>
    <w:rsid w:val="00887C56"/>
    <w:rsid w:val="00891934"/>
    <w:rsid w:val="008955DD"/>
    <w:rsid w:val="00895D85"/>
    <w:rsid w:val="008973AC"/>
    <w:rsid w:val="008A06AC"/>
    <w:rsid w:val="008A111C"/>
    <w:rsid w:val="008A1DCE"/>
    <w:rsid w:val="008A337C"/>
    <w:rsid w:val="008A339B"/>
    <w:rsid w:val="008A4CEF"/>
    <w:rsid w:val="008A4E59"/>
    <w:rsid w:val="008A5385"/>
    <w:rsid w:val="008A70CD"/>
    <w:rsid w:val="008B1191"/>
    <w:rsid w:val="008B168B"/>
    <w:rsid w:val="008B2555"/>
    <w:rsid w:val="008B7779"/>
    <w:rsid w:val="008C12E6"/>
    <w:rsid w:val="008C1963"/>
    <w:rsid w:val="008C1D89"/>
    <w:rsid w:val="008C30F5"/>
    <w:rsid w:val="008C3F30"/>
    <w:rsid w:val="008C66FC"/>
    <w:rsid w:val="008C787A"/>
    <w:rsid w:val="008D0AE5"/>
    <w:rsid w:val="008D1724"/>
    <w:rsid w:val="008D21D7"/>
    <w:rsid w:val="008D2DC3"/>
    <w:rsid w:val="008D5032"/>
    <w:rsid w:val="008D5576"/>
    <w:rsid w:val="008D5705"/>
    <w:rsid w:val="008D5A90"/>
    <w:rsid w:val="008D61FA"/>
    <w:rsid w:val="008D67DF"/>
    <w:rsid w:val="008D78B5"/>
    <w:rsid w:val="008E0543"/>
    <w:rsid w:val="008E17D2"/>
    <w:rsid w:val="008E1E70"/>
    <w:rsid w:val="008E555E"/>
    <w:rsid w:val="008E5C94"/>
    <w:rsid w:val="008E67C2"/>
    <w:rsid w:val="008E76E9"/>
    <w:rsid w:val="008E7875"/>
    <w:rsid w:val="008F14D2"/>
    <w:rsid w:val="00900633"/>
    <w:rsid w:val="00902A39"/>
    <w:rsid w:val="00902C0D"/>
    <w:rsid w:val="0090397B"/>
    <w:rsid w:val="00904B28"/>
    <w:rsid w:val="009061BF"/>
    <w:rsid w:val="00910D7E"/>
    <w:rsid w:val="00911EEF"/>
    <w:rsid w:val="00914902"/>
    <w:rsid w:val="00914F63"/>
    <w:rsid w:val="0091782C"/>
    <w:rsid w:val="0092022E"/>
    <w:rsid w:val="00920B2A"/>
    <w:rsid w:val="00921959"/>
    <w:rsid w:val="00923573"/>
    <w:rsid w:val="00923621"/>
    <w:rsid w:val="0092442C"/>
    <w:rsid w:val="009246AA"/>
    <w:rsid w:val="00924DD9"/>
    <w:rsid w:val="00925BE0"/>
    <w:rsid w:val="00926FD3"/>
    <w:rsid w:val="00927DF2"/>
    <w:rsid w:val="009301F4"/>
    <w:rsid w:val="009306E7"/>
    <w:rsid w:val="00930F2F"/>
    <w:rsid w:val="009321D1"/>
    <w:rsid w:val="00933192"/>
    <w:rsid w:val="00933C25"/>
    <w:rsid w:val="0093688E"/>
    <w:rsid w:val="00940F64"/>
    <w:rsid w:val="009439DA"/>
    <w:rsid w:val="00944EAF"/>
    <w:rsid w:val="00945C56"/>
    <w:rsid w:val="0095161D"/>
    <w:rsid w:val="00961293"/>
    <w:rsid w:val="009616C1"/>
    <w:rsid w:val="00962919"/>
    <w:rsid w:val="00963015"/>
    <w:rsid w:val="00966262"/>
    <w:rsid w:val="0096701C"/>
    <w:rsid w:val="00970AEE"/>
    <w:rsid w:val="00972705"/>
    <w:rsid w:val="00972E58"/>
    <w:rsid w:val="00974EC7"/>
    <w:rsid w:val="009770CE"/>
    <w:rsid w:val="00982DF1"/>
    <w:rsid w:val="00983448"/>
    <w:rsid w:val="00984DB1"/>
    <w:rsid w:val="00985DDE"/>
    <w:rsid w:val="00986C41"/>
    <w:rsid w:val="00990E1B"/>
    <w:rsid w:val="00991AD8"/>
    <w:rsid w:val="00991E65"/>
    <w:rsid w:val="009921D4"/>
    <w:rsid w:val="00994C8E"/>
    <w:rsid w:val="009A2915"/>
    <w:rsid w:val="009A3682"/>
    <w:rsid w:val="009A3B50"/>
    <w:rsid w:val="009A4A11"/>
    <w:rsid w:val="009A781F"/>
    <w:rsid w:val="009B34CF"/>
    <w:rsid w:val="009B3CFB"/>
    <w:rsid w:val="009B3F78"/>
    <w:rsid w:val="009B407E"/>
    <w:rsid w:val="009B5BC9"/>
    <w:rsid w:val="009B7D23"/>
    <w:rsid w:val="009C5B82"/>
    <w:rsid w:val="009C618D"/>
    <w:rsid w:val="009C61E5"/>
    <w:rsid w:val="009C7107"/>
    <w:rsid w:val="009D1BE5"/>
    <w:rsid w:val="009D2C74"/>
    <w:rsid w:val="009D3801"/>
    <w:rsid w:val="009D6D3D"/>
    <w:rsid w:val="009D7ED2"/>
    <w:rsid w:val="009E048E"/>
    <w:rsid w:val="009E07FD"/>
    <w:rsid w:val="009E31EA"/>
    <w:rsid w:val="009E5FAF"/>
    <w:rsid w:val="009E6F6B"/>
    <w:rsid w:val="009F1F37"/>
    <w:rsid w:val="009F2EB4"/>
    <w:rsid w:val="009F3519"/>
    <w:rsid w:val="009F392E"/>
    <w:rsid w:val="009F4B24"/>
    <w:rsid w:val="009F4D08"/>
    <w:rsid w:val="009F528D"/>
    <w:rsid w:val="009F730B"/>
    <w:rsid w:val="009F77C5"/>
    <w:rsid w:val="009F79CF"/>
    <w:rsid w:val="00A0075D"/>
    <w:rsid w:val="00A00BA9"/>
    <w:rsid w:val="00A00FAD"/>
    <w:rsid w:val="00A02436"/>
    <w:rsid w:val="00A02D80"/>
    <w:rsid w:val="00A0432E"/>
    <w:rsid w:val="00A07D1B"/>
    <w:rsid w:val="00A110D6"/>
    <w:rsid w:val="00A11EEA"/>
    <w:rsid w:val="00A1257A"/>
    <w:rsid w:val="00A13B10"/>
    <w:rsid w:val="00A1613A"/>
    <w:rsid w:val="00A16673"/>
    <w:rsid w:val="00A205ED"/>
    <w:rsid w:val="00A21F1E"/>
    <w:rsid w:val="00A22FF4"/>
    <w:rsid w:val="00A2464E"/>
    <w:rsid w:val="00A24872"/>
    <w:rsid w:val="00A2492B"/>
    <w:rsid w:val="00A25606"/>
    <w:rsid w:val="00A2675D"/>
    <w:rsid w:val="00A30193"/>
    <w:rsid w:val="00A310EC"/>
    <w:rsid w:val="00A32B99"/>
    <w:rsid w:val="00A348CA"/>
    <w:rsid w:val="00A3727C"/>
    <w:rsid w:val="00A44641"/>
    <w:rsid w:val="00A44B71"/>
    <w:rsid w:val="00A47A28"/>
    <w:rsid w:val="00A500DB"/>
    <w:rsid w:val="00A507FD"/>
    <w:rsid w:val="00A51722"/>
    <w:rsid w:val="00A53092"/>
    <w:rsid w:val="00A55598"/>
    <w:rsid w:val="00A568FB"/>
    <w:rsid w:val="00A57601"/>
    <w:rsid w:val="00A57CA1"/>
    <w:rsid w:val="00A60F78"/>
    <w:rsid w:val="00A621BD"/>
    <w:rsid w:val="00A628DF"/>
    <w:rsid w:val="00A63B38"/>
    <w:rsid w:val="00A65193"/>
    <w:rsid w:val="00A65F12"/>
    <w:rsid w:val="00A72A45"/>
    <w:rsid w:val="00A72B27"/>
    <w:rsid w:val="00A75372"/>
    <w:rsid w:val="00A76136"/>
    <w:rsid w:val="00A77CA8"/>
    <w:rsid w:val="00A77F4B"/>
    <w:rsid w:val="00A82B20"/>
    <w:rsid w:val="00A82F22"/>
    <w:rsid w:val="00A8312F"/>
    <w:rsid w:val="00A865B9"/>
    <w:rsid w:val="00A9203C"/>
    <w:rsid w:val="00A9239C"/>
    <w:rsid w:val="00A92E81"/>
    <w:rsid w:val="00A93F54"/>
    <w:rsid w:val="00A95B2A"/>
    <w:rsid w:val="00A96F75"/>
    <w:rsid w:val="00AA02CA"/>
    <w:rsid w:val="00AA0F03"/>
    <w:rsid w:val="00AA1FA0"/>
    <w:rsid w:val="00AA2C21"/>
    <w:rsid w:val="00AA560F"/>
    <w:rsid w:val="00AA56D9"/>
    <w:rsid w:val="00AB08AF"/>
    <w:rsid w:val="00AB12B4"/>
    <w:rsid w:val="00AB2A63"/>
    <w:rsid w:val="00AB33D0"/>
    <w:rsid w:val="00AB46E4"/>
    <w:rsid w:val="00AB4881"/>
    <w:rsid w:val="00AB6541"/>
    <w:rsid w:val="00AB7D71"/>
    <w:rsid w:val="00AC05DF"/>
    <w:rsid w:val="00AC10BA"/>
    <w:rsid w:val="00AC13C4"/>
    <w:rsid w:val="00AC156F"/>
    <w:rsid w:val="00AC62A9"/>
    <w:rsid w:val="00AD0B78"/>
    <w:rsid w:val="00AD1826"/>
    <w:rsid w:val="00AD1DEE"/>
    <w:rsid w:val="00AD4CC6"/>
    <w:rsid w:val="00AD63B4"/>
    <w:rsid w:val="00AD68A5"/>
    <w:rsid w:val="00AD6ED4"/>
    <w:rsid w:val="00AD77FE"/>
    <w:rsid w:val="00AE1639"/>
    <w:rsid w:val="00AE2DD0"/>
    <w:rsid w:val="00AE5317"/>
    <w:rsid w:val="00AE6FAB"/>
    <w:rsid w:val="00AF17EE"/>
    <w:rsid w:val="00AF3A23"/>
    <w:rsid w:val="00AF77EA"/>
    <w:rsid w:val="00AF7A73"/>
    <w:rsid w:val="00B00D7A"/>
    <w:rsid w:val="00B02383"/>
    <w:rsid w:val="00B0450B"/>
    <w:rsid w:val="00B06044"/>
    <w:rsid w:val="00B064D7"/>
    <w:rsid w:val="00B114A8"/>
    <w:rsid w:val="00B12258"/>
    <w:rsid w:val="00B1288A"/>
    <w:rsid w:val="00B12BAA"/>
    <w:rsid w:val="00B13712"/>
    <w:rsid w:val="00B15F7A"/>
    <w:rsid w:val="00B16A55"/>
    <w:rsid w:val="00B2428C"/>
    <w:rsid w:val="00B24D79"/>
    <w:rsid w:val="00B307D6"/>
    <w:rsid w:val="00B32A6E"/>
    <w:rsid w:val="00B3331C"/>
    <w:rsid w:val="00B4116B"/>
    <w:rsid w:val="00B47E5F"/>
    <w:rsid w:val="00B5107E"/>
    <w:rsid w:val="00B5188A"/>
    <w:rsid w:val="00B52433"/>
    <w:rsid w:val="00B52753"/>
    <w:rsid w:val="00B56BF6"/>
    <w:rsid w:val="00B57106"/>
    <w:rsid w:val="00B60091"/>
    <w:rsid w:val="00B61627"/>
    <w:rsid w:val="00B61E50"/>
    <w:rsid w:val="00B65918"/>
    <w:rsid w:val="00B67220"/>
    <w:rsid w:val="00B67A37"/>
    <w:rsid w:val="00B71825"/>
    <w:rsid w:val="00B7217A"/>
    <w:rsid w:val="00B72BE4"/>
    <w:rsid w:val="00B73731"/>
    <w:rsid w:val="00B7379A"/>
    <w:rsid w:val="00B74BE9"/>
    <w:rsid w:val="00B765CE"/>
    <w:rsid w:val="00B815D1"/>
    <w:rsid w:val="00B81C09"/>
    <w:rsid w:val="00B82D20"/>
    <w:rsid w:val="00B82DC8"/>
    <w:rsid w:val="00B84EEB"/>
    <w:rsid w:val="00B858D1"/>
    <w:rsid w:val="00B8627D"/>
    <w:rsid w:val="00B8737E"/>
    <w:rsid w:val="00B908B7"/>
    <w:rsid w:val="00B90970"/>
    <w:rsid w:val="00B9185D"/>
    <w:rsid w:val="00B93CB8"/>
    <w:rsid w:val="00B950F5"/>
    <w:rsid w:val="00B95302"/>
    <w:rsid w:val="00B95E49"/>
    <w:rsid w:val="00BA364A"/>
    <w:rsid w:val="00BA4B6E"/>
    <w:rsid w:val="00BB07BC"/>
    <w:rsid w:val="00BB6FC4"/>
    <w:rsid w:val="00BB7A50"/>
    <w:rsid w:val="00BC00D8"/>
    <w:rsid w:val="00BC04A8"/>
    <w:rsid w:val="00BC3659"/>
    <w:rsid w:val="00BC4C51"/>
    <w:rsid w:val="00BC4D85"/>
    <w:rsid w:val="00BD1FAB"/>
    <w:rsid w:val="00BD4DD4"/>
    <w:rsid w:val="00BD673F"/>
    <w:rsid w:val="00BD6BD0"/>
    <w:rsid w:val="00BE246C"/>
    <w:rsid w:val="00BE64F2"/>
    <w:rsid w:val="00BF1212"/>
    <w:rsid w:val="00BF1EF2"/>
    <w:rsid w:val="00BF20DB"/>
    <w:rsid w:val="00BF3D08"/>
    <w:rsid w:val="00BF6C2F"/>
    <w:rsid w:val="00C00523"/>
    <w:rsid w:val="00C00843"/>
    <w:rsid w:val="00C01FA1"/>
    <w:rsid w:val="00C03A8F"/>
    <w:rsid w:val="00C03F4C"/>
    <w:rsid w:val="00C043B7"/>
    <w:rsid w:val="00C04624"/>
    <w:rsid w:val="00C071A7"/>
    <w:rsid w:val="00C14002"/>
    <w:rsid w:val="00C1661E"/>
    <w:rsid w:val="00C244B2"/>
    <w:rsid w:val="00C24B94"/>
    <w:rsid w:val="00C25492"/>
    <w:rsid w:val="00C266DC"/>
    <w:rsid w:val="00C30D4C"/>
    <w:rsid w:val="00C33334"/>
    <w:rsid w:val="00C341BA"/>
    <w:rsid w:val="00C35AC8"/>
    <w:rsid w:val="00C3645A"/>
    <w:rsid w:val="00C41E8C"/>
    <w:rsid w:val="00C42717"/>
    <w:rsid w:val="00C4419B"/>
    <w:rsid w:val="00C448FA"/>
    <w:rsid w:val="00C44E65"/>
    <w:rsid w:val="00C5266B"/>
    <w:rsid w:val="00C55578"/>
    <w:rsid w:val="00C60ED2"/>
    <w:rsid w:val="00C65E81"/>
    <w:rsid w:val="00C70598"/>
    <w:rsid w:val="00C720F7"/>
    <w:rsid w:val="00C72F17"/>
    <w:rsid w:val="00C730CD"/>
    <w:rsid w:val="00C753E8"/>
    <w:rsid w:val="00C817AC"/>
    <w:rsid w:val="00C81FBD"/>
    <w:rsid w:val="00C82871"/>
    <w:rsid w:val="00C831E8"/>
    <w:rsid w:val="00C84A3F"/>
    <w:rsid w:val="00C850D9"/>
    <w:rsid w:val="00C86382"/>
    <w:rsid w:val="00C904DC"/>
    <w:rsid w:val="00CA14F0"/>
    <w:rsid w:val="00CA2EAD"/>
    <w:rsid w:val="00CA3738"/>
    <w:rsid w:val="00CA38CA"/>
    <w:rsid w:val="00CB1991"/>
    <w:rsid w:val="00CB3AA6"/>
    <w:rsid w:val="00CB573B"/>
    <w:rsid w:val="00CB644D"/>
    <w:rsid w:val="00CB6E6A"/>
    <w:rsid w:val="00CC11ED"/>
    <w:rsid w:val="00CC5F40"/>
    <w:rsid w:val="00CD0FA8"/>
    <w:rsid w:val="00CD47CE"/>
    <w:rsid w:val="00CD500F"/>
    <w:rsid w:val="00CD5D34"/>
    <w:rsid w:val="00CD6060"/>
    <w:rsid w:val="00CD739C"/>
    <w:rsid w:val="00CE165B"/>
    <w:rsid w:val="00CE1A3A"/>
    <w:rsid w:val="00CE5DEF"/>
    <w:rsid w:val="00CF0F4D"/>
    <w:rsid w:val="00CF6190"/>
    <w:rsid w:val="00CF7849"/>
    <w:rsid w:val="00D025FB"/>
    <w:rsid w:val="00D05256"/>
    <w:rsid w:val="00D059A5"/>
    <w:rsid w:val="00D05C1E"/>
    <w:rsid w:val="00D06FFA"/>
    <w:rsid w:val="00D12A38"/>
    <w:rsid w:val="00D165EC"/>
    <w:rsid w:val="00D1738A"/>
    <w:rsid w:val="00D21D9E"/>
    <w:rsid w:val="00D22D93"/>
    <w:rsid w:val="00D24993"/>
    <w:rsid w:val="00D24E63"/>
    <w:rsid w:val="00D25679"/>
    <w:rsid w:val="00D26D2B"/>
    <w:rsid w:val="00D27256"/>
    <w:rsid w:val="00D27B47"/>
    <w:rsid w:val="00D31911"/>
    <w:rsid w:val="00D32370"/>
    <w:rsid w:val="00D34275"/>
    <w:rsid w:val="00D363F8"/>
    <w:rsid w:val="00D43138"/>
    <w:rsid w:val="00D44E4B"/>
    <w:rsid w:val="00D470C4"/>
    <w:rsid w:val="00D47AF2"/>
    <w:rsid w:val="00D50484"/>
    <w:rsid w:val="00D50681"/>
    <w:rsid w:val="00D5080A"/>
    <w:rsid w:val="00D5143F"/>
    <w:rsid w:val="00D52534"/>
    <w:rsid w:val="00D541EC"/>
    <w:rsid w:val="00D57F2E"/>
    <w:rsid w:val="00D603B3"/>
    <w:rsid w:val="00D60F64"/>
    <w:rsid w:val="00D73968"/>
    <w:rsid w:val="00D740CE"/>
    <w:rsid w:val="00D74B40"/>
    <w:rsid w:val="00D76107"/>
    <w:rsid w:val="00D81F49"/>
    <w:rsid w:val="00D82BB8"/>
    <w:rsid w:val="00D92034"/>
    <w:rsid w:val="00D92238"/>
    <w:rsid w:val="00D92819"/>
    <w:rsid w:val="00D94F26"/>
    <w:rsid w:val="00D9690B"/>
    <w:rsid w:val="00DA0D19"/>
    <w:rsid w:val="00DA1990"/>
    <w:rsid w:val="00DA3F6F"/>
    <w:rsid w:val="00DB0279"/>
    <w:rsid w:val="00DB199E"/>
    <w:rsid w:val="00DB4C47"/>
    <w:rsid w:val="00DB4F57"/>
    <w:rsid w:val="00DB5F0E"/>
    <w:rsid w:val="00DB6049"/>
    <w:rsid w:val="00DB7C13"/>
    <w:rsid w:val="00DC10E2"/>
    <w:rsid w:val="00DC36F1"/>
    <w:rsid w:val="00DC60EA"/>
    <w:rsid w:val="00DC69EE"/>
    <w:rsid w:val="00DD020E"/>
    <w:rsid w:val="00DD02C2"/>
    <w:rsid w:val="00DD1F68"/>
    <w:rsid w:val="00DD21EA"/>
    <w:rsid w:val="00DD3167"/>
    <w:rsid w:val="00DD36FA"/>
    <w:rsid w:val="00DD3CCE"/>
    <w:rsid w:val="00DD5FCE"/>
    <w:rsid w:val="00DD6B69"/>
    <w:rsid w:val="00DE0574"/>
    <w:rsid w:val="00DE0775"/>
    <w:rsid w:val="00DE6892"/>
    <w:rsid w:val="00DE7162"/>
    <w:rsid w:val="00DF046F"/>
    <w:rsid w:val="00DF1EFF"/>
    <w:rsid w:val="00DF22F6"/>
    <w:rsid w:val="00DF4443"/>
    <w:rsid w:val="00DF494F"/>
    <w:rsid w:val="00E01046"/>
    <w:rsid w:val="00E01B4D"/>
    <w:rsid w:val="00E01F4B"/>
    <w:rsid w:val="00E02E80"/>
    <w:rsid w:val="00E02F6E"/>
    <w:rsid w:val="00E04519"/>
    <w:rsid w:val="00E04D40"/>
    <w:rsid w:val="00E06E8B"/>
    <w:rsid w:val="00E07590"/>
    <w:rsid w:val="00E10CC0"/>
    <w:rsid w:val="00E1214F"/>
    <w:rsid w:val="00E1233F"/>
    <w:rsid w:val="00E13C29"/>
    <w:rsid w:val="00E14B39"/>
    <w:rsid w:val="00E14EC6"/>
    <w:rsid w:val="00E17F39"/>
    <w:rsid w:val="00E20260"/>
    <w:rsid w:val="00E211F7"/>
    <w:rsid w:val="00E220FB"/>
    <w:rsid w:val="00E231DB"/>
    <w:rsid w:val="00E23E4E"/>
    <w:rsid w:val="00E24297"/>
    <w:rsid w:val="00E24F7B"/>
    <w:rsid w:val="00E25C19"/>
    <w:rsid w:val="00E26596"/>
    <w:rsid w:val="00E26EAE"/>
    <w:rsid w:val="00E30144"/>
    <w:rsid w:val="00E30B7E"/>
    <w:rsid w:val="00E30C54"/>
    <w:rsid w:val="00E339DF"/>
    <w:rsid w:val="00E34D83"/>
    <w:rsid w:val="00E36677"/>
    <w:rsid w:val="00E37085"/>
    <w:rsid w:val="00E41AED"/>
    <w:rsid w:val="00E425F2"/>
    <w:rsid w:val="00E42BD2"/>
    <w:rsid w:val="00E505A6"/>
    <w:rsid w:val="00E50D13"/>
    <w:rsid w:val="00E5124F"/>
    <w:rsid w:val="00E543DC"/>
    <w:rsid w:val="00E55222"/>
    <w:rsid w:val="00E55A6C"/>
    <w:rsid w:val="00E5701B"/>
    <w:rsid w:val="00E60205"/>
    <w:rsid w:val="00E62530"/>
    <w:rsid w:val="00E637AE"/>
    <w:rsid w:val="00E646B8"/>
    <w:rsid w:val="00E66B4C"/>
    <w:rsid w:val="00E72039"/>
    <w:rsid w:val="00E76F3B"/>
    <w:rsid w:val="00E84905"/>
    <w:rsid w:val="00E85C43"/>
    <w:rsid w:val="00E86C57"/>
    <w:rsid w:val="00E86C99"/>
    <w:rsid w:val="00E91FD9"/>
    <w:rsid w:val="00E92723"/>
    <w:rsid w:val="00E94C4B"/>
    <w:rsid w:val="00E96C28"/>
    <w:rsid w:val="00E96D07"/>
    <w:rsid w:val="00EA008C"/>
    <w:rsid w:val="00EA2CC6"/>
    <w:rsid w:val="00EA5509"/>
    <w:rsid w:val="00EB1748"/>
    <w:rsid w:val="00EB198A"/>
    <w:rsid w:val="00EB3933"/>
    <w:rsid w:val="00EB417B"/>
    <w:rsid w:val="00EB51EB"/>
    <w:rsid w:val="00EB5388"/>
    <w:rsid w:val="00EB7FA1"/>
    <w:rsid w:val="00EC354E"/>
    <w:rsid w:val="00EC3BB5"/>
    <w:rsid w:val="00EC514A"/>
    <w:rsid w:val="00EC76BD"/>
    <w:rsid w:val="00ED1751"/>
    <w:rsid w:val="00ED1925"/>
    <w:rsid w:val="00ED48F4"/>
    <w:rsid w:val="00ED6D26"/>
    <w:rsid w:val="00ED754F"/>
    <w:rsid w:val="00ED78BE"/>
    <w:rsid w:val="00EE14E2"/>
    <w:rsid w:val="00EE2BAB"/>
    <w:rsid w:val="00EE5278"/>
    <w:rsid w:val="00EE5521"/>
    <w:rsid w:val="00EE6E82"/>
    <w:rsid w:val="00EF0E68"/>
    <w:rsid w:val="00EF11D5"/>
    <w:rsid w:val="00EF2A83"/>
    <w:rsid w:val="00EF6110"/>
    <w:rsid w:val="00EF71CF"/>
    <w:rsid w:val="00EF76DA"/>
    <w:rsid w:val="00EF7E77"/>
    <w:rsid w:val="00F006C6"/>
    <w:rsid w:val="00F00869"/>
    <w:rsid w:val="00F0363F"/>
    <w:rsid w:val="00F03ECF"/>
    <w:rsid w:val="00F050BB"/>
    <w:rsid w:val="00F0686D"/>
    <w:rsid w:val="00F074CB"/>
    <w:rsid w:val="00F079C7"/>
    <w:rsid w:val="00F114C9"/>
    <w:rsid w:val="00F115C2"/>
    <w:rsid w:val="00F122A9"/>
    <w:rsid w:val="00F15258"/>
    <w:rsid w:val="00F15A96"/>
    <w:rsid w:val="00F2591A"/>
    <w:rsid w:val="00F3105B"/>
    <w:rsid w:val="00F31481"/>
    <w:rsid w:val="00F31505"/>
    <w:rsid w:val="00F33AB1"/>
    <w:rsid w:val="00F37331"/>
    <w:rsid w:val="00F3762E"/>
    <w:rsid w:val="00F407E6"/>
    <w:rsid w:val="00F40E01"/>
    <w:rsid w:val="00F413D6"/>
    <w:rsid w:val="00F41491"/>
    <w:rsid w:val="00F45B6C"/>
    <w:rsid w:val="00F47379"/>
    <w:rsid w:val="00F53BFA"/>
    <w:rsid w:val="00F54D8A"/>
    <w:rsid w:val="00F551C5"/>
    <w:rsid w:val="00F55B41"/>
    <w:rsid w:val="00F5642E"/>
    <w:rsid w:val="00F62328"/>
    <w:rsid w:val="00F6377F"/>
    <w:rsid w:val="00F65319"/>
    <w:rsid w:val="00F66B47"/>
    <w:rsid w:val="00F6728F"/>
    <w:rsid w:val="00F70758"/>
    <w:rsid w:val="00F73F56"/>
    <w:rsid w:val="00F7524D"/>
    <w:rsid w:val="00F753EB"/>
    <w:rsid w:val="00F75560"/>
    <w:rsid w:val="00F75BAE"/>
    <w:rsid w:val="00F762D8"/>
    <w:rsid w:val="00F774C3"/>
    <w:rsid w:val="00F819E2"/>
    <w:rsid w:val="00F81CD9"/>
    <w:rsid w:val="00F84044"/>
    <w:rsid w:val="00F87448"/>
    <w:rsid w:val="00F878DA"/>
    <w:rsid w:val="00F902C3"/>
    <w:rsid w:val="00F904F5"/>
    <w:rsid w:val="00F90E8A"/>
    <w:rsid w:val="00F91258"/>
    <w:rsid w:val="00F93023"/>
    <w:rsid w:val="00FA07BA"/>
    <w:rsid w:val="00FA1AA9"/>
    <w:rsid w:val="00FA254A"/>
    <w:rsid w:val="00FA41A3"/>
    <w:rsid w:val="00FA6FE2"/>
    <w:rsid w:val="00FB0988"/>
    <w:rsid w:val="00FB1132"/>
    <w:rsid w:val="00FB11CA"/>
    <w:rsid w:val="00FB15B4"/>
    <w:rsid w:val="00FB265D"/>
    <w:rsid w:val="00FB494C"/>
    <w:rsid w:val="00FB5FAC"/>
    <w:rsid w:val="00FB6921"/>
    <w:rsid w:val="00FC05A1"/>
    <w:rsid w:val="00FC07DB"/>
    <w:rsid w:val="00FD09C7"/>
    <w:rsid w:val="00FD2138"/>
    <w:rsid w:val="00FD4112"/>
    <w:rsid w:val="00FD4F92"/>
    <w:rsid w:val="00FD759F"/>
    <w:rsid w:val="00FE0FAE"/>
    <w:rsid w:val="00FE1D17"/>
    <w:rsid w:val="00FE40C5"/>
    <w:rsid w:val="00FE413B"/>
    <w:rsid w:val="00FE4693"/>
    <w:rsid w:val="00FE7895"/>
    <w:rsid w:val="00FF013C"/>
    <w:rsid w:val="00FF0A12"/>
    <w:rsid w:val="00FF380F"/>
    <w:rsid w:val="00FF510D"/>
    <w:rsid w:val="00FF6C6C"/>
    <w:rsid w:val="017101C6"/>
    <w:rsid w:val="018E66BD"/>
    <w:rsid w:val="02554CAE"/>
    <w:rsid w:val="027B0F4C"/>
    <w:rsid w:val="02A3DD90"/>
    <w:rsid w:val="03886E54"/>
    <w:rsid w:val="03D9A5FB"/>
    <w:rsid w:val="07692C9A"/>
    <w:rsid w:val="09C7D970"/>
    <w:rsid w:val="09E55E25"/>
    <w:rsid w:val="0A33895B"/>
    <w:rsid w:val="0B81A3BA"/>
    <w:rsid w:val="0C75B8DE"/>
    <w:rsid w:val="0C835F8D"/>
    <w:rsid w:val="0F907FA6"/>
    <w:rsid w:val="1049949F"/>
    <w:rsid w:val="1117D2F5"/>
    <w:rsid w:val="11200137"/>
    <w:rsid w:val="116FA0E8"/>
    <w:rsid w:val="121947B7"/>
    <w:rsid w:val="1232241A"/>
    <w:rsid w:val="123F2983"/>
    <w:rsid w:val="134300C9"/>
    <w:rsid w:val="1371666E"/>
    <w:rsid w:val="13DAF9E4"/>
    <w:rsid w:val="14336B41"/>
    <w:rsid w:val="1556ECAD"/>
    <w:rsid w:val="169548B8"/>
    <w:rsid w:val="17129AA6"/>
    <w:rsid w:val="18FCAABD"/>
    <w:rsid w:val="191FF9B3"/>
    <w:rsid w:val="196F35D2"/>
    <w:rsid w:val="1B178775"/>
    <w:rsid w:val="1B38F002"/>
    <w:rsid w:val="1B90C6A4"/>
    <w:rsid w:val="1BE8EFEC"/>
    <w:rsid w:val="1C55F5C4"/>
    <w:rsid w:val="1C99F7BF"/>
    <w:rsid w:val="1CD9CEBC"/>
    <w:rsid w:val="1DB3F0B4"/>
    <w:rsid w:val="1EA41C91"/>
    <w:rsid w:val="1FA77C3D"/>
    <w:rsid w:val="1FC587F4"/>
    <w:rsid w:val="1FF4A61C"/>
    <w:rsid w:val="2099107E"/>
    <w:rsid w:val="213EDCCA"/>
    <w:rsid w:val="21748E93"/>
    <w:rsid w:val="23823358"/>
    <w:rsid w:val="2393B970"/>
    <w:rsid w:val="2414BE05"/>
    <w:rsid w:val="26462528"/>
    <w:rsid w:val="267D999C"/>
    <w:rsid w:val="27B48386"/>
    <w:rsid w:val="299CAFB2"/>
    <w:rsid w:val="2AB3BEF3"/>
    <w:rsid w:val="2B542225"/>
    <w:rsid w:val="2D142404"/>
    <w:rsid w:val="2E9DEBCD"/>
    <w:rsid w:val="2EC6FF5C"/>
    <w:rsid w:val="2F737DCC"/>
    <w:rsid w:val="305593AA"/>
    <w:rsid w:val="312907D7"/>
    <w:rsid w:val="3154B041"/>
    <w:rsid w:val="315DC69A"/>
    <w:rsid w:val="326B2F24"/>
    <w:rsid w:val="32C556E7"/>
    <w:rsid w:val="3345966F"/>
    <w:rsid w:val="3362C914"/>
    <w:rsid w:val="3417AF9E"/>
    <w:rsid w:val="3436D119"/>
    <w:rsid w:val="34F897BD"/>
    <w:rsid w:val="34FE9975"/>
    <w:rsid w:val="35199BFF"/>
    <w:rsid w:val="35AC6C8D"/>
    <w:rsid w:val="36E895A6"/>
    <w:rsid w:val="37E3222C"/>
    <w:rsid w:val="3875B5D6"/>
    <w:rsid w:val="390C2274"/>
    <w:rsid w:val="3B47E7A5"/>
    <w:rsid w:val="3B723375"/>
    <w:rsid w:val="3E8DF120"/>
    <w:rsid w:val="3FAD7AAE"/>
    <w:rsid w:val="401936AB"/>
    <w:rsid w:val="40EB2428"/>
    <w:rsid w:val="4112E480"/>
    <w:rsid w:val="412FF874"/>
    <w:rsid w:val="4164869F"/>
    <w:rsid w:val="421F1772"/>
    <w:rsid w:val="4249A3FC"/>
    <w:rsid w:val="428139B4"/>
    <w:rsid w:val="43641CFD"/>
    <w:rsid w:val="438FCF1B"/>
    <w:rsid w:val="43C13DE0"/>
    <w:rsid w:val="43FEF85E"/>
    <w:rsid w:val="461FF8EC"/>
    <w:rsid w:val="462C9187"/>
    <w:rsid w:val="478B2836"/>
    <w:rsid w:val="47B64E14"/>
    <w:rsid w:val="47E6864D"/>
    <w:rsid w:val="47FACF0E"/>
    <w:rsid w:val="49D35E81"/>
    <w:rsid w:val="4A5755A8"/>
    <w:rsid w:val="4A6CD66D"/>
    <w:rsid w:val="4C12DEAB"/>
    <w:rsid w:val="4C6D8A92"/>
    <w:rsid w:val="4D5DAACD"/>
    <w:rsid w:val="4D60CE61"/>
    <w:rsid w:val="4DB24646"/>
    <w:rsid w:val="4EF297D1"/>
    <w:rsid w:val="51009133"/>
    <w:rsid w:val="524B3257"/>
    <w:rsid w:val="53DD50A1"/>
    <w:rsid w:val="5454DB5D"/>
    <w:rsid w:val="55800112"/>
    <w:rsid w:val="5593F073"/>
    <w:rsid w:val="55987478"/>
    <w:rsid w:val="568B9EB6"/>
    <w:rsid w:val="573464C3"/>
    <w:rsid w:val="5742AC1F"/>
    <w:rsid w:val="58365E99"/>
    <w:rsid w:val="5867651F"/>
    <w:rsid w:val="59A56E85"/>
    <w:rsid w:val="5B89C3E6"/>
    <w:rsid w:val="5BAB10BC"/>
    <w:rsid w:val="5C175F47"/>
    <w:rsid w:val="5E6BD0E3"/>
    <w:rsid w:val="5F0DFF9E"/>
    <w:rsid w:val="61335E65"/>
    <w:rsid w:val="6233B1AC"/>
    <w:rsid w:val="623803C4"/>
    <w:rsid w:val="637192D2"/>
    <w:rsid w:val="64AC85C5"/>
    <w:rsid w:val="655EC21A"/>
    <w:rsid w:val="67239EB8"/>
    <w:rsid w:val="67596A9C"/>
    <w:rsid w:val="69008DFC"/>
    <w:rsid w:val="69D937AC"/>
    <w:rsid w:val="6B586AFE"/>
    <w:rsid w:val="6C676DAD"/>
    <w:rsid w:val="6D3CF547"/>
    <w:rsid w:val="6D746CBC"/>
    <w:rsid w:val="6F5C9B2D"/>
    <w:rsid w:val="7029BC93"/>
    <w:rsid w:val="70714E49"/>
    <w:rsid w:val="712EAB43"/>
    <w:rsid w:val="71A947FD"/>
    <w:rsid w:val="72366A9E"/>
    <w:rsid w:val="726CF5D3"/>
    <w:rsid w:val="73A323C4"/>
    <w:rsid w:val="75530AA9"/>
    <w:rsid w:val="757A7E5D"/>
    <w:rsid w:val="763F5C23"/>
    <w:rsid w:val="764DDE26"/>
    <w:rsid w:val="786CDC6F"/>
    <w:rsid w:val="78F1A8C6"/>
    <w:rsid w:val="7902DF6C"/>
    <w:rsid w:val="79189FAA"/>
    <w:rsid w:val="79707917"/>
    <w:rsid w:val="7987118E"/>
    <w:rsid w:val="7A7A82C2"/>
    <w:rsid w:val="7A7B4BE5"/>
    <w:rsid w:val="7ACC4505"/>
    <w:rsid w:val="7AF851FB"/>
    <w:rsid w:val="7C3D472B"/>
    <w:rsid w:val="7D2B830C"/>
    <w:rsid w:val="7DA927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507E"/>
  <w15:docId w15:val="{14A099C9-AB57-48D9-B76A-6D4BFEA6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4"/>
        <w:szCs w:val="24"/>
        <w:lang w:val="en-GB"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FF4785"/>
      <w:sz w:val="32"/>
      <w:szCs w:val="32"/>
    </w:rPr>
  </w:style>
  <w:style w:type="paragraph" w:styleId="Heading2">
    <w:name w:val="heading 2"/>
    <w:basedOn w:val="Normal"/>
    <w:next w:val="Normal"/>
    <w:pPr>
      <w:keepNext/>
      <w:keepLines/>
      <w:spacing w:before="40"/>
      <w:outlineLvl w:val="1"/>
    </w:pPr>
    <w:rPr>
      <w:color w:val="3EC7CE"/>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B908B7"/>
    <w:pPr>
      <w:tabs>
        <w:tab w:val="center" w:pos="4680"/>
        <w:tab w:val="right" w:pos="9360"/>
      </w:tabs>
    </w:pPr>
  </w:style>
  <w:style w:type="character" w:customStyle="1" w:styleId="HeaderChar">
    <w:name w:val="Header Char"/>
    <w:basedOn w:val="DefaultParagraphFont"/>
    <w:link w:val="Header"/>
    <w:uiPriority w:val="99"/>
    <w:rsid w:val="00B908B7"/>
  </w:style>
  <w:style w:type="paragraph" w:styleId="Footer">
    <w:name w:val="footer"/>
    <w:basedOn w:val="Normal"/>
    <w:link w:val="FooterChar"/>
    <w:uiPriority w:val="99"/>
    <w:unhideWhenUsed/>
    <w:rsid w:val="00B908B7"/>
    <w:pPr>
      <w:tabs>
        <w:tab w:val="center" w:pos="4680"/>
        <w:tab w:val="right" w:pos="9360"/>
      </w:tabs>
    </w:pPr>
  </w:style>
  <w:style w:type="character" w:customStyle="1" w:styleId="FooterChar">
    <w:name w:val="Footer Char"/>
    <w:basedOn w:val="DefaultParagraphFont"/>
    <w:link w:val="Footer"/>
    <w:uiPriority w:val="99"/>
    <w:rsid w:val="00B908B7"/>
  </w:style>
  <w:style w:type="character" w:styleId="PageNumber">
    <w:name w:val="page number"/>
    <w:basedOn w:val="DefaultParagraphFont"/>
    <w:uiPriority w:val="99"/>
    <w:semiHidden/>
    <w:unhideWhenUsed/>
    <w:rsid w:val="00FE0FAE"/>
  </w:style>
  <w:style w:type="paragraph" w:styleId="BalloonText">
    <w:name w:val="Balloon Text"/>
    <w:basedOn w:val="Normal"/>
    <w:link w:val="BalloonTextChar"/>
    <w:uiPriority w:val="99"/>
    <w:semiHidden/>
    <w:unhideWhenUsed/>
    <w:rsid w:val="009F79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79C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F79CF"/>
    <w:rPr>
      <w:sz w:val="16"/>
      <w:szCs w:val="16"/>
    </w:rPr>
  </w:style>
  <w:style w:type="paragraph" w:styleId="CommentText">
    <w:name w:val="annotation text"/>
    <w:basedOn w:val="Normal"/>
    <w:link w:val="CommentTextChar"/>
    <w:uiPriority w:val="99"/>
    <w:semiHidden/>
    <w:unhideWhenUsed/>
    <w:rsid w:val="009F79CF"/>
    <w:rPr>
      <w:sz w:val="20"/>
      <w:szCs w:val="20"/>
    </w:rPr>
  </w:style>
  <w:style w:type="character" w:customStyle="1" w:styleId="CommentTextChar">
    <w:name w:val="Comment Text Char"/>
    <w:basedOn w:val="DefaultParagraphFont"/>
    <w:link w:val="CommentText"/>
    <w:uiPriority w:val="99"/>
    <w:semiHidden/>
    <w:rsid w:val="009F79CF"/>
    <w:rPr>
      <w:sz w:val="20"/>
      <w:szCs w:val="20"/>
    </w:rPr>
  </w:style>
  <w:style w:type="paragraph" w:styleId="CommentSubject">
    <w:name w:val="annotation subject"/>
    <w:basedOn w:val="CommentText"/>
    <w:next w:val="CommentText"/>
    <w:link w:val="CommentSubjectChar"/>
    <w:uiPriority w:val="99"/>
    <w:semiHidden/>
    <w:unhideWhenUsed/>
    <w:rsid w:val="009F79CF"/>
    <w:rPr>
      <w:b/>
      <w:bCs/>
    </w:rPr>
  </w:style>
  <w:style w:type="character" w:customStyle="1" w:styleId="CommentSubjectChar">
    <w:name w:val="Comment Subject Char"/>
    <w:basedOn w:val="CommentTextChar"/>
    <w:link w:val="CommentSubject"/>
    <w:uiPriority w:val="99"/>
    <w:semiHidden/>
    <w:rsid w:val="009F79CF"/>
    <w:rPr>
      <w:b/>
      <w:bCs/>
      <w:sz w:val="20"/>
      <w:szCs w:val="20"/>
    </w:rPr>
  </w:style>
  <w:style w:type="character" w:styleId="Hyperlink">
    <w:name w:val="Hyperlink"/>
    <w:basedOn w:val="DefaultParagraphFont"/>
    <w:uiPriority w:val="99"/>
    <w:unhideWhenUsed/>
    <w:rsid w:val="009F79CF"/>
    <w:rPr>
      <w:color w:val="0000FF" w:themeColor="hyperlink"/>
      <w:u w:val="single"/>
    </w:rPr>
  </w:style>
  <w:style w:type="character" w:styleId="UnresolvedMention">
    <w:name w:val="Unresolved Mention"/>
    <w:basedOn w:val="DefaultParagraphFont"/>
    <w:uiPriority w:val="99"/>
    <w:unhideWhenUsed/>
    <w:rsid w:val="009F79CF"/>
    <w:rPr>
      <w:color w:val="605E5C"/>
      <w:shd w:val="clear" w:color="auto" w:fill="E1DFDD"/>
    </w:rPr>
  </w:style>
  <w:style w:type="table" w:customStyle="1" w:styleId="2">
    <w:name w:val="2"/>
    <w:basedOn w:val="TableNormal"/>
    <w:rsid w:val="009F3519"/>
    <w:tblPr>
      <w:tblStyleRowBandSize w:val="1"/>
      <w:tblStyleColBandSize w:val="1"/>
    </w:tblPr>
  </w:style>
  <w:style w:type="table" w:styleId="TableGrid">
    <w:name w:val="Table Grid"/>
    <w:basedOn w:val="TableNormal"/>
    <w:uiPriority w:val="39"/>
    <w:rsid w:val="009F3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4641"/>
    <w:pPr>
      <w:ind w:left="720"/>
      <w:contextualSpacing/>
    </w:pPr>
  </w:style>
  <w:style w:type="paragraph" w:styleId="NormalWeb">
    <w:name w:val="Normal (Web)"/>
    <w:basedOn w:val="Normal"/>
    <w:uiPriority w:val="99"/>
    <w:semiHidden/>
    <w:unhideWhenUsed/>
    <w:rsid w:val="005F61CF"/>
    <w:rPr>
      <w:rFonts w:ascii="Times New Roman" w:hAnsi="Times New Roman" w:cs="Times New Roman"/>
    </w:rPr>
  </w:style>
  <w:style w:type="paragraph" w:styleId="Revision">
    <w:name w:val="Revision"/>
    <w:hidden/>
    <w:uiPriority w:val="99"/>
    <w:semiHidden/>
    <w:rsid w:val="00D24993"/>
    <w:pPr>
      <w:pBdr>
        <w:top w:val="none" w:sz="0" w:space="0" w:color="auto"/>
        <w:left w:val="none" w:sz="0" w:space="0" w:color="auto"/>
        <w:bottom w:val="none" w:sz="0" w:space="0" w:color="auto"/>
        <w:right w:val="none" w:sz="0" w:space="0" w:color="auto"/>
        <w:between w:val="none" w:sz="0" w:space="0" w:color="auto"/>
      </w:pBdr>
    </w:pPr>
  </w:style>
  <w:style w:type="paragraph" w:styleId="NoSpacing">
    <w:name w:val="No Spacing"/>
    <w:uiPriority w:val="1"/>
    <w:qFormat/>
    <w:rsid w:val="00927DF2"/>
    <w:pPr>
      <w:pBdr>
        <w:top w:val="none" w:sz="0" w:space="0" w:color="auto"/>
        <w:left w:val="none" w:sz="0" w:space="0" w:color="auto"/>
        <w:bottom w:val="none" w:sz="0" w:space="0" w:color="auto"/>
        <w:right w:val="none" w:sz="0" w:space="0" w:color="auto"/>
        <w:between w:val="none" w:sz="0" w:space="0" w:color="auto"/>
      </w:pBdr>
    </w:pPr>
    <w:rPr>
      <w:color w:val="auto"/>
      <w:lang w:eastAsia="en-GB"/>
    </w:rPr>
  </w:style>
  <w:style w:type="paragraph" w:styleId="TOC1">
    <w:name w:val="toc 1"/>
    <w:basedOn w:val="Normal"/>
    <w:next w:val="Normal"/>
    <w:autoRedefine/>
    <w:uiPriority w:val="39"/>
    <w:unhideWhenUsed/>
    <w:rsid w:val="00D12A38"/>
    <w:pPr>
      <w:tabs>
        <w:tab w:val="left" w:pos="480"/>
        <w:tab w:val="right" w:leader="dot" w:pos="9015"/>
      </w:tabs>
      <w:spacing w:after="100"/>
    </w:pPr>
  </w:style>
  <w:style w:type="paragraph" w:styleId="TOC2">
    <w:name w:val="toc 2"/>
    <w:basedOn w:val="Normal"/>
    <w:next w:val="Normal"/>
    <w:autoRedefine/>
    <w:uiPriority w:val="39"/>
    <w:unhideWhenUsed/>
    <w:rsid w:val="00F66B47"/>
    <w:pPr>
      <w:spacing w:after="100"/>
      <w:ind w:left="240"/>
    </w:pPr>
  </w:style>
  <w:style w:type="paragraph" w:customStyle="1" w:styleId="GSCTableBodyNEW">
    <w:name w:val="GSC_Table Body(NEW)"/>
    <w:basedOn w:val="Normal"/>
    <w:semiHidden/>
    <w:rsid w:val="00127A7A"/>
    <w:pPr>
      <w:pBdr>
        <w:top w:val="none" w:sz="0" w:space="0" w:color="auto"/>
        <w:left w:val="none" w:sz="0" w:space="0" w:color="auto"/>
        <w:bottom w:val="none" w:sz="0" w:space="0" w:color="auto"/>
        <w:right w:val="none" w:sz="0" w:space="0" w:color="auto"/>
        <w:between w:val="none" w:sz="0" w:space="0" w:color="auto"/>
      </w:pBdr>
      <w:spacing w:before="60" w:after="60" w:line="360" w:lineRule="auto"/>
    </w:pPr>
    <w:rPr>
      <w:rFonts w:ascii="Verdana" w:eastAsia="Times New Roman" w:hAnsi="Verdana" w:cs="Times New Roman"/>
      <w:sz w:val="20"/>
      <w:szCs w:val="20"/>
      <w:lang w:eastAsia="en-GB"/>
    </w:rPr>
  </w:style>
  <w:style w:type="table" w:styleId="GridTable2">
    <w:name w:val="Grid Table 2"/>
    <w:basedOn w:val="TableNormal"/>
    <w:uiPriority w:val="47"/>
    <w:rsid w:val="00127A7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5653E1"/>
    <w:pPr>
      <w:spacing w:after="200"/>
    </w:pPr>
    <w:rPr>
      <w:i/>
      <w:iCs/>
      <w:color w:val="1F497D" w:themeColor="text2"/>
      <w:sz w:val="18"/>
      <w:szCs w:val="18"/>
    </w:rPr>
  </w:style>
  <w:style w:type="character" w:styleId="Mention">
    <w:name w:val="Mention"/>
    <w:basedOn w:val="DefaultParagraphFont"/>
    <w:uiPriority w:val="99"/>
    <w:unhideWhenUsed/>
    <w:rsid w:val="0092442C"/>
    <w:rPr>
      <w:color w:val="2B579A"/>
      <w:shd w:val="clear" w:color="auto" w:fill="E1DFDD"/>
    </w:rPr>
  </w:style>
  <w:style w:type="paragraph" w:styleId="FootnoteText">
    <w:name w:val="footnote text"/>
    <w:basedOn w:val="Normal"/>
    <w:link w:val="FootnoteTextChar"/>
    <w:uiPriority w:val="99"/>
    <w:semiHidden/>
    <w:unhideWhenUsed/>
    <w:rsid w:val="00E20260"/>
    <w:rPr>
      <w:sz w:val="20"/>
      <w:szCs w:val="20"/>
    </w:rPr>
  </w:style>
  <w:style w:type="character" w:customStyle="1" w:styleId="FootnoteTextChar">
    <w:name w:val="Footnote Text Char"/>
    <w:basedOn w:val="DefaultParagraphFont"/>
    <w:link w:val="FootnoteText"/>
    <w:uiPriority w:val="99"/>
    <w:semiHidden/>
    <w:rsid w:val="00E20260"/>
    <w:rPr>
      <w:sz w:val="20"/>
      <w:szCs w:val="20"/>
    </w:rPr>
  </w:style>
  <w:style w:type="character" w:styleId="FootnoteReference">
    <w:name w:val="footnote reference"/>
    <w:basedOn w:val="DefaultParagraphFont"/>
    <w:uiPriority w:val="99"/>
    <w:semiHidden/>
    <w:unhideWhenUsed/>
    <w:rsid w:val="00E20260"/>
    <w:rPr>
      <w:vertAlign w:val="superscript"/>
    </w:rPr>
  </w:style>
  <w:style w:type="paragraph" w:customStyle="1" w:styleId="paragraph">
    <w:name w:val="paragraph"/>
    <w:basedOn w:val="Normal"/>
    <w:rsid w:val="007308D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val="en-US" w:eastAsia="en-GB"/>
    </w:rPr>
  </w:style>
  <w:style w:type="character" w:customStyle="1" w:styleId="normaltextrun">
    <w:name w:val="normaltextrun"/>
    <w:basedOn w:val="DefaultParagraphFont"/>
    <w:rsid w:val="007308DB"/>
  </w:style>
  <w:style w:type="character" w:customStyle="1" w:styleId="eop">
    <w:name w:val="eop"/>
    <w:basedOn w:val="DefaultParagraphFont"/>
    <w:rsid w:val="007308DB"/>
  </w:style>
  <w:style w:type="paragraph" w:customStyle="1" w:styleId="TableParagraph">
    <w:name w:val="Table Paragraph"/>
    <w:basedOn w:val="Normal"/>
    <w:uiPriority w:val="1"/>
    <w:qFormat/>
    <w:rsid w:val="0091782C"/>
    <w:pPr>
      <w:widowControl w:val="0"/>
      <w:pBdr>
        <w:top w:val="none" w:sz="0" w:space="0" w:color="auto"/>
        <w:left w:val="none" w:sz="0" w:space="0" w:color="auto"/>
        <w:bottom w:val="none" w:sz="0" w:space="0" w:color="auto"/>
        <w:right w:val="none" w:sz="0" w:space="0" w:color="auto"/>
        <w:between w:val="none" w:sz="0" w:space="0" w:color="auto"/>
      </w:pBdr>
      <w:autoSpaceDE w:val="0"/>
      <w:autoSpaceDN w:val="0"/>
      <w:ind w:left="110"/>
    </w:pPr>
    <w:rPr>
      <w:rFonts w:ascii="Times New Roman" w:hAnsi="Times New Roman" w:cs="Times New Roman"/>
      <w:color w:val="auto"/>
      <w:sz w:val="22"/>
      <w:szCs w:val="22"/>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6505">
      <w:bodyDiv w:val="1"/>
      <w:marLeft w:val="0"/>
      <w:marRight w:val="0"/>
      <w:marTop w:val="0"/>
      <w:marBottom w:val="0"/>
      <w:divBdr>
        <w:top w:val="none" w:sz="0" w:space="0" w:color="auto"/>
        <w:left w:val="none" w:sz="0" w:space="0" w:color="auto"/>
        <w:bottom w:val="none" w:sz="0" w:space="0" w:color="auto"/>
        <w:right w:val="none" w:sz="0" w:space="0" w:color="auto"/>
      </w:divBdr>
      <w:divsChild>
        <w:div w:id="36055581">
          <w:marLeft w:val="0"/>
          <w:marRight w:val="0"/>
          <w:marTop w:val="0"/>
          <w:marBottom w:val="0"/>
          <w:divBdr>
            <w:top w:val="none" w:sz="0" w:space="0" w:color="auto"/>
            <w:left w:val="none" w:sz="0" w:space="0" w:color="auto"/>
            <w:bottom w:val="none" w:sz="0" w:space="0" w:color="auto"/>
            <w:right w:val="none" w:sz="0" w:space="0" w:color="auto"/>
          </w:divBdr>
        </w:div>
        <w:div w:id="152794003">
          <w:marLeft w:val="0"/>
          <w:marRight w:val="0"/>
          <w:marTop w:val="0"/>
          <w:marBottom w:val="0"/>
          <w:divBdr>
            <w:top w:val="none" w:sz="0" w:space="0" w:color="auto"/>
            <w:left w:val="none" w:sz="0" w:space="0" w:color="auto"/>
            <w:bottom w:val="none" w:sz="0" w:space="0" w:color="auto"/>
            <w:right w:val="none" w:sz="0" w:space="0" w:color="auto"/>
          </w:divBdr>
        </w:div>
        <w:div w:id="292058350">
          <w:marLeft w:val="0"/>
          <w:marRight w:val="0"/>
          <w:marTop w:val="0"/>
          <w:marBottom w:val="0"/>
          <w:divBdr>
            <w:top w:val="none" w:sz="0" w:space="0" w:color="auto"/>
            <w:left w:val="none" w:sz="0" w:space="0" w:color="auto"/>
            <w:bottom w:val="none" w:sz="0" w:space="0" w:color="auto"/>
            <w:right w:val="none" w:sz="0" w:space="0" w:color="auto"/>
          </w:divBdr>
        </w:div>
        <w:div w:id="371734332">
          <w:marLeft w:val="0"/>
          <w:marRight w:val="0"/>
          <w:marTop w:val="0"/>
          <w:marBottom w:val="0"/>
          <w:divBdr>
            <w:top w:val="none" w:sz="0" w:space="0" w:color="auto"/>
            <w:left w:val="none" w:sz="0" w:space="0" w:color="auto"/>
            <w:bottom w:val="none" w:sz="0" w:space="0" w:color="auto"/>
            <w:right w:val="none" w:sz="0" w:space="0" w:color="auto"/>
          </w:divBdr>
          <w:divsChild>
            <w:div w:id="1614627999">
              <w:marLeft w:val="0"/>
              <w:marRight w:val="0"/>
              <w:marTop w:val="30"/>
              <w:marBottom w:val="30"/>
              <w:divBdr>
                <w:top w:val="none" w:sz="0" w:space="0" w:color="auto"/>
                <w:left w:val="none" w:sz="0" w:space="0" w:color="auto"/>
                <w:bottom w:val="none" w:sz="0" w:space="0" w:color="auto"/>
                <w:right w:val="none" w:sz="0" w:space="0" w:color="auto"/>
              </w:divBdr>
              <w:divsChild>
                <w:div w:id="116460493">
                  <w:marLeft w:val="0"/>
                  <w:marRight w:val="0"/>
                  <w:marTop w:val="0"/>
                  <w:marBottom w:val="0"/>
                  <w:divBdr>
                    <w:top w:val="none" w:sz="0" w:space="0" w:color="auto"/>
                    <w:left w:val="none" w:sz="0" w:space="0" w:color="auto"/>
                    <w:bottom w:val="none" w:sz="0" w:space="0" w:color="auto"/>
                    <w:right w:val="none" w:sz="0" w:space="0" w:color="auto"/>
                  </w:divBdr>
                  <w:divsChild>
                    <w:div w:id="901523802">
                      <w:marLeft w:val="0"/>
                      <w:marRight w:val="0"/>
                      <w:marTop w:val="0"/>
                      <w:marBottom w:val="0"/>
                      <w:divBdr>
                        <w:top w:val="none" w:sz="0" w:space="0" w:color="auto"/>
                        <w:left w:val="none" w:sz="0" w:space="0" w:color="auto"/>
                        <w:bottom w:val="none" w:sz="0" w:space="0" w:color="auto"/>
                        <w:right w:val="none" w:sz="0" w:space="0" w:color="auto"/>
                      </w:divBdr>
                    </w:div>
                  </w:divsChild>
                </w:div>
                <w:div w:id="251357454">
                  <w:marLeft w:val="0"/>
                  <w:marRight w:val="0"/>
                  <w:marTop w:val="0"/>
                  <w:marBottom w:val="0"/>
                  <w:divBdr>
                    <w:top w:val="none" w:sz="0" w:space="0" w:color="auto"/>
                    <w:left w:val="none" w:sz="0" w:space="0" w:color="auto"/>
                    <w:bottom w:val="none" w:sz="0" w:space="0" w:color="auto"/>
                    <w:right w:val="none" w:sz="0" w:space="0" w:color="auto"/>
                  </w:divBdr>
                  <w:divsChild>
                    <w:div w:id="1030304692">
                      <w:marLeft w:val="0"/>
                      <w:marRight w:val="0"/>
                      <w:marTop w:val="0"/>
                      <w:marBottom w:val="0"/>
                      <w:divBdr>
                        <w:top w:val="none" w:sz="0" w:space="0" w:color="auto"/>
                        <w:left w:val="none" w:sz="0" w:space="0" w:color="auto"/>
                        <w:bottom w:val="none" w:sz="0" w:space="0" w:color="auto"/>
                        <w:right w:val="none" w:sz="0" w:space="0" w:color="auto"/>
                      </w:divBdr>
                    </w:div>
                  </w:divsChild>
                </w:div>
                <w:div w:id="295718596">
                  <w:marLeft w:val="0"/>
                  <w:marRight w:val="0"/>
                  <w:marTop w:val="0"/>
                  <w:marBottom w:val="0"/>
                  <w:divBdr>
                    <w:top w:val="none" w:sz="0" w:space="0" w:color="auto"/>
                    <w:left w:val="none" w:sz="0" w:space="0" w:color="auto"/>
                    <w:bottom w:val="none" w:sz="0" w:space="0" w:color="auto"/>
                    <w:right w:val="none" w:sz="0" w:space="0" w:color="auto"/>
                  </w:divBdr>
                  <w:divsChild>
                    <w:div w:id="1365056955">
                      <w:marLeft w:val="0"/>
                      <w:marRight w:val="0"/>
                      <w:marTop w:val="0"/>
                      <w:marBottom w:val="0"/>
                      <w:divBdr>
                        <w:top w:val="none" w:sz="0" w:space="0" w:color="auto"/>
                        <w:left w:val="none" w:sz="0" w:space="0" w:color="auto"/>
                        <w:bottom w:val="none" w:sz="0" w:space="0" w:color="auto"/>
                        <w:right w:val="none" w:sz="0" w:space="0" w:color="auto"/>
                      </w:divBdr>
                    </w:div>
                  </w:divsChild>
                </w:div>
                <w:div w:id="416486774">
                  <w:marLeft w:val="0"/>
                  <w:marRight w:val="0"/>
                  <w:marTop w:val="0"/>
                  <w:marBottom w:val="0"/>
                  <w:divBdr>
                    <w:top w:val="none" w:sz="0" w:space="0" w:color="auto"/>
                    <w:left w:val="none" w:sz="0" w:space="0" w:color="auto"/>
                    <w:bottom w:val="none" w:sz="0" w:space="0" w:color="auto"/>
                    <w:right w:val="none" w:sz="0" w:space="0" w:color="auto"/>
                  </w:divBdr>
                  <w:divsChild>
                    <w:div w:id="1343822026">
                      <w:marLeft w:val="0"/>
                      <w:marRight w:val="0"/>
                      <w:marTop w:val="0"/>
                      <w:marBottom w:val="0"/>
                      <w:divBdr>
                        <w:top w:val="none" w:sz="0" w:space="0" w:color="auto"/>
                        <w:left w:val="none" w:sz="0" w:space="0" w:color="auto"/>
                        <w:bottom w:val="none" w:sz="0" w:space="0" w:color="auto"/>
                        <w:right w:val="none" w:sz="0" w:space="0" w:color="auto"/>
                      </w:divBdr>
                    </w:div>
                  </w:divsChild>
                </w:div>
                <w:div w:id="465438357">
                  <w:marLeft w:val="0"/>
                  <w:marRight w:val="0"/>
                  <w:marTop w:val="0"/>
                  <w:marBottom w:val="0"/>
                  <w:divBdr>
                    <w:top w:val="none" w:sz="0" w:space="0" w:color="auto"/>
                    <w:left w:val="none" w:sz="0" w:space="0" w:color="auto"/>
                    <w:bottom w:val="none" w:sz="0" w:space="0" w:color="auto"/>
                    <w:right w:val="none" w:sz="0" w:space="0" w:color="auto"/>
                  </w:divBdr>
                  <w:divsChild>
                    <w:div w:id="643587526">
                      <w:marLeft w:val="0"/>
                      <w:marRight w:val="0"/>
                      <w:marTop w:val="0"/>
                      <w:marBottom w:val="0"/>
                      <w:divBdr>
                        <w:top w:val="none" w:sz="0" w:space="0" w:color="auto"/>
                        <w:left w:val="none" w:sz="0" w:space="0" w:color="auto"/>
                        <w:bottom w:val="none" w:sz="0" w:space="0" w:color="auto"/>
                        <w:right w:val="none" w:sz="0" w:space="0" w:color="auto"/>
                      </w:divBdr>
                    </w:div>
                  </w:divsChild>
                </w:div>
                <w:div w:id="538787315">
                  <w:marLeft w:val="0"/>
                  <w:marRight w:val="0"/>
                  <w:marTop w:val="0"/>
                  <w:marBottom w:val="0"/>
                  <w:divBdr>
                    <w:top w:val="none" w:sz="0" w:space="0" w:color="auto"/>
                    <w:left w:val="none" w:sz="0" w:space="0" w:color="auto"/>
                    <w:bottom w:val="none" w:sz="0" w:space="0" w:color="auto"/>
                    <w:right w:val="none" w:sz="0" w:space="0" w:color="auto"/>
                  </w:divBdr>
                  <w:divsChild>
                    <w:div w:id="608467504">
                      <w:marLeft w:val="0"/>
                      <w:marRight w:val="0"/>
                      <w:marTop w:val="0"/>
                      <w:marBottom w:val="0"/>
                      <w:divBdr>
                        <w:top w:val="none" w:sz="0" w:space="0" w:color="auto"/>
                        <w:left w:val="none" w:sz="0" w:space="0" w:color="auto"/>
                        <w:bottom w:val="none" w:sz="0" w:space="0" w:color="auto"/>
                        <w:right w:val="none" w:sz="0" w:space="0" w:color="auto"/>
                      </w:divBdr>
                    </w:div>
                  </w:divsChild>
                </w:div>
                <w:div w:id="697777449">
                  <w:marLeft w:val="0"/>
                  <w:marRight w:val="0"/>
                  <w:marTop w:val="0"/>
                  <w:marBottom w:val="0"/>
                  <w:divBdr>
                    <w:top w:val="none" w:sz="0" w:space="0" w:color="auto"/>
                    <w:left w:val="none" w:sz="0" w:space="0" w:color="auto"/>
                    <w:bottom w:val="none" w:sz="0" w:space="0" w:color="auto"/>
                    <w:right w:val="none" w:sz="0" w:space="0" w:color="auto"/>
                  </w:divBdr>
                  <w:divsChild>
                    <w:div w:id="1041133333">
                      <w:marLeft w:val="0"/>
                      <w:marRight w:val="0"/>
                      <w:marTop w:val="0"/>
                      <w:marBottom w:val="0"/>
                      <w:divBdr>
                        <w:top w:val="none" w:sz="0" w:space="0" w:color="auto"/>
                        <w:left w:val="none" w:sz="0" w:space="0" w:color="auto"/>
                        <w:bottom w:val="none" w:sz="0" w:space="0" w:color="auto"/>
                        <w:right w:val="none" w:sz="0" w:space="0" w:color="auto"/>
                      </w:divBdr>
                    </w:div>
                  </w:divsChild>
                </w:div>
                <w:div w:id="771435197">
                  <w:marLeft w:val="0"/>
                  <w:marRight w:val="0"/>
                  <w:marTop w:val="0"/>
                  <w:marBottom w:val="0"/>
                  <w:divBdr>
                    <w:top w:val="none" w:sz="0" w:space="0" w:color="auto"/>
                    <w:left w:val="none" w:sz="0" w:space="0" w:color="auto"/>
                    <w:bottom w:val="none" w:sz="0" w:space="0" w:color="auto"/>
                    <w:right w:val="none" w:sz="0" w:space="0" w:color="auto"/>
                  </w:divBdr>
                  <w:divsChild>
                    <w:div w:id="1830751030">
                      <w:marLeft w:val="0"/>
                      <w:marRight w:val="0"/>
                      <w:marTop w:val="0"/>
                      <w:marBottom w:val="0"/>
                      <w:divBdr>
                        <w:top w:val="none" w:sz="0" w:space="0" w:color="auto"/>
                        <w:left w:val="none" w:sz="0" w:space="0" w:color="auto"/>
                        <w:bottom w:val="none" w:sz="0" w:space="0" w:color="auto"/>
                        <w:right w:val="none" w:sz="0" w:space="0" w:color="auto"/>
                      </w:divBdr>
                    </w:div>
                  </w:divsChild>
                </w:div>
                <w:div w:id="1031952762">
                  <w:marLeft w:val="0"/>
                  <w:marRight w:val="0"/>
                  <w:marTop w:val="0"/>
                  <w:marBottom w:val="0"/>
                  <w:divBdr>
                    <w:top w:val="none" w:sz="0" w:space="0" w:color="auto"/>
                    <w:left w:val="none" w:sz="0" w:space="0" w:color="auto"/>
                    <w:bottom w:val="none" w:sz="0" w:space="0" w:color="auto"/>
                    <w:right w:val="none" w:sz="0" w:space="0" w:color="auto"/>
                  </w:divBdr>
                  <w:divsChild>
                    <w:div w:id="1565214443">
                      <w:marLeft w:val="0"/>
                      <w:marRight w:val="0"/>
                      <w:marTop w:val="0"/>
                      <w:marBottom w:val="0"/>
                      <w:divBdr>
                        <w:top w:val="none" w:sz="0" w:space="0" w:color="auto"/>
                        <w:left w:val="none" w:sz="0" w:space="0" w:color="auto"/>
                        <w:bottom w:val="none" w:sz="0" w:space="0" w:color="auto"/>
                        <w:right w:val="none" w:sz="0" w:space="0" w:color="auto"/>
                      </w:divBdr>
                    </w:div>
                  </w:divsChild>
                </w:div>
                <w:div w:id="1072045179">
                  <w:marLeft w:val="0"/>
                  <w:marRight w:val="0"/>
                  <w:marTop w:val="0"/>
                  <w:marBottom w:val="0"/>
                  <w:divBdr>
                    <w:top w:val="none" w:sz="0" w:space="0" w:color="auto"/>
                    <w:left w:val="none" w:sz="0" w:space="0" w:color="auto"/>
                    <w:bottom w:val="none" w:sz="0" w:space="0" w:color="auto"/>
                    <w:right w:val="none" w:sz="0" w:space="0" w:color="auto"/>
                  </w:divBdr>
                  <w:divsChild>
                    <w:div w:id="1242058165">
                      <w:marLeft w:val="0"/>
                      <w:marRight w:val="0"/>
                      <w:marTop w:val="0"/>
                      <w:marBottom w:val="0"/>
                      <w:divBdr>
                        <w:top w:val="none" w:sz="0" w:space="0" w:color="auto"/>
                        <w:left w:val="none" w:sz="0" w:space="0" w:color="auto"/>
                        <w:bottom w:val="none" w:sz="0" w:space="0" w:color="auto"/>
                        <w:right w:val="none" w:sz="0" w:space="0" w:color="auto"/>
                      </w:divBdr>
                    </w:div>
                  </w:divsChild>
                </w:div>
                <w:div w:id="1119109169">
                  <w:marLeft w:val="0"/>
                  <w:marRight w:val="0"/>
                  <w:marTop w:val="0"/>
                  <w:marBottom w:val="0"/>
                  <w:divBdr>
                    <w:top w:val="none" w:sz="0" w:space="0" w:color="auto"/>
                    <w:left w:val="none" w:sz="0" w:space="0" w:color="auto"/>
                    <w:bottom w:val="none" w:sz="0" w:space="0" w:color="auto"/>
                    <w:right w:val="none" w:sz="0" w:space="0" w:color="auto"/>
                  </w:divBdr>
                  <w:divsChild>
                    <w:div w:id="2101900438">
                      <w:marLeft w:val="0"/>
                      <w:marRight w:val="0"/>
                      <w:marTop w:val="0"/>
                      <w:marBottom w:val="0"/>
                      <w:divBdr>
                        <w:top w:val="none" w:sz="0" w:space="0" w:color="auto"/>
                        <w:left w:val="none" w:sz="0" w:space="0" w:color="auto"/>
                        <w:bottom w:val="none" w:sz="0" w:space="0" w:color="auto"/>
                        <w:right w:val="none" w:sz="0" w:space="0" w:color="auto"/>
                      </w:divBdr>
                    </w:div>
                  </w:divsChild>
                </w:div>
                <w:div w:id="1275477421">
                  <w:marLeft w:val="0"/>
                  <w:marRight w:val="0"/>
                  <w:marTop w:val="0"/>
                  <w:marBottom w:val="0"/>
                  <w:divBdr>
                    <w:top w:val="none" w:sz="0" w:space="0" w:color="auto"/>
                    <w:left w:val="none" w:sz="0" w:space="0" w:color="auto"/>
                    <w:bottom w:val="none" w:sz="0" w:space="0" w:color="auto"/>
                    <w:right w:val="none" w:sz="0" w:space="0" w:color="auto"/>
                  </w:divBdr>
                  <w:divsChild>
                    <w:div w:id="1893224025">
                      <w:marLeft w:val="0"/>
                      <w:marRight w:val="0"/>
                      <w:marTop w:val="0"/>
                      <w:marBottom w:val="0"/>
                      <w:divBdr>
                        <w:top w:val="none" w:sz="0" w:space="0" w:color="auto"/>
                        <w:left w:val="none" w:sz="0" w:space="0" w:color="auto"/>
                        <w:bottom w:val="none" w:sz="0" w:space="0" w:color="auto"/>
                        <w:right w:val="none" w:sz="0" w:space="0" w:color="auto"/>
                      </w:divBdr>
                    </w:div>
                  </w:divsChild>
                </w:div>
                <w:div w:id="1417165395">
                  <w:marLeft w:val="0"/>
                  <w:marRight w:val="0"/>
                  <w:marTop w:val="0"/>
                  <w:marBottom w:val="0"/>
                  <w:divBdr>
                    <w:top w:val="none" w:sz="0" w:space="0" w:color="auto"/>
                    <w:left w:val="none" w:sz="0" w:space="0" w:color="auto"/>
                    <w:bottom w:val="none" w:sz="0" w:space="0" w:color="auto"/>
                    <w:right w:val="none" w:sz="0" w:space="0" w:color="auto"/>
                  </w:divBdr>
                  <w:divsChild>
                    <w:div w:id="1789008203">
                      <w:marLeft w:val="0"/>
                      <w:marRight w:val="0"/>
                      <w:marTop w:val="0"/>
                      <w:marBottom w:val="0"/>
                      <w:divBdr>
                        <w:top w:val="none" w:sz="0" w:space="0" w:color="auto"/>
                        <w:left w:val="none" w:sz="0" w:space="0" w:color="auto"/>
                        <w:bottom w:val="none" w:sz="0" w:space="0" w:color="auto"/>
                        <w:right w:val="none" w:sz="0" w:space="0" w:color="auto"/>
                      </w:divBdr>
                    </w:div>
                  </w:divsChild>
                </w:div>
                <w:div w:id="1453085927">
                  <w:marLeft w:val="0"/>
                  <w:marRight w:val="0"/>
                  <w:marTop w:val="0"/>
                  <w:marBottom w:val="0"/>
                  <w:divBdr>
                    <w:top w:val="none" w:sz="0" w:space="0" w:color="auto"/>
                    <w:left w:val="none" w:sz="0" w:space="0" w:color="auto"/>
                    <w:bottom w:val="none" w:sz="0" w:space="0" w:color="auto"/>
                    <w:right w:val="none" w:sz="0" w:space="0" w:color="auto"/>
                  </w:divBdr>
                  <w:divsChild>
                    <w:div w:id="835808900">
                      <w:marLeft w:val="0"/>
                      <w:marRight w:val="0"/>
                      <w:marTop w:val="0"/>
                      <w:marBottom w:val="0"/>
                      <w:divBdr>
                        <w:top w:val="none" w:sz="0" w:space="0" w:color="auto"/>
                        <w:left w:val="none" w:sz="0" w:space="0" w:color="auto"/>
                        <w:bottom w:val="none" w:sz="0" w:space="0" w:color="auto"/>
                        <w:right w:val="none" w:sz="0" w:space="0" w:color="auto"/>
                      </w:divBdr>
                    </w:div>
                  </w:divsChild>
                </w:div>
                <w:div w:id="1538272561">
                  <w:marLeft w:val="0"/>
                  <w:marRight w:val="0"/>
                  <w:marTop w:val="0"/>
                  <w:marBottom w:val="0"/>
                  <w:divBdr>
                    <w:top w:val="none" w:sz="0" w:space="0" w:color="auto"/>
                    <w:left w:val="none" w:sz="0" w:space="0" w:color="auto"/>
                    <w:bottom w:val="none" w:sz="0" w:space="0" w:color="auto"/>
                    <w:right w:val="none" w:sz="0" w:space="0" w:color="auto"/>
                  </w:divBdr>
                  <w:divsChild>
                    <w:div w:id="1654139025">
                      <w:marLeft w:val="0"/>
                      <w:marRight w:val="0"/>
                      <w:marTop w:val="0"/>
                      <w:marBottom w:val="0"/>
                      <w:divBdr>
                        <w:top w:val="none" w:sz="0" w:space="0" w:color="auto"/>
                        <w:left w:val="none" w:sz="0" w:space="0" w:color="auto"/>
                        <w:bottom w:val="none" w:sz="0" w:space="0" w:color="auto"/>
                        <w:right w:val="none" w:sz="0" w:space="0" w:color="auto"/>
                      </w:divBdr>
                    </w:div>
                  </w:divsChild>
                </w:div>
                <w:div w:id="1790080377">
                  <w:marLeft w:val="0"/>
                  <w:marRight w:val="0"/>
                  <w:marTop w:val="0"/>
                  <w:marBottom w:val="0"/>
                  <w:divBdr>
                    <w:top w:val="none" w:sz="0" w:space="0" w:color="auto"/>
                    <w:left w:val="none" w:sz="0" w:space="0" w:color="auto"/>
                    <w:bottom w:val="none" w:sz="0" w:space="0" w:color="auto"/>
                    <w:right w:val="none" w:sz="0" w:space="0" w:color="auto"/>
                  </w:divBdr>
                  <w:divsChild>
                    <w:div w:id="536234319">
                      <w:marLeft w:val="0"/>
                      <w:marRight w:val="0"/>
                      <w:marTop w:val="0"/>
                      <w:marBottom w:val="0"/>
                      <w:divBdr>
                        <w:top w:val="none" w:sz="0" w:space="0" w:color="auto"/>
                        <w:left w:val="none" w:sz="0" w:space="0" w:color="auto"/>
                        <w:bottom w:val="none" w:sz="0" w:space="0" w:color="auto"/>
                        <w:right w:val="none" w:sz="0" w:space="0" w:color="auto"/>
                      </w:divBdr>
                    </w:div>
                  </w:divsChild>
                </w:div>
                <w:div w:id="2048413183">
                  <w:marLeft w:val="0"/>
                  <w:marRight w:val="0"/>
                  <w:marTop w:val="0"/>
                  <w:marBottom w:val="0"/>
                  <w:divBdr>
                    <w:top w:val="none" w:sz="0" w:space="0" w:color="auto"/>
                    <w:left w:val="none" w:sz="0" w:space="0" w:color="auto"/>
                    <w:bottom w:val="none" w:sz="0" w:space="0" w:color="auto"/>
                    <w:right w:val="none" w:sz="0" w:space="0" w:color="auto"/>
                  </w:divBdr>
                  <w:divsChild>
                    <w:div w:id="1120757060">
                      <w:marLeft w:val="0"/>
                      <w:marRight w:val="0"/>
                      <w:marTop w:val="0"/>
                      <w:marBottom w:val="0"/>
                      <w:divBdr>
                        <w:top w:val="none" w:sz="0" w:space="0" w:color="auto"/>
                        <w:left w:val="none" w:sz="0" w:space="0" w:color="auto"/>
                        <w:bottom w:val="none" w:sz="0" w:space="0" w:color="auto"/>
                        <w:right w:val="none" w:sz="0" w:space="0" w:color="auto"/>
                      </w:divBdr>
                    </w:div>
                  </w:divsChild>
                </w:div>
                <w:div w:id="2115778866">
                  <w:marLeft w:val="0"/>
                  <w:marRight w:val="0"/>
                  <w:marTop w:val="0"/>
                  <w:marBottom w:val="0"/>
                  <w:divBdr>
                    <w:top w:val="none" w:sz="0" w:space="0" w:color="auto"/>
                    <w:left w:val="none" w:sz="0" w:space="0" w:color="auto"/>
                    <w:bottom w:val="none" w:sz="0" w:space="0" w:color="auto"/>
                    <w:right w:val="none" w:sz="0" w:space="0" w:color="auto"/>
                  </w:divBdr>
                  <w:divsChild>
                    <w:div w:id="19494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30959">
          <w:marLeft w:val="0"/>
          <w:marRight w:val="0"/>
          <w:marTop w:val="0"/>
          <w:marBottom w:val="0"/>
          <w:divBdr>
            <w:top w:val="none" w:sz="0" w:space="0" w:color="auto"/>
            <w:left w:val="none" w:sz="0" w:space="0" w:color="auto"/>
            <w:bottom w:val="none" w:sz="0" w:space="0" w:color="auto"/>
            <w:right w:val="none" w:sz="0" w:space="0" w:color="auto"/>
          </w:divBdr>
        </w:div>
        <w:div w:id="1254051295">
          <w:marLeft w:val="0"/>
          <w:marRight w:val="0"/>
          <w:marTop w:val="0"/>
          <w:marBottom w:val="0"/>
          <w:divBdr>
            <w:top w:val="none" w:sz="0" w:space="0" w:color="auto"/>
            <w:left w:val="none" w:sz="0" w:space="0" w:color="auto"/>
            <w:bottom w:val="none" w:sz="0" w:space="0" w:color="auto"/>
            <w:right w:val="none" w:sz="0" w:space="0" w:color="auto"/>
          </w:divBdr>
          <w:divsChild>
            <w:div w:id="33311124">
              <w:marLeft w:val="0"/>
              <w:marRight w:val="0"/>
              <w:marTop w:val="30"/>
              <w:marBottom w:val="30"/>
              <w:divBdr>
                <w:top w:val="none" w:sz="0" w:space="0" w:color="auto"/>
                <w:left w:val="none" w:sz="0" w:space="0" w:color="auto"/>
                <w:bottom w:val="none" w:sz="0" w:space="0" w:color="auto"/>
                <w:right w:val="none" w:sz="0" w:space="0" w:color="auto"/>
              </w:divBdr>
              <w:divsChild>
                <w:div w:id="17170995">
                  <w:marLeft w:val="0"/>
                  <w:marRight w:val="0"/>
                  <w:marTop w:val="0"/>
                  <w:marBottom w:val="0"/>
                  <w:divBdr>
                    <w:top w:val="none" w:sz="0" w:space="0" w:color="auto"/>
                    <w:left w:val="none" w:sz="0" w:space="0" w:color="auto"/>
                    <w:bottom w:val="none" w:sz="0" w:space="0" w:color="auto"/>
                    <w:right w:val="none" w:sz="0" w:space="0" w:color="auto"/>
                  </w:divBdr>
                  <w:divsChild>
                    <w:div w:id="1493062758">
                      <w:marLeft w:val="0"/>
                      <w:marRight w:val="0"/>
                      <w:marTop w:val="0"/>
                      <w:marBottom w:val="0"/>
                      <w:divBdr>
                        <w:top w:val="none" w:sz="0" w:space="0" w:color="auto"/>
                        <w:left w:val="none" w:sz="0" w:space="0" w:color="auto"/>
                        <w:bottom w:val="none" w:sz="0" w:space="0" w:color="auto"/>
                        <w:right w:val="none" w:sz="0" w:space="0" w:color="auto"/>
                      </w:divBdr>
                    </w:div>
                  </w:divsChild>
                </w:div>
                <w:div w:id="92287048">
                  <w:marLeft w:val="0"/>
                  <w:marRight w:val="0"/>
                  <w:marTop w:val="0"/>
                  <w:marBottom w:val="0"/>
                  <w:divBdr>
                    <w:top w:val="none" w:sz="0" w:space="0" w:color="auto"/>
                    <w:left w:val="none" w:sz="0" w:space="0" w:color="auto"/>
                    <w:bottom w:val="none" w:sz="0" w:space="0" w:color="auto"/>
                    <w:right w:val="none" w:sz="0" w:space="0" w:color="auto"/>
                  </w:divBdr>
                  <w:divsChild>
                    <w:div w:id="1569420706">
                      <w:marLeft w:val="0"/>
                      <w:marRight w:val="0"/>
                      <w:marTop w:val="0"/>
                      <w:marBottom w:val="0"/>
                      <w:divBdr>
                        <w:top w:val="none" w:sz="0" w:space="0" w:color="auto"/>
                        <w:left w:val="none" w:sz="0" w:space="0" w:color="auto"/>
                        <w:bottom w:val="none" w:sz="0" w:space="0" w:color="auto"/>
                        <w:right w:val="none" w:sz="0" w:space="0" w:color="auto"/>
                      </w:divBdr>
                    </w:div>
                  </w:divsChild>
                </w:div>
                <w:div w:id="110243749">
                  <w:marLeft w:val="0"/>
                  <w:marRight w:val="0"/>
                  <w:marTop w:val="0"/>
                  <w:marBottom w:val="0"/>
                  <w:divBdr>
                    <w:top w:val="none" w:sz="0" w:space="0" w:color="auto"/>
                    <w:left w:val="none" w:sz="0" w:space="0" w:color="auto"/>
                    <w:bottom w:val="none" w:sz="0" w:space="0" w:color="auto"/>
                    <w:right w:val="none" w:sz="0" w:space="0" w:color="auto"/>
                  </w:divBdr>
                  <w:divsChild>
                    <w:div w:id="624509336">
                      <w:marLeft w:val="0"/>
                      <w:marRight w:val="0"/>
                      <w:marTop w:val="0"/>
                      <w:marBottom w:val="0"/>
                      <w:divBdr>
                        <w:top w:val="none" w:sz="0" w:space="0" w:color="auto"/>
                        <w:left w:val="none" w:sz="0" w:space="0" w:color="auto"/>
                        <w:bottom w:val="none" w:sz="0" w:space="0" w:color="auto"/>
                        <w:right w:val="none" w:sz="0" w:space="0" w:color="auto"/>
                      </w:divBdr>
                    </w:div>
                  </w:divsChild>
                </w:div>
                <w:div w:id="126357504">
                  <w:marLeft w:val="0"/>
                  <w:marRight w:val="0"/>
                  <w:marTop w:val="0"/>
                  <w:marBottom w:val="0"/>
                  <w:divBdr>
                    <w:top w:val="none" w:sz="0" w:space="0" w:color="auto"/>
                    <w:left w:val="none" w:sz="0" w:space="0" w:color="auto"/>
                    <w:bottom w:val="none" w:sz="0" w:space="0" w:color="auto"/>
                    <w:right w:val="none" w:sz="0" w:space="0" w:color="auto"/>
                  </w:divBdr>
                  <w:divsChild>
                    <w:div w:id="160855999">
                      <w:marLeft w:val="0"/>
                      <w:marRight w:val="0"/>
                      <w:marTop w:val="0"/>
                      <w:marBottom w:val="0"/>
                      <w:divBdr>
                        <w:top w:val="none" w:sz="0" w:space="0" w:color="auto"/>
                        <w:left w:val="none" w:sz="0" w:space="0" w:color="auto"/>
                        <w:bottom w:val="none" w:sz="0" w:space="0" w:color="auto"/>
                        <w:right w:val="none" w:sz="0" w:space="0" w:color="auto"/>
                      </w:divBdr>
                    </w:div>
                  </w:divsChild>
                </w:div>
                <w:div w:id="200174795">
                  <w:marLeft w:val="0"/>
                  <w:marRight w:val="0"/>
                  <w:marTop w:val="0"/>
                  <w:marBottom w:val="0"/>
                  <w:divBdr>
                    <w:top w:val="none" w:sz="0" w:space="0" w:color="auto"/>
                    <w:left w:val="none" w:sz="0" w:space="0" w:color="auto"/>
                    <w:bottom w:val="none" w:sz="0" w:space="0" w:color="auto"/>
                    <w:right w:val="none" w:sz="0" w:space="0" w:color="auto"/>
                  </w:divBdr>
                  <w:divsChild>
                    <w:div w:id="864754830">
                      <w:marLeft w:val="0"/>
                      <w:marRight w:val="0"/>
                      <w:marTop w:val="0"/>
                      <w:marBottom w:val="0"/>
                      <w:divBdr>
                        <w:top w:val="none" w:sz="0" w:space="0" w:color="auto"/>
                        <w:left w:val="none" w:sz="0" w:space="0" w:color="auto"/>
                        <w:bottom w:val="none" w:sz="0" w:space="0" w:color="auto"/>
                        <w:right w:val="none" w:sz="0" w:space="0" w:color="auto"/>
                      </w:divBdr>
                    </w:div>
                  </w:divsChild>
                </w:div>
                <w:div w:id="217673760">
                  <w:marLeft w:val="0"/>
                  <w:marRight w:val="0"/>
                  <w:marTop w:val="0"/>
                  <w:marBottom w:val="0"/>
                  <w:divBdr>
                    <w:top w:val="none" w:sz="0" w:space="0" w:color="auto"/>
                    <w:left w:val="none" w:sz="0" w:space="0" w:color="auto"/>
                    <w:bottom w:val="none" w:sz="0" w:space="0" w:color="auto"/>
                    <w:right w:val="none" w:sz="0" w:space="0" w:color="auto"/>
                  </w:divBdr>
                  <w:divsChild>
                    <w:div w:id="1814248659">
                      <w:marLeft w:val="0"/>
                      <w:marRight w:val="0"/>
                      <w:marTop w:val="0"/>
                      <w:marBottom w:val="0"/>
                      <w:divBdr>
                        <w:top w:val="none" w:sz="0" w:space="0" w:color="auto"/>
                        <w:left w:val="none" w:sz="0" w:space="0" w:color="auto"/>
                        <w:bottom w:val="none" w:sz="0" w:space="0" w:color="auto"/>
                        <w:right w:val="none" w:sz="0" w:space="0" w:color="auto"/>
                      </w:divBdr>
                    </w:div>
                  </w:divsChild>
                </w:div>
                <w:div w:id="408043630">
                  <w:marLeft w:val="0"/>
                  <w:marRight w:val="0"/>
                  <w:marTop w:val="0"/>
                  <w:marBottom w:val="0"/>
                  <w:divBdr>
                    <w:top w:val="none" w:sz="0" w:space="0" w:color="auto"/>
                    <w:left w:val="none" w:sz="0" w:space="0" w:color="auto"/>
                    <w:bottom w:val="none" w:sz="0" w:space="0" w:color="auto"/>
                    <w:right w:val="none" w:sz="0" w:space="0" w:color="auto"/>
                  </w:divBdr>
                  <w:divsChild>
                    <w:div w:id="514418389">
                      <w:marLeft w:val="0"/>
                      <w:marRight w:val="0"/>
                      <w:marTop w:val="0"/>
                      <w:marBottom w:val="0"/>
                      <w:divBdr>
                        <w:top w:val="none" w:sz="0" w:space="0" w:color="auto"/>
                        <w:left w:val="none" w:sz="0" w:space="0" w:color="auto"/>
                        <w:bottom w:val="none" w:sz="0" w:space="0" w:color="auto"/>
                        <w:right w:val="none" w:sz="0" w:space="0" w:color="auto"/>
                      </w:divBdr>
                    </w:div>
                  </w:divsChild>
                </w:div>
                <w:div w:id="531455304">
                  <w:marLeft w:val="0"/>
                  <w:marRight w:val="0"/>
                  <w:marTop w:val="0"/>
                  <w:marBottom w:val="0"/>
                  <w:divBdr>
                    <w:top w:val="none" w:sz="0" w:space="0" w:color="auto"/>
                    <w:left w:val="none" w:sz="0" w:space="0" w:color="auto"/>
                    <w:bottom w:val="none" w:sz="0" w:space="0" w:color="auto"/>
                    <w:right w:val="none" w:sz="0" w:space="0" w:color="auto"/>
                  </w:divBdr>
                  <w:divsChild>
                    <w:div w:id="1675719892">
                      <w:marLeft w:val="0"/>
                      <w:marRight w:val="0"/>
                      <w:marTop w:val="0"/>
                      <w:marBottom w:val="0"/>
                      <w:divBdr>
                        <w:top w:val="none" w:sz="0" w:space="0" w:color="auto"/>
                        <w:left w:val="none" w:sz="0" w:space="0" w:color="auto"/>
                        <w:bottom w:val="none" w:sz="0" w:space="0" w:color="auto"/>
                        <w:right w:val="none" w:sz="0" w:space="0" w:color="auto"/>
                      </w:divBdr>
                    </w:div>
                  </w:divsChild>
                </w:div>
                <w:div w:id="576787355">
                  <w:marLeft w:val="0"/>
                  <w:marRight w:val="0"/>
                  <w:marTop w:val="0"/>
                  <w:marBottom w:val="0"/>
                  <w:divBdr>
                    <w:top w:val="none" w:sz="0" w:space="0" w:color="auto"/>
                    <w:left w:val="none" w:sz="0" w:space="0" w:color="auto"/>
                    <w:bottom w:val="none" w:sz="0" w:space="0" w:color="auto"/>
                    <w:right w:val="none" w:sz="0" w:space="0" w:color="auto"/>
                  </w:divBdr>
                  <w:divsChild>
                    <w:div w:id="1018115510">
                      <w:marLeft w:val="0"/>
                      <w:marRight w:val="0"/>
                      <w:marTop w:val="0"/>
                      <w:marBottom w:val="0"/>
                      <w:divBdr>
                        <w:top w:val="none" w:sz="0" w:space="0" w:color="auto"/>
                        <w:left w:val="none" w:sz="0" w:space="0" w:color="auto"/>
                        <w:bottom w:val="none" w:sz="0" w:space="0" w:color="auto"/>
                        <w:right w:val="none" w:sz="0" w:space="0" w:color="auto"/>
                      </w:divBdr>
                    </w:div>
                  </w:divsChild>
                </w:div>
                <w:div w:id="602229756">
                  <w:marLeft w:val="0"/>
                  <w:marRight w:val="0"/>
                  <w:marTop w:val="0"/>
                  <w:marBottom w:val="0"/>
                  <w:divBdr>
                    <w:top w:val="none" w:sz="0" w:space="0" w:color="auto"/>
                    <w:left w:val="none" w:sz="0" w:space="0" w:color="auto"/>
                    <w:bottom w:val="none" w:sz="0" w:space="0" w:color="auto"/>
                    <w:right w:val="none" w:sz="0" w:space="0" w:color="auto"/>
                  </w:divBdr>
                  <w:divsChild>
                    <w:div w:id="1174613920">
                      <w:marLeft w:val="0"/>
                      <w:marRight w:val="0"/>
                      <w:marTop w:val="0"/>
                      <w:marBottom w:val="0"/>
                      <w:divBdr>
                        <w:top w:val="none" w:sz="0" w:space="0" w:color="auto"/>
                        <w:left w:val="none" w:sz="0" w:space="0" w:color="auto"/>
                        <w:bottom w:val="none" w:sz="0" w:space="0" w:color="auto"/>
                        <w:right w:val="none" w:sz="0" w:space="0" w:color="auto"/>
                      </w:divBdr>
                    </w:div>
                  </w:divsChild>
                </w:div>
                <w:div w:id="767434812">
                  <w:marLeft w:val="0"/>
                  <w:marRight w:val="0"/>
                  <w:marTop w:val="0"/>
                  <w:marBottom w:val="0"/>
                  <w:divBdr>
                    <w:top w:val="none" w:sz="0" w:space="0" w:color="auto"/>
                    <w:left w:val="none" w:sz="0" w:space="0" w:color="auto"/>
                    <w:bottom w:val="none" w:sz="0" w:space="0" w:color="auto"/>
                    <w:right w:val="none" w:sz="0" w:space="0" w:color="auto"/>
                  </w:divBdr>
                  <w:divsChild>
                    <w:div w:id="1592815148">
                      <w:marLeft w:val="0"/>
                      <w:marRight w:val="0"/>
                      <w:marTop w:val="0"/>
                      <w:marBottom w:val="0"/>
                      <w:divBdr>
                        <w:top w:val="none" w:sz="0" w:space="0" w:color="auto"/>
                        <w:left w:val="none" w:sz="0" w:space="0" w:color="auto"/>
                        <w:bottom w:val="none" w:sz="0" w:space="0" w:color="auto"/>
                        <w:right w:val="none" w:sz="0" w:space="0" w:color="auto"/>
                      </w:divBdr>
                    </w:div>
                  </w:divsChild>
                </w:div>
                <w:div w:id="831019274">
                  <w:marLeft w:val="0"/>
                  <w:marRight w:val="0"/>
                  <w:marTop w:val="0"/>
                  <w:marBottom w:val="0"/>
                  <w:divBdr>
                    <w:top w:val="none" w:sz="0" w:space="0" w:color="auto"/>
                    <w:left w:val="none" w:sz="0" w:space="0" w:color="auto"/>
                    <w:bottom w:val="none" w:sz="0" w:space="0" w:color="auto"/>
                    <w:right w:val="none" w:sz="0" w:space="0" w:color="auto"/>
                  </w:divBdr>
                  <w:divsChild>
                    <w:div w:id="389962689">
                      <w:marLeft w:val="0"/>
                      <w:marRight w:val="0"/>
                      <w:marTop w:val="0"/>
                      <w:marBottom w:val="0"/>
                      <w:divBdr>
                        <w:top w:val="none" w:sz="0" w:space="0" w:color="auto"/>
                        <w:left w:val="none" w:sz="0" w:space="0" w:color="auto"/>
                        <w:bottom w:val="none" w:sz="0" w:space="0" w:color="auto"/>
                        <w:right w:val="none" w:sz="0" w:space="0" w:color="auto"/>
                      </w:divBdr>
                    </w:div>
                  </w:divsChild>
                </w:div>
                <w:div w:id="852375081">
                  <w:marLeft w:val="0"/>
                  <w:marRight w:val="0"/>
                  <w:marTop w:val="0"/>
                  <w:marBottom w:val="0"/>
                  <w:divBdr>
                    <w:top w:val="none" w:sz="0" w:space="0" w:color="auto"/>
                    <w:left w:val="none" w:sz="0" w:space="0" w:color="auto"/>
                    <w:bottom w:val="none" w:sz="0" w:space="0" w:color="auto"/>
                    <w:right w:val="none" w:sz="0" w:space="0" w:color="auto"/>
                  </w:divBdr>
                  <w:divsChild>
                    <w:div w:id="1226448189">
                      <w:marLeft w:val="0"/>
                      <w:marRight w:val="0"/>
                      <w:marTop w:val="0"/>
                      <w:marBottom w:val="0"/>
                      <w:divBdr>
                        <w:top w:val="none" w:sz="0" w:space="0" w:color="auto"/>
                        <w:left w:val="none" w:sz="0" w:space="0" w:color="auto"/>
                        <w:bottom w:val="none" w:sz="0" w:space="0" w:color="auto"/>
                        <w:right w:val="none" w:sz="0" w:space="0" w:color="auto"/>
                      </w:divBdr>
                    </w:div>
                  </w:divsChild>
                </w:div>
                <w:div w:id="879321939">
                  <w:marLeft w:val="0"/>
                  <w:marRight w:val="0"/>
                  <w:marTop w:val="0"/>
                  <w:marBottom w:val="0"/>
                  <w:divBdr>
                    <w:top w:val="none" w:sz="0" w:space="0" w:color="auto"/>
                    <w:left w:val="none" w:sz="0" w:space="0" w:color="auto"/>
                    <w:bottom w:val="none" w:sz="0" w:space="0" w:color="auto"/>
                    <w:right w:val="none" w:sz="0" w:space="0" w:color="auto"/>
                  </w:divBdr>
                  <w:divsChild>
                    <w:div w:id="448856466">
                      <w:marLeft w:val="0"/>
                      <w:marRight w:val="0"/>
                      <w:marTop w:val="0"/>
                      <w:marBottom w:val="0"/>
                      <w:divBdr>
                        <w:top w:val="none" w:sz="0" w:space="0" w:color="auto"/>
                        <w:left w:val="none" w:sz="0" w:space="0" w:color="auto"/>
                        <w:bottom w:val="none" w:sz="0" w:space="0" w:color="auto"/>
                        <w:right w:val="none" w:sz="0" w:space="0" w:color="auto"/>
                      </w:divBdr>
                    </w:div>
                  </w:divsChild>
                </w:div>
                <w:div w:id="912010376">
                  <w:marLeft w:val="0"/>
                  <w:marRight w:val="0"/>
                  <w:marTop w:val="0"/>
                  <w:marBottom w:val="0"/>
                  <w:divBdr>
                    <w:top w:val="none" w:sz="0" w:space="0" w:color="auto"/>
                    <w:left w:val="none" w:sz="0" w:space="0" w:color="auto"/>
                    <w:bottom w:val="none" w:sz="0" w:space="0" w:color="auto"/>
                    <w:right w:val="none" w:sz="0" w:space="0" w:color="auto"/>
                  </w:divBdr>
                  <w:divsChild>
                    <w:div w:id="830411982">
                      <w:marLeft w:val="0"/>
                      <w:marRight w:val="0"/>
                      <w:marTop w:val="0"/>
                      <w:marBottom w:val="0"/>
                      <w:divBdr>
                        <w:top w:val="none" w:sz="0" w:space="0" w:color="auto"/>
                        <w:left w:val="none" w:sz="0" w:space="0" w:color="auto"/>
                        <w:bottom w:val="none" w:sz="0" w:space="0" w:color="auto"/>
                        <w:right w:val="none" w:sz="0" w:space="0" w:color="auto"/>
                      </w:divBdr>
                    </w:div>
                  </w:divsChild>
                </w:div>
                <w:div w:id="954016437">
                  <w:marLeft w:val="0"/>
                  <w:marRight w:val="0"/>
                  <w:marTop w:val="0"/>
                  <w:marBottom w:val="0"/>
                  <w:divBdr>
                    <w:top w:val="none" w:sz="0" w:space="0" w:color="auto"/>
                    <w:left w:val="none" w:sz="0" w:space="0" w:color="auto"/>
                    <w:bottom w:val="none" w:sz="0" w:space="0" w:color="auto"/>
                    <w:right w:val="none" w:sz="0" w:space="0" w:color="auto"/>
                  </w:divBdr>
                  <w:divsChild>
                    <w:div w:id="904149738">
                      <w:marLeft w:val="0"/>
                      <w:marRight w:val="0"/>
                      <w:marTop w:val="0"/>
                      <w:marBottom w:val="0"/>
                      <w:divBdr>
                        <w:top w:val="none" w:sz="0" w:space="0" w:color="auto"/>
                        <w:left w:val="none" w:sz="0" w:space="0" w:color="auto"/>
                        <w:bottom w:val="none" w:sz="0" w:space="0" w:color="auto"/>
                        <w:right w:val="none" w:sz="0" w:space="0" w:color="auto"/>
                      </w:divBdr>
                    </w:div>
                  </w:divsChild>
                </w:div>
                <w:div w:id="956067254">
                  <w:marLeft w:val="0"/>
                  <w:marRight w:val="0"/>
                  <w:marTop w:val="0"/>
                  <w:marBottom w:val="0"/>
                  <w:divBdr>
                    <w:top w:val="none" w:sz="0" w:space="0" w:color="auto"/>
                    <w:left w:val="none" w:sz="0" w:space="0" w:color="auto"/>
                    <w:bottom w:val="none" w:sz="0" w:space="0" w:color="auto"/>
                    <w:right w:val="none" w:sz="0" w:space="0" w:color="auto"/>
                  </w:divBdr>
                  <w:divsChild>
                    <w:div w:id="1107582997">
                      <w:marLeft w:val="0"/>
                      <w:marRight w:val="0"/>
                      <w:marTop w:val="0"/>
                      <w:marBottom w:val="0"/>
                      <w:divBdr>
                        <w:top w:val="none" w:sz="0" w:space="0" w:color="auto"/>
                        <w:left w:val="none" w:sz="0" w:space="0" w:color="auto"/>
                        <w:bottom w:val="none" w:sz="0" w:space="0" w:color="auto"/>
                        <w:right w:val="none" w:sz="0" w:space="0" w:color="auto"/>
                      </w:divBdr>
                    </w:div>
                  </w:divsChild>
                </w:div>
                <w:div w:id="965040855">
                  <w:marLeft w:val="0"/>
                  <w:marRight w:val="0"/>
                  <w:marTop w:val="0"/>
                  <w:marBottom w:val="0"/>
                  <w:divBdr>
                    <w:top w:val="none" w:sz="0" w:space="0" w:color="auto"/>
                    <w:left w:val="none" w:sz="0" w:space="0" w:color="auto"/>
                    <w:bottom w:val="none" w:sz="0" w:space="0" w:color="auto"/>
                    <w:right w:val="none" w:sz="0" w:space="0" w:color="auto"/>
                  </w:divBdr>
                  <w:divsChild>
                    <w:div w:id="601958878">
                      <w:marLeft w:val="0"/>
                      <w:marRight w:val="0"/>
                      <w:marTop w:val="0"/>
                      <w:marBottom w:val="0"/>
                      <w:divBdr>
                        <w:top w:val="none" w:sz="0" w:space="0" w:color="auto"/>
                        <w:left w:val="none" w:sz="0" w:space="0" w:color="auto"/>
                        <w:bottom w:val="none" w:sz="0" w:space="0" w:color="auto"/>
                        <w:right w:val="none" w:sz="0" w:space="0" w:color="auto"/>
                      </w:divBdr>
                    </w:div>
                  </w:divsChild>
                </w:div>
                <w:div w:id="973875612">
                  <w:marLeft w:val="0"/>
                  <w:marRight w:val="0"/>
                  <w:marTop w:val="0"/>
                  <w:marBottom w:val="0"/>
                  <w:divBdr>
                    <w:top w:val="none" w:sz="0" w:space="0" w:color="auto"/>
                    <w:left w:val="none" w:sz="0" w:space="0" w:color="auto"/>
                    <w:bottom w:val="none" w:sz="0" w:space="0" w:color="auto"/>
                    <w:right w:val="none" w:sz="0" w:space="0" w:color="auto"/>
                  </w:divBdr>
                  <w:divsChild>
                    <w:div w:id="1476794251">
                      <w:marLeft w:val="0"/>
                      <w:marRight w:val="0"/>
                      <w:marTop w:val="0"/>
                      <w:marBottom w:val="0"/>
                      <w:divBdr>
                        <w:top w:val="none" w:sz="0" w:space="0" w:color="auto"/>
                        <w:left w:val="none" w:sz="0" w:space="0" w:color="auto"/>
                        <w:bottom w:val="none" w:sz="0" w:space="0" w:color="auto"/>
                        <w:right w:val="none" w:sz="0" w:space="0" w:color="auto"/>
                      </w:divBdr>
                    </w:div>
                  </w:divsChild>
                </w:div>
                <w:div w:id="1085762350">
                  <w:marLeft w:val="0"/>
                  <w:marRight w:val="0"/>
                  <w:marTop w:val="0"/>
                  <w:marBottom w:val="0"/>
                  <w:divBdr>
                    <w:top w:val="none" w:sz="0" w:space="0" w:color="auto"/>
                    <w:left w:val="none" w:sz="0" w:space="0" w:color="auto"/>
                    <w:bottom w:val="none" w:sz="0" w:space="0" w:color="auto"/>
                    <w:right w:val="none" w:sz="0" w:space="0" w:color="auto"/>
                  </w:divBdr>
                  <w:divsChild>
                    <w:div w:id="1387073238">
                      <w:marLeft w:val="0"/>
                      <w:marRight w:val="0"/>
                      <w:marTop w:val="0"/>
                      <w:marBottom w:val="0"/>
                      <w:divBdr>
                        <w:top w:val="none" w:sz="0" w:space="0" w:color="auto"/>
                        <w:left w:val="none" w:sz="0" w:space="0" w:color="auto"/>
                        <w:bottom w:val="none" w:sz="0" w:space="0" w:color="auto"/>
                        <w:right w:val="none" w:sz="0" w:space="0" w:color="auto"/>
                      </w:divBdr>
                    </w:div>
                  </w:divsChild>
                </w:div>
                <w:div w:id="1233665496">
                  <w:marLeft w:val="0"/>
                  <w:marRight w:val="0"/>
                  <w:marTop w:val="0"/>
                  <w:marBottom w:val="0"/>
                  <w:divBdr>
                    <w:top w:val="none" w:sz="0" w:space="0" w:color="auto"/>
                    <w:left w:val="none" w:sz="0" w:space="0" w:color="auto"/>
                    <w:bottom w:val="none" w:sz="0" w:space="0" w:color="auto"/>
                    <w:right w:val="none" w:sz="0" w:space="0" w:color="auto"/>
                  </w:divBdr>
                  <w:divsChild>
                    <w:div w:id="1473713686">
                      <w:marLeft w:val="0"/>
                      <w:marRight w:val="0"/>
                      <w:marTop w:val="0"/>
                      <w:marBottom w:val="0"/>
                      <w:divBdr>
                        <w:top w:val="none" w:sz="0" w:space="0" w:color="auto"/>
                        <w:left w:val="none" w:sz="0" w:space="0" w:color="auto"/>
                        <w:bottom w:val="none" w:sz="0" w:space="0" w:color="auto"/>
                        <w:right w:val="none" w:sz="0" w:space="0" w:color="auto"/>
                      </w:divBdr>
                    </w:div>
                  </w:divsChild>
                </w:div>
                <w:div w:id="1342507416">
                  <w:marLeft w:val="0"/>
                  <w:marRight w:val="0"/>
                  <w:marTop w:val="0"/>
                  <w:marBottom w:val="0"/>
                  <w:divBdr>
                    <w:top w:val="none" w:sz="0" w:space="0" w:color="auto"/>
                    <w:left w:val="none" w:sz="0" w:space="0" w:color="auto"/>
                    <w:bottom w:val="none" w:sz="0" w:space="0" w:color="auto"/>
                    <w:right w:val="none" w:sz="0" w:space="0" w:color="auto"/>
                  </w:divBdr>
                  <w:divsChild>
                    <w:div w:id="1039623684">
                      <w:marLeft w:val="0"/>
                      <w:marRight w:val="0"/>
                      <w:marTop w:val="0"/>
                      <w:marBottom w:val="0"/>
                      <w:divBdr>
                        <w:top w:val="none" w:sz="0" w:space="0" w:color="auto"/>
                        <w:left w:val="none" w:sz="0" w:space="0" w:color="auto"/>
                        <w:bottom w:val="none" w:sz="0" w:space="0" w:color="auto"/>
                        <w:right w:val="none" w:sz="0" w:space="0" w:color="auto"/>
                      </w:divBdr>
                    </w:div>
                  </w:divsChild>
                </w:div>
                <w:div w:id="1402143288">
                  <w:marLeft w:val="0"/>
                  <w:marRight w:val="0"/>
                  <w:marTop w:val="0"/>
                  <w:marBottom w:val="0"/>
                  <w:divBdr>
                    <w:top w:val="none" w:sz="0" w:space="0" w:color="auto"/>
                    <w:left w:val="none" w:sz="0" w:space="0" w:color="auto"/>
                    <w:bottom w:val="none" w:sz="0" w:space="0" w:color="auto"/>
                    <w:right w:val="none" w:sz="0" w:space="0" w:color="auto"/>
                  </w:divBdr>
                  <w:divsChild>
                    <w:div w:id="250894931">
                      <w:marLeft w:val="0"/>
                      <w:marRight w:val="0"/>
                      <w:marTop w:val="0"/>
                      <w:marBottom w:val="0"/>
                      <w:divBdr>
                        <w:top w:val="none" w:sz="0" w:space="0" w:color="auto"/>
                        <w:left w:val="none" w:sz="0" w:space="0" w:color="auto"/>
                        <w:bottom w:val="none" w:sz="0" w:space="0" w:color="auto"/>
                        <w:right w:val="none" w:sz="0" w:space="0" w:color="auto"/>
                      </w:divBdr>
                    </w:div>
                  </w:divsChild>
                </w:div>
                <w:div w:id="1409032816">
                  <w:marLeft w:val="0"/>
                  <w:marRight w:val="0"/>
                  <w:marTop w:val="0"/>
                  <w:marBottom w:val="0"/>
                  <w:divBdr>
                    <w:top w:val="none" w:sz="0" w:space="0" w:color="auto"/>
                    <w:left w:val="none" w:sz="0" w:space="0" w:color="auto"/>
                    <w:bottom w:val="none" w:sz="0" w:space="0" w:color="auto"/>
                    <w:right w:val="none" w:sz="0" w:space="0" w:color="auto"/>
                  </w:divBdr>
                  <w:divsChild>
                    <w:div w:id="1984581149">
                      <w:marLeft w:val="0"/>
                      <w:marRight w:val="0"/>
                      <w:marTop w:val="0"/>
                      <w:marBottom w:val="0"/>
                      <w:divBdr>
                        <w:top w:val="none" w:sz="0" w:space="0" w:color="auto"/>
                        <w:left w:val="none" w:sz="0" w:space="0" w:color="auto"/>
                        <w:bottom w:val="none" w:sz="0" w:space="0" w:color="auto"/>
                        <w:right w:val="none" w:sz="0" w:space="0" w:color="auto"/>
                      </w:divBdr>
                    </w:div>
                  </w:divsChild>
                </w:div>
                <w:div w:id="1452016260">
                  <w:marLeft w:val="0"/>
                  <w:marRight w:val="0"/>
                  <w:marTop w:val="0"/>
                  <w:marBottom w:val="0"/>
                  <w:divBdr>
                    <w:top w:val="none" w:sz="0" w:space="0" w:color="auto"/>
                    <w:left w:val="none" w:sz="0" w:space="0" w:color="auto"/>
                    <w:bottom w:val="none" w:sz="0" w:space="0" w:color="auto"/>
                    <w:right w:val="none" w:sz="0" w:space="0" w:color="auto"/>
                  </w:divBdr>
                  <w:divsChild>
                    <w:div w:id="658769732">
                      <w:marLeft w:val="0"/>
                      <w:marRight w:val="0"/>
                      <w:marTop w:val="0"/>
                      <w:marBottom w:val="0"/>
                      <w:divBdr>
                        <w:top w:val="none" w:sz="0" w:space="0" w:color="auto"/>
                        <w:left w:val="none" w:sz="0" w:space="0" w:color="auto"/>
                        <w:bottom w:val="none" w:sz="0" w:space="0" w:color="auto"/>
                        <w:right w:val="none" w:sz="0" w:space="0" w:color="auto"/>
                      </w:divBdr>
                    </w:div>
                  </w:divsChild>
                </w:div>
                <w:div w:id="1506826593">
                  <w:marLeft w:val="0"/>
                  <w:marRight w:val="0"/>
                  <w:marTop w:val="0"/>
                  <w:marBottom w:val="0"/>
                  <w:divBdr>
                    <w:top w:val="none" w:sz="0" w:space="0" w:color="auto"/>
                    <w:left w:val="none" w:sz="0" w:space="0" w:color="auto"/>
                    <w:bottom w:val="none" w:sz="0" w:space="0" w:color="auto"/>
                    <w:right w:val="none" w:sz="0" w:space="0" w:color="auto"/>
                  </w:divBdr>
                  <w:divsChild>
                    <w:div w:id="799424515">
                      <w:marLeft w:val="0"/>
                      <w:marRight w:val="0"/>
                      <w:marTop w:val="0"/>
                      <w:marBottom w:val="0"/>
                      <w:divBdr>
                        <w:top w:val="none" w:sz="0" w:space="0" w:color="auto"/>
                        <w:left w:val="none" w:sz="0" w:space="0" w:color="auto"/>
                        <w:bottom w:val="none" w:sz="0" w:space="0" w:color="auto"/>
                        <w:right w:val="none" w:sz="0" w:space="0" w:color="auto"/>
                      </w:divBdr>
                    </w:div>
                  </w:divsChild>
                </w:div>
                <w:div w:id="1821845488">
                  <w:marLeft w:val="0"/>
                  <w:marRight w:val="0"/>
                  <w:marTop w:val="0"/>
                  <w:marBottom w:val="0"/>
                  <w:divBdr>
                    <w:top w:val="none" w:sz="0" w:space="0" w:color="auto"/>
                    <w:left w:val="none" w:sz="0" w:space="0" w:color="auto"/>
                    <w:bottom w:val="none" w:sz="0" w:space="0" w:color="auto"/>
                    <w:right w:val="none" w:sz="0" w:space="0" w:color="auto"/>
                  </w:divBdr>
                  <w:divsChild>
                    <w:div w:id="1689407476">
                      <w:marLeft w:val="0"/>
                      <w:marRight w:val="0"/>
                      <w:marTop w:val="0"/>
                      <w:marBottom w:val="0"/>
                      <w:divBdr>
                        <w:top w:val="none" w:sz="0" w:space="0" w:color="auto"/>
                        <w:left w:val="none" w:sz="0" w:space="0" w:color="auto"/>
                        <w:bottom w:val="none" w:sz="0" w:space="0" w:color="auto"/>
                        <w:right w:val="none" w:sz="0" w:space="0" w:color="auto"/>
                      </w:divBdr>
                    </w:div>
                  </w:divsChild>
                </w:div>
                <w:div w:id="1891571771">
                  <w:marLeft w:val="0"/>
                  <w:marRight w:val="0"/>
                  <w:marTop w:val="0"/>
                  <w:marBottom w:val="0"/>
                  <w:divBdr>
                    <w:top w:val="none" w:sz="0" w:space="0" w:color="auto"/>
                    <w:left w:val="none" w:sz="0" w:space="0" w:color="auto"/>
                    <w:bottom w:val="none" w:sz="0" w:space="0" w:color="auto"/>
                    <w:right w:val="none" w:sz="0" w:space="0" w:color="auto"/>
                  </w:divBdr>
                  <w:divsChild>
                    <w:div w:id="2073457265">
                      <w:marLeft w:val="0"/>
                      <w:marRight w:val="0"/>
                      <w:marTop w:val="0"/>
                      <w:marBottom w:val="0"/>
                      <w:divBdr>
                        <w:top w:val="none" w:sz="0" w:space="0" w:color="auto"/>
                        <w:left w:val="none" w:sz="0" w:space="0" w:color="auto"/>
                        <w:bottom w:val="none" w:sz="0" w:space="0" w:color="auto"/>
                        <w:right w:val="none" w:sz="0" w:space="0" w:color="auto"/>
                      </w:divBdr>
                    </w:div>
                  </w:divsChild>
                </w:div>
                <w:div w:id="1966350946">
                  <w:marLeft w:val="0"/>
                  <w:marRight w:val="0"/>
                  <w:marTop w:val="0"/>
                  <w:marBottom w:val="0"/>
                  <w:divBdr>
                    <w:top w:val="none" w:sz="0" w:space="0" w:color="auto"/>
                    <w:left w:val="none" w:sz="0" w:space="0" w:color="auto"/>
                    <w:bottom w:val="none" w:sz="0" w:space="0" w:color="auto"/>
                    <w:right w:val="none" w:sz="0" w:space="0" w:color="auto"/>
                  </w:divBdr>
                  <w:divsChild>
                    <w:div w:id="1649819892">
                      <w:marLeft w:val="0"/>
                      <w:marRight w:val="0"/>
                      <w:marTop w:val="0"/>
                      <w:marBottom w:val="0"/>
                      <w:divBdr>
                        <w:top w:val="none" w:sz="0" w:space="0" w:color="auto"/>
                        <w:left w:val="none" w:sz="0" w:space="0" w:color="auto"/>
                        <w:bottom w:val="none" w:sz="0" w:space="0" w:color="auto"/>
                        <w:right w:val="none" w:sz="0" w:space="0" w:color="auto"/>
                      </w:divBdr>
                    </w:div>
                  </w:divsChild>
                </w:div>
                <w:div w:id="2041542500">
                  <w:marLeft w:val="0"/>
                  <w:marRight w:val="0"/>
                  <w:marTop w:val="0"/>
                  <w:marBottom w:val="0"/>
                  <w:divBdr>
                    <w:top w:val="none" w:sz="0" w:space="0" w:color="auto"/>
                    <w:left w:val="none" w:sz="0" w:space="0" w:color="auto"/>
                    <w:bottom w:val="none" w:sz="0" w:space="0" w:color="auto"/>
                    <w:right w:val="none" w:sz="0" w:space="0" w:color="auto"/>
                  </w:divBdr>
                  <w:divsChild>
                    <w:div w:id="135756271">
                      <w:marLeft w:val="0"/>
                      <w:marRight w:val="0"/>
                      <w:marTop w:val="0"/>
                      <w:marBottom w:val="0"/>
                      <w:divBdr>
                        <w:top w:val="none" w:sz="0" w:space="0" w:color="auto"/>
                        <w:left w:val="none" w:sz="0" w:space="0" w:color="auto"/>
                        <w:bottom w:val="none" w:sz="0" w:space="0" w:color="auto"/>
                        <w:right w:val="none" w:sz="0" w:space="0" w:color="auto"/>
                      </w:divBdr>
                    </w:div>
                  </w:divsChild>
                </w:div>
                <w:div w:id="2108115498">
                  <w:marLeft w:val="0"/>
                  <w:marRight w:val="0"/>
                  <w:marTop w:val="0"/>
                  <w:marBottom w:val="0"/>
                  <w:divBdr>
                    <w:top w:val="none" w:sz="0" w:space="0" w:color="auto"/>
                    <w:left w:val="none" w:sz="0" w:space="0" w:color="auto"/>
                    <w:bottom w:val="none" w:sz="0" w:space="0" w:color="auto"/>
                    <w:right w:val="none" w:sz="0" w:space="0" w:color="auto"/>
                  </w:divBdr>
                  <w:divsChild>
                    <w:div w:id="1587114222">
                      <w:marLeft w:val="0"/>
                      <w:marRight w:val="0"/>
                      <w:marTop w:val="0"/>
                      <w:marBottom w:val="0"/>
                      <w:divBdr>
                        <w:top w:val="none" w:sz="0" w:space="0" w:color="auto"/>
                        <w:left w:val="none" w:sz="0" w:space="0" w:color="auto"/>
                        <w:bottom w:val="none" w:sz="0" w:space="0" w:color="auto"/>
                        <w:right w:val="none" w:sz="0" w:space="0" w:color="auto"/>
                      </w:divBdr>
                    </w:div>
                  </w:divsChild>
                </w:div>
                <w:div w:id="2138991382">
                  <w:marLeft w:val="0"/>
                  <w:marRight w:val="0"/>
                  <w:marTop w:val="0"/>
                  <w:marBottom w:val="0"/>
                  <w:divBdr>
                    <w:top w:val="none" w:sz="0" w:space="0" w:color="auto"/>
                    <w:left w:val="none" w:sz="0" w:space="0" w:color="auto"/>
                    <w:bottom w:val="none" w:sz="0" w:space="0" w:color="auto"/>
                    <w:right w:val="none" w:sz="0" w:space="0" w:color="auto"/>
                  </w:divBdr>
                  <w:divsChild>
                    <w:div w:id="16292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5938">
          <w:marLeft w:val="0"/>
          <w:marRight w:val="0"/>
          <w:marTop w:val="0"/>
          <w:marBottom w:val="0"/>
          <w:divBdr>
            <w:top w:val="none" w:sz="0" w:space="0" w:color="auto"/>
            <w:left w:val="none" w:sz="0" w:space="0" w:color="auto"/>
            <w:bottom w:val="none" w:sz="0" w:space="0" w:color="auto"/>
            <w:right w:val="none" w:sz="0" w:space="0" w:color="auto"/>
          </w:divBdr>
        </w:div>
        <w:div w:id="2004746327">
          <w:marLeft w:val="0"/>
          <w:marRight w:val="0"/>
          <w:marTop w:val="0"/>
          <w:marBottom w:val="0"/>
          <w:divBdr>
            <w:top w:val="none" w:sz="0" w:space="0" w:color="auto"/>
            <w:left w:val="none" w:sz="0" w:space="0" w:color="auto"/>
            <w:bottom w:val="none" w:sz="0" w:space="0" w:color="auto"/>
            <w:right w:val="none" w:sz="0" w:space="0" w:color="auto"/>
          </w:divBdr>
        </w:div>
      </w:divsChild>
    </w:div>
    <w:div w:id="208229414">
      <w:bodyDiv w:val="1"/>
      <w:marLeft w:val="0"/>
      <w:marRight w:val="0"/>
      <w:marTop w:val="0"/>
      <w:marBottom w:val="0"/>
      <w:divBdr>
        <w:top w:val="none" w:sz="0" w:space="0" w:color="auto"/>
        <w:left w:val="none" w:sz="0" w:space="0" w:color="auto"/>
        <w:bottom w:val="none" w:sz="0" w:space="0" w:color="auto"/>
        <w:right w:val="none" w:sz="0" w:space="0" w:color="auto"/>
      </w:divBdr>
      <w:divsChild>
        <w:div w:id="2076463857">
          <w:marLeft w:val="0"/>
          <w:marRight w:val="0"/>
          <w:marTop w:val="0"/>
          <w:marBottom w:val="0"/>
          <w:divBdr>
            <w:top w:val="none" w:sz="0" w:space="0" w:color="auto"/>
            <w:left w:val="none" w:sz="0" w:space="0" w:color="auto"/>
            <w:bottom w:val="none" w:sz="0" w:space="0" w:color="auto"/>
            <w:right w:val="none" w:sz="0" w:space="0" w:color="auto"/>
          </w:divBdr>
        </w:div>
        <w:div w:id="2082099924">
          <w:marLeft w:val="0"/>
          <w:marRight w:val="0"/>
          <w:marTop w:val="0"/>
          <w:marBottom w:val="0"/>
          <w:divBdr>
            <w:top w:val="none" w:sz="0" w:space="0" w:color="auto"/>
            <w:left w:val="none" w:sz="0" w:space="0" w:color="auto"/>
            <w:bottom w:val="none" w:sz="0" w:space="0" w:color="auto"/>
            <w:right w:val="none" w:sz="0" w:space="0" w:color="auto"/>
          </w:divBdr>
        </w:div>
        <w:div w:id="960501125">
          <w:marLeft w:val="0"/>
          <w:marRight w:val="0"/>
          <w:marTop w:val="0"/>
          <w:marBottom w:val="0"/>
          <w:divBdr>
            <w:top w:val="none" w:sz="0" w:space="0" w:color="auto"/>
            <w:left w:val="none" w:sz="0" w:space="0" w:color="auto"/>
            <w:bottom w:val="none" w:sz="0" w:space="0" w:color="auto"/>
            <w:right w:val="none" w:sz="0" w:space="0" w:color="auto"/>
          </w:divBdr>
        </w:div>
      </w:divsChild>
    </w:div>
    <w:div w:id="374669670">
      <w:bodyDiv w:val="1"/>
      <w:marLeft w:val="0"/>
      <w:marRight w:val="0"/>
      <w:marTop w:val="0"/>
      <w:marBottom w:val="0"/>
      <w:divBdr>
        <w:top w:val="none" w:sz="0" w:space="0" w:color="auto"/>
        <w:left w:val="none" w:sz="0" w:space="0" w:color="auto"/>
        <w:bottom w:val="none" w:sz="0" w:space="0" w:color="auto"/>
        <w:right w:val="none" w:sz="0" w:space="0" w:color="auto"/>
      </w:divBdr>
    </w:div>
    <w:div w:id="380398642">
      <w:bodyDiv w:val="1"/>
      <w:marLeft w:val="0"/>
      <w:marRight w:val="0"/>
      <w:marTop w:val="0"/>
      <w:marBottom w:val="0"/>
      <w:divBdr>
        <w:top w:val="none" w:sz="0" w:space="0" w:color="auto"/>
        <w:left w:val="none" w:sz="0" w:space="0" w:color="auto"/>
        <w:bottom w:val="none" w:sz="0" w:space="0" w:color="auto"/>
        <w:right w:val="none" w:sz="0" w:space="0" w:color="auto"/>
      </w:divBdr>
    </w:div>
    <w:div w:id="384530635">
      <w:bodyDiv w:val="1"/>
      <w:marLeft w:val="0"/>
      <w:marRight w:val="0"/>
      <w:marTop w:val="0"/>
      <w:marBottom w:val="0"/>
      <w:divBdr>
        <w:top w:val="none" w:sz="0" w:space="0" w:color="auto"/>
        <w:left w:val="none" w:sz="0" w:space="0" w:color="auto"/>
        <w:bottom w:val="none" w:sz="0" w:space="0" w:color="auto"/>
        <w:right w:val="none" w:sz="0" w:space="0" w:color="auto"/>
      </w:divBdr>
    </w:div>
    <w:div w:id="495389980">
      <w:bodyDiv w:val="1"/>
      <w:marLeft w:val="0"/>
      <w:marRight w:val="0"/>
      <w:marTop w:val="0"/>
      <w:marBottom w:val="0"/>
      <w:divBdr>
        <w:top w:val="none" w:sz="0" w:space="0" w:color="auto"/>
        <w:left w:val="none" w:sz="0" w:space="0" w:color="auto"/>
        <w:bottom w:val="none" w:sz="0" w:space="0" w:color="auto"/>
        <w:right w:val="none" w:sz="0" w:space="0" w:color="auto"/>
      </w:divBdr>
    </w:div>
    <w:div w:id="574896334">
      <w:bodyDiv w:val="1"/>
      <w:marLeft w:val="0"/>
      <w:marRight w:val="0"/>
      <w:marTop w:val="0"/>
      <w:marBottom w:val="0"/>
      <w:divBdr>
        <w:top w:val="none" w:sz="0" w:space="0" w:color="auto"/>
        <w:left w:val="none" w:sz="0" w:space="0" w:color="auto"/>
        <w:bottom w:val="none" w:sz="0" w:space="0" w:color="auto"/>
        <w:right w:val="none" w:sz="0" w:space="0" w:color="auto"/>
      </w:divBdr>
      <w:divsChild>
        <w:div w:id="883444181">
          <w:marLeft w:val="0"/>
          <w:marRight w:val="0"/>
          <w:marTop w:val="0"/>
          <w:marBottom w:val="0"/>
          <w:divBdr>
            <w:top w:val="none" w:sz="0" w:space="0" w:color="auto"/>
            <w:left w:val="none" w:sz="0" w:space="0" w:color="auto"/>
            <w:bottom w:val="none" w:sz="0" w:space="0" w:color="auto"/>
            <w:right w:val="none" w:sz="0" w:space="0" w:color="auto"/>
          </w:divBdr>
          <w:divsChild>
            <w:div w:id="1932275309">
              <w:marLeft w:val="0"/>
              <w:marRight w:val="0"/>
              <w:marTop w:val="0"/>
              <w:marBottom w:val="0"/>
              <w:divBdr>
                <w:top w:val="none" w:sz="0" w:space="0" w:color="auto"/>
                <w:left w:val="none" w:sz="0" w:space="0" w:color="auto"/>
                <w:bottom w:val="none" w:sz="0" w:space="0" w:color="auto"/>
                <w:right w:val="none" w:sz="0" w:space="0" w:color="auto"/>
              </w:divBdr>
            </w:div>
            <w:div w:id="524245884">
              <w:marLeft w:val="0"/>
              <w:marRight w:val="0"/>
              <w:marTop w:val="0"/>
              <w:marBottom w:val="0"/>
              <w:divBdr>
                <w:top w:val="none" w:sz="0" w:space="0" w:color="auto"/>
                <w:left w:val="none" w:sz="0" w:space="0" w:color="auto"/>
                <w:bottom w:val="none" w:sz="0" w:space="0" w:color="auto"/>
                <w:right w:val="none" w:sz="0" w:space="0" w:color="auto"/>
              </w:divBdr>
            </w:div>
          </w:divsChild>
        </w:div>
        <w:div w:id="488132334">
          <w:marLeft w:val="0"/>
          <w:marRight w:val="0"/>
          <w:marTop w:val="0"/>
          <w:marBottom w:val="0"/>
          <w:divBdr>
            <w:top w:val="none" w:sz="0" w:space="0" w:color="auto"/>
            <w:left w:val="none" w:sz="0" w:space="0" w:color="auto"/>
            <w:bottom w:val="none" w:sz="0" w:space="0" w:color="auto"/>
            <w:right w:val="none" w:sz="0" w:space="0" w:color="auto"/>
          </w:divBdr>
          <w:divsChild>
            <w:div w:id="1283462590">
              <w:marLeft w:val="0"/>
              <w:marRight w:val="0"/>
              <w:marTop w:val="0"/>
              <w:marBottom w:val="0"/>
              <w:divBdr>
                <w:top w:val="none" w:sz="0" w:space="0" w:color="auto"/>
                <w:left w:val="none" w:sz="0" w:space="0" w:color="auto"/>
                <w:bottom w:val="none" w:sz="0" w:space="0" w:color="auto"/>
                <w:right w:val="none" w:sz="0" w:space="0" w:color="auto"/>
              </w:divBdr>
            </w:div>
            <w:div w:id="9714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3669">
      <w:bodyDiv w:val="1"/>
      <w:marLeft w:val="0"/>
      <w:marRight w:val="0"/>
      <w:marTop w:val="0"/>
      <w:marBottom w:val="0"/>
      <w:divBdr>
        <w:top w:val="none" w:sz="0" w:space="0" w:color="auto"/>
        <w:left w:val="none" w:sz="0" w:space="0" w:color="auto"/>
        <w:bottom w:val="none" w:sz="0" w:space="0" w:color="auto"/>
        <w:right w:val="none" w:sz="0" w:space="0" w:color="auto"/>
      </w:divBdr>
      <w:divsChild>
        <w:div w:id="251161839">
          <w:marLeft w:val="0"/>
          <w:marRight w:val="0"/>
          <w:marTop w:val="0"/>
          <w:marBottom w:val="0"/>
          <w:divBdr>
            <w:top w:val="none" w:sz="0" w:space="0" w:color="auto"/>
            <w:left w:val="none" w:sz="0" w:space="0" w:color="auto"/>
            <w:bottom w:val="none" w:sz="0" w:space="0" w:color="auto"/>
            <w:right w:val="none" w:sz="0" w:space="0" w:color="auto"/>
          </w:divBdr>
        </w:div>
        <w:div w:id="1016076317">
          <w:marLeft w:val="0"/>
          <w:marRight w:val="0"/>
          <w:marTop w:val="0"/>
          <w:marBottom w:val="0"/>
          <w:divBdr>
            <w:top w:val="none" w:sz="0" w:space="0" w:color="auto"/>
            <w:left w:val="none" w:sz="0" w:space="0" w:color="auto"/>
            <w:bottom w:val="none" w:sz="0" w:space="0" w:color="auto"/>
            <w:right w:val="none" w:sz="0" w:space="0" w:color="auto"/>
          </w:divBdr>
        </w:div>
        <w:div w:id="295719844">
          <w:marLeft w:val="0"/>
          <w:marRight w:val="0"/>
          <w:marTop w:val="0"/>
          <w:marBottom w:val="0"/>
          <w:divBdr>
            <w:top w:val="none" w:sz="0" w:space="0" w:color="auto"/>
            <w:left w:val="none" w:sz="0" w:space="0" w:color="auto"/>
            <w:bottom w:val="none" w:sz="0" w:space="0" w:color="auto"/>
            <w:right w:val="none" w:sz="0" w:space="0" w:color="auto"/>
          </w:divBdr>
        </w:div>
        <w:div w:id="1704868702">
          <w:marLeft w:val="0"/>
          <w:marRight w:val="0"/>
          <w:marTop w:val="0"/>
          <w:marBottom w:val="0"/>
          <w:divBdr>
            <w:top w:val="none" w:sz="0" w:space="0" w:color="auto"/>
            <w:left w:val="none" w:sz="0" w:space="0" w:color="auto"/>
            <w:bottom w:val="none" w:sz="0" w:space="0" w:color="auto"/>
            <w:right w:val="none" w:sz="0" w:space="0" w:color="auto"/>
          </w:divBdr>
        </w:div>
        <w:div w:id="233439843">
          <w:marLeft w:val="0"/>
          <w:marRight w:val="0"/>
          <w:marTop w:val="0"/>
          <w:marBottom w:val="0"/>
          <w:divBdr>
            <w:top w:val="none" w:sz="0" w:space="0" w:color="auto"/>
            <w:left w:val="none" w:sz="0" w:space="0" w:color="auto"/>
            <w:bottom w:val="none" w:sz="0" w:space="0" w:color="auto"/>
            <w:right w:val="none" w:sz="0" w:space="0" w:color="auto"/>
          </w:divBdr>
        </w:div>
      </w:divsChild>
    </w:div>
    <w:div w:id="632056105">
      <w:bodyDiv w:val="1"/>
      <w:marLeft w:val="0"/>
      <w:marRight w:val="0"/>
      <w:marTop w:val="0"/>
      <w:marBottom w:val="0"/>
      <w:divBdr>
        <w:top w:val="none" w:sz="0" w:space="0" w:color="auto"/>
        <w:left w:val="none" w:sz="0" w:space="0" w:color="auto"/>
        <w:bottom w:val="none" w:sz="0" w:space="0" w:color="auto"/>
        <w:right w:val="none" w:sz="0" w:space="0" w:color="auto"/>
      </w:divBdr>
    </w:div>
    <w:div w:id="715203051">
      <w:bodyDiv w:val="1"/>
      <w:marLeft w:val="0"/>
      <w:marRight w:val="0"/>
      <w:marTop w:val="0"/>
      <w:marBottom w:val="0"/>
      <w:divBdr>
        <w:top w:val="none" w:sz="0" w:space="0" w:color="auto"/>
        <w:left w:val="none" w:sz="0" w:space="0" w:color="auto"/>
        <w:bottom w:val="none" w:sz="0" w:space="0" w:color="auto"/>
        <w:right w:val="none" w:sz="0" w:space="0" w:color="auto"/>
      </w:divBdr>
    </w:div>
    <w:div w:id="724641409">
      <w:bodyDiv w:val="1"/>
      <w:marLeft w:val="0"/>
      <w:marRight w:val="0"/>
      <w:marTop w:val="0"/>
      <w:marBottom w:val="0"/>
      <w:divBdr>
        <w:top w:val="none" w:sz="0" w:space="0" w:color="auto"/>
        <w:left w:val="none" w:sz="0" w:space="0" w:color="auto"/>
        <w:bottom w:val="none" w:sz="0" w:space="0" w:color="auto"/>
        <w:right w:val="none" w:sz="0" w:space="0" w:color="auto"/>
      </w:divBdr>
      <w:divsChild>
        <w:div w:id="417363709">
          <w:marLeft w:val="0"/>
          <w:marRight w:val="0"/>
          <w:marTop w:val="0"/>
          <w:marBottom w:val="0"/>
          <w:divBdr>
            <w:top w:val="none" w:sz="0" w:space="0" w:color="auto"/>
            <w:left w:val="none" w:sz="0" w:space="0" w:color="auto"/>
            <w:bottom w:val="none" w:sz="0" w:space="0" w:color="auto"/>
            <w:right w:val="none" w:sz="0" w:space="0" w:color="auto"/>
          </w:divBdr>
          <w:divsChild>
            <w:div w:id="424502680">
              <w:marLeft w:val="0"/>
              <w:marRight w:val="0"/>
              <w:marTop w:val="30"/>
              <w:marBottom w:val="30"/>
              <w:divBdr>
                <w:top w:val="none" w:sz="0" w:space="0" w:color="auto"/>
                <w:left w:val="none" w:sz="0" w:space="0" w:color="auto"/>
                <w:bottom w:val="none" w:sz="0" w:space="0" w:color="auto"/>
                <w:right w:val="none" w:sz="0" w:space="0" w:color="auto"/>
              </w:divBdr>
              <w:divsChild>
                <w:div w:id="229000159">
                  <w:marLeft w:val="0"/>
                  <w:marRight w:val="0"/>
                  <w:marTop w:val="0"/>
                  <w:marBottom w:val="0"/>
                  <w:divBdr>
                    <w:top w:val="none" w:sz="0" w:space="0" w:color="auto"/>
                    <w:left w:val="none" w:sz="0" w:space="0" w:color="auto"/>
                    <w:bottom w:val="none" w:sz="0" w:space="0" w:color="auto"/>
                    <w:right w:val="none" w:sz="0" w:space="0" w:color="auto"/>
                  </w:divBdr>
                  <w:divsChild>
                    <w:div w:id="2143494947">
                      <w:marLeft w:val="0"/>
                      <w:marRight w:val="0"/>
                      <w:marTop w:val="0"/>
                      <w:marBottom w:val="0"/>
                      <w:divBdr>
                        <w:top w:val="none" w:sz="0" w:space="0" w:color="auto"/>
                        <w:left w:val="none" w:sz="0" w:space="0" w:color="auto"/>
                        <w:bottom w:val="none" w:sz="0" w:space="0" w:color="auto"/>
                        <w:right w:val="none" w:sz="0" w:space="0" w:color="auto"/>
                      </w:divBdr>
                    </w:div>
                  </w:divsChild>
                </w:div>
                <w:div w:id="475031615">
                  <w:marLeft w:val="0"/>
                  <w:marRight w:val="0"/>
                  <w:marTop w:val="0"/>
                  <w:marBottom w:val="0"/>
                  <w:divBdr>
                    <w:top w:val="none" w:sz="0" w:space="0" w:color="auto"/>
                    <w:left w:val="none" w:sz="0" w:space="0" w:color="auto"/>
                    <w:bottom w:val="none" w:sz="0" w:space="0" w:color="auto"/>
                    <w:right w:val="none" w:sz="0" w:space="0" w:color="auto"/>
                  </w:divBdr>
                  <w:divsChild>
                    <w:div w:id="1580409519">
                      <w:marLeft w:val="0"/>
                      <w:marRight w:val="0"/>
                      <w:marTop w:val="0"/>
                      <w:marBottom w:val="0"/>
                      <w:divBdr>
                        <w:top w:val="none" w:sz="0" w:space="0" w:color="auto"/>
                        <w:left w:val="none" w:sz="0" w:space="0" w:color="auto"/>
                        <w:bottom w:val="none" w:sz="0" w:space="0" w:color="auto"/>
                        <w:right w:val="none" w:sz="0" w:space="0" w:color="auto"/>
                      </w:divBdr>
                    </w:div>
                  </w:divsChild>
                </w:div>
                <w:div w:id="620302619">
                  <w:marLeft w:val="0"/>
                  <w:marRight w:val="0"/>
                  <w:marTop w:val="0"/>
                  <w:marBottom w:val="0"/>
                  <w:divBdr>
                    <w:top w:val="none" w:sz="0" w:space="0" w:color="auto"/>
                    <w:left w:val="none" w:sz="0" w:space="0" w:color="auto"/>
                    <w:bottom w:val="none" w:sz="0" w:space="0" w:color="auto"/>
                    <w:right w:val="none" w:sz="0" w:space="0" w:color="auto"/>
                  </w:divBdr>
                  <w:divsChild>
                    <w:div w:id="1719088483">
                      <w:marLeft w:val="0"/>
                      <w:marRight w:val="0"/>
                      <w:marTop w:val="0"/>
                      <w:marBottom w:val="0"/>
                      <w:divBdr>
                        <w:top w:val="none" w:sz="0" w:space="0" w:color="auto"/>
                        <w:left w:val="none" w:sz="0" w:space="0" w:color="auto"/>
                        <w:bottom w:val="none" w:sz="0" w:space="0" w:color="auto"/>
                        <w:right w:val="none" w:sz="0" w:space="0" w:color="auto"/>
                      </w:divBdr>
                    </w:div>
                  </w:divsChild>
                </w:div>
                <w:div w:id="813135123">
                  <w:marLeft w:val="0"/>
                  <w:marRight w:val="0"/>
                  <w:marTop w:val="0"/>
                  <w:marBottom w:val="0"/>
                  <w:divBdr>
                    <w:top w:val="none" w:sz="0" w:space="0" w:color="auto"/>
                    <w:left w:val="none" w:sz="0" w:space="0" w:color="auto"/>
                    <w:bottom w:val="none" w:sz="0" w:space="0" w:color="auto"/>
                    <w:right w:val="none" w:sz="0" w:space="0" w:color="auto"/>
                  </w:divBdr>
                  <w:divsChild>
                    <w:div w:id="1619414199">
                      <w:marLeft w:val="0"/>
                      <w:marRight w:val="0"/>
                      <w:marTop w:val="0"/>
                      <w:marBottom w:val="0"/>
                      <w:divBdr>
                        <w:top w:val="none" w:sz="0" w:space="0" w:color="auto"/>
                        <w:left w:val="none" w:sz="0" w:space="0" w:color="auto"/>
                        <w:bottom w:val="none" w:sz="0" w:space="0" w:color="auto"/>
                        <w:right w:val="none" w:sz="0" w:space="0" w:color="auto"/>
                      </w:divBdr>
                    </w:div>
                  </w:divsChild>
                </w:div>
                <w:div w:id="1046567860">
                  <w:marLeft w:val="0"/>
                  <w:marRight w:val="0"/>
                  <w:marTop w:val="0"/>
                  <w:marBottom w:val="0"/>
                  <w:divBdr>
                    <w:top w:val="none" w:sz="0" w:space="0" w:color="auto"/>
                    <w:left w:val="none" w:sz="0" w:space="0" w:color="auto"/>
                    <w:bottom w:val="none" w:sz="0" w:space="0" w:color="auto"/>
                    <w:right w:val="none" w:sz="0" w:space="0" w:color="auto"/>
                  </w:divBdr>
                  <w:divsChild>
                    <w:div w:id="270863376">
                      <w:marLeft w:val="0"/>
                      <w:marRight w:val="0"/>
                      <w:marTop w:val="0"/>
                      <w:marBottom w:val="0"/>
                      <w:divBdr>
                        <w:top w:val="none" w:sz="0" w:space="0" w:color="auto"/>
                        <w:left w:val="none" w:sz="0" w:space="0" w:color="auto"/>
                        <w:bottom w:val="none" w:sz="0" w:space="0" w:color="auto"/>
                        <w:right w:val="none" w:sz="0" w:space="0" w:color="auto"/>
                      </w:divBdr>
                    </w:div>
                  </w:divsChild>
                </w:div>
                <w:div w:id="1122963446">
                  <w:marLeft w:val="0"/>
                  <w:marRight w:val="0"/>
                  <w:marTop w:val="0"/>
                  <w:marBottom w:val="0"/>
                  <w:divBdr>
                    <w:top w:val="none" w:sz="0" w:space="0" w:color="auto"/>
                    <w:left w:val="none" w:sz="0" w:space="0" w:color="auto"/>
                    <w:bottom w:val="none" w:sz="0" w:space="0" w:color="auto"/>
                    <w:right w:val="none" w:sz="0" w:space="0" w:color="auto"/>
                  </w:divBdr>
                  <w:divsChild>
                    <w:div w:id="1064184636">
                      <w:marLeft w:val="0"/>
                      <w:marRight w:val="0"/>
                      <w:marTop w:val="0"/>
                      <w:marBottom w:val="0"/>
                      <w:divBdr>
                        <w:top w:val="none" w:sz="0" w:space="0" w:color="auto"/>
                        <w:left w:val="none" w:sz="0" w:space="0" w:color="auto"/>
                        <w:bottom w:val="none" w:sz="0" w:space="0" w:color="auto"/>
                        <w:right w:val="none" w:sz="0" w:space="0" w:color="auto"/>
                      </w:divBdr>
                    </w:div>
                  </w:divsChild>
                </w:div>
                <w:div w:id="1220942899">
                  <w:marLeft w:val="0"/>
                  <w:marRight w:val="0"/>
                  <w:marTop w:val="0"/>
                  <w:marBottom w:val="0"/>
                  <w:divBdr>
                    <w:top w:val="none" w:sz="0" w:space="0" w:color="auto"/>
                    <w:left w:val="none" w:sz="0" w:space="0" w:color="auto"/>
                    <w:bottom w:val="none" w:sz="0" w:space="0" w:color="auto"/>
                    <w:right w:val="none" w:sz="0" w:space="0" w:color="auto"/>
                  </w:divBdr>
                  <w:divsChild>
                    <w:div w:id="861627007">
                      <w:marLeft w:val="0"/>
                      <w:marRight w:val="0"/>
                      <w:marTop w:val="0"/>
                      <w:marBottom w:val="0"/>
                      <w:divBdr>
                        <w:top w:val="none" w:sz="0" w:space="0" w:color="auto"/>
                        <w:left w:val="none" w:sz="0" w:space="0" w:color="auto"/>
                        <w:bottom w:val="none" w:sz="0" w:space="0" w:color="auto"/>
                        <w:right w:val="none" w:sz="0" w:space="0" w:color="auto"/>
                      </w:divBdr>
                    </w:div>
                  </w:divsChild>
                </w:div>
                <w:div w:id="1234974237">
                  <w:marLeft w:val="0"/>
                  <w:marRight w:val="0"/>
                  <w:marTop w:val="0"/>
                  <w:marBottom w:val="0"/>
                  <w:divBdr>
                    <w:top w:val="none" w:sz="0" w:space="0" w:color="auto"/>
                    <w:left w:val="none" w:sz="0" w:space="0" w:color="auto"/>
                    <w:bottom w:val="none" w:sz="0" w:space="0" w:color="auto"/>
                    <w:right w:val="none" w:sz="0" w:space="0" w:color="auto"/>
                  </w:divBdr>
                  <w:divsChild>
                    <w:div w:id="131875566">
                      <w:marLeft w:val="0"/>
                      <w:marRight w:val="0"/>
                      <w:marTop w:val="0"/>
                      <w:marBottom w:val="0"/>
                      <w:divBdr>
                        <w:top w:val="none" w:sz="0" w:space="0" w:color="auto"/>
                        <w:left w:val="none" w:sz="0" w:space="0" w:color="auto"/>
                        <w:bottom w:val="none" w:sz="0" w:space="0" w:color="auto"/>
                        <w:right w:val="none" w:sz="0" w:space="0" w:color="auto"/>
                      </w:divBdr>
                    </w:div>
                  </w:divsChild>
                </w:div>
                <w:div w:id="1253125653">
                  <w:marLeft w:val="0"/>
                  <w:marRight w:val="0"/>
                  <w:marTop w:val="0"/>
                  <w:marBottom w:val="0"/>
                  <w:divBdr>
                    <w:top w:val="none" w:sz="0" w:space="0" w:color="auto"/>
                    <w:left w:val="none" w:sz="0" w:space="0" w:color="auto"/>
                    <w:bottom w:val="none" w:sz="0" w:space="0" w:color="auto"/>
                    <w:right w:val="none" w:sz="0" w:space="0" w:color="auto"/>
                  </w:divBdr>
                  <w:divsChild>
                    <w:div w:id="673722790">
                      <w:marLeft w:val="0"/>
                      <w:marRight w:val="0"/>
                      <w:marTop w:val="0"/>
                      <w:marBottom w:val="0"/>
                      <w:divBdr>
                        <w:top w:val="none" w:sz="0" w:space="0" w:color="auto"/>
                        <w:left w:val="none" w:sz="0" w:space="0" w:color="auto"/>
                        <w:bottom w:val="none" w:sz="0" w:space="0" w:color="auto"/>
                        <w:right w:val="none" w:sz="0" w:space="0" w:color="auto"/>
                      </w:divBdr>
                    </w:div>
                  </w:divsChild>
                </w:div>
                <w:div w:id="1257641554">
                  <w:marLeft w:val="0"/>
                  <w:marRight w:val="0"/>
                  <w:marTop w:val="0"/>
                  <w:marBottom w:val="0"/>
                  <w:divBdr>
                    <w:top w:val="none" w:sz="0" w:space="0" w:color="auto"/>
                    <w:left w:val="none" w:sz="0" w:space="0" w:color="auto"/>
                    <w:bottom w:val="none" w:sz="0" w:space="0" w:color="auto"/>
                    <w:right w:val="none" w:sz="0" w:space="0" w:color="auto"/>
                  </w:divBdr>
                  <w:divsChild>
                    <w:div w:id="1076826565">
                      <w:marLeft w:val="0"/>
                      <w:marRight w:val="0"/>
                      <w:marTop w:val="0"/>
                      <w:marBottom w:val="0"/>
                      <w:divBdr>
                        <w:top w:val="none" w:sz="0" w:space="0" w:color="auto"/>
                        <w:left w:val="none" w:sz="0" w:space="0" w:color="auto"/>
                        <w:bottom w:val="none" w:sz="0" w:space="0" w:color="auto"/>
                        <w:right w:val="none" w:sz="0" w:space="0" w:color="auto"/>
                      </w:divBdr>
                    </w:div>
                  </w:divsChild>
                </w:div>
                <w:div w:id="1394236193">
                  <w:marLeft w:val="0"/>
                  <w:marRight w:val="0"/>
                  <w:marTop w:val="0"/>
                  <w:marBottom w:val="0"/>
                  <w:divBdr>
                    <w:top w:val="none" w:sz="0" w:space="0" w:color="auto"/>
                    <w:left w:val="none" w:sz="0" w:space="0" w:color="auto"/>
                    <w:bottom w:val="none" w:sz="0" w:space="0" w:color="auto"/>
                    <w:right w:val="none" w:sz="0" w:space="0" w:color="auto"/>
                  </w:divBdr>
                  <w:divsChild>
                    <w:div w:id="550924008">
                      <w:marLeft w:val="0"/>
                      <w:marRight w:val="0"/>
                      <w:marTop w:val="0"/>
                      <w:marBottom w:val="0"/>
                      <w:divBdr>
                        <w:top w:val="none" w:sz="0" w:space="0" w:color="auto"/>
                        <w:left w:val="none" w:sz="0" w:space="0" w:color="auto"/>
                        <w:bottom w:val="none" w:sz="0" w:space="0" w:color="auto"/>
                        <w:right w:val="none" w:sz="0" w:space="0" w:color="auto"/>
                      </w:divBdr>
                    </w:div>
                  </w:divsChild>
                </w:div>
                <w:div w:id="1433015662">
                  <w:marLeft w:val="0"/>
                  <w:marRight w:val="0"/>
                  <w:marTop w:val="0"/>
                  <w:marBottom w:val="0"/>
                  <w:divBdr>
                    <w:top w:val="none" w:sz="0" w:space="0" w:color="auto"/>
                    <w:left w:val="none" w:sz="0" w:space="0" w:color="auto"/>
                    <w:bottom w:val="none" w:sz="0" w:space="0" w:color="auto"/>
                    <w:right w:val="none" w:sz="0" w:space="0" w:color="auto"/>
                  </w:divBdr>
                  <w:divsChild>
                    <w:div w:id="604383804">
                      <w:marLeft w:val="0"/>
                      <w:marRight w:val="0"/>
                      <w:marTop w:val="0"/>
                      <w:marBottom w:val="0"/>
                      <w:divBdr>
                        <w:top w:val="none" w:sz="0" w:space="0" w:color="auto"/>
                        <w:left w:val="none" w:sz="0" w:space="0" w:color="auto"/>
                        <w:bottom w:val="none" w:sz="0" w:space="0" w:color="auto"/>
                        <w:right w:val="none" w:sz="0" w:space="0" w:color="auto"/>
                      </w:divBdr>
                    </w:div>
                  </w:divsChild>
                </w:div>
                <w:div w:id="1433696913">
                  <w:marLeft w:val="0"/>
                  <w:marRight w:val="0"/>
                  <w:marTop w:val="0"/>
                  <w:marBottom w:val="0"/>
                  <w:divBdr>
                    <w:top w:val="none" w:sz="0" w:space="0" w:color="auto"/>
                    <w:left w:val="none" w:sz="0" w:space="0" w:color="auto"/>
                    <w:bottom w:val="none" w:sz="0" w:space="0" w:color="auto"/>
                    <w:right w:val="none" w:sz="0" w:space="0" w:color="auto"/>
                  </w:divBdr>
                  <w:divsChild>
                    <w:div w:id="1355107859">
                      <w:marLeft w:val="0"/>
                      <w:marRight w:val="0"/>
                      <w:marTop w:val="0"/>
                      <w:marBottom w:val="0"/>
                      <w:divBdr>
                        <w:top w:val="none" w:sz="0" w:space="0" w:color="auto"/>
                        <w:left w:val="none" w:sz="0" w:space="0" w:color="auto"/>
                        <w:bottom w:val="none" w:sz="0" w:space="0" w:color="auto"/>
                        <w:right w:val="none" w:sz="0" w:space="0" w:color="auto"/>
                      </w:divBdr>
                    </w:div>
                  </w:divsChild>
                </w:div>
                <w:div w:id="1540898230">
                  <w:marLeft w:val="0"/>
                  <w:marRight w:val="0"/>
                  <w:marTop w:val="0"/>
                  <w:marBottom w:val="0"/>
                  <w:divBdr>
                    <w:top w:val="none" w:sz="0" w:space="0" w:color="auto"/>
                    <w:left w:val="none" w:sz="0" w:space="0" w:color="auto"/>
                    <w:bottom w:val="none" w:sz="0" w:space="0" w:color="auto"/>
                    <w:right w:val="none" w:sz="0" w:space="0" w:color="auto"/>
                  </w:divBdr>
                  <w:divsChild>
                    <w:div w:id="2042171916">
                      <w:marLeft w:val="0"/>
                      <w:marRight w:val="0"/>
                      <w:marTop w:val="0"/>
                      <w:marBottom w:val="0"/>
                      <w:divBdr>
                        <w:top w:val="none" w:sz="0" w:space="0" w:color="auto"/>
                        <w:left w:val="none" w:sz="0" w:space="0" w:color="auto"/>
                        <w:bottom w:val="none" w:sz="0" w:space="0" w:color="auto"/>
                        <w:right w:val="none" w:sz="0" w:space="0" w:color="auto"/>
                      </w:divBdr>
                    </w:div>
                  </w:divsChild>
                </w:div>
                <w:div w:id="1714885762">
                  <w:marLeft w:val="0"/>
                  <w:marRight w:val="0"/>
                  <w:marTop w:val="0"/>
                  <w:marBottom w:val="0"/>
                  <w:divBdr>
                    <w:top w:val="none" w:sz="0" w:space="0" w:color="auto"/>
                    <w:left w:val="none" w:sz="0" w:space="0" w:color="auto"/>
                    <w:bottom w:val="none" w:sz="0" w:space="0" w:color="auto"/>
                    <w:right w:val="none" w:sz="0" w:space="0" w:color="auto"/>
                  </w:divBdr>
                  <w:divsChild>
                    <w:div w:id="33584215">
                      <w:marLeft w:val="0"/>
                      <w:marRight w:val="0"/>
                      <w:marTop w:val="0"/>
                      <w:marBottom w:val="0"/>
                      <w:divBdr>
                        <w:top w:val="none" w:sz="0" w:space="0" w:color="auto"/>
                        <w:left w:val="none" w:sz="0" w:space="0" w:color="auto"/>
                        <w:bottom w:val="none" w:sz="0" w:space="0" w:color="auto"/>
                        <w:right w:val="none" w:sz="0" w:space="0" w:color="auto"/>
                      </w:divBdr>
                    </w:div>
                  </w:divsChild>
                </w:div>
                <w:div w:id="1724215167">
                  <w:marLeft w:val="0"/>
                  <w:marRight w:val="0"/>
                  <w:marTop w:val="0"/>
                  <w:marBottom w:val="0"/>
                  <w:divBdr>
                    <w:top w:val="none" w:sz="0" w:space="0" w:color="auto"/>
                    <w:left w:val="none" w:sz="0" w:space="0" w:color="auto"/>
                    <w:bottom w:val="none" w:sz="0" w:space="0" w:color="auto"/>
                    <w:right w:val="none" w:sz="0" w:space="0" w:color="auto"/>
                  </w:divBdr>
                  <w:divsChild>
                    <w:div w:id="992104900">
                      <w:marLeft w:val="0"/>
                      <w:marRight w:val="0"/>
                      <w:marTop w:val="0"/>
                      <w:marBottom w:val="0"/>
                      <w:divBdr>
                        <w:top w:val="none" w:sz="0" w:space="0" w:color="auto"/>
                        <w:left w:val="none" w:sz="0" w:space="0" w:color="auto"/>
                        <w:bottom w:val="none" w:sz="0" w:space="0" w:color="auto"/>
                        <w:right w:val="none" w:sz="0" w:space="0" w:color="auto"/>
                      </w:divBdr>
                    </w:div>
                  </w:divsChild>
                </w:div>
                <w:div w:id="1780294393">
                  <w:marLeft w:val="0"/>
                  <w:marRight w:val="0"/>
                  <w:marTop w:val="0"/>
                  <w:marBottom w:val="0"/>
                  <w:divBdr>
                    <w:top w:val="none" w:sz="0" w:space="0" w:color="auto"/>
                    <w:left w:val="none" w:sz="0" w:space="0" w:color="auto"/>
                    <w:bottom w:val="none" w:sz="0" w:space="0" w:color="auto"/>
                    <w:right w:val="none" w:sz="0" w:space="0" w:color="auto"/>
                  </w:divBdr>
                  <w:divsChild>
                    <w:div w:id="1406225800">
                      <w:marLeft w:val="0"/>
                      <w:marRight w:val="0"/>
                      <w:marTop w:val="0"/>
                      <w:marBottom w:val="0"/>
                      <w:divBdr>
                        <w:top w:val="none" w:sz="0" w:space="0" w:color="auto"/>
                        <w:left w:val="none" w:sz="0" w:space="0" w:color="auto"/>
                        <w:bottom w:val="none" w:sz="0" w:space="0" w:color="auto"/>
                        <w:right w:val="none" w:sz="0" w:space="0" w:color="auto"/>
                      </w:divBdr>
                    </w:div>
                  </w:divsChild>
                </w:div>
                <w:div w:id="1790123547">
                  <w:marLeft w:val="0"/>
                  <w:marRight w:val="0"/>
                  <w:marTop w:val="0"/>
                  <w:marBottom w:val="0"/>
                  <w:divBdr>
                    <w:top w:val="none" w:sz="0" w:space="0" w:color="auto"/>
                    <w:left w:val="none" w:sz="0" w:space="0" w:color="auto"/>
                    <w:bottom w:val="none" w:sz="0" w:space="0" w:color="auto"/>
                    <w:right w:val="none" w:sz="0" w:space="0" w:color="auto"/>
                  </w:divBdr>
                  <w:divsChild>
                    <w:div w:id="12999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9956">
          <w:marLeft w:val="0"/>
          <w:marRight w:val="0"/>
          <w:marTop w:val="0"/>
          <w:marBottom w:val="0"/>
          <w:divBdr>
            <w:top w:val="none" w:sz="0" w:space="0" w:color="auto"/>
            <w:left w:val="none" w:sz="0" w:space="0" w:color="auto"/>
            <w:bottom w:val="none" w:sz="0" w:space="0" w:color="auto"/>
            <w:right w:val="none" w:sz="0" w:space="0" w:color="auto"/>
          </w:divBdr>
        </w:div>
        <w:div w:id="791871520">
          <w:marLeft w:val="0"/>
          <w:marRight w:val="0"/>
          <w:marTop w:val="0"/>
          <w:marBottom w:val="0"/>
          <w:divBdr>
            <w:top w:val="none" w:sz="0" w:space="0" w:color="auto"/>
            <w:left w:val="none" w:sz="0" w:space="0" w:color="auto"/>
            <w:bottom w:val="none" w:sz="0" w:space="0" w:color="auto"/>
            <w:right w:val="none" w:sz="0" w:space="0" w:color="auto"/>
          </w:divBdr>
        </w:div>
        <w:div w:id="1074820412">
          <w:marLeft w:val="0"/>
          <w:marRight w:val="0"/>
          <w:marTop w:val="0"/>
          <w:marBottom w:val="0"/>
          <w:divBdr>
            <w:top w:val="none" w:sz="0" w:space="0" w:color="auto"/>
            <w:left w:val="none" w:sz="0" w:space="0" w:color="auto"/>
            <w:bottom w:val="none" w:sz="0" w:space="0" w:color="auto"/>
            <w:right w:val="none" w:sz="0" w:space="0" w:color="auto"/>
          </w:divBdr>
          <w:divsChild>
            <w:div w:id="2058895039">
              <w:marLeft w:val="0"/>
              <w:marRight w:val="0"/>
              <w:marTop w:val="30"/>
              <w:marBottom w:val="30"/>
              <w:divBdr>
                <w:top w:val="none" w:sz="0" w:space="0" w:color="auto"/>
                <w:left w:val="none" w:sz="0" w:space="0" w:color="auto"/>
                <w:bottom w:val="none" w:sz="0" w:space="0" w:color="auto"/>
                <w:right w:val="none" w:sz="0" w:space="0" w:color="auto"/>
              </w:divBdr>
              <w:divsChild>
                <w:div w:id="218326893">
                  <w:marLeft w:val="0"/>
                  <w:marRight w:val="0"/>
                  <w:marTop w:val="0"/>
                  <w:marBottom w:val="0"/>
                  <w:divBdr>
                    <w:top w:val="none" w:sz="0" w:space="0" w:color="auto"/>
                    <w:left w:val="none" w:sz="0" w:space="0" w:color="auto"/>
                    <w:bottom w:val="none" w:sz="0" w:space="0" w:color="auto"/>
                    <w:right w:val="none" w:sz="0" w:space="0" w:color="auto"/>
                  </w:divBdr>
                  <w:divsChild>
                    <w:div w:id="495919954">
                      <w:marLeft w:val="0"/>
                      <w:marRight w:val="0"/>
                      <w:marTop w:val="0"/>
                      <w:marBottom w:val="0"/>
                      <w:divBdr>
                        <w:top w:val="none" w:sz="0" w:space="0" w:color="auto"/>
                        <w:left w:val="none" w:sz="0" w:space="0" w:color="auto"/>
                        <w:bottom w:val="none" w:sz="0" w:space="0" w:color="auto"/>
                        <w:right w:val="none" w:sz="0" w:space="0" w:color="auto"/>
                      </w:divBdr>
                    </w:div>
                  </w:divsChild>
                </w:div>
                <w:div w:id="244918796">
                  <w:marLeft w:val="0"/>
                  <w:marRight w:val="0"/>
                  <w:marTop w:val="0"/>
                  <w:marBottom w:val="0"/>
                  <w:divBdr>
                    <w:top w:val="none" w:sz="0" w:space="0" w:color="auto"/>
                    <w:left w:val="none" w:sz="0" w:space="0" w:color="auto"/>
                    <w:bottom w:val="none" w:sz="0" w:space="0" w:color="auto"/>
                    <w:right w:val="none" w:sz="0" w:space="0" w:color="auto"/>
                  </w:divBdr>
                  <w:divsChild>
                    <w:div w:id="871839805">
                      <w:marLeft w:val="0"/>
                      <w:marRight w:val="0"/>
                      <w:marTop w:val="0"/>
                      <w:marBottom w:val="0"/>
                      <w:divBdr>
                        <w:top w:val="none" w:sz="0" w:space="0" w:color="auto"/>
                        <w:left w:val="none" w:sz="0" w:space="0" w:color="auto"/>
                        <w:bottom w:val="none" w:sz="0" w:space="0" w:color="auto"/>
                        <w:right w:val="none" w:sz="0" w:space="0" w:color="auto"/>
                      </w:divBdr>
                    </w:div>
                  </w:divsChild>
                </w:div>
                <w:div w:id="290091863">
                  <w:marLeft w:val="0"/>
                  <w:marRight w:val="0"/>
                  <w:marTop w:val="0"/>
                  <w:marBottom w:val="0"/>
                  <w:divBdr>
                    <w:top w:val="none" w:sz="0" w:space="0" w:color="auto"/>
                    <w:left w:val="none" w:sz="0" w:space="0" w:color="auto"/>
                    <w:bottom w:val="none" w:sz="0" w:space="0" w:color="auto"/>
                    <w:right w:val="none" w:sz="0" w:space="0" w:color="auto"/>
                  </w:divBdr>
                  <w:divsChild>
                    <w:div w:id="1426920009">
                      <w:marLeft w:val="0"/>
                      <w:marRight w:val="0"/>
                      <w:marTop w:val="0"/>
                      <w:marBottom w:val="0"/>
                      <w:divBdr>
                        <w:top w:val="none" w:sz="0" w:space="0" w:color="auto"/>
                        <w:left w:val="none" w:sz="0" w:space="0" w:color="auto"/>
                        <w:bottom w:val="none" w:sz="0" w:space="0" w:color="auto"/>
                        <w:right w:val="none" w:sz="0" w:space="0" w:color="auto"/>
                      </w:divBdr>
                    </w:div>
                  </w:divsChild>
                </w:div>
                <w:div w:id="436949521">
                  <w:marLeft w:val="0"/>
                  <w:marRight w:val="0"/>
                  <w:marTop w:val="0"/>
                  <w:marBottom w:val="0"/>
                  <w:divBdr>
                    <w:top w:val="none" w:sz="0" w:space="0" w:color="auto"/>
                    <w:left w:val="none" w:sz="0" w:space="0" w:color="auto"/>
                    <w:bottom w:val="none" w:sz="0" w:space="0" w:color="auto"/>
                    <w:right w:val="none" w:sz="0" w:space="0" w:color="auto"/>
                  </w:divBdr>
                </w:div>
                <w:div w:id="530533461">
                  <w:marLeft w:val="0"/>
                  <w:marRight w:val="0"/>
                  <w:marTop w:val="0"/>
                  <w:marBottom w:val="0"/>
                  <w:divBdr>
                    <w:top w:val="none" w:sz="0" w:space="0" w:color="auto"/>
                    <w:left w:val="none" w:sz="0" w:space="0" w:color="auto"/>
                    <w:bottom w:val="none" w:sz="0" w:space="0" w:color="auto"/>
                    <w:right w:val="none" w:sz="0" w:space="0" w:color="auto"/>
                  </w:divBdr>
                </w:div>
                <w:div w:id="673923444">
                  <w:marLeft w:val="0"/>
                  <w:marRight w:val="0"/>
                  <w:marTop w:val="0"/>
                  <w:marBottom w:val="0"/>
                  <w:divBdr>
                    <w:top w:val="none" w:sz="0" w:space="0" w:color="auto"/>
                    <w:left w:val="none" w:sz="0" w:space="0" w:color="auto"/>
                    <w:bottom w:val="none" w:sz="0" w:space="0" w:color="auto"/>
                    <w:right w:val="none" w:sz="0" w:space="0" w:color="auto"/>
                  </w:divBdr>
                  <w:divsChild>
                    <w:div w:id="936061252">
                      <w:marLeft w:val="0"/>
                      <w:marRight w:val="0"/>
                      <w:marTop w:val="0"/>
                      <w:marBottom w:val="0"/>
                      <w:divBdr>
                        <w:top w:val="none" w:sz="0" w:space="0" w:color="auto"/>
                        <w:left w:val="none" w:sz="0" w:space="0" w:color="auto"/>
                        <w:bottom w:val="none" w:sz="0" w:space="0" w:color="auto"/>
                        <w:right w:val="none" w:sz="0" w:space="0" w:color="auto"/>
                      </w:divBdr>
                    </w:div>
                  </w:divsChild>
                </w:div>
                <w:div w:id="852694062">
                  <w:marLeft w:val="0"/>
                  <w:marRight w:val="0"/>
                  <w:marTop w:val="0"/>
                  <w:marBottom w:val="0"/>
                  <w:divBdr>
                    <w:top w:val="none" w:sz="0" w:space="0" w:color="auto"/>
                    <w:left w:val="none" w:sz="0" w:space="0" w:color="auto"/>
                    <w:bottom w:val="none" w:sz="0" w:space="0" w:color="auto"/>
                    <w:right w:val="none" w:sz="0" w:space="0" w:color="auto"/>
                  </w:divBdr>
                  <w:divsChild>
                    <w:div w:id="1435436417">
                      <w:marLeft w:val="0"/>
                      <w:marRight w:val="0"/>
                      <w:marTop w:val="0"/>
                      <w:marBottom w:val="0"/>
                      <w:divBdr>
                        <w:top w:val="none" w:sz="0" w:space="0" w:color="auto"/>
                        <w:left w:val="none" w:sz="0" w:space="0" w:color="auto"/>
                        <w:bottom w:val="none" w:sz="0" w:space="0" w:color="auto"/>
                        <w:right w:val="none" w:sz="0" w:space="0" w:color="auto"/>
                      </w:divBdr>
                    </w:div>
                  </w:divsChild>
                </w:div>
                <w:div w:id="864169629">
                  <w:marLeft w:val="0"/>
                  <w:marRight w:val="0"/>
                  <w:marTop w:val="0"/>
                  <w:marBottom w:val="0"/>
                  <w:divBdr>
                    <w:top w:val="none" w:sz="0" w:space="0" w:color="auto"/>
                    <w:left w:val="none" w:sz="0" w:space="0" w:color="auto"/>
                    <w:bottom w:val="none" w:sz="0" w:space="0" w:color="auto"/>
                    <w:right w:val="none" w:sz="0" w:space="0" w:color="auto"/>
                  </w:divBdr>
                  <w:divsChild>
                    <w:div w:id="222757029">
                      <w:marLeft w:val="0"/>
                      <w:marRight w:val="0"/>
                      <w:marTop w:val="0"/>
                      <w:marBottom w:val="0"/>
                      <w:divBdr>
                        <w:top w:val="none" w:sz="0" w:space="0" w:color="auto"/>
                        <w:left w:val="none" w:sz="0" w:space="0" w:color="auto"/>
                        <w:bottom w:val="none" w:sz="0" w:space="0" w:color="auto"/>
                        <w:right w:val="none" w:sz="0" w:space="0" w:color="auto"/>
                      </w:divBdr>
                    </w:div>
                  </w:divsChild>
                </w:div>
                <w:div w:id="908002354">
                  <w:marLeft w:val="0"/>
                  <w:marRight w:val="0"/>
                  <w:marTop w:val="0"/>
                  <w:marBottom w:val="0"/>
                  <w:divBdr>
                    <w:top w:val="none" w:sz="0" w:space="0" w:color="auto"/>
                    <w:left w:val="none" w:sz="0" w:space="0" w:color="auto"/>
                    <w:bottom w:val="none" w:sz="0" w:space="0" w:color="auto"/>
                    <w:right w:val="none" w:sz="0" w:space="0" w:color="auto"/>
                  </w:divBdr>
                  <w:divsChild>
                    <w:div w:id="1278175120">
                      <w:marLeft w:val="0"/>
                      <w:marRight w:val="0"/>
                      <w:marTop w:val="0"/>
                      <w:marBottom w:val="0"/>
                      <w:divBdr>
                        <w:top w:val="none" w:sz="0" w:space="0" w:color="auto"/>
                        <w:left w:val="none" w:sz="0" w:space="0" w:color="auto"/>
                        <w:bottom w:val="none" w:sz="0" w:space="0" w:color="auto"/>
                        <w:right w:val="none" w:sz="0" w:space="0" w:color="auto"/>
                      </w:divBdr>
                    </w:div>
                  </w:divsChild>
                </w:div>
                <w:div w:id="915938222">
                  <w:marLeft w:val="0"/>
                  <w:marRight w:val="0"/>
                  <w:marTop w:val="0"/>
                  <w:marBottom w:val="0"/>
                  <w:divBdr>
                    <w:top w:val="none" w:sz="0" w:space="0" w:color="auto"/>
                    <w:left w:val="none" w:sz="0" w:space="0" w:color="auto"/>
                    <w:bottom w:val="none" w:sz="0" w:space="0" w:color="auto"/>
                    <w:right w:val="none" w:sz="0" w:space="0" w:color="auto"/>
                  </w:divBdr>
                  <w:divsChild>
                    <w:div w:id="505284913">
                      <w:marLeft w:val="0"/>
                      <w:marRight w:val="0"/>
                      <w:marTop w:val="0"/>
                      <w:marBottom w:val="0"/>
                      <w:divBdr>
                        <w:top w:val="none" w:sz="0" w:space="0" w:color="auto"/>
                        <w:left w:val="none" w:sz="0" w:space="0" w:color="auto"/>
                        <w:bottom w:val="none" w:sz="0" w:space="0" w:color="auto"/>
                        <w:right w:val="none" w:sz="0" w:space="0" w:color="auto"/>
                      </w:divBdr>
                    </w:div>
                  </w:divsChild>
                </w:div>
                <w:div w:id="1031497239">
                  <w:marLeft w:val="0"/>
                  <w:marRight w:val="0"/>
                  <w:marTop w:val="0"/>
                  <w:marBottom w:val="0"/>
                  <w:divBdr>
                    <w:top w:val="none" w:sz="0" w:space="0" w:color="auto"/>
                    <w:left w:val="none" w:sz="0" w:space="0" w:color="auto"/>
                    <w:bottom w:val="none" w:sz="0" w:space="0" w:color="auto"/>
                    <w:right w:val="none" w:sz="0" w:space="0" w:color="auto"/>
                  </w:divBdr>
                  <w:divsChild>
                    <w:div w:id="1915118941">
                      <w:marLeft w:val="0"/>
                      <w:marRight w:val="0"/>
                      <w:marTop w:val="0"/>
                      <w:marBottom w:val="0"/>
                      <w:divBdr>
                        <w:top w:val="none" w:sz="0" w:space="0" w:color="auto"/>
                        <w:left w:val="none" w:sz="0" w:space="0" w:color="auto"/>
                        <w:bottom w:val="none" w:sz="0" w:space="0" w:color="auto"/>
                        <w:right w:val="none" w:sz="0" w:space="0" w:color="auto"/>
                      </w:divBdr>
                    </w:div>
                  </w:divsChild>
                </w:div>
                <w:div w:id="1072847995">
                  <w:marLeft w:val="0"/>
                  <w:marRight w:val="0"/>
                  <w:marTop w:val="0"/>
                  <w:marBottom w:val="0"/>
                  <w:divBdr>
                    <w:top w:val="none" w:sz="0" w:space="0" w:color="auto"/>
                    <w:left w:val="none" w:sz="0" w:space="0" w:color="auto"/>
                    <w:bottom w:val="none" w:sz="0" w:space="0" w:color="auto"/>
                    <w:right w:val="none" w:sz="0" w:space="0" w:color="auto"/>
                  </w:divBdr>
                  <w:divsChild>
                    <w:div w:id="738021560">
                      <w:marLeft w:val="0"/>
                      <w:marRight w:val="0"/>
                      <w:marTop w:val="0"/>
                      <w:marBottom w:val="0"/>
                      <w:divBdr>
                        <w:top w:val="none" w:sz="0" w:space="0" w:color="auto"/>
                        <w:left w:val="none" w:sz="0" w:space="0" w:color="auto"/>
                        <w:bottom w:val="none" w:sz="0" w:space="0" w:color="auto"/>
                        <w:right w:val="none" w:sz="0" w:space="0" w:color="auto"/>
                      </w:divBdr>
                    </w:div>
                  </w:divsChild>
                </w:div>
                <w:div w:id="1147671325">
                  <w:marLeft w:val="0"/>
                  <w:marRight w:val="0"/>
                  <w:marTop w:val="0"/>
                  <w:marBottom w:val="0"/>
                  <w:divBdr>
                    <w:top w:val="none" w:sz="0" w:space="0" w:color="auto"/>
                    <w:left w:val="none" w:sz="0" w:space="0" w:color="auto"/>
                    <w:bottom w:val="none" w:sz="0" w:space="0" w:color="auto"/>
                    <w:right w:val="none" w:sz="0" w:space="0" w:color="auto"/>
                  </w:divBdr>
                </w:div>
                <w:div w:id="1193417764">
                  <w:marLeft w:val="0"/>
                  <w:marRight w:val="0"/>
                  <w:marTop w:val="0"/>
                  <w:marBottom w:val="0"/>
                  <w:divBdr>
                    <w:top w:val="none" w:sz="0" w:space="0" w:color="auto"/>
                    <w:left w:val="none" w:sz="0" w:space="0" w:color="auto"/>
                    <w:bottom w:val="none" w:sz="0" w:space="0" w:color="auto"/>
                    <w:right w:val="none" w:sz="0" w:space="0" w:color="auto"/>
                  </w:divBdr>
                  <w:divsChild>
                    <w:div w:id="2095085752">
                      <w:marLeft w:val="0"/>
                      <w:marRight w:val="0"/>
                      <w:marTop w:val="0"/>
                      <w:marBottom w:val="0"/>
                      <w:divBdr>
                        <w:top w:val="none" w:sz="0" w:space="0" w:color="auto"/>
                        <w:left w:val="none" w:sz="0" w:space="0" w:color="auto"/>
                        <w:bottom w:val="none" w:sz="0" w:space="0" w:color="auto"/>
                        <w:right w:val="none" w:sz="0" w:space="0" w:color="auto"/>
                      </w:divBdr>
                    </w:div>
                  </w:divsChild>
                </w:div>
                <w:div w:id="1197431174">
                  <w:marLeft w:val="0"/>
                  <w:marRight w:val="0"/>
                  <w:marTop w:val="0"/>
                  <w:marBottom w:val="0"/>
                  <w:divBdr>
                    <w:top w:val="none" w:sz="0" w:space="0" w:color="auto"/>
                    <w:left w:val="none" w:sz="0" w:space="0" w:color="auto"/>
                    <w:bottom w:val="none" w:sz="0" w:space="0" w:color="auto"/>
                    <w:right w:val="none" w:sz="0" w:space="0" w:color="auto"/>
                  </w:divBdr>
                </w:div>
                <w:div w:id="1216351935">
                  <w:marLeft w:val="0"/>
                  <w:marRight w:val="0"/>
                  <w:marTop w:val="0"/>
                  <w:marBottom w:val="0"/>
                  <w:divBdr>
                    <w:top w:val="none" w:sz="0" w:space="0" w:color="auto"/>
                    <w:left w:val="none" w:sz="0" w:space="0" w:color="auto"/>
                    <w:bottom w:val="none" w:sz="0" w:space="0" w:color="auto"/>
                    <w:right w:val="none" w:sz="0" w:space="0" w:color="auto"/>
                  </w:divBdr>
                  <w:divsChild>
                    <w:div w:id="1989557291">
                      <w:marLeft w:val="0"/>
                      <w:marRight w:val="0"/>
                      <w:marTop w:val="0"/>
                      <w:marBottom w:val="0"/>
                      <w:divBdr>
                        <w:top w:val="none" w:sz="0" w:space="0" w:color="auto"/>
                        <w:left w:val="none" w:sz="0" w:space="0" w:color="auto"/>
                        <w:bottom w:val="none" w:sz="0" w:space="0" w:color="auto"/>
                        <w:right w:val="none" w:sz="0" w:space="0" w:color="auto"/>
                      </w:divBdr>
                    </w:div>
                  </w:divsChild>
                </w:div>
                <w:div w:id="1418941563">
                  <w:marLeft w:val="0"/>
                  <w:marRight w:val="0"/>
                  <w:marTop w:val="0"/>
                  <w:marBottom w:val="0"/>
                  <w:divBdr>
                    <w:top w:val="none" w:sz="0" w:space="0" w:color="auto"/>
                    <w:left w:val="none" w:sz="0" w:space="0" w:color="auto"/>
                    <w:bottom w:val="none" w:sz="0" w:space="0" w:color="auto"/>
                    <w:right w:val="none" w:sz="0" w:space="0" w:color="auto"/>
                  </w:divBdr>
                  <w:divsChild>
                    <w:div w:id="883440900">
                      <w:marLeft w:val="0"/>
                      <w:marRight w:val="0"/>
                      <w:marTop w:val="0"/>
                      <w:marBottom w:val="0"/>
                      <w:divBdr>
                        <w:top w:val="none" w:sz="0" w:space="0" w:color="auto"/>
                        <w:left w:val="none" w:sz="0" w:space="0" w:color="auto"/>
                        <w:bottom w:val="none" w:sz="0" w:space="0" w:color="auto"/>
                        <w:right w:val="none" w:sz="0" w:space="0" w:color="auto"/>
                      </w:divBdr>
                    </w:div>
                  </w:divsChild>
                </w:div>
                <w:div w:id="1501968739">
                  <w:marLeft w:val="0"/>
                  <w:marRight w:val="0"/>
                  <w:marTop w:val="0"/>
                  <w:marBottom w:val="0"/>
                  <w:divBdr>
                    <w:top w:val="none" w:sz="0" w:space="0" w:color="auto"/>
                    <w:left w:val="none" w:sz="0" w:space="0" w:color="auto"/>
                    <w:bottom w:val="none" w:sz="0" w:space="0" w:color="auto"/>
                    <w:right w:val="none" w:sz="0" w:space="0" w:color="auto"/>
                  </w:divBdr>
                  <w:divsChild>
                    <w:div w:id="1068383745">
                      <w:marLeft w:val="0"/>
                      <w:marRight w:val="0"/>
                      <w:marTop w:val="0"/>
                      <w:marBottom w:val="0"/>
                      <w:divBdr>
                        <w:top w:val="none" w:sz="0" w:space="0" w:color="auto"/>
                        <w:left w:val="none" w:sz="0" w:space="0" w:color="auto"/>
                        <w:bottom w:val="none" w:sz="0" w:space="0" w:color="auto"/>
                        <w:right w:val="none" w:sz="0" w:space="0" w:color="auto"/>
                      </w:divBdr>
                    </w:div>
                  </w:divsChild>
                </w:div>
                <w:div w:id="1572734992">
                  <w:marLeft w:val="0"/>
                  <w:marRight w:val="0"/>
                  <w:marTop w:val="0"/>
                  <w:marBottom w:val="0"/>
                  <w:divBdr>
                    <w:top w:val="none" w:sz="0" w:space="0" w:color="auto"/>
                    <w:left w:val="none" w:sz="0" w:space="0" w:color="auto"/>
                    <w:bottom w:val="none" w:sz="0" w:space="0" w:color="auto"/>
                    <w:right w:val="none" w:sz="0" w:space="0" w:color="auto"/>
                  </w:divBdr>
                  <w:divsChild>
                    <w:div w:id="30764309">
                      <w:marLeft w:val="0"/>
                      <w:marRight w:val="0"/>
                      <w:marTop w:val="0"/>
                      <w:marBottom w:val="0"/>
                      <w:divBdr>
                        <w:top w:val="none" w:sz="0" w:space="0" w:color="auto"/>
                        <w:left w:val="none" w:sz="0" w:space="0" w:color="auto"/>
                        <w:bottom w:val="none" w:sz="0" w:space="0" w:color="auto"/>
                        <w:right w:val="none" w:sz="0" w:space="0" w:color="auto"/>
                      </w:divBdr>
                    </w:div>
                  </w:divsChild>
                </w:div>
                <w:div w:id="1609964476">
                  <w:marLeft w:val="0"/>
                  <w:marRight w:val="0"/>
                  <w:marTop w:val="0"/>
                  <w:marBottom w:val="0"/>
                  <w:divBdr>
                    <w:top w:val="none" w:sz="0" w:space="0" w:color="auto"/>
                    <w:left w:val="none" w:sz="0" w:space="0" w:color="auto"/>
                    <w:bottom w:val="none" w:sz="0" w:space="0" w:color="auto"/>
                    <w:right w:val="none" w:sz="0" w:space="0" w:color="auto"/>
                  </w:divBdr>
                  <w:divsChild>
                    <w:div w:id="494615098">
                      <w:marLeft w:val="0"/>
                      <w:marRight w:val="0"/>
                      <w:marTop w:val="0"/>
                      <w:marBottom w:val="0"/>
                      <w:divBdr>
                        <w:top w:val="none" w:sz="0" w:space="0" w:color="auto"/>
                        <w:left w:val="none" w:sz="0" w:space="0" w:color="auto"/>
                        <w:bottom w:val="none" w:sz="0" w:space="0" w:color="auto"/>
                        <w:right w:val="none" w:sz="0" w:space="0" w:color="auto"/>
                      </w:divBdr>
                    </w:div>
                  </w:divsChild>
                </w:div>
                <w:div w:id="1618637850">
                  <w:marLeft w:val="0"/>
                  <w:marRight w:val="0"/>
                  <w:marTop w:val="0"/>
                  <w:marBottom w:val="0"/>
                  <w:divBdr>
                    <w:top w:val="none" w:sz="0" w:space="0" w:color="auto"/>
                    <w:left w:val="none" w:sz="0" w:space="0" w:color="auto"/>
                    <w:bottom w:val="none" w:sz="0" w:space="0" w:color="auto"/>
                    <w:right w:val="none" w:sz="0" w:space="0" w:color="auto"/>
                  </w:divBdr>
                  <w:divsChild>
                    <w:div w:id="1297954102">
                      <w:marLeft w:val="0"/>
                      <w:marRight w:val="0"/>
                      <w:marTop w:val="0"/>
                      <w:marBottom w:val="0"/>
                      <w:divBdr>
                        <w:top w:val="none" w:sz="0" w:space="0" w:color="auto"/>
                        <w:left w:val="none" w:sz="0" w:space="0" w:color="auto"/>
                        <w:bottom w:val="none" w:sz="0" w:space="0" w:color="auto"/>
                        <w:right w:val="none" w:sz="0" w:space="0" w:color="auto"/>
                      </w:divBdr>
                    </w:div>
                  </w:divsChild>
                </w:div>
                <w:div w:id="1663047377">
                  <w:marLeft w:val="0"/>
                  <w:marRight w:val="0"/>
                  <w:marTop w:val="0"/>
                  <w:marBottom w:val="0"/>
                  <w:divBdr>
                    <w:top w:val="none" w:sz="0" w:space="0" w:color="auto"/>
                    <w:left w:val="none" w:sz="0" w:space="0" w:color="auto"/>
                    <w:bottom w:val="none" w:sz="0" w:space="0" w:color="auto"/>
                    <w:right w:val="none" w:sz="0" w:space="0" w:color="auto"/>
                  </w:divBdr>
                  <w:divsChild>
                    <w:div w:id="1828351677">
                      <w:marLeft w:val="0"/>
                      <w:marRight w:val="0"/>
                      <w:marTop w:val="0"/>
                      <w:marBottom w:val="0"/>
                      <w:divBdr>
                        <w:top w:val="none" w:sz="0" w:space="0" w:color="auto"/>
                        <w:left w:val="none" w:sz="0" w:space="0" w:color="auto"/>
                        <w:bottom w:val="none" w:sz="0" w:space="0" w:color="auto"/>
                        <w:right w:val="none" w:sz="0" w:space="0" w:color="auto"/>
                      </w:divBdr>
                    </w:div>
                  </w:divsChild>
                </w:div>
                <w:div w:id="1671827812">
                  <w:marLeft w:val="0"/>
                  <w:marRight w:val="0"/>
                  <w:marTop w:val="0"/>
                  <w:marBottom w:val="0"/>
                  <w:divBdr>
                    <w:top w:val="none" w:sz="0" w:space="0" w:color="auto"/>
                    <w:left w:val="none" w:sz="0" w:space="0" w:color="auto"/>
                    <w:bottom w:val="none" w:sz="0" w:space="0" w:color="auto"/>
                    <w:right w:val="none" w:sz="0" w:space="0" w:color="auto"/>
                  </w:divBdr>
                  <w:divsChild>
                    <w:div w:id="1795907153">
                      <w:marLeft w:val="0"/>
                      <w:marRight w:val="0"/>
                      <w:marTop w:val="0"/>
                      <w:marBottom w:val="0"/>
                      <w:divBdr>
                        <w:top w:val="none" w:sz="0" w:space="0" w:color="auto"/>
                        <w:left w:val="none" w:sz="0" w:space="0" w:color="auto"/>
                        <w:bottom w:val="none" w:sz="0" w:space="0" w:color="auto"/>
                        <w:right w:val="none" w:sz="0" w:space="0" w:color="auto"/>
                      </w:divBdr>
                    </w:div>
                  </w:divsChild>
                </w:div>
                <w:div w:id="1681813778">
                  <w:marLeft w:val="0"/>
                  <w:marRight w:val="0"/>
                  <w:marTop w:val="0"/>
                  <w:marBottom w:val="0"/>
                  <w:divBdr>
                    <w:top w:val="none" w:sz="0" w:space="0" w:color="auto"/>
                    <w:left w:val="none" w:sz="0" w:space="0" w:color="auto"/>
                    <w:bottom w:val="none" w:sz="0" w:space="0" w:color="auto"/>
                    <w:right w:val="none" w:sz="0" w:space="0" w:color="auto"/>
                  </w:divBdr>
                  <w:divsChild>
                    <w:div w:id="1704134122">
                      <w:marLeft w:val="0"/>
                      <w:marRight w:val="0"/>
                      <w:marTop w:val="0"/>
                      <w:marBottom w:val="0"/>
                      <w:divBdr>
                        <w:top w:val="none" w:sz="0" w:space="0" w:color="auto"/>
                        <w:left w:val="none" w:sz="0" w:space="0" w:color="auto"/>
                        <w:bottom w:val="none" w:sz="0" w:space="0" w:color="auto"/>
                        <w:right w:val="none" w:sz="0" w:space="0" w:color="auto"/>
                      </w:divBdr>
                    </w:div>
                  </w:divsChild>
                </w:div>
                <w:div w:id="1699045442">
                  <w:marLeft w:val="0"/>
                  <w:marRight w:val="0"/>
                  <w:marTop w:val="0"/>
                  <w:marBottom w:val="0"/>
                  <w:divBdr>
                    <w:top w:val="none" w:sz="0" w:space="0" w:color="auto"/>
                    <w:left w:val="none" w:sz="0" w:space="0" w:color="auto"/>
                    <w:bottom w:val="none" w:sz="0" w:space="0" w:color="auto"/>
                    <w:right w:val="none" w:sz="0" w:space="0" w:color="auto"/>
                  </w:divBdr>
                  <w:divsChild>
                    <w:div w:id="16322147">
                      <w:marLeft w:val="0"/>
                      <w:marRight w:val="0"/>
                      <w:marTop w:val="0"/>
                      <w:marBottom w:val="0"/>
                      <w:divBdr>
                        <w:top w:val="none" w:sz="0" w:space="0" w:color="auto"/>
                        <w:left w:val="none" w:sz="0" w:space="0" w:color="auto"/>
                        <w:bottom w:val="none" w:sz="0" w:space="0" w:color="auto"/>
                        <w:right w:val="none" w:sz="0" w:space="0" w:color="auto"/>
                      </w:divBdr>
                    </w:div>
                  </w:divsChild>
                </w:div>
                <w:div w:id="1752661251">
                  <w:marLeft w:val="0"/>
                  <w:marRight w:val="0"/>
                  <w:marTop w:val="0"/>
                  <w:marBottom w:val="0"/>
                  <w:divBdr>
                    <w:top w:val="none" w:sz="0" w:space="0" w:color="auto"/>
                    <w:left w:val="none" w:sz="0" w:space="0" w:color="auto"/>
                    <w:bottom w:val="none" w:sz="0" w:space="0" w:color="auto"/>
                    <w:right w:val="none" w:sz="0" w:space="0" w:color="auto"/>
                  </w:divBdr>
                  <w:divsChild>
                    <w:div w:id="148207137">
                      <w:marLeft w:val="0"/>
                      <w:marRight w:val="0"/>
                      <w:marTop w:val="0"/>
                      <w:marBottom w:val="0"/>
                      <w:divBdr>
                        <w:top w:val="none" w:sz="0" w:space="0" w:color="auto"/>
                        <w:left w:val="none" w:sz="0" w:space="0" w:color="auto"/>
                        <w:bottom w:val="none" w:sz="0" w:space="0" w:color="auto"/>
                        <w:right w:val="none" w:sz="0" w:space="0" w:color="auto"/>
                      </w:divBdr>
                    </w:div>
                  </w:divsChild>
                </w:div>
                <w:div w:id="1797139817">
                  <w:marLeft w:val="0"/>
                  <w:marRight w:val="0"/>
                  <w:marTop w:val="0"/>
                  <w:marBottom w:val="0"/>
                  <w:divBdr>
                    <w:top w:val="none" w:sz="0" w:space="0" w:color="auto"/>
                    <w:left w:val="none" w:sz="0" w:space="0" w:color="auto"/>
                    <w:bottom w:val="none" w:sz="0" w:space="0" w:color="auto"/>
                    <w:right w:val="none" w:sz="0" w:space="0" w:color="auto"/>
                  </w:divBdr>
                  <w:divsChild>
                    <w:div w:id="481704763">
                      <w:marLeft w:val="0"/>
                      <w:marRight w:val="0"/>
                      <w:marTop w:val="0"/>
                      <w:marBottom w:val="0"/>
                      <w:divBdr>
                        <w:top w:val="none" w:sz="0" w:space="0" w:color="auto"/>
                        <w:left w:val="none" w:sz="0" w:space="0" w:color="auto"/>
                        <w:bottom w:val="none" w:sz="0" w:space="0" w:color="auto"/>
                        <w:right w:val="none" w:sz="0" w:space="0" w:color="auto"/>
                      </w:divBdr>
                    </w:div>
                  </w:divsChild>
                </w:div>
                <w:div w:id="1838761661">
                  <w:marLeft w:val="0"/>
                  <w:marRight w:val="0"/>
                  <w:marTop w:val="0"/>
                  <w:marBottom w:val="0"/>
                  <w:divBdr>
                    <w:top w:val="none" w:sz="0" w:space="0" w:color="auto"/>
                    <w:left w:val="none" w:sz="0" w:space="0" w:color="auto"/>
                    <w:bottom w:val="none" w:sz="0" w:space="0" w:color="auto"/>
                    <w:right w:val="none" w:sz="0" w:space="0" w:color="auto"/>
                  </w:divBdr>
                  <w:divsChild>
                    <w:div w:id="1453019818">
                      <w:marLeft w:val="0"/>
                      <w:marRight w:val="0"/>
                      <w:marTop w:val="0"/>
                      <w:marBottom w:val="0"/>
                      <w:divBdr>
                        <w:top w:val="none" w:sz="0" w:space="0" w:color="auto"/>
                        <w:left w:val="none" w:sz="0" w:space="0" w:color="auto"/>
                        <w:bottom w:val="none" w:sz="0" w:space="0" w:color="auto"/>
                        <w:right w:val="none" w:sz="0" w:space="0" w:color="auto"/>
                      </w:divBdr>
                    </w:div>
                  </w:divsChild>
                </w:div>
                <w:div w:id="1905603832">
                  <w:marLeft w:val="0"/>
                  <w:marRight w:val="0"/>
                  <w:marTop w:val="0"/>
                  <w:marBottom w:val="0"/>
                  <w:divBdr>
                    <w:top w:val="none" w:sz="0" w:space="0" w:color="auto"/>
                    <w:left w:val="none" w:sz="0" w:space="0" w:color="auto"/>
                    <w:bottom w:val="none" w:sz="0" w:space="0" w:color="auto"/>
                    <w:right w:val="none" w:sz="0" w:space="0" w:color="auto"/>
                  </w:divBdr>
                  <w:divsChild>
                    <w:div w:id="297027762">
                      <w:marLeft w:val="0"/>
                      <w:marRight w:val="0"/>
                      <w:marTop w:val="0"/>
                      <w:marBottom w:val="0"/>
                      <w:divBdr>
                        <w:top w:val="none" w:sz="0" w:space="0" w:color="auto"/>
                        <w:left w:val="none" w:sz="0" w:space="0" w:color="auto"/>
                        <w:bottom w:val="none" w:sz="0" w:space="0" w:color="auto"/>
                        <w:right w:val="none" w:sz="0" w:space="0" w:color="auto"/>
                      </w:divBdr>
                    </w:div>
                  </w:divsChild>
                </w:div>
                <w:div w:id="2001348467">
                  <w:marLeft w:val="0"/>
                  <w:marRight w:val="0"/>
                  <w:marTop w:val="0"/>
                  <w:marBottom w:val="0"/>
                  <w:divBdr>
                    <w:top w:val="none" w:sz="0" w:space="0" w:color="auto"/>
                    <w:left w:val="none" w:sz="0" w:space="0" w:color="auto"/>
                    <w:bottom w:val="none" w:sz="0" w:space="0" w:color="auto"/>
                    <w:right w:val="none" w:sz="0" w:space="0" w:color="auto"/>
                  </w:divBdr>
                  <w:divsChild>
                    <w:div w:id="1957789544">
                      <w:marLeft w:val="0"/>
                      <w:marRight w:val="0"/>
                      <w:marTop w:val="0"/>
                      <w:marBottom w:val="0"/>
                      <w:divBdr>
                        <w:top w:val="none" w:sz="0" w:space="0" w:color="auto"/>
                        <w:left w:val="none" w:sz="0" w:space="0" w:color="auto"/>
                        <w:bottom w:val="none" w:sz="0" w:space="0" w:color="auto"/>
                        <w:right w:val="none" w:sz="0" w:space="0" w:color="auto"/>
                      </w:divBdr>
                    </w:div>
                  </w:divsChild>
                </w:div>
                <w:div w:id="2082481319">
                  <w:marLeft w:val="0"/>
                  <w:marRight w:val="0"/>
                  <w:marTop w:val="0"/>
                  <w:marBottom w:val="0"/>
                  <w:divBdr>
                    <w:top w:val="none" w:sz="0" w:space="0" w:color="auto"/>
                    <w:left w:val="none" w:sz="0" w:space="0" w:color="auto"/>
                    <w:bottom w:val="none" w:sz="0" w:space="0" w:color="auto"/>
                    <w:right w:val="none" w:sz="0" w:space="0" w:color="auto"/>
                  </w:divBdr>
                  <w:divsChild>
                    <w:div w:id="2045012946">
                      <w:marLeft w:val="0"/>
                      <w:marRight w:val="0"/>
                      <w:marTop w:val="0"/>
                      <w:marBottom w:val="0"/>
                      <w:divBdr>
                        <w:top w:val="none" w:sz="0" w:space="0" w:color="auto"/>
                        <w:left w:val="none" w:sz="0" w:space="0" w:color="auto"/>
                        <w:bottom w:val="none" w:sz="0" w:space="0" w:color="auto"/>
                        <w:right w:val="none" w:sz="0" w:space="0" w:color="auto"/>
                      </w:divBdr>
                    </w:div>
                  </w:divsChild>
                </w:div>
                <w:div w:id="2102484048">
                  <w:marLeft w:val="0"/>
                  <w:marRight w:val="0"/>
                  <w:marTop w:val="0"/>
                  <w:marBottom w:val="0"/>
                  <w:divBdr>
                    <w:top w:val="none" w:sz="0" w:space="0" w:color="auto"/>
                    <w:left w:val="none" w:sz="0" w:space="0" w:color="auto"/>
                    <w:bottom w:val="none" w:sz="0" w:space="0" w:color="auto"/>
                    <w:right w:val="none" w:sz="0" w:space="0" w:color="auto"/>
                  </w:divBdr>
                  <w:divsChild>
                    <w:div w:id="7970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4655">
          <w:marLeft w:val="0"/>
          <w:marRight w:val="0"/>
          <w:marTop w:val="0"/>
          <w:marBottom w:val="0"/>
          <w:divBdr>
            <w:top w:val="none" w:sz="0" w:space="0" w:color="auto"/>
            <w:left w:val="none" w:sz="0" w:space="0" w:color="auto"/>
            <w:bottom w:val="none" w:sz="0" w:space="0" w:color="auto"/>
            <w:right w:val="none" w:sz="0" w:space="0" w:color="auto"/>
          </w:divBdr>
        </w:div>
        <w:div w:id="1720205244">
          <w:marLeft w:val="0"/>
          <w:marRight w:val="0"/>
          <w:marTop w:val="0"/>
          <w:marBottom w:val="0"/>
          <w:divBdr>
            <w:top w:val="none" w:sz="0" w:space="0" w:color="auto"/>
            <w:left w:val="none" w:sz="0" w:space="0" w:color="auto"/>
            <w:bottom w:val="none" w:sz="0" w:space="0" w:color="auto"/>
            <w:right w:val="none" w:sz="0" w:space="0" w:color="auto"/>
          </w:divBdr>
        </w:div>
        <w:div w:id="1940603546">
          <w:marLeft w:val="0"/>
          <w:marRight w:val="0"/>
          <w:marTop w:val="0"/>
          <w:marBottom w:val="0"/>
          <w:divBdr>
            <w:top w:val="none" w:sz="0" w:space="0" w:color="auto"/>
            <w:left w:val="none" w:sz="0" w:space="0" w:color="auto"/>
            <w:bottom w:val="none" w:sz="0" w:space="0" w:color="auto"/>
            <w:right w:val="none" w:sz="0" w:space="0" w:color="auto"/>
          </w:divBdr>
        </w:div>
        <w:div w:id="1998335320">
          <w:marLeft w:val="0"/>
          <w:marRight w:val="0"/>
          <w:marTop w:val="0"/>
          <w:marBottom w:val="0"/>
          <w:divBdr>
            <w:top w:val="none" w:sz="0" w:space="0" w:color="auto"/>
            <w:left w:val="none" w:sz="0" w:space="0" w:color="auto"/>
            <w:bottom w:val="none" w:sz="0" w:space="0" w:color="auto"/>
            <w:right w:val="none" w:sz="0" w:space="0" w:color="auto"/>
          </w:divBdr>
        </w:div>
      </w:divsChild>
    </w:div>
    <w:div w:id="733628737">
      <w:bodyDiv w:val="1"/>
      <w:marLeft w:val="0"/>
      <w:marRight w:val="0"/>
      <w:marTop w:val="0"/>
      <w:marBottom w:val="0"/>
      <w:divBdr>
        <w:top w:val="none" w:sz="0" w:space="0" w:color="auto"/>
        <w:left w:val="none" w:sz="0" w:space="0" w:color="auto"/>
        <w:bottom w:val="none" w:sz="0" w:space="0" w:color="auto"/>
        <w:right w:val="none" w:sz="0" w:space="0" w:color="auto"/>
      </w:divBdr>
    </w:div>
    <w:div w:id="738214737">
      <w:bodyDiv w:val="1"/>
      <w:marLeft w:val="0"/>
      <w:marRight w:val="0"/>
      <w:marTop w:val="0"/>
      <w:marBottom w:val="0"/>
      <w:divBdr>
        <w:top w:val="none" w:sz="0" w:space="0" w:color="auto"/>
        <w:left w:val="none" w:sz="0" w:space="0" w:color="auto"/>
        <w:bottom w:val="none" w:sz="0" w:space="0" w:color="auto"/>
        <w:right w:val="none" w:sz="0" w:space="0" w:color="auto"/>
      </w:divBdr>
      <w:divsChild>
        <w:div w:id="2075816942">
          <w:marLeft w:val="0"/>
          <w:marRight w:val="0"/>
          <w:marTop w:val="0"/>
          <w:marBottom w:val="0"/>
          <w:divBdr>
            <w:top w:val="none" w:sz="0" w:space="0" w:color="auto"/>
            <w:left w:val="none" w:sz="0" w:space="0" w:color="auto"/>
            <w:bottom w:val="none" w:sz="0" w:space="0" w:color="auto"/>
            <w:right w:val="none" w:sz="0" w:space="0" w:color="auto"/>
          </w:divBdr>
        </w:div>
        <w:div w:id="572006970">
          <w:marLeft w:val="0"/>
          <w:marRight w:val="0"/>
          <w:marTop w:val="0"/>
          <w:marBottom w:val="0"/>
          <w:divBdr>
            <w:top w:val="none" w:sz="0" w:space="0" w:color="auto"/>
            <w:left w:val="none" w:sz="0" w:space="0" w:color="auto"/>
            <w:bottom w:val="none" w:sz="0" w:space="0" w:color="auto"/>
            <w:right w:val="none" w:sz="0" w:space="0" w:color="auto"/>
          </w:divBdr>
        </w:div>
        <w:div w:id="361980646">
          <w:marLeft w:val="0"/>
          <w:marRight w:val="0"/>
          <w:marTop w:val="0"/>
          <w:marBottom w:val="0"/>
          <w:divBdr>
            <w:top w:val="none" w:sz="0" w:space="0" w:color="auto"/>
            <w:left w:val="none" w:sz="0" w:space="0" w:color="auto"/>
            <w:bottom w:val="none" w:sz="0" w:space="0" w:color="auto"/>
            <w:right w:val="none" w:sz="0" w:space="0" w:color="auto"/>
          </w:divBdr>
        </w:div>
        <w:div w:id="1159662274">
          <w:marLeft w:val="0"/>
          <w:marRight w:val="0"/>
          <w:marTop w:val="0"/>
          <w:marBottom w:val="0"/>
          <w:divBdr>
            <w:top w:val="none" w:sz="0" w:space="0" w:color="auto"/>
            <w:left w:val="none" w:sz="0" w:space="0" w:color="auto"/>
            <w:bottom w:val="none" w:sz="0" w:space="0" w:color="auto"/>
            <w:right w:val="none" w:sz="0" w:space="0" w:color="auto"/>
          </w:divBdr>
        </w:div>
        <w:div w:id="1048991718">
          <w:marLeft w:val="0"/>
          <w:marRight w:val="0"/>
          <w:marTop w:val="0"/>
          <w:marBottom w:val="0"/>
          <w:divBdr>
            <w:top w:val="none" w:sz="0" w:space="0" w:color="auto"/>
            <w:left w:val="none" w:sz="0" w:space="0" w:color="auto"/>
            <w:bottom w:val="none" w:sz="0" w:space="0" w:color="auto"/>
            <w:right w:val="none" w:sz="0" w:space="0" w:color="auto"/>
          </w:divBdr>
        </w:div>
      </w:divsChild>
    </w:div>
    <w:div w:id="858660298">
      <w:bodyDiv w:val="1"/>
      <w:marLeft w:val="0"/>
      <w:marRight w:val="0"/>
      <w:marTop w:val="0"/>
      <w:marBottom w:val="0"/>
      <w:divBdr>
        <w:top w:val="none" w:sz="0" w:space="0" w:color="auto"/>
        <w:left w:val="none" w:sz="0" w:space="0" w:color="auto"/>
        <w:bottom w:val="none" w:sz="0" w:space="0" w:color="auto"/>
        <w:right w:val="none" w:sz="0" w:space="0" w:color="auto"/>
      </w:divBdr>
      <w:divsChild>
        <w:div w:id="826631798">
          <w:marLeft w:val="0"/>
          <w:marRight w:val="0"/>
          <w:marTop w:val="0"/>
          <w:marBottom w:val="0"/>
          <w:divBdr>
            <w:top w:val="none" w:sz="0" w:space="0" w:color="auto"/>
            <w:left w:val="none" w:sz="0" w:space="0" w:color="auto"/>
            <w:bottom w:val="none" w:sz="0" w:space="0" w:color="auto"/>
            <w:right w:val="none" w:sz="0" w:space="0" w:color="auto"/>
          </w:divBdr>
        </w:div>
        <w:div w:id="1914654490">
          <w:marLeft w:val="0"/>
          <w:marRight w:val="0"/>
          <w:marTop w:val="0"/>
          <w:marBottom w:val="0"/>
          <w:divBdr>
            <w:top w:val="none" w:sz="0" w:space="0" w:color="auto"/>
            <w:left w:val="none" w:sz="0" w:space="0" w:color="auto"/>
            <w:bottom w:val="none" w:sz="0" w:space="0" w:color="auto"/>
            <w:right w:val="none" w:sz="0" w:space="0" w:color="auto"/>
          </w:divBdr>
        </w:div>
        <w:div w:id="610865958">
          <w:marLeft w:val="0"/>
          <w:marRight w:val="0"/>
          <w:marTop w:val="0"/>
          <w:marBottom w:val="0"/>
          <w:divBdr>
            <w:top w:val="none" w:sz="0" w:space="0" w:color="auto"/>
            <w:left w:val="none" w:sz="0" w:space="0" w:color="auto"/>
            <w:bottom w:val="none" w:sz="0" w:space="0" w:color="auto"/>
            <w:right w:val="none" w:sz="0" w:space="0" w:color="auto"/>
          </w:divBdr>
        </w:div>
        <w:div w:id="520901635">
          <w:marLeft w:val="0"/>
          <w:marRight w:val="0"/>
          <w:marTop w:val="0"/>
          <w:marBottom w:val="0"/>
          <w:divBdr>
            <w:top w:val="none" w:sz="0" w:space="0" w:color="auto"/>
            <w:left w:val="none" w:sz="0" w:space="0" w:color="auto"/>
            <w:bottom w:val="none" w:sz="0" w:space="0" w:color="auto"/>
            <w:right w:val="none" w:sz="0" w:space="0" w:color="auto"/>
          </w:divBdr>
        </w:div>
        <w:div w:id="661934851">
          <w:marLeft w:val="0"/>
          <w:marRight w:val="0"/>
          <w:marTop w:val="0"/>
          <w:marBottom w:val="0"/>
          <w:divBdr>
            <w:top w:val="none" w:sz="0" w:space="0" w:color="auto"/>
            <w:left w:val="none" w:sz="0" w:space="0" w:color="auto"/>
            <w:bottom w:val="none" w:sz="0" w:space="0" w:color="auto"/>
            <w:right w:val="none" w:sz="0" w:space="0" w:color="auto"/>
          </w:divBdr>
        </w:div>
        <w:div w:id="1112625605">
          <w:marLeft w:val="0"/>
          <w:marRight w:val="0"/>
          <w:marTop w:val="0"/>
          <w:marBottom w:val="0"/>
          <w:divBdr>
            <w:top w:val="none" w:sz="0" w:space="0" w:color="auto"/>
            <w:left w:val="none" w:sz="0" w:space="0" w:color="auto"/>
            <w:bottom w:val="none" w:sz="0" w:space="0" w:color="auto"/>
            <w:right w:val="none" w:sz="0" w:space="0" w:color="auto"/>
          </w:divBdr>
        </w:div>
        <w:div w:id="432869041">
          <w:marLeft w:val="0"/>
          <w:marRight w:val="0"/>
          <w:marTop w:val="0"/>
          <w:marBottom w:val="0"/>
          <w:divBdr>
            <w:top w:val="none" w:sz="0" w:space="0" w:color="auto"/>
            <w:left w:val="none" w:sz="0" w:space="0" w:color="auto"/>
            <w:bottom w:val="none" w:sz="0" w:space="0" w:color="auto"/>
            <w:right w:val="none" w:sz="0" w:space="0" w:color="auto"/>
          </w:divBdr>
        </w:div>
      </w:divsChild>
    </w:div>
    <w:div w:id="862472445">
      <w:bodyDiv w:val="1"/>
      <w:marLeft w:val="0"/>
      <w:marRight w:val="0"/>
      <w:marTop w:val="0"/>
      <w:marBottom w:val="0"/>
      <w:divBdr>
        <w:top w:val="none" w:sz="0" w:space="0" w:color="auto"/>
        <w:left w:val="none" w:sz="0" w:space="0" w:color="auto"/>
        <w:bottom w:val="none" w:sz="0" w:space="0" w:color="auto"/>
        <w:right w:val="none" w:sz="0" w:space="0" w:color="auto"/>
      </w:divBdr>
    </w:div>
    <w:div w:id="898129587">
      <w:bodyDiv w:val="1"/>
      <w:marLeft w:val="0"/>
      <w:marRight w:val="0"/>
      <w:marTop w:val="0"/>
      <w:marBottom w:val="0"/>
      <w:divBdr>
        <w:top w:val="none" w:sz="0" w:space="0" w:color="auto"/>
        <w:left w:val="none" w:sz="0" w:space="0" w:color="auto"/>
        <w:bottom w:val="none" w:sz="0" w:space="0" w:color="auto"/>
        <w:right w:val="none" w:sz="0" w:space="0" w:color="auto"/>
      </w:divBdr>
      <w:divsChild>
        <w:div w:id="1676611020">
          <w:marLeft w:val="0"/>
          <w:marRight w:val="0"/>
          <w:marTop w:val="0"/>
          <w:marBottom w:val="0"/>
          <w:divBdr>
            <w:top w:val="none" w:sz="0" w:space="0" w:color="auto"/>
            <w:left w:val="none" w:sz="0" w:space="0" w:color="auto"/>
            <w:bottom w:val="none" w:sz="0" w:space="0" w:color="auto"/>
            <w:right w:val="none" w:sz="0" w:space="0" w:color="auto"/>
          </w:divBdr>
        </w:div>
        <w:div w:id="655916655">
          <w:marLeft w:val="0"/>
          <w:marRight w:val="0"/>
          <w:marTop w:val="0"/>
          <w:marBottom w:val="0"/>
          <w:divBdr>
            <w:top w:val="none" w:sz="0" w:space="0" w:color="auto"/>
            <w:left w:val="none" w:sz="0" w:space="0" w:color="auto"/>
            <w:bottom w:val="none" w:sz="0" w:space="0" w:color="auto"/>
            <w:right w:val="none" w:sz="0" w:space="0" w:color="auto"/>
          </w:divBdr>
        </w:div>
        <w:div w:id="375617342">
          <w:marLeft w:val="0"/>
          <w:marRight w:val="0"/>
          <w:marTop w:val="0"/>
          <w:marBottom w:val="0"/>
          <w:divBdr>
            <w:top w:val="none" w:sz="0" w:space="0" w:color="auto"/>
            <w:left w:val="none" w:sz="0" w:space="0" w:color="auto"/>
            <w:bottom w:val="none" w:sz="0" w:space="0" w:color="auto"/>
            <w:right w:val="none" w:sz="0" w:space="0" w:color="auto"/>
          </w:divBdr>
        </w:div>
        <w:div w:id="754864595">
          <w:marLeft w:val="0"/>
          <w:marRight w:val="0"/>
          <w:marTop w:val="0"/>
          <w:marBottom w:val="0"/>
          <w:divBdr>
            <w:top w:val="none" w:sz="0" w:space="0" w:color="auto"/>
            <w:left w:val="none" w:sz="0" w:space="0" w:color="auto"/>
            <w:bottom w:val="none" w:sz="0" w:space="0" w:color="auto"/>
            <w:right w:val="none" w:sz="0" w:space="0" w:color="auto"/>
          </w:divBdr>
        </w:div>
      </w:divsChild>
    </w:div>
    <w:div w:id="910583808">
      <w:bodyDiv w:val="1"/>
      <w:marLeft w:val="0"/>
      <w:marRight w:val="0"/>
      <w:marTop w:val="0"/>
      <w:marBottom w:val="0"/>
      <w:divBdr>
        <w:top w:val="none" w:sz="0" w:space="0" w:color="auto"/>
        <w:left w:val="none" w:sz="0" w:space="0" w:color="auto"/>
        <w:bottom w:val="none" w:sz="0" w:space="0" w:color="auto"/>
        <w:right w:val="none" w:sz="0" w:space="0" w:color="auto"/>
      </w:divBdr>
    </w:div>
    <w:div w:id="1023940130">
      <w:bodyDiv w:val="1"/>
      <w:marLeft w:val="0"/>
      <w:marRight w:val="0"/>
      <w:marTop w:val="0"/>
      <w:marBottom w:val="0"/>
      <w:divBdr>
        <w:top w:val="none" w:sz="0" w:space="0" w:color="auto"/>
        <w:left w:val="none" w:sz="0" w:space="0" w:color="auto"/>
        <w:bottom w:val="none" w:sz="0" w:space="0" w:color="auto"/>
        <w:right w:val="none" w:sz="0" w:space="0" w:color="auto"/>
      </w:divBdr>
    </w:div>
    <w:div w:id="1032879326">
      <w:bodyDiv w:val="1"/>
      <w:marLeft w:val="0"/>
      <w:marRight w:val="0"/>
      <w:marTop w:val="0"/>
      <w:marBottom w:val="0"/>
      <w:divBdr>
        <w:top w:val="none" w:sz="0" w:space="0" w:color="auto"/>
        <w:left w:val="none" w:sz="0" w:space="0" w:color="auto"/>
        <w:bottom w:val="none" w:sz="0" w:space="0" w:color="auto"/>
        <w:right w:val="none" w:sz="0" w:space="0" w:color="auto"/>
      </w:divBdr>
    </w:div>
    <w:div w:id="1063334359">
      <w:bodyDiv w:val="1"/>
      <w:marLeft w:val="0"/>
      <w:marRight w:val="0"/>
      <w:marTop w:val="0"/>
      <w:marBottom w:val="0"/>
      <w:divBdr>
        <w:top w:val="none" w:sz="0" w:space="0" w:color="auto"/>
        <w:left w:val="none" w:sz="0" w:space="0" w:color="auto"/>
        <w:bottom w:val="none" w:sz="0" w:space="0" w:color="auto"/>
        <w:right w:val="none" w:sz="0" w:space="0" w:color="auto"/>
      </w:divBdr>
      <w:divsChild>
        <w:div w:id="885291007">
          <w:marLeft w:val="0"/>
          <w:marRight w:val="0"/>
          <w:marTop w:val="0"/>
          <w:marBottom w:val="0"/>
          <w:divBdr>
            <w:top w:val="none" w:sz="0" w:space="0" w:color="auto"/>
            <w:left w:val="none" w:sz="0" w:space="0" w:color="auto"/>
            <w:bottom w:val="none" w:sz="0" w:space="0" w:color="auto"/>
            <w:right w:val="none" w:sz="0" w:space="0" w:color="auto"/>
          </w:divBdr>
        </w:div>
        <w:div w:id="459880960">
          <w:marLeft w:val="0"/>
          <w:marRight w:val="0"/>
          <w:marTop w:val="0"/>
          <w:marBottom w:val="0"/>
          <w:divBdr>
            <w:top w:val="none" w:sz="0" w:space="0" w:color="auto"/>
            <w:left w:val="none" w:sz="0" w:space="0" w:color="auto"/>
            <w:bottom w:val="none" w:sz="0" w:space="0" w:color="auto"/>
            <w:right w:val="none" w:sz="0" w:space="0" w:color="auto"/>
          </w:divBdr>
        </w:div>
        <w:div w:id="1042704346">
          <w:marLeft w:val="0"/>
          <w:marRight w:val="0"/>
          <w:marTop w:val="0"/>
          <w:marBottom w:val="0"/>
          <w:divBdr>
            <w:top w:val="none" w:sz="0" w:space="0" w:color="auto"/>
            <w:left w:val="none" w:sz="0" w:space="0" w:color="auto"/>
            <w:bottom w:val="none" w:sz="0" w:space="0" w:color="auto"/>
            <w:right w:val="none" w:sz="0" w:space="0" w:color="auto"/>
          </w:divBdr>
        </w:div>
        <w:div w:id="1860464289">
          <w:marLeft w:val="0"/>
          <w:marRight w:val="0"/>
          <w:marTop w:val="0"/>
          <w:marBottom w:val="0"/>
          <w:divBdr>
            <w:top w:val="none" w:sz="0" w:space="0" w:color="auto"/>
            <w:left w:val="none" w:sz="0" w:space="0" w:color="auto"/>
            <w:bottom w:val="none" w:sz="0" w:space="0" w:color="auto"/>
            <w:right w:val="none" w:sz="0" w:space="0" w:color="auto"/>
          </w:divBdr>
        </w:div>
      </w:divsChild>
    </w:div>
    <w:div w:id="1085153597">
      <w:bodyDiv w:val="1"/>
      <w:marLeft w:val="0"/>
      <w:marRight w:val="0"/>
      <w:marTop w:val="0"/>
      <w:marBottom w:val="0"/>
      <w:divBdr>
        <w:top w:val="none" w:sz="0" w:space="0" w:color="auto"/>
        <w:left w:val="none" w:sz="0" w:space="0" w:color="auto"/>
        <w:bottom w:val="none" w:sz="0" w:space="0" w:color="auto"/>
        <w:right w:val="none" w:sz="0" w:space="0" w:color="auto"/>
      </w:divBdr>
    </w:div>
    <w:div w:id="1104114905">
      <w:bodyDiv w:val="1"/>
      <w:marLeft w:val="0"/>
      <w:marRight w:val="0"/>
      <w:marTop w:val="0"/>
      <w:marBottom w:val="0"/>
      <w:divBdr>
        <w:top w:val="none" w:sz="0" w:space="0" w:color="auto"/>
        <w:left w:val="none" w:sz="0" w:space="0" w:color="auto"/>
        <w:bottom w:val="none" w:sz="0" w:space="0" w:color="auto"/>
        <w:right w:val="none" w:sz="0" w:space="0" w:color="auto"/>
      </w:divBdr>
    </w:div>
    <w:div w:id="1378041728">
      <w:bodyDiv w:val="1"/>
      <w:marLeft w:val="0"/>
      <w:marRight w:val="0"/>
      <w:marTop w:val="0"/>
      <w:marBottom w:val="0"/>
      <w:divBdr>
        <w:top w:val="none" w:sz="0" w:space="0" w:color="auto"/>
        <w:left w:val="none" w:sz="0" w:space="0" w:color="auto"/>
        <w:bottom w:val="none" w:sz="0" w:space="0" w:color="auto"/>
        <w:right w:val="none" w:sz="0" w:space="0" w:color="auto"/>
      </w:divBdr>
    </w:div>
    <w:div w:id="1430546785">
      <w:bodyDiv w:val="1"/>
      <w:marLeft w:val="0"/>
      <w:marRight w:val="0"/>
      <w:marTop w:val="0"/>
      <w:marBottom w:val="0"/>
      <w:divBdr>
        <w:top w:val="none" w:sz="0" w:space="0" w:color="auto"/>
        <w:left w:val="none" w:sz="0" w:space="0" w:color="auto"/>
        <w:bottom w:val="none" w:sz="0" w:space="0" w:color="auto"/>
        <w:right w:val="none" w:sz="0" w:space="0" w:color="auto"/>
      </w:divBdr>
    </w:div>
    <w:div w:id="1540627890">
      <w:bodyDiv w:val="1"/>
      <w:marLeft w:val="0"/>
      <w:marRight w:val="0"/>
      <w:marTop w:val="0"/>
      <w:marBottom w:val="0"/>
      <w:divBdr>
        <w:top w:val="none" w:sz="0" w:space="0" w:color="auto"/>
        <w:left w:val="none" w:sz="0" w:space="0" w:color="auto"/>
        <w:bottom w:val="none" w:sz="0" w:space="0" w:color="auto"/>
        <w:right w:val="none" w:sz="0" w:space="0" w:color="auto"/>
      </w:divBdr>
    </w:div>
    <w:div w:id="1786345065">
      <w:bodyDiv w:val="1"/>
      <w:marLeft w:val="0"/>
      <w:marRight w:val="0"/>
      <w:marTop w:val="0"/>
      <w:marBottom w:val="0"/>
      <w:divBdr>
        <w:top w:val="none" w:sz="0" w:space="0" w:color="auto"/>
        <w:left w:val="none" w:sz="0" w:space="0" w:color="auto"/>
        <w:bottom w:val="none" w:sz="0" w:space="0" w:color="auto"/>
        <w:right w:val="none" w:sz="0" w:space="0" w:color="auto"/>
      </w:divBdr>
      <w:divsChild>
        <w:div w:id="36663361">
          <w:marLeft w:val="0"/>
          <w:marRight w:val="0"/>
          <w:marTop w:val="0"/>
          <w:marBottom w:val="0"/>
          <w:divBdr>
            <w:top w:val="none" w:sz="0" w:space="0" w:color="auto"/>
            <w:left w:val="none" w:sz="0" w:space="0" w:color="auto"/>
            <w:bottom w:val="none" w:sz="0" w:space="0" w:color="auto"/>
            <w:right w:val="none" w:sz="0" w:space="0" w:color="auto"/>
          </w:divBdr>
        </w:div>
        <w:div w:id="637998778">
          <w:marLeft w:val="0"/>
          <w:marRight w:val="0"/>
          <w:marTop w:val="0"/>
          <w:marBottom w:val="0"/>
          <w:divBdr>
            <w:top w:val="none" w:sz="0" w:space="0" w:color="auto"/>
            <w:left w:val="none" w:sz="0" w:space="0" w:color="auto"/>
            <w:bottom w:val="none" w:sz="0" w:space="0" w:color="auto"/>
            <w:right w:val="none" w:sz="0" w:space="0" w:color="auto"/>
          </w:divBdr>
          <w:divsChild>
            <w:div w:id="1984120424">
              <w:marLeft w:val="-75"/>
              <w:marRight w:val="0"/>
              <w:marTop w:val="30"/>
              <w:marBottom w:val="30"/>
              <w:divBdr>
                <w:top w:val="none" w:sz="0" w:space="0" w:color="auto"/>
                <w:left w:val="none" w:sz="0" w:space="0" w:color="auto"/>
                <w:bottom w:val="none" w:sz="0" w:space="0" w:color="auto"/>
                <w:right w:val="none" w:sz="0" w:space="0" w:color="auto"/>
              </w:divBdr>
              <w:divsChild>
                <w:div w:id="1439568702">
                  <w:marLeft w:val="0"/>
                  <w:marRight w:val="0"/>
                  <w:marTop w:val="0"/>
                  <w:marBottom w:val="0"/>
                  <w:divBdr>
                    <w:top w:val="none" w:sz="0" w:space="0" w:color="auto"/>
                    <w:left w:val="none" w:sz="0" w:space="0" w:color="auto"/>
                    <w:bottom w:val="none" w:sz="0" w:space="0" w:color="auto"/>
                    <w:right w:val="none" w:sz="0" w:space="0" w:color="auto"/>
                  </w:divBdr>
                  <w:divsChild>
                    <w:div w:id="246430336">
                      <w:marLeft w:val="0"/>
                      <w:marRight w:val="0"/>
                      <w:marTop w:val="0"/>
                      <w:marBottom w:val="0"/>
                      <w:divBdr>
                        <w:top w:val="none" w:sz="0" w:space="0" w:color="auto"/>
                        <w:left w:val="none" w:sz="0" w:space="0" w:color="auto"/>
                        <w:bottom w:val="none" w:sz="0" w:space="0" w:color="auto"/>
                        <w:right w:val="none" w:sz="0" w:space="0" w:color="auto"/>
                      </w:divBdr>
                    </w:div>
                  </w:divsChild>
                </w:div>
                <w:div w:id="1114523750">
                  <w:marLeft w:val="0"/>
                  <w:marRight w:val="0"/>
                  <w:marTop w:val="0"/>
                  <w:marBottom w:val="0"/>
                  <w:divBdr>
                    <w:top w:val="none" w:sz="0" w:space="0" w:color="auto"/>
                    <w:left w:val="none" w:sz="0" w:space="0" w:color="auto"/>
                    <w:bottom w:val="none" w:sz="0" w:space="0" w:color="auto"/>
                    <w:right w:val="none" w:sz="0" w:space="0" w:color="auto"/>
                  </w:divBdr>
                  <w:divsChild>
                    <w:div w:id="893084317">
                      <w:marLeft w:val="0"/>
                      <w:marRight w:val="0"/>
                      <w:marTop w:val="0"/>
                      <w:marBottom w:val="0"/>
                      <w:divBdr>
                        <w:top w:val="none" w:sz="0" w:space="0" w:color="auto"/>
                        <w:left w:val="none" w:sz="0" w:space="0" w:color="auto"/>
                        <w:bottom w:val="none" w:sz="0" w:space="0" w:color="auto"/>
                        <w:right w:val="none" w:sz="0" w:space="0" w:color="auto"/>
                      </w:divBdr>
                    </w:div>
                  </w:divsChild>
                </w:div>
                <w:div w:id="197351709">
                  <w:marLeft w:val="0"/>
                  <w:marRight w:val="0"/>
                  <w:marTop w:val="0"/>
                  <w:marBottom w:val="0"/>
                  <w:divBdr>
                    <w:top w:val="none" w:sz="0" w:space="0" w:color="auto"/>
                    <w:left w:val="none" w:sz="0" w:space="0" w:color="auto"/>
                    <w:bottom w:val="none" w:sz="0" w:space="0" w:color="auto"/>
                    <w:right w:val="none" w:sz="0" w:space="0" w:color="auto"/>
                  </w:divBdr>
                  <w:divsChild>
                    <w:div w:id="189923588">
                      <w:marLeft w:val="0"/>
                      <w:marRight w:val="0"/>
                      <w:marTop w:val="0"/>
                      <w:marBottom w:val="0"/>
                      <w:divBdr>
                        <w:top w:val="none" w:sz="0" w:space="0" w:color="auto"/>
                        <w:left w:val="none" w:sz="0" w:space="0" w:color="auto"/>
                        <w:bottom w:val="none" w:sz="0" w:space="0" w:color="auto"/>
                        <w:right w:val="none" w:sz="0" w:space="0" w:color="auto"/>
                      </w:divBdr>
                    </w:div>
                  </w:divsChild>
                </w:div>
                <w:div w:id="2003466765">
                  <w:marLeft w:val="0"/>
                  <w:marRight w:val="0"/>
                  <w:marTop w:val="0"/>
                  <w:marBottom w:val="0"/>
                  <w:divBdr>
                    <w:top w:val="none" w:sz="0" w:space="0" w:color="auto"/>
                    <w:left w:val="none" w:sz="0" w:space="0" w:color="auto"/>
                    <w:bottom w:val="none" w:sz="0" w:space="0" w:color="auto"/>
                    <w:right w:val="none" w:sz="0" w:space="0" w:color="auto"/>
                  </w:divBdr>
                  <w:divsChild>
                    <w:div w:id="1166938546">
                      <w:marLeft w:val="0"/>
                      <w:marRight w:val="0"/>
                      <w:marTop w:val="0"/>
                      <w:marBottom w:val="0"/>
                      <w:divBdr>
                        <w:top w:val="none" w:sz="0" w:space="0" w:color="auto"/>
                        <w:left w:val="none" w:sz="0" w:space="0" w:color="auto"/>
                        <w:bottom w:val="none" w:sz="0" w:space="0" w:color="auto"/>
                        <w:right w:val="none" w:sz="0" w:space="0" w:color="auto"/>
                      </w:divBdr>
                    </w:div>
                  </w:divsChild>
                </w:div>
                <w:div w:id="2102867578">
                  <w:marLeft w:val="0"/>
                  <w:marRight w:val="0"/>
                  <w:marTop w:val="0"/>
                  <w:marBottom w:val="0"/>
                  <w:divBdr>
                    <w:top w:val="none" w:sz="0" w:space="0" w:color="auto"/>
                    <w:left w:val="none" w:sz="0" w:space="0" w:color="auto"/>
                    <w:bottom w:val="none" w:sz="0" w:space="0" w:color="auto"/>
                    <w:right w:val="none" w:sz="0" w:space="0" w:color="auto"/>
                  </w:divBdr>
                  <w:divsChild>
                    <w:div w:id="1850367616">
                      <w:marLeft w:val="0"/>
                      <w:marRight w:val="0"/>
                      <w:marTop w:val="0"/>
                      <w:marBottom w:val="0"/>
                      <w:divBdr>
                        <w:top w:val="none" w:sz="0" w:space="0" w:color="auto"/>
                        <w:left w:val="none" w:sz="0" w:space="0" w:color="auto"/>
                        <w:bottom w:val="none" w:sz="0" w:space="0" w:color="auto"/>
                        <w:right w:val="none" w:sz="0" w:space="0" w:color="auto"/>
                      </w:divBdr>
                    </w:div>
                  </w:divsChild>
                </w:div>
                <w:div w:id="1834491222">
                  <w:marLeft w:val="0"/>
                  <w:marRight w:val="0"/>
                  <w:marTop w:val="0"/>
                  <w:marBottom w:val="0"/>
                  <w:divBdr>
                    <w:top w:val="none" w:sz="0" w:space="0" w:color="auto"/>
                    <w:left w:val="none" w:sz="0" w:space="0" w:color="auto"/>
                    <w:bottom w:val="none" w:sz="0" w:space="0" w:color="auto"/>
                    <w:right w:val="none" w:sz="0" w:space="0" w:color="auto"/>
                  </w:divBdr>
                  <w:divsChild>
                    <w:div w:id="31271935">
                      <w:marLeft w:val="0"/>
                      <w:marRight w:val="0"/>
                      <w:marTop w:val="0"/>
                      <w:marBottom w:val="0"/>
                      <w:divBdr>
                        <w:top w:val="none" w:sz="0" w:space="0" w:color="auto"/>
                        <w:left w:val="none" w:sz="0" w:space="0" w:color="auto"/>
                        <w:bottom w:val="none" w:sz="0" w:space="0" w:color="auto"/>
                        <w:right w:val="none" w:sz="0" w:space="0" w:color="auto"/>
                      </w:divBdr>
                    </w:div>
                  </w:divsChild>
                </w:div>
                <w:div w:id="748163058">
                  <w:marLeft w:val="0"/>
                  <w:marRight w:val="0"/>
                  <w:marTop w:val="0"/>
                  <w:marBottom w:val="0"/>
                  <w:divBdr>
                    <w:top w:val="none" w:sz="0" w:space="0" w:color="auto"/>
                    <w:left w:val="none" w:sz="0" w:space="0" w:color="auto"/>
                    <w:bottom w:val="none" w:sz="0" w:space="0" w:color="auto"/>
                    <w:right w:val="none" w:sz="0" w:space="0" w:color="auto"/>
                  </w:divBdr>
                  <w:divsChild>
                    <w:div w:id="171264323">
                      <w:marLeft w:val="0"/>
                      <w:marRight w:val="0"/>
                      <w:marTop w:val="0"/>
                      <w:marBottom w:val="0"/>
                      <w:divBdr>
                        <w:top w:val="none" w:sz="0" w:space="0" w:color="auto"/>
                        <w:left w:val="none" w:sz="0" w:space="0" w:color="auto"/>
                        <w:bottom w:val="none" w:sz="0" w:space="0" w:color="auto"/>
                        <w:right w:val="none" w:sz="0" w:space="0" w:color="auto"/>
                      </w:divBdr>
                    </w:div>
                  </w:divsChild>
                </w:div>
                <w:div w:id="1587107588">
                  <w:marLeft w:val="0"/>
                  <w:marRight w:val="0"/>
                  <w:marTop w:val="0"/>
                  <w:marBottom w:val="0"/>
                  <w:divBdr>
                    <w:top w:val="none" w:sz="0" w:space="0" w:color="auto"/>
                    <w:left w:val="none" w:sz="0" w:space="0" w:color="auto"/>
                    <w:bottom w:val="none" w:sz="0" w:space="0" w:color="auto"/>
                    <w:right w:val="none" w:sz="0" w:space="0" w:color="auto"/>
                  </w:divBdr>
                  <w:divsChild>
                    <w:div w:id="1321421925">
                      <w:marLeft w:val="0"/>
                      <w:marRight w:val="0"/>
                      <w:marTop w:val="0"/>
                      <w:marBottom w:val="0"/>
                      <w:divBdr>
                        <w:top w:val="none" w:sz="0" w:space="0" w:color="auto"/>
                        <w:left w:val="none" w:sz="0" w:space="0" w:color="auto"/>
                        <w:bottom w:val="none" w:sz="0" w:space="0" w:color="auto"/>
                        <w:right w:val="none" w:sz="0" w:space="0" w:color="auto"/>
                      </w:divBdr>
                    </w:div>
                  </w:divsChild>
                </w:div>
                <w:div w:id="1419017975">
                  <w:marLeft w:val="0"/>
                  <w:marRight w:val="0"/>
                  <w:marTop w:val="0"/>
                  <w:marBottom w:val="0"/>
                  <w:divBdr>
                    <w:top w:val="none" w:sz="0" w:space="0" w:color="auto"/>
                    <w:left w:val="none" w:sz="0" w:space="0" w:color="auto"/>
                    <w:bottom w:val="none" w:sz="0" w:space="0" w:color="auto"/>
                    <w:right w:val="none" w:sz="0" w:space="0" w:color="auto"/>
                  </w:divBdr>
                  <w:divsChild>
                    <w:div w:id="1259093345">
                      <w:marLeft w:val="0"/>
                      <w:marRight w:val="0"/>
                      <w:marTop w:val="0"/>
                      <w:marBottom w:val="0"/>
                      <w:divBdr>
                        <w:top w:val="none" w:sz="0" w:space="0" w:color="auto"/>
                        <w:left w:val="none" w:sz="0" w:space="0" w:color="auto"/>
                        <w:bottom w:val="none" w:sz="0" w:space="0" w:color="auto"/>
                        <w:right w:val="none" w:sz="0" w:space="0" w:color="auto"/>
                      </w:divBdr>
                    </w:div>
                  </w:divsChild>
                </w:div>
                <w:div w:id="775293286">
                  <w:marLeft w:val="0"/>
                  <w:marRight w:val="0"/>
                  <w:marTop w:val="0"/>
                  <w:marBottom w:val="0"/>
                  <w:divBdr>
                    <w:top w:val="none" w:sz="0" w:space="0" w:color="auto"/>
                    <w:left w:val="none" w:sz="0" w:space="0" w:color="auto"/>
                    <w:bottom w:val="none" w:sz="0" w:space="0" w:color="auto"/>
                    <w:right w:val="none" w:sz="0" w:space="0" w:color="auto"/>
                  </w:divBdr>
                  <w:divsChild>
                    <w:div w:id="2108621382">
                      <w:marLeft w:val="0"/>
                      <w:marRight w:val="0"/>
                      <w:marTop w:val="0"/>
                      <w:marBottom w:val="0"/>
                      <w:divBdr>
                        <w:top w:val="none" w:sz="0" w:space="0" w:color="auto"/>
                        <w:left w:val="none" w:sz="0" w:space="0" w:color="auto"/>
                        <w:bottom w:val="none" w:sz="0" w:space="0" w:color="auto"/>
                        <w:right w:val="none" w:sz="0" w:space="0" w:color="auto"/>
                      </w:divBdr>
                    </w:div>
                  </w:divsChild>
                </w:div>
                <w:div w:id="1523395521">
                  <w:marLeft w:val="0"/>
                  <w:marRight w:val="0"/>
                  <w:marTop w:val="0"/>
                  <w:marBottom w:val="0"/>
                  <w:divBdr>
                    <w:top w:val="none" w:sz="0" w:space="0" w:color="auto"/>
                    <w:left w:val="none" w:sz="0" w:space="0" w:color="auto"/>
                    <w:bottom w:val="none" w:sz="0" w:space="0" w:color="auto"/>
                    <w:right w:val="none" w:sz="0" w:space="0" w:color="auto"/>
                  </w:divBdr>
                  <w:divsChild>
                    <w:div w:id="533151494">
                      <w:marLeft w:val="0"/>
                      <w:marRight w:val="0"/>
                      <w:marTop w:val="0"/>
                      <w:marBottom w:val="0"/>
                      <w:divBdr>
                        <w:top w:val="none" w:sz="0" w:space="0" w:color="auto"/>
                        <w:left w:val="none" w:sz="0" w:space="0" w:color="auto"/>
                        <w:bottom w:val="none" w:sz="0" w:space="0" w:color="auto"/>
                        <w:right w:val="none" w:sz="0" w:space="0" w:color="auto"/>
                      </w:divBdr>
                    </w:div>
                  </w:divsChild>
                </w:div>
                <w:div w:id="634216468">
                  <w:marLeft w:val="0"/>
                  <w:marRight w:val="0"/>
                  <w:marTop w:val="0"/>
                  <w:marBottom w:val="0"/>
                  <w:divBdr>
                    <w:top w:val="none" w:sz="0" w:space="0" w:color="auto"/>
                    <w:left w:val="none" w:sz="0" w:space="0" w:color="auto"/>
                    <w:bottom w:val="none" w:sz="0" w:space="0" w:color="auto"/>
                    <w:right w:val="none" w:sz="0" w:space="0" w:color="auto"/>
                  </w:divBdr>
                  <w:divsChild>
                    <w:div w:id="846555668">
                      <w:marLeft w:val="0"/>
                      <w:marRight w:val="0"/>
                      <w:marTop w:val="0"/>
                      <w:marBottom w:val="0"/>
                      <w:divBdr>
                        <w:top w:val="none" w:sz="0" w:space="0" w:color="auto"/>
                        <w:left w:val="none" w:sz="0" w:space="0" w:color="auto"/>
                        <w:bottom w:val="none" w:sz="0" w:space="0" w:color="auto"/>
                        <w:right w:val="none" w:sz="0" w:space="0" w:color="auto"/>
                      </w:divBdr>
                    </w:div>
                  </w:divsChild>
                </w:div>
                <w:div w:id="1753043090">
                  <w:marLeft w:val="0"/>
                  <w:marRight w:val="0"/>
                  <w:marTop w:val="0"/>
                  <w:marBottom w:val="0"/>
                  <w:divBdr>
                    <w:top w:val="none" w:sz="0" w:space="0" w:color="auto"/>
                    <w:left w:val="none" w:sz="0" w:space="0" w:color="auto"/>
                    <w:bottom w:val="none" w:sz="0" w:space="0" w:color="auto"/>
                    <w:right w:val="none" w:sz="0" w:space="0" w:color="auto"/>
                  </w:divBdr>
                  <w:divsChild>
                    <w:div w:id="2072314055">
                      <w:marLeft w:val="0"/>
                      <w:marRight w:val="0"/>
                      <w:marTop w:val="0"/>
                      <w:marBottom w:val="0"/>
                      <w:divBdr>
                        <w:top w:val="none" w:sz="0" w:space="0" w:color="auto"/>
                        <w:left w:val="none" w:sz="0" w:space="0" w:color="auto"/>
                        <w:bottom w:val="none" w:sz="0" w:space="0" w:color="auto"/>
                        <w:right w:val="none" w:sz="0" w:space="0" w:color="auto"/>
                      </w:divBdr>
                    </w:div>
                  </w:divsChild>
                </w:div>
                <w:div w:id="1082072052">
                  <w:marLeft w:val="0"/>
                  <w:marRight w:val="0"/>
                  <w:marTop w:val="0"/>
                  <w:marBottom w:val="0"/>
                  <w:divBdr>
                    <w:top w:val="none" w:sz="0" w:space="0" w:color="auto"/>
                    <w:left w:val="none" w:sz="0" w:space="0" w:color="auto"/>
                    <w:bottom w:val="none" w:sz="0" w:space="0" w:color="auto"/>
                    <w:right w:val="none" w:sz="0" w:space="0" w:color="auto"/>
                  </w:divBdr>
                  <w:divsChild>
                    <w:div w:id="537820427">
                      <w:marLeft w:val="0"/>
                      <w:marRight w:val="0"/>
                      <w:marTop w:val="0"/>
                      <w:marBottom w:val="0"/>
                      <w:divBdr>
                        <w:top w:val="none" w:sz="0" w:space="0" w:color="auto"/>
                        <w:left w:val="none" w:sz="0" w:space="0" w:color="auto"/>
                        <w:bottom w:val="none" w:sz="0" w:space="0" w:color="auto"/>
                        <w:right w:val="none" w:sz="0" w:space="0" w:color="auto"/>
                      </w:divBdr>
                    </w:div>
                  </w:divsChild>
                </w:div>
                <w:div w:id="960693001">
                  <w:marLeft w:val="0"/>
                  <w:marRight w:val="0"/>
                  <w:marTop w:val="0"/>
                  <w:marBottom w:val="0"/>
                  <w:divBdr>
                    <w:top w:val="none" w:sz="0" w:space="0" w:color="auto"/>
                    <w:left w:val="none" w:sz="0" w:space="0" w:color="auto"/>
                    <w:bottom w:val="none" w:sz="0" w:space="0" w:color="auto"/>
                    <w:right w:val="none" w:sz="0" w:space="0" w:color="auto"/>
                  </w:divBdr>
                  <w:divsChild>
                    <w:div w:id="1986818257">
                      <w:marLeft w:val="0"/>
                      <w:marRight w:val="0"/>
                      <w:marTop w:val="0"/>
                      <w:marBottom w:val="0"/>
                      <w:divBdr>
                        <w:top w:val="none" w:sz="0" w:space="0" w:color="auto"/>
                        <w:left w:val="none" w:sz="0" w:space="0" w:color="auto"/>
                        <w:bottom w:val="none" w:sz="0" w:space="0" w:color="auto"/>
                        <w:right w:val="none" w:sz="0" w:space="0" w:color="auto"/>
                      </w:divBdr>
                    </w:div>
                  </w:divsChild>
                </w:div>
                <w:div w:id="2075539897">
                  <w:marLeft w:val="0"/>
                  <w:marRight w:val="0"/>
                  <w:marTop w:val="0"/>
                  <w:marBottom w:val="0"/>
                  <w:divBdr>
                    <w:top w:val="none" w:sz="0" w:space="0" w:color="auto"/>
                    <w:left w:val="none" w:sz="0" w:space="0" w:color="auto"/>
                    <w:bottom w:val="none" w:sz="0" w:space="0" w:color="auto"/>
                    <w:right w:val="none" w:sz="0" w:space="0" w:color="auto"/>
                  </w:divBdr>
                  <w:divsChild>
                    <w:div w:id="1920602233">
                      <w:marLeft w:val="0"/>
                      <w:marRight w:val="0"/>
                      <w:marTop w:val="0"/>
                      <w:marBottom w:val="0"/>
                      <w:divBdr>
                        <w:top w:val="none" w:sz="0" w:space="0" w:color="auto"/>
                        <w:left w:val="none" w:sz="0" w:space="0" w:color="auto"/>
                        <w:bottom w:val="none" w:sz="0" w:space="0" w:color="auto"/>
                        <w:right w:val="none" w:sz="0" w:space="0" w:color="auto"/>
                      </w:divBdr>
                    </w:div>
                  </w:divsChild>
                </w:div>
                <w:div w:id="984507402">
                  <w:marLeft w:val="0"/>
                  <w:marRight w:val="0"/>
                  <w:marTop w:val="0"/>
                  <w:marBottom w:val="0"/>
                  <w:divBdr>
                    <w:top w:val="none" w:sz="0" w:space="0" w:color="auto"/>
                    <w:left w:val="none" w:sz="0" w:space="0" w:color="auto"/>
                    <w:bottom w:val="none" w:sz="0" w:space="0" w:color="auto"/>
                    <w:right w:val="none" w:sz="0" w:space="0" w:color="auto"/>
                  </w:divBdr>
                  <w:divsChild>
                    <w:div w:id="445269899">
                      <w:marLeft w:val="0"/>
                      <w:marRight w:val="0"/>
                      <w:marTop w:val="0"/>
                      <w:marBottom w:val="0"/>
                      <w:divBdr>
                        <w:top w:val="none" w:sz="0" w:space="0" w:color="auto"/>
                        <w:left w:val="none" w:sz="0" w:space="0" w:color="auto"/>
                        <w:bottom w:val="none" w:sz="0" w:space="0" w:color="auto"/>
                        <w:right w:val="none" w:sz="0" w:space="0" w:color="auto"/>
                      </w:divBdr>
                    </w:div>
                  </w:divsChild>
                </w:div>
                <w:div w:id="1642730247">
                  <w:marLeft w:val="0"/>
                  <w:marRight w:val="0"/>
                  <w:marTop w:val="0"/>
                  <w:marBottom w:val="0"/>
                  <w:divBdr>
                    <w:top w:val="none" w:sz="0" w:space="0" w:color="auto"/>
                    <w:left w:val="none" w:sz="0" w:space="0" w:color="auto"/>
                    <w:bottom w:val="none" w:sz="0" w:space="0" w:color="auto"/>
                    <w:right w:val="none" w:sz="0" w:space="0" w:color="auto"/>
                  </w:divBdr>
                  <w:divsChild>
                    <w:div w:id="1740639085">
                      <w:marLeft w:val="0"/>
                      <w:marRight w:val="0"/>
                      <w:marTop w:val="0"/>
                      <w:marBottom w:val="0"/>
                      <w:divBdr>
                        <w:top w:val="none" w:sz="0" w:space="0" w:color="auto"/>
                        <w:left w:val="none" w:sz="0" w:space="0" w:color="auto"/>
                        <w:bottom w:val="none" w:sz="0" w:space="0" w:color="auto"/>
                        <w:right w:val="none" w:sz="0" w:space="0" w:color="auto"/>
                      </w:divBdr>
                    </w:div>
                  </w:divsChild>
                </w:div>
                <w:div w:id="1266812081">
                  <w:marLeft w:val="0"/>
                  <w:marRight w:val="0"/>
                  <w:marTop w:val="0"/>
                  <w:marBottom w:val="0"/>
                  <w:divBdr>
                    <w:top w:val="none" w:sz="0" w:space="0" w:color="auto"/>
                    <w:left w:val="none" w:sz="0" w:space="0" w:color="auto"/>
                    <w:bottom w:val="none" w:sz="0" w:space="0" w:color="auto"/>
                    <w:right w:val="none" w:sz="0" w:space="0" w:color="auto"/>
                  </w:divBdr>
                  <w:divsChild>
                    <w:div w:id="1957368178">
                      <w:marLeft w:val="0"/>
                      <w:marRight w:val="0"/>
                      <w:marTop w:val="0"/>
                      <w:marBottom w:val="0"/>
                      <w:divBdr>
                        <w:top w:val="none" w:sz="0" w:space="0" w:color="auto"/>
                        <w:left w:val="none" w:sz="0" w:space="0" w:color="auto"/>
                        <w:bottom w:val="none" w:sz="0" w:space="0" w:color="auto"/>
                        <w:right w:val="none" w:sz="0" w:space="0" w:color="auto"/>
                      </w:divBdr>
                    </w:div>
                  </w:divsChild>
                </w:div>
                <w:div w:id="1961296689">
                  <w:marLeft w:val="0"/>
                  <w:marRight w:val="0"/>
                  <w:marTop w:val="0"/>
                  <w:marBottom w:val="0"/>
                  <w:divBdr>
                    <w:top w:val="none" w:sz="0" w:space="0" w:color="auto"/>
                    <w:left w:val="none" w:sz="0" w:space="0" w:color="auto"/>
                    <w:bottom w:val="none" w:sz="0" w:space="0" w:color="auto"/>
                    <w:right w:val="none" w:sz="0" w:space="0" w:color="auto"/>
                  </w:divBdr>
                  <w:divsChild>
                    <w:div w:id="21067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2709">
          <w:marLeft w:val="0"/>
          <w:marRight w:val="0"/>
          <w:marTop w:val="0"/>
          <w:marBottom w:val="0"/>
          <w:divBdr>
            <w:top w:val="none" w:sz="0" w:space="0" w:color="auto"/>
            <w:left w:val="none" w:sz="0" w:space="0" w:color="auto"/>
            <w:bottom w:val="none" w:sz="0" w:space="0" w:color="auto"/>
            <w:right w:val="none" w:sz="0" w:space="0" w:color="auto"/>
          </w:divBdr>
          <w:divsChild>
            <w:div w:id="202524274">
              <w:marLeft w:val="0"/>
              <w:marRight w:val="0"/>
              <w:marTop w:val="0"/>
              <w:marBottom w:val="0"/>
              <w:divBdr>
                <w:top w:val="none" w:sz="0" w:space="0" w:color="auto"/>
                <w:left w:val="none" w:sz="0" w:space="0" w:color="auto"/>
                <w:bottom w:val="none" w:sz="0" w:space="0" w:color="auto"/>
                <w:right w:val="none" w:sz="0" w:space="0" w:color="auto"/>
              </w:divBdr>
            </w:div>
            <w:div w:id="393702620">
              <w:marLeft w:val="0"/>
              <w:marRight w:val="0"/>
              <w:marTop w:val="0"/>
              <w:marBottom w:val="0"/>
              <w:divBdr>
                <w:top w:val="none" w:sz="0" w:space="0" w:color="auto"/>
                <w:left w:val="none" w:sz="0" w:space="0" w:color="auto"/>
                <w:bottom w:val="none" w:sz="0" w:space="0" w:color="auto"/>
                <w:right w:val="none" w:sz="0" w:space="0" w:color="auto"/>
              </w:divBdr>
            </w:div>
            <w:div w:id="13800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5590">
      <w:bodyDiv w:val="1"/>
      <w:marLeft w:val="0"/>
      <w:marRight w:val="0"/>
      <w:marTop w:val="0"/>
      <w:marBottom w:val="0"/>
      <w:divBdr>
        <w:top w:val="none" w:sz="0" w:space="0" w:color="auto"/>
        <w:left w:val="none" w:sz="0" w:space="0" w:color="auto"/>
        <w:bottom w:val="none" w:sz="0" w:space="0" w:color="auto"/>
        <w:right w:val="none" w:sz="0" w:space="0" w:color="auto"/>
      </w:divBdr>
      <w:divsChild>
        <w:div w:id="2126657880">
          <w:marLeft w:val="0"/>
          <w:marRight w:val="0"/>
          <w:marTop w:val="0"/>
          <w:marBottom w:val="0"/>
          <w:divBdr>
            <w:top w:val="none" w:sz="0" w:space="0" w:color="auto"/>
            <w:left w:val="none" w:sz="0" w:space="0" w:color="auto"/>
            <w:bottom w:val="none" w:sz="0" w:space="0" w:color="auto"/>
            <w:right w:val="none" w:sz="0" w:space="0" w:color="auto"/>
          </w:divBdr>
        </w:div>
        <w:div w:id="57872098">
          <w:marLeft w:val="0"/>
          <w:marRight w:val="0"/>
          <w:marTop w:val="0"/>
          <w:marBottom w:val="0"/>
          <w:divBdr>
            <w:top w:val="none" w:sz="0" w:space="0" w:color="auto"/>
            <w:left w:val="none" w:sz="0" w:space="0" w:color="auto"/>
            <w:bottom w:val="none" w:sz="0" w:space="0" w:color="auto"/>
            <w:right w:val="none" w:sz="0" w:space="0" w:color="auto"/>
          </w:divBdr>
          <w:divsChild>
            <w:div w:id="818765207">
              <w:marLeft w:val="0"/>
              <w:marRight w:val="0"/>
              <w:marTop w:val="30"/>
              <w:marBottom w:val="30"/>
              <w:divBdr>
                <w:top w:val="none" w:sz="0" w:space="0" w:color="auto"/>
                <w:left w:val="none" w:sz="0" w:space="0" w:color="auto"/>
                <w:bottom w:val="none" w:sz="0" w:space="0" w:color="auto"/>
                <w:right w:val="none" w:sz="0" w:space="0" w:color="auto"/>
              </w:divBdr>
              <w:divsChild>
                <w:div w:id="2146385131">
                  <w:marLeft w:val="0"/>
                  <w:marRight w:val="0"/>
                  <w:marTop w:val="0"/>
                  <w:marBottom w:val="0"/>
                  <w:divBdr>
                    <w:top w:val="none" w:sz="0" w:space="0" w:color="auto"/>
                    <w:left w:val="none" w:sz="0" w:space="0" w:color="auto"/>
                    <w:bottom w:val="none" w:sz="0" w:space="0" w:color="auto"/>
                    <w:right w:val="none" w:sz="0" w:space="0" w:color="auto"/>
                  </w:divBdr>
                  <w:divsChild>
                    <w:div w:id="1990329794">
                      <w:marLeft w:val="0"/>
                      <w:marRight w:val="0"/>
                      <w:marTop w:val="0"/>
                      <w:marBottom w:val="0"/>
                      <w:divBdr>
                        <w:top w:val="none" w:sz="0" w:space="0" w:color="auto"/>
                        <w:left w:val="none" w:sz="0" w:space="0" w:color="auto"/>
                        <w:bottom w:val="none" w:sz="0" w:space="0" w:color="auto"/>
                        <w:right w:val="none" w:sz="0" w:space="0" w:color="auto"/>
                      </w:divBdr>
                    </w:div>
                  </w:divsChild>
                </w:div>
                <w:div w:id="299920658">
                  <w:marLeft w:val="0"/>
                  <w:marRight w:val="0"/>
                  <w:marTop w:val="0"/>
                  <w:marBottom w:val="0"/>
                  <w:divBdr>
                    <w:top w:val="none" w:sz="0" w:space="0" w:color="auto"/>
                    <w:left w:val="none" w:sz="0" w:space="0" w:color="auto"/>
                    <w:bottom w:val="none" w:sz="0" w:space="0" w:color="auto"/>
                    <w:right w:val="none" w:sz="0" w:space="0" w:color="auto"/>
                  </w:divBdr>
                  <w:divsChild>
                    <w:div w:id="467284943">
                      <w:marLeft w:val="0"/>
                      <w:marRight w:val="0"/>
                      <w:marTop w:val="0"/>
                      <w:marBottom w:val="0"/>
                      <w:divBdr>
                        <w:top w:val="none" w:sz="0" w:space="0" w:color="auto"/>
                        <w:left w:val="none" w:sz="0" w:space="0" w:color="auto"/>
                        <w:bottom w:val="none" w:sz="0" w:space="0" w:color="auto"/>
                        <w:right w:val="none" w:sz="0" w:space="0" w:color="auto"/>
                      </w:divBdr>
                    </w:div>
                  </w:divsChild>
                </w:div>
                <w:div w:id="96485834">
                  <w:marLeft w:val="0"/>
                  <w:marRight w:val="0"/>
                  <w:marTop w:val="0"/>
                  <w:marBottom w:val="0"/>
                  <w:divBdr>
                    <w:top w:val="none" w:sz="0" w:space="0" w:color="auto"/>
                    <w:left w:val="none" w:sz="0" w:space="0" w:color="auto"/>
                    <w:bottom w:val="none" w:sz="0" w:space="0" w:color="auto"/>
                    <w:right w:val="none" w:sz="0" w:space="0" w:color="auto"/>
                  </w:divBdr>
                  <w:divsChild>
                    <w:div w:id="2123570515">
                      <w:marLeft w:val="0"/>
                      <w:marRight w:val="0"/>
                      <w:marTop w:val="0"/>
                      <w:marBottom w:val="0"/>
                      <w:divBdr>
                        <w:top w:val="none" w:sz="0" w:space="0" w:color="auto"/>
                        <w:left w:val="none" w:sz="0" w:space="0" w:color="auto"/>
                        <w:bottom w:val="none" w:sz="0" w:space="0" w:color="auto"/>
                        <w:right w:val="none" w:sz="0" w:space="0" w:color="auto"/>
                      </w:divBdr>
                    </w:div>
                  </w:divsChild>
                </w:div>
                <w:div w:id="1760057005">
                  <w:marLeft w:val="0"/>
                  <w:marRight w:val="0"/>
                  <w:marTop w:val="0"/>
                  <w:marBottom w:val="0"/>
                  <w:divBdr>
                    <w:top w:val="none" w:sz="0" w:space="0" w:color="auto"/>
                    <w:left w:val="none" w:sz="0" w:space="0" w:color="auto"/>
                    <w:bottom w:val="none" w:sz="0" w:space="0" w:color="auto"/>
                    <w:right w:val="none" w:sz="0" w:space="0" w:color="auto"/>
                  </w:divBdr>
                  <w:divsChild>
                    <w:div w:id="5985642">
                      <w:marLeft w:val="0"/>
                      <w:marRight w:val="0"/>
                      <w:marTop w:val="0"/>
                      <w:marBottom w:val="0"/>
                      <w:divBdr>
                        <w:top w:val="none" w:sz="0" w:space="0" w:color="auto"/>
                        <w:left w:val="none" w:sz="0" w:space="0" w:color="auto"/>
                        <w:bottom w:val="none" w:sz="0" w:space="0" w:color="auto"/>
                        <w:right w:val="none" w:sz="0" w:space="0" w:color="auto"/>
                      </w:divBdr>
                    </w:div>
                  </w:divsChild>
                </w:div>
                <w:div w:id="350113561">
                  <w:marLeft w:val="0"/>
                  <w:marRight w:val="0"/>
                  <w:marTop w:val="0"/>
                  <w:marBottom w:val="0"/>
                  <w:divBdr>
                    <w:top w:val="none" w:sz="0" w:space="0" w:color="auto"/>
                    <w:left w:val="none" w:sz="0" w:space="0" w:color="auto"/>
                    <w:bottom w:val="none" w:sz="0" w:space="0" w:color="auto"/>
                    <w:right w:val="none" w:sz="0" w:space="0" w:color="auto"/>
                  </w:divBdr>
                  <w:divsChild>
                    <w:div w:id="1093818421">
                      <w:marLeft w:val="0"/>
                      <w:marRight w:val="0"/>
                      <w:marTop w:val="0"/>
                      <w:marBottom w:val="0"/>
                      <w:divBdr>
                        <w:top w:val="none" w:sz="0" w:space="0" w:color="auto"/>
                        <w:left w:val="none" w:sz="0" w:space="0" w:color="auto"/>
                        <w:bottom w:val="none" w:sz="0" w:space="0" w:color="auto"/>
                        <w:right w:val="none" w:sz="0" w:space="0" w:color="auto"/>
                      </w:divBdr>
                    </w:div>
                  </w:divsChild>
                </w:div>
                <w:div w:id="1316295811">
                  <w:marLeft w:val="0"/>
                  <w:marRight w:val="0"/>
                  <w:marTop w:val="0"/>
                  <w:marBottom w:val="0"/>
                  <w:divBdr>
                    <w:top w:val="none" w:sz="0" w:space="0" w:color="auto"/>
                    <w:left w:val="none" w:sz="0" w:space="0" w:color="auto"/>
                    <w:bottom w:val="none" w:sz="0" w:space="0" w:color="auto"/>
                    <w:right w:val="none" w:sz="0" w:space="0" w:color="auto"/>
                  </w:divBdr>
                  <w:divsChild>
                    <w:div w:id="503591992">
                      <w:marLeft w:val="0"/>
                      <w:marRight w:val="0"/>
                      <w:marTop w:val="0"/>
                      <w:marBottom w:val="0"/>
                      <w:divBdr>
                        <w:top w:val="none" w:sz="0" w:space="0" w:color="auto"/>
                        <w:left w:val="none" w:sz="0" w:space="0" w:color="auto"/>
                        <w:bottom w:val="none" w:sz="0" w:space="0" w:color="auto"/>
                        <w:right w:val="none" w:sz="0" w:space="0" w:color="auto"/>
                      </w:divBdr>
                    </w:div>
                  </w:divsChild>
                </w:div>
                <w:div w:id="324745769">
                  <w:marLeft w:val="0"/>
                  <w:marRight w:val="0"/>
                  <w:marTop w:val="0"/>
                  <w:marBottom w:val="0"/>
                  <w:divBdr>
                    <w:top w:val="none" w:sz="0" w:space="0" w:color="auto"/>
                    <w:left w:val="none" w:sz="0" w:space="0" w:color="auto"/>
                    <w:bottom w:val="none" w:sz="0" w:space="0" w:color="auto"/>
                    <w:right w:val="none" w:sz="0" w:space="0" w:color="auto"/>
                  </w:divBdr>
                  <w:divsChild>
                    <w:div w:id="1665889355">
                      <w:marLeft w:val="0"/>
                      <w:marRight w:val="0"/>
                      <w:marTop w:val="0"/>
                      <w:marBottom w:val="0"/>
                      <w:divBdr>
                        <w:top w:val="none" w:sz="0" w:space="0" w:color="auto"/>
                        <w:left w:val="none" w:sz="0" w:space="0" w:color="auto"/>
                        <w:bottom w:val="none" w:sz="0" w:space="0" w:color="auto"/>
                        <w:right w:val="none" w:sz="0" w:space="0" w:color="auto"/>
                      </w:divBdr>
                    </w:div>
                  </w:divsChild>
                </w:div>
                <w:div w:id="1351101328">
                  <w:marLeft w:val="0"/>
                  <w:marRight w:val="0"/>
                  <w:marTop w:val="0"/>
                  <w:marBottom w:val="0"/>
                  <w:divBdr>
                    <w:top w:val="none" w:sz="0" w:space="0" w:color="auto"/>
                    <w:left w:val="none" w:sz="0" w:space="0" w:color="auto"/>
                    <w:bottom w:val="none" w:sz="0" w:space="0" w:color="auto"/>
                    <w:right w:val="none" w:sz="0" w:space="0" w:color="auto"/>
                  </w:divBdr>
                  <w:divsChild>
                    <w:div w:id="1449204933">
                      <w:marLeft w:val="0"/>
                      <w:marRight w:val="0"/>
                      <w:marTop w:val="0"/>
                      <w:marBottom w:val="0"/>
                      <w:divBdr>
                        <w:top w:val="none" w:sz="0" w:space="0" w:color="auto"/>
                        <w:left w:val="none" w:sz="0" w:space="0" w:color="auto"/>
                        <w:bottom w:val="none" w:sz="0" w:space="0" w:color="auto"/>
                        <w:right w:val="none" w:sz="0" w:space="0" w:color="auto"/>
                      </w:divBdr>
                    </w:div>
                  </w:divsChild>
                </w:div>
                <w:div w:id="284386287">
                  <w:marLeft w:val="0"/>
                  <w:marRight w:val="0"/>
                  <w:marTop w:val="0"/>
                  <w:marBottom w:val="0"/>
                  <w:divBdr>
                    <w:top w:val="none" w:sz="0" w:space="0" w:color="auto"/>
                    <w:left w:val="none" w:sz="0" w:space="0" w:color="auto"/>
                    <w:bottom w:val="none" w:sz="0" w:space="0" w:color="auto"/>
                    <w:right w:val="none" w:sz="0" w:space="0" w:color="auto"/>
                  </w:divBdr>
                  <w:divsChild>
                    <w:div w:id="1083723181">
                      <w:marLeft w:val="0"/>
                      <w:marRight w:val="0"/>
                      <w:marTop w:val="0"/>
                      <w:marBottom w:val="0"/>
                      <w:divBdr>
                        <w:top w:val="none" w:sz="0" w:space="0" w:color="auto"/>
                        <w:left w:val="none" w:sz="0" w:space="0" w:color="auto"/>
                        <w:bottom w:val="none" w:sz="0" w:space="0" w:color="auto"/>
                        <w:right w:val="none" w:sz="0" w:space="0" w:color="auto"/>
                      </w:divBdr>
                    </w:div>
                  </w:divsChild>
                </w:div>
                <w:div w:id="1281692014">
                  <w:marLeft w:val="0"/>
                  <w:marRight w:val="0"/>
                  <w:marTop w:val="0"/>
                  <w:marBottom w:val="0"/>
                  <w:divBdr>
                    <w:top w:val="none" w:sz="0" w:space="0" w:color="auto"/>
                    <w:left w:val="none" w:sz="0" w:space="0" w:color="auto"/>
                    <w:bottom w:val="none" w:sz="0" w:space="0" w:color="auto"/>
                    <w:right w:val="none" w:sz="0" w:space="0" w:color="auto"/>
                  </w:divBdr>
                  <w:divsChild>
                    <w:div w:id="1797793867">
                      <w:marLeft w:val="0"/>
                      <w:marRight w:val="0"/>
                      <w:marTop w:val="0"/>
                      <w:marBottom w:val="0"/>
                      <w:divBdr>
                        <w:top w:val="none" w:sz="0" w:space="0" w:color="auto"/>
                        <w:left w:val="none" w:sz="0" w:space="0" w:color="auto"/>
                        <w:bottom w:val="none" w:sz="0" w:space="0" w:color="auto"/>
                        <w:right w:val="none" w:sz="0" w:space="0" w:color="auto"/>
                      </w:divBdr>
                    </w:div>
                  </w:divsChild>
                </w:div>
                <w:div w:id="444429178">
                  <w:marLeft w:val="0"/>
                  <w:marRight w:val="0"/>
                  <w:marTop w:val="0"/>
                  <w:marBottom w:val="0"/>
                  <w:divBdr>
                    <w:top w:val="none" w:sz="0" w:space="0" w:color="auto"/>
                    <w:left w:val="none" w:sz="0" w:space="0" w:color="auto"/>
                    <w:bottom w:val="none" w:sz="0" w:space="0" w:color="auto"/>
                    <w:right w:val="none" w:sz="0" w:space="0" w:color="auto"/>
                  </w:divBdr>
                  <w:divsChild>
                    <w:div w:id="1014645759">
                      <w:marLeft w:val="0"/>
                      <w:marRight w:val="0"/>
                      <w:marTop w:val="0"/>
                      <w:marBottom w:val="0"/>
                      <w:divBdr>
                        <w:top w:val="none" w:sz="0" w:space="0" w:color="auto"/>
                        <w:left w:val="none" w:sz="0" w:space="0" w:color="auto"/>
                        <w:bottom w:val="none" w:sz="0" w:space="0" w:color="auto"/>
                        <w:right w:val="none" w:sz="0" w:space="0" w:color="auto"/>
                      </w:divBdr>
                    </w:div>
                  </w:divsChild>
                </w:div>
                <w:div w:id="1537229969">
                  <w:marLeft w:val="0"/>
                  <w:marRight w:val="0"/>
                  <w:marTop w:val="0"/>
                  <w:marBottom w:val="0"/>
                  <w:divBdr>
                    <w:top w:val="none" w:sz="0" w:space="0" w:color="auto"/>
                    <w:left w:val="none" w:sz="0" w:space="0" w:color="auto"/>
                    <w:bottom w:val="none" w:sz="0" w:space="0" w:color="auto"/>
                    <w:right w:val="none" w:sz="0" w:space="0" w:color="auto"/>
                  </w:divBdr>
                  <w:divsChild>
                    <w:div w:id="659698904">
                      <w:marLeft w:val="0"/>
                      <w:marRight w:val="0"/>
                      <w:marTop w:val="0"/>
                      <w:marBottom w:val="0"/>
                      <w:divBdr>
                        <w:top w:val="none" w:sz="0" w:space="0" w:color="auto"/>
                        <w:left w:val="none" w:sz="0" w:space="0" w:color="auto"/>
                        <w:bottom w:val="none" w:sz="0" w:space="0" w:color="auto"/>
                        <w:right w:val="none" w:sz="0" w:space="0" w:color="auto"/>
                      </w:divBdr>
                    </w:div>
                  </w:divsChild>
                </w:div>
                <w:div w:id="735201603">
                  <w:marLeft w:val="0"/>
                  <w:marRight w:val="0"/>
                  <w:marTop w:val="0"/>
                  <w:marBottom w:val="0"/>
                  <w:divBdr>
                    <w:top w:val="none" w:sz="0" w:space="0" w:color="auto"/>
                    <w:left w:val="none" w:sz="0" w:space="0" w:color="auto"/>
                    <w:bottom w:val="none" w:sz="0" w:space="0" w:color="auto"/>
                    <w:right w:val="none" w:sz="0" w:space="0" w:color="auto"/>
                  </w:divBdr>
                  <w:divsChild>
                    <w:div w:id="413085697">
                      <w:marLeft w:val="0"/>
                      <w:marRight w:val="0"/>
                      <w:marTop w:val="0"/>
                      <w:marBottom w:val="0"/>
                      <w:divBdr>
                        <w:top w:val="none" w:sz="0" w:space="0" w:color="auto"/>
                        <w:left w:val="none" w:sz="0" w:space="0" w:color="auto"/>
                        <w:bottom w:val="none" w:sz="0" w:space="0" w:color="auto"/>
                        <w:right w:val="none" w:sz="0" w:space="0" w:color="auto"/>
                      </w:divBdr>
                    </w:div>
                  </w:divsChild>
                </w:div>
                <w:div w:id="834029425">
                  <w:marLeft w:val="0"/>
                  <w:marRight w:val="0"/>
                  <w:marTop w:val="0"/>
                  <w:marBottom w:val="0"/>
                  <w:divBdr>
                    <w:top w:val="none" w:sz="0" w:space="0" w:color="auto"/>
                    <w:left w:val="none" w:sz="0" w:space="0" w:color="auto"/>
                    <w:bottom w:val="none" w:sz="0" w:space="0" w:color="auto"/>
                    <w:right w:val="none" w:sz="0" w:space="0" w:color="auto"/>
                  </w:divBdr>
                  <w:divsChild>
                    <w:div w:id="602997571">
                      <w:marLeft w:val="0"/>
                      <w:marRight w:val="0"/>
                      <w:marTop w:val="0"/>
                      <w:marBottom w:val="0"/>
                      <w:divBdr>
                        <w:top w:val="none" w:sz="0" w:space="0" w:color="auto"/>
                        <w:left w:val="none" w:sz="0" w:space="0" w:color="auto"/>
                        <w:bottom w:val="none" w:sz="0" w:space="0" w:color="auto"/>
                        <w:right w:val="none" w:sz="0" w:space="0" w:color="auto"/>
                      </w:divBdr>
                    </w:div>
                  </w:divsChild>
                </w:div>
                <w:div w:id="985740519">
                  <w:marLeft w:val="0"/>
                  <w:marRight w:val="0"/>
                  <w:marTop w:val="0"/>
                  <w:marBottom w:val="0"/>
                  <w:divBdr>
                    <w:top w:val="none" w:sz="0" w:space="0" w:color="auto"/>
                    <w:left w:val="none" w:sz="0" w:space="0" w:color="auto"/>
                    <w:bottom w:val="none" w:sz="0" w:space="0" w:color="auto"/>
                    <w:right w:val="none" w:sz="0" w:space="0" w:color="auto"/>
                  </w:divBdr>
                  <w:divsChild>
                    <w:div w:id="1731491156">
                      <w:marLeft w:val="0"/>
                      <w:marRight w:val="0"/>
                      <w:marTop w:val="0"/>
                      <w:marBottom w:val="0"/>
                      <w:divBdr>
                        <w:top w:val="none" w:sz="0" w:space="0" w:color="auto"/>
                        <w:left w:val="none" w:sz="0" w:space="0" w:color="auto"/>
                        <w:bottom w:val="none" w:sz="0" w:space="0" w:color="auto"/>
                        <w:right w:val="none" w:sz="0" w:space="0" w:color="auto"/>
                      </w:divBdr>
                    </w:div>
                  </w:divsChild>
                </w:div>
                <w:div w:id="1980762307">
                  <w:marLeft w:val="0"/>
                  <w:marRight w:val="0"/>
                  <w:marTop w:val="0"/>
                  <w:marBottom w:val="0"/>
                  <w:divBdr>
                    <w:top w:val="none" w:sz="0" w:space="0" w:color="auto"/>
                    <w:left w:val="none" w:sz="0" w:space="0" w:color="auto"/>
                    <w:bottom w:val="none" w:sz="0" w:space="0" w:color="auto"/>
                    <w:right w:val="none" w:sz="0" w:space="0" w:color="auto"/>
                  </w:divBdr>
                  <w:divsChild>
                    <w:div w:id="440272212">
                      <w:marLeft w:val="0"/>
                      <w:marRight w:val="0"/>
                      <w:marTop w:val="0"/>
                      <w:marBottom w:val="0"/>
                      <w:divBdr>
                        <w:top w:val="none" w:sz="0" w:space="0" w:color="auto"/>
                        <w:left w:val="none" w:sz="0" w:space="0" w:color="auto"/>
                        <w:bottom w:val="none" w:sz="0" w:space="0" w:color="auto"/>
                        <w:right w:val="none" w:sz="0" w:space="0" w:color="auto"/>
                      </w:divBdr>
                    </w:div>
                  </w:divsChild>
                </w:div>
                <w:div w:id="46606816">
                  <w:marLeft w:val="0"/>
                  <w:marRight w:val="0"/>
                  <w:marTop w:val="0"/>
                  <w:marBottom w:val="0"/>
                  <w:divBdr>
                    <w:top w:val="none" w:sz="0" w:space="0" w:color="auto"/>
                    <w:left w:val="none" w:sz="0" w:space="0" w:color="auto"/>
                    <w:bottom w:val="none" w:sz="0" w:space="0" w:color="auto"/>
                    <w:right w:val="none" w:sz="0" w:space="0" w:color="auto"/>
                  </w:divBdr>
                  <w:divsChild>
                    <w:div w:id="852769236">
                      <w:marLeft w:val="0"/>
                      <w:marRight w:val="0"/>
                      <w:marTop w:val="0"/>
                      <w:marBottom w:val="0"/>
                      <w:divBdr>
                        <w:top w:val="none" w:sz="0" w:space="0" w:color="auto"/>
                        <w:left w:val="none" w:sz="0" w:space="0" w:color="auto"/>
                        <w:bottom w:val="none" w:sz="0" w:space="0" w:color="auto"/>
                        <w:right w:val="none" w:sz="0" w:space="0" w:color="auto"/>
                      </w:divBdr>
                    </w:div>
                  </w:divsChild>
                </w:div>
                <w:div w:id="378744691">
                  <w:marLeft w:val="0"/>
                  <w:marRight w:val="0"/>
                  <w:marTop w:val="0"/>
                  <w:marBottom w:val="0"/>
                  <w:divBdr>
                    <w:top w:val="none" w:sz="0" w:space="0" w:color="auto"/>
                    <w:left w:val="none" w:sz="0" w:space="0" w:color="auto"/>
                    <w:bottom w:val="none" w:sz="0" w:space="0" w:color="auto"/>
                    <w:right w:val="none" w:sz="0" w:space="0" w:color="auto"/>
                  </w:divBdr>
                  <w:divsChild>
                    <w:div w:id="362487997">
                      <w:marLeft w:val="0"/>
                      <w:marRight w:val="0"/>
                      <w:marTop w:val="0"/>
                      <w:marBottom w:val="0"/>
                      <w:divBdr>
                        <w:top w:val="none" w:sz="0" w:space="0" w:color="auto"/>
                        <w:left w:val="none" w:sz="0" w:space="0" w:color="auto"/>
                        <w:bottom w:val="none" w:sz="0" w:space="0" w:color="auto"/>
                        <w:right w:val="none" w:sz="0" w:space="0" w:color="auto"/>
                      </w:divBdr>
                    </w:div>
                  </w:divsChild>
                </w:div>
                <w:div w:id="1045061295">
                  <w:marLeft w:val="0"/>
                  <w:marRight w:val="0"/>
                  <w:marTop w:val="0"/>
                  <w:marBottom w:val="0"/>
                  <w:divBdr>
                    <w:top w:val="none" w:sz="0" w:space="0" w:color="auto"/>
                    <w:left w:val="none" w:sz="0" w:space="0" w:color="auto"/>
                    <w:bottom w:val="none" w:sz="0" w:space="0" w:color="auto"/>
                    <w:right w:val="none" w:sz="0" w:space="0" w:color="auto"/>
                  </w:divBdr>
                  <w:divsChild>
                    <w:div w:id="1633750345">
                      <w:marLeft w:val="0"/>
                      <w:marRight w:val="0"/>
                      <w:marTop w:val="0"/>
                      <w:marBottom w:val="0"/>
                      <w:divBdr>
                        <w:top w:val="none" w:sz="0" w:space="0" w:color="auto"/>
                        <w:left w:val="none" w:sz="0" w:space="0" w:color="auto"/>
                        <w:bottom w:val="none" w:sz="0" w:space="0" w:color="auto"/>
                        <w:right w:val="none" w:sz="0" w:space="0" w:color="auto"/>
                      </w:divBdr>
                    </w:div>
                  </w:divsChild>
                </w:div>
                <w:div w:id="686099352">
                  <w:marLeft w:val="0"/>
                  <w:marRight w:val="0"/>
                  <w:marTop w:val="0"/>
                  <w:marBottom w:val="0"/>
                  <w:divBdr>
                    <w:top w:val="none" w:sz="0" w:space="0" w:color="auto"/>
                    <w:left w:val="none" w:sz="0" w:space="0" w:color="auto"/>
                    <w:bottom w:val="none" w:sz="0" w:space="0" w:color="auto"/>
                    <w:right w:val="none" w:sz="0" w:space="0" w:color="auto"/>
                  </w:divBdr>
                  <w:divsChild>
                    <w:div w:id="1989630463">
                      <w:marLeft w:val="0"/>
                      <w:marRight w:val="0"/>
                      <w:marTop w:val="0"/>
                      <w:marBottom w:val="0"/>
                      <w:divBdr>
                        <w:top w:val="none" w:sz="0" w:space="0" w:color="auto"/>
                        <w:left w:val="none" w:sz="0" w:space="0" w:color="auto"/>
                        <w:bottom w:val="none" w:sz="0" w:space="0" w:color="auto"/>
                        <w:right w:val="none" w:sz="0" w:space="0" w:color="auto"/>
                      </w:divBdr>
                    </w:div>
                  </w:divsChild>
                </w:div>
                <w:div w:id="774595992">
                  <w:marLeft w:val="0"/>
                  <w:marRight w:val="0"/>
                  <w:marTop w:val="0"/>
                  <w:marBottom w:val="0"/>
                  <w:divBdr>
                    <w:top w:val="none" w:sz="0" w:space="0" w:color="auto"/>
                    <w:left w:val="none" w:sz="0" w:space="0" w:color="auto"/>
                    <w:bottom w:val="none" w:sz="0" w:space="0" w:color="auto"/>
                    <w:right w:val="none" w:sz="0" w:space="0" w:color="auto"/>
                  </w:divBdr>
                  <w:divsChild>
                    <w:div w:id="1229613425">
                      <w:marLeft w:val="0"/>
                      <w:marRight w:val="0"/>
                      <w:marTop w:val="0"/>
                      <w:marBottom w:val="0"/>
                      <w:divBdr>
                        <w:top w:val="none" w:sz="0" w:space="0" w:color="auto"/>
                        <w:left w:val="none" w:sz="0" w:space="0" w:color="auto"/>
                        <w:bottom w:val="none" w:sz="0" w:space="0" w:color="auto"/>
                        <w:right w:val="none" w:sz="0" w:space="0" w:color="auto"/>
                      </w:divBdr>
                    </w:div>
                  </w:divsChild>
                </w:div>
                <w:div w:id="627275899">
                  <w:marLeft w:val="0"/>
                  <w:marRight w:val="0"/>
                  <w:marTop w:val="0"/>
                  <w:marBottom w:val="0"/>
                  <w:divBdr>
                    <w:top w:val="none" w:sz="0" w:space="0" w:color="auto"/>
                    <w:left w:val="none" w:sz="0" w:space="0" w:color="auto"/>
                    <w:bottom w:val="none" w:sz="0" w:space="0" w:color="auto"/>
                    <w:right w:val="none" w:sz="0" w:space="0" w:color="auto"/>
                  </w:divBdr>
                  <w:divsChild>
                    <w:div w:id="358430017">
                      <w:marLeft w:val="0"/>
                      <w:marRight w:val="0"/>
                      <w:marTop w:val="0"/>
                      <w:marBottom w:val="0"/>
                      <w:divBdr>
                        <w:top w:val="none" w:sz="0" w:space="0" w:color="auto"/>
                        <w:left w:val="none" w:sz="0" w:space="0" w:color="auto"/>
                        <w:bottom w:val="none" w:sz="0" w:space="0" w:color="auto"/>
                        <w:right w:val="none" w:sz="0" w:space="0" w:color="auto"/>
                      </w:divBdr>
                    </w:div>
                  </w:divsChild>
                </w:div>
                <w:div w:id="1713263053">
                  <w:marLeft w:val="0"/>
                  <w:marRight w:val="0"/>
                  <w:marTop w:val="0"/>
                  <w:marBottom w:val="0"/>
                  <w:divBdr>
                    <w:top w:val="none" w:sz="0" w:space="0" w:color="auto"/>
                    <w:left w:val="none" w:sz="0" w:space="0" w:color="auto"/>
                    <w:bottom w:val="none" w:sz="0" w:space="0" w:color="auto"/>
                    <w:right w:val="none" w:sz="0" w:space="0" w:color="auto"/>
                  </w:divBdr>
                  <w:divsChild>
                    <w:div w:id="1138769170">
                      <w:marLeft w:val="0"/>
                      <w:marRight w:val="0"/>
                      <w:marTop w:val="0"/>
                      <w:marBottom w:val="0"/>
                      <w:divBdr>
                        <w:top w:val="none" w:sz="0" w:space="0" w:color="auto"/>
                        <w:left w:val="none" w:sz="0" w:space="0" w:color="auto"/>
                        <w:bottom w:val="none" w:sz="0" w:space="0" w:color="auto"/>
                        <w:right w:val="none" w:sz="0" w:space="0" w:color="auto"/>
                      </w:divBdr>
                    </w:div>
                  </w:divsChild>
                </w:div>
                <w:div w:id="2082292770">
                  <w:marLeft w:val="0"/>
                  <w:marRight w:val="0"/>
                  <w:marTop w:val="0"/>
                  <w:marBottom w:val="0"/>
                  <w:divBdr>
                    <w:top w:val="none" w:sz="0" w:space="0" w:color="auto"/>
                    <w:left w:val="none" w:sz="0" w:space="0" w:color="auto"/>
                    <w:bottom w:val="none" w:sz="0" w:space="0" w:color="auto"/>
                    <w:right w:val="none" w:sz="0" w:space="0" w:color="auto"/>
                  </w:divBdr>
                  <w:divsChild>
                    <w:div w:id="1164320390">
                      <w:marLeft w:val="0"/>
                      <w:marRight w:val="0"/>
                      <w:marTop w:val="0"/>
                      <w:marBottom w:val="0"/>
                      <w:divBdr>
                        <w:top w:val="none" w:sz="0" w:space="0" w:color="auto"/>
                        <w:left w:val="none" w:sz="0" w:space="0" w:color="auto"/>
                        <w:bottom w:val="none" w:sz="0" w:space="0" w:color="auto"/>
                        <w:right w:val="none" w:sz="0" w:space="0" w:color="auto"/>
                      </w:divBdr>
                    </w:div>
                  </w:divsChild>
                </w:div>
                <w:div w:id="1923417252">
                  <w:marLeft w:val="0"/>
                  <w:marRight w:val="0"/>
                  <w:marTop w:val="0"/>
                  <w:marBottom w:val="0"/>
                  <w:divBdr>
                    <w:top w:val="none" w:sz="0" w:space="0" w:color="auto"/>
                    <w:left w:val="none" w:sz="0" w:space="0" w:color="auto"/>
                    <w:bottom w:val="none" w:sz="0" w:space="0" w:color="auto"/>
                    <w:right w:val="none" w:sz="0" w:space="0" w:color="auto"/>
                  </w:divBdr>
                  <w:divsChild>
                    <w:div w:id="1722632917">
                      <w:marLeft w:val="0"/>
                      <w:marRight w:val="0"/>
                      <w:marTop w:val="0"/>
                      <w:marBottom w:val="0"/>
                      <w:divBdr>
                        <w:top w:val="none" w:sz="0" w:space="0" w:color="auto"/>
                        <w:left w:val="none" w:sz="0" w:space="0" w:color="auto"/>
                        <w:bottom w:val="none" w:sz="0" w:space="0" w:color="auto"/>
                        <w:right w:val="none" w:sz="0" w:space="0" w:color="auto"/>
                      </w:divBdr>
                    </w:div>
                  </w:divsChild>
                </w:div>
                <w:div w:id="523830415">
                  <w:marLeft w:val="0"/>
                  <w:marRight w:val="0"/>
                  <w:marTop w:val="0"/>
                  <w:marBottom w:val="0"/>
                  <w:divBdr>
                    <w:top w:val="none" w:sz="0" w:space="0" w:color="auto"/>
                    <w:left w:val="none" w:sz="0" w:space="0" w:color="auto"/>
                    <w:bottom w:val="none" w:sz="0" w:space="0" w:color="auto"/>
                    <w:right w:val="none" w:sz="0" w:space="0" w:color="auto"/>
                  </w:divBdr>
                  <w:divsChild>
                    <w:div w:id="421073518">
                      <w:marLeft w:val="0"/>
                      <w:marRight w:val="0"/>
                      <w:marTop w:val="0"/>
                      <w:marBottom w:val="0"/>
                      <w:divBdr>
                        <w:top w:val="none" w:sz="0" w:space="0" w:color="auto"/>
                        <w:left w:val="none" w:sz="0" w:space="0" w:color="auto"/>
                        <w:bottom w:val="none" w:sz="0" w:space="0" w:color="auto"/>
                        <w:right w:val="none" w:sz="0" w:space="0" w:color="auto"/>
                      </w:divBdr>
                    </w:div>
                  </w:divsChild>
                </w:div>
                <w:div w:id="1457410757">
                  <w:marLeft w:val="0"/>
                  <w:marRight w:val="0"/>
                  <w:marTop w:val="0"/>
                  <w:marBottom w:val="0"/>
                  <w:divBdr>
                    <w:top w:val="none" w:sz="0" w:space="0" w:color="auto"/>
                    <w:left w:val="none" w:sz="0" w:space="0" w:color="auto"/>
                    <w:bottom w:val="none" w:sz="0" w:space="0" w:color="auto"/>
                    <w:right w:val="none" w:sz="0" w:space="0" w:color="auto"/>
                  </w:divBdr>
                  <w:divsChild>
                    <w:div w:id="1529487248">
                      <w:marLeft w:val="0"/>
                      <w:marRight w:val="0"/>
                      <w:marTop w:val="0"/>
                      <w:marBottom w:val="0"/>
                      <w:divBdr>
                        <w:top w:val="none" w:sz="0" w:space="0" w:color="auto"/>
                        <w:left w:val="none" w:sz="0" w:space="0" w:color="auto"/>
                        <w:bottom w:val="none" w:sz="0" w:space="0" w:color="auto"/>
                        <w:right w:val="none" w:sz="0" w:space="0" w:color="auto"/>
                      </w:divBdr>
                    </w:div>
                  </w:divsChild>
                </w:div>
                <w:div w:id="178203879">
                  <w:marLeft w:val="0"/>
                  <w:marRight w:val="0"/>
                  <w:marTop w:val="0"/>
                  <w:marBottom w:val="0"/>
                  <w:divBdr>
                    <w:top w:val="none" w:sz="0" w:space="0" w:color="auto"/>
                    <w:left w:val="none" w:sz="0" w:space="0" w:color="auto"/>
                    <w:bottom w:val="none" w:sz="0" w:space="0" w:color="auto"/>
                    <w:right w:val="none" w:sz="0" w:space="0" w:color="auto"/>
                  </w:divBdr>
                  <w:divsChild>
                    <w:div w:id="1953585949">
                      <w:marLeft w:val="0"/>
                      <w:marRight w:val="0"/>
                      <w:marTop w:val="0"/>
                      <w:marBottom w:val="0"/>
                      <w:divBdr>
                        <w:top w:val="none" w:sz="0" w:space="0" w:color="auto"/>
                        <w:left w:val="none" w:sz="0" w:space="0" w:color="auto"/>
                        <w:bottom w:val="none" w:sz="0" w:space="0" w:color="auto"/>
                        <w:right w:val="none" w:sz="0" w:space="0" w:color="auto"/>
                      </w:divBdr>
                    </w:div>
                  </w:divsChild>
                </w:div>
                <w:div w:id="403727490">
                  <w:marLeft w:val="0"/>
                  <w:marRight w:val="0"/>
                  <w:marTop w:val="0"/>
                  <w:marBottom w:val="0"/>
                  <w:divBdr>
                    <w:top w:val="none" w:sz="0" w:space="0" w:color="auto"/>
                    <w:left w:val="none" w:sz="0" w:space="0" w:color="auto"/>
                    <w:bottom w:val="none" w:sz="0" w:space="0" w:color="auto"/>
                    <w:right w:val="none" w:sz="0" w:space="0" w:color="auto"/>
                  </w:divBdr>
                  <w:divsChild>
                    <w:div w:id="1034506143">
                      <w:marLeft w:val="0"/>
                      <w:marRight w:val="0"/>
                      <w:marTop w:val="0"/>
                      <w:marBottom w:val="0"/>
                      <w:divBdr>
                        <w:top w:val="none" w:sz="0" w:space="0" w:color="auto"/>
                        <w:left w:val="none" w:sz="0" w:space="0" w:color="auto"/>
                        <w:bottom w:val="none" w:sz="0" w:space="0" w:color="auto"/>
                        <w:right w:val="none" w:sz="0" w:space="0" w:color="auto"/>
                      </w:divBdr>
                    </w:div>
                  </w:divsChild>
                </w:div>
                <w:div w:id="2130128612">
                  <w:marLeft w:val="0"/>
                  <w:marRight w:val="0"/>
                  <w:marTop w:val="0"/>
                  <w:marBottom w:val="0"/>
                  <w:divBdr>
                    <w:top w:val="none" w:sz="0" w:space="0" w:color="auto"/>
                    <w:left w:val="none" w:sz="0" w:space="0" w:color="auto"/>
                    <w:bottom w:val="none" w:sz="0" w:space="0" w:color="auto"/>
                    <w:right w:val="none" w:sz="0" w:space="0" w:color="auto"/>
                  </w:divBdr>
                  <w:divsChild>
                    <w:div w:id="2094161156">
                      <w:marLeft w:val="0"/>
                      <w:marRight w:val="0"/>
                      <w:marTop w:val="0"/>
                      <w:marBottom w:val="0"/>
                      <w:divBdr>
                        <w:top w:val="none" w:sz="0" w:space="0" w:color="auto"/>
                        <w:left w:val="none" w:sz="0" w:space="0" w:color="auto"/>
                        <w:bottom w:val="none" w:sz="0" w:space="0" w:color="auto"/>
                        <w:right w:val="none" w:sz="0" w:space="0" w:color="auto"/>
                      </w:divBdr>
                    </w:div>
                  </w:divsChild>
                </w:div>
                <w:div w:id="14842895">
                  <w:marLeft w:val="0"/>
                  <w:marRight w:val="0"/>
                  <w:marTop w:val="0"/>
                  <w:marBottom w:val="0"/>
                  <w:divBdr>
                    <w:top w:val="none" w:sz="0" w:space="0" w:color="auto"/>
                    <w:left w:val="none" w:sz="0" w:space="0" w:color="auto"/>
                    <w:bottom w:val="none" w:sz="0" w:space="0" w:color="auto"/>
                    <w:right w:val="none" w:sz="0" w:space="0" w:color="auto"/>
                  </w:divBdr>
                  <w:divsChild>
                    <w:div w:id="20823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88794">
      <w:bodyDiv w:val="1"/>
      <w:marLeft w:val="0"/>
      <w:marRight w:val="0"/>
      <w:marTop w:val="0"/>
      <w:marBottom w:val="0"/>
      <w:divBdr>
        <w:top w:val="none" w:sz="0" w:space="0" w:color="auto"/>
        <w:left w:val="none" w:sz="0" w:space="0" w:color="auto"/>
        <w:bottom w:val="none" w:sz="0" w:space="0" w:color="auto"/>
        <w:right w:val="none" w:sz="0" w:space="0" w:color="auto"/>
      </w:divBdr>
    </w:div>
    <w:div w:id="1994068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rojects/Cryptographic-Algorithm-Validation-Program/CAVP-TESTING-BLOCK-CIPHER-MOD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keylength.com/en/compar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wasp.org/index.php/Cryptographic_Storage_Cheat_Shee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afecurves.cr.yp.t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AF9F00E276C548BA7832482DDBF573" ma:contentTypeVersion="17" ma:contentTypeDescription="Create a new document." ma:contentTypeScope="" ma:versionID="89ae64a652f4fe1fc05f233ccc5fc31b">
  <xsd:schema xmlns:xsd="http://www.w3.org/2001/XMLSchema" xmlns:xs="http://www.w3.org/2001/XMLSchema" xmlns:p="http://schemas.microsoft.com/office/2006/metadata/properties" xmlns:ns2="fbc0a545-fad1-4f61-9c3a-d956cd7298e2" xmlns:ns3="9b9f65cb-5bb0-40c3-b940-9db85dc2637c" xmlns:ns4="cae0b3a8-21ec-4b9f-8a9c-731340859800" targetNamespace="http://schemas.microsoft.com/office/2006/metadata/properties" ma:root="true" ma:fieldsID="e6793e4fb9acfbeff9a046c828272740" ns2:_="" ns3:_="" ns4:_="">
    <xsd:import namespace="fbc0a545-fad1-4f61-9c3a-d956cd7298e2"/>
    <xsd:import namespace="9b9f65cb-5bb0-40c3-b940-9db85dc2637c"/>
    <xsd:import namespace="cae0b3a8-21ec-4b9f-8a9c-7313408598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c0a545-fad1-4f61-9c3a-d956cd729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7a71729-148b-420b-8718-11a1b5e50b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9f65cb-5bb0-40c3-b940-9db85dc263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e0b3a8-21ec-4b9f-8a9c-73134085980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f0bf3e4-b331-4e47-a0bc-45355437a1d6}" ma:internalName="TaxCatchAll" ma:showField="CatchAllData" ma:web="cae0b3a8-21ec-4b9f-8a9c-7313408598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b9f65cb-5bb0-40c3-b940-9db85dc2637c">
      <UserInfo>
        <DisplayName>Andreea Munteanu</DisplayName>
        <AccountId>673</AccountId>
        <AccountType/>
      </UserInfo>
    </SharedWithUsers>
    <lcf76f155ced4ddcb4097134ff3c332f xmlns="fbc0a545-fad1-4f61-9c3a-d956cd7298e2">
      <Terms xmlns="http://schemas.microsoft.com/office/infopath/2007/PartnerControls"/>
    </lcf76f155ced4ddcb4097134ff3c332f>
    <TaxCatchAll xmlns="cae0b3a8-21ec-4b9f-8a9c-73134085980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2DEA09-2E4A-0044-AC4C-3F9D4F02DD6B}">
  <ds:schemaRefs>
    <ds:schemaRef ds:uri="http://schemas.openxmlformats.org/officeDocument/2006/bibliography"/>
  </ds:schemaRefs>
</ds:datastoreItem>
</file>

<file path=customXml/itemProps2.xml><?xml version="1.0" encoding="utf-8"?>
<ds:datastoreItem xmlns:ds="http://schemas.openxmlformats.org/officeDocument/2006/customXml" ds:itemID="{D6E89379-A67A-4931-B1F3-DF9456BBF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c0a545-fad1-4f61-9c3a-d956cd7298e2"/>
    <ds:schemaRef ds:uri="9b9f65cb-5bb0-40c3-b940-9db85dc2637c"/>
    <ds:schemaRef ds:uri="cae0b3a8-21ec-4b9f-8a9c-731340859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AB7961-804D-4ACE-8FF0-860A75F266F8}">
  <ds:schemaRefs>
    <ds:schemaRef ds:uri="http://schemas.microsoft.com/office/2006/metadata/properties"/>
    <ds:schemaRef ds:uri="http://schemas.microsoft.com/office/infopath/2007/PartnerControls"/>
    <ds:schemaRef ds:uri="9b9f65cb-5bb0-40c3-b940-9db85dc2637c"/>
    <ds:schemaRef ds:uri="fbc0a545-fad1-4f61-9c3a-d956cd7298e2"/>
    <ds:schemaRef ds:uri="cae0b3a8-21ec-4b9f-8a9c-731340859800"/>
  </ds:schemaRefs>
</ds:datastoreItem>
</file>

<file path=customXml/itemProps4.xml><?xml version="1.0" encoding="utf-8"?>
<ds:datastoreItem xmlns:ds="http://schemas.openxmlformats.org/officeDocument/2006/customXml" ds:itemID="{815F58CC-9E08-4094-8F5F-862875DD14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1279</Words>
  <Characters>7293</Characters>
  <Application>Microsoft Office Word</Application>
  <DocSecurity>0</DocSecurity>
  <Lines>60</Lines>
  <Paragraphs>17</Paragraphs>
  <ScaleCrop>false</ScaleCrop>
  <Manager/>
  <Company/>
  <LinksUpToDate>false</LinksUpToDate>
  <CharactersWithSpaces>8555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Oki</cp:lastModifiedBy>
  <cp:revision>2</cp:revision>
  <dcterms:created xsi:type="dcterms:W3CDTF">2024-08-16T12:29:00Z</dcterms:created>
  <dcterms:modified xsi:type="dcterms:W3CDTF">2024-08-16T12:29:00Z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0x010100A3AF9F00E276C548BA7832482DDBF573</vt:lpwstr>
  </property>
  <property fmtid="{D5CDD505-2E9C-101B-9397-08002B2CF9AE}" pid="3" name="ClassificationContentMarkingHeaderShapeIds">
    <vt:lpwstr>3,4,5</vt:lpwstr>
  </property>
  <property fmtid="{D5CDD505-2E9C-101B-9397-08002B2CF9AE}" pid="4" name="ClassificationContentMarkingHeaderFontProps">
    <vt:lpwstr>#000000,10,Calibri</vt:lpwstr>
  </property>
  <property fmtid="{D5CDD505-2E9C-101B-9397-08002B2CF9AE}" pid="5" name="ClassificationContentMarkingHeaderText">
    <vt:lpwstr>Payconiq Internal Use</vt:lpwstr>
  </property>
  <property fmtid="{D5CDD505-2E9C-101B-9397-08002B2CF9AE}" pid="6" name="MSIP_Label_c578ac41-17a9-494c-97c0-418343123fd7_Enabled">
    <vt:lpwstr>true</vt:lpwstr>
  </property>
  <property fmtid="{D5CDD505-2E9C-101B-9397-08002B2CF9AE}" pid="7" name="MSIP_Label_c578ac41-17a9-494c-97c0-418343123fd7_SetDate">
    <vt:lpwstr>2020-08-12T08:53:14Z</vt:lpwstr>
  </property>
  <property fmtid="{D5CDD505-2E9C-101B-9397-08002B2CF9AE}" pid="8" name="MSIP_Label_c578ac41-17a9-494c-97c0-418343123fd7_Method">
    <vt:lpwstr>Standard</vt:lpwstr>
  </property>
  <property fmtid="{D5CDD505-2E9C-101B-9397-08002B2CF9AE}" pid="9" name="MSIP_Label_c578ac41-17a9-494c-97c0-418343123fd7_Name">
    <vt:lpwstr>Payconiq Internal Use</vt:lpwstr>
  </property>
  <property fmtid="{D5CDD505-2E9C-101B-9397-08002B2CF9AE}" pid="10" name="MSIP_Label_c578ac41-17a9-494c-97c0-418343123fd7_SiteId">
    <vt:lpwstr>b5c21891-6f6e-4454-958b-254e0997679a</vt:lpwstr>
  </property>
  <property fmtid="{D5CDD505-2E9C-101B-9397-08002B2CF9AE}" pid="11" name="MSIP_Label_c578ac41-17a9-494c-97c0-418343123fd7_ActionId">
    <vt:lpwstr>718d9980-9eef-4d6b-acaa-0000ad0dee9a</vt:lpwstr>
  </property>
  <property fmtid="{D5CDD505-2E9C-101B-9397-08002B2CF9AE}" pid="12" name="MSIP_Label_c578ac41-17a9-494c-97c0-418343123fd7_ContentBits">
    <vt:lpwstr>1</vt:lpwstr>
  </property>
  <property fmtid="{D5CDD505-2E9C-101B-9397-08002B2CF9AE}" pid="13" name="MediaServiceImageTags">
    <vt:lpwstr/>
  </property>
</Properties>
</file>