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9CCD8" w14:textId="5ECDC03B" w:rsidR="005A15B5" w:rsidRDefault="005A15B5" w:rsidP="005A15B5">
      <w:pPr>
        <w:ind w:firstLine="720"/>
      </w:pPr>
      <w:r w:rsidRPr="005A15B5">
        <w:t xml:space="preserve">I selected my full-stack travel application "Travlr" as the artifact for my enhancement in the </w:t>
      </w:r>
      <w:r w:rsidR="00EC7365">
        <w:t>s</w:t>
      </w:r>
      <w:r w:rsidRPr="005A15B5">
        <w:t xml:space="preserve">oftware </w:t>
      </w:r>
      <w:r w:rsidR="00EC7365">
        <w:t>e</w:t>
      </w:r>
      <w:r w:rsidRPr="005A15B5">
        <w:t xml:space="preserve">ngineering and </w:t>
      </w:r>
      <w:r w:rsidR="00EC7365">
        <w:t>d</w:t>
      </w:r>
      <w:r w:rsidRPr="005A15B5">
        <w:t>esign category. This application was originally developed during my CS-465 course and consisted of a client-facing website built with Express and Handlebars, along with an admin portal built with Angular that interfaced with a MongoDB database. The original implementation stored all trip images locally within the project's source code, which created significant limitations in terms of scalability, deployment, and maintenance. This design choice was functional for the original course requirements but did not align with industry best practices for handling static assets in a production environment.</w:t>
      </w:r>
    </w:p>
    <w:p w14:paraId="2F701803" w14:textId="6C3C3094" w:rsidR="005A15B5" w:rsidRDefault="005A15B5" w:rsidP="005A15B5">
      <w:pPr>
        <w:ind w:firstLine="720"/>
      </w:pPr>
      <w:r w:rsidRPr="005A15B5">
        <w:t xml:space="preserve">I chose this artifact because it provided an excellent opportunity to demonstrate my understanding of modern software architecture principles, particularly the decoupling of static assets from application servers. The enhancement process involved integrating AWS S3 for cloud-based image storage and creating a reusable Angular component that consolidated the previously separate add and edit trip functionality. This implementation showcased my ability to design efficient, reusable components following the DRY (Don't Repeat Yourself) principle, as well as my skills in integrating third-party cloud services into existing applications. By refactoring the codebase to use a single component with conditional logic based on the current mode (add or edit), I demonstrated an understanding of component-based architecture that improves maintainability while reducing code duplication. </w:t>
      </w:r>
      <w:r w:rsidR="007C5B66">
        <w:t>I also added</w:t>
      </w:r>
      <w:r w:rsidRPr="005A15B5">
        <w:t xml:space="preserve"> progress tracking </w:t>
      </w:r>
      <w:r w:rsidR="007C5B66">
        <w:t xml:space="preserve">for the image uploads which </w:t>
      </w:r>
      <w:r w:rsidRPr="005A15B5">
        <w:t>significantly improved the user experience compared to the original implementation.</w:t>
      </w:r>
    </w:p>
    <w:p w14:paraId="3062C853" w14:textId="1539BF9C" w:rsidR="00756026" w:rsidRDefault="005A15B5" w:rsidP="005A15B5">
      <w:pPr>
        <w:ind w:firstLine="720"/>
      </w:pPr>
      <w:r w:rsidRPr="005A15B5">
        <w:t>Through this enhancement process, I successfully met course outcomes related to software engineering and design by implementing industry-standard practices for cloud integration and component reusability. I learned valuable lessons about the complexities involved in modifying existing systems, particularly when integrating new technologies and refactoring to improve architecture. The process required</w:t>
      </w:r>
      <w:r w:rsidR="00451E34">
        <w:t xml:space="preserve"> some</w:t>
      </w:r>
      <w:r w:rsidRPr="005A15B5">
        <w:t xml:space="preserve"> more extensive modifications than I initially </w:t>
      </w:r>
      <w:r w:rsidR="00451E34">
        <w:t>planned for</w:t>
      </w:r>
      <w:r w:rsidRPr="005A15B5">
        <w:t xml:space="preserve">, as modularizing the form components </w:t>
      </w:r>
      <w:r w:rsidR="00451E34">
        <w:t xml:space="preserve">required </w:t>
      </w:r>
      <w:r w:rsidRPr="005A15B5">
        <w:t xml:space="preserve"> changes across multiple files in the Angular </w:t>
      </w:r>
      <w:r w:rsidR="00384973">
        <w:t>codebase</w:t>
      </w:r>
      <w:r w:rsidRPr="005A15B5">
        <w:t xml:space="preserve">. One significant challenge I encountered involved configuring proper S3 bucket permissions and CORS policies, which required careful debugging using browser developer tools to identify and resolve issues with cross-origin requests. This experience strengthened my security mindset by emphasizing the importance of properly configured access controls when integrating external services, directly supporting the </w:t>
      </w:r>
      <w:r w:rsidR="003A0DEC">
        <w:t>course</w:t>
      </w:r>
      <w:r w:rsidRPr="005A15B5">
        <w:t xml:space="preserve"> outcome related to anticipating potential vulnerabilities and ensuring data security.</w:t>
      </w:r>
    </w:p>
    <w:p w14:paraId="2A3F9E4D" w14:textId="77777777" w:rsidR="007A4B2F" w:rsidRDefault="007A4B2F" w:rsidP="007A4B2F"/>
    <w:p w14:paraId="16252FD1" w14:textId="01935ABD" w:rsidR="007A4B2F" w:rsidRDefault="007A4B2F" w:rsidP="007A4B2F">
      <w:r>
        <w:lastRenderedPageBreak/>
        <w:t>Here are some screenshots from my enhancement:</w:t>
      </w:r>
      <w:r>
        <w:rPr>
          <w:noProof/>
        </w:rPr>
        <w:drawing>
          <wp:inline distT="0" distB="0" distL="0" distR="0" wp14:anchorId="7DD73B8D" wp14:editId="392C88FB">
            <wp:extent cx="5943600" cy="2819400"/>
            <wp:effectExtent l="0" t="0" r="0" b="0"/>
            <wp:docPr id="144816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r>
        <w:rPr>
          <w:noProof/>
        </w:rPr>
        <w:drawing>
          <wp:inline distT="0" distB="0" distL="0" distR="0" wp14:anchorId="6932902B" wp14:editId="0D0CA542">
            <wp:extent cx="5934075" cy="2819400"/>
            <wp:effectExtent l="0" t="0" r="9525" b="0"/>
            <wp:docPr id="2095119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sectPr w:rsidR="007A4B2F" w:rsidSect="00AA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F2"/>
    <w:rsid w:val="00183DDA"/>
    <w:rsid w:val="00210443"/>
    <w:rsid w:val="00317469"/>
    <w:rsid w:val="00384973"/>
    <w:rsid w:val="003A0DEC"/>
    <w:rsid w:val="00451E34"/>
    <w:rsid w:val="00512409"/>
    <w:rsid w:val="005A15B5"/>
    <w:rsid w:val="00756026"/>
    <w:rsid w:val="007A4B2F"/>
    <w:rsid w:val="007C5B66"/>
    <w:rsid w:val="0080213B"/>
    <w:rsid w:val="00AA46F2"/>
    <w:rsid w:val="00AB7D18"/>
    <w:rsid w:val="00B56EBF"/>
    <w:rsid w:val="00C11A31"/>
    <w:rsid w:val="00DA29F2"/>
    <w:rsid w:val="00EC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C2BE"/>
  <w15:chartTrackingRefBased/>
  <w15:docId w15:val="{49641546-48B0-4020-8B3D-A8864DD7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9F2"/>
    <w:rPr>
      <w:rFonts w:eastAsiaTheme="majorEastAsia" w:cstheme="majorBidi"/>
      <w:color w:val="272727" w:themeColor="text1" w:themeTint="D8"/>
    </w:rPr>
  </w:style>
  <w:style w:type="paragraph" w:styleId="Title">
    <w:name w:val="Title"/>
    <w:basedOn w:val="Normal"/>
    <w:next w:val="Normal"/>
    <w:link w:val="TitleChar"/>
    <w:uiPriority w:val="10"/>
    <w:qFormat/>
    <w:rsid w:val="00DA2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9F2"/>
    <w:pPr>
      <w:spacing w:before="160"/>
      <w:jc w:val="center"/>
    </w:pPr>
    <w:rPr>
      <w:i/>
      <w:iCs/>
      <w:color w:val="404040" w:themeColor="text1" w:themeTint="BF"/>
    </w:rPr>
  </w:style>
  <w:style w:type="character" w:customStyle="1" w:styleId="QuoteChar">
    <w:name w:val="Quote Char"/>
    <w:basedOn w:val="DefaultParagraphFont"/>
    <w:link w:val="Quote"/>
    <w:uiPriority w:val="29"/>
    <w:rsid w:val="00DA29F2"/>
    <w:rPr>
      <w:i/>
      <w:iCs/>
      <w:color w:val="404040" w:themeColor="text1" w:themeTint="BF"/>
    </w:rPr>
  </w:style>
  <w:style w:type="paragraph" w:styleId="ListParagraph">
    <w:name w:val="List Paragraph"/>
    <w:basedOn w:val="Normal"/>
    <w:uiPriority w:val="34"/>
    <w:qFormat/>
    <w:rsid w:val="00DA29F2"/>
    <w:pPr>
      <w:ind w:left="720"/>
      <w:contextualSpacing/>
    </w:pPr>
  </w:style>
  <w:style w:type="character" w:styleId="IntenseEmphasis">
    <w:name w:val="Intense Emphasis"/>
    <w:basedOn w:val="DefaultParagraphFont"/>
    <w:uiPriority w:val="21"/>
    <w:qFormat/>
    <w:rsid w:val="00DA29F2"/>
    <w:rPr>
      <w:i/>
      <w:iCs/>
      <w:color w:val="0F4761" w:themeColor="accent1" w:themeShade="BF"/>
    </w:rPr>
  </w:style>
  <w:style w:type="paragraph" w:styleId="IntenseQuote">
    <w:name w:val="Intense Quote"/>
    <w:basedOn w:val="Normal"/>
    <w:next w:val="Normal"/>
    <w:link w:val="IntenseQuoteChar"/>
    <w:uiPriority w:val="30"/>
    <w:qFormat/>
    <w:rsid w:val="00DA2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9F2"/>
    <w:rPr>
      <w:i/>
      <w:iCs/>
      <w:color w:val="0F4761" w:themeColor="accent1" w:themeShade="BF"/>
    </w:rPr>
  </w:style>
  <w:style w:type="character" w:styleId="IntenseReference">
    <w:name w:val="Intense Reference"/>
    <w:basedOn w:val="DefaultParagraphFont"/>
    <w:uiPriority w:val="32"/>
    <w:qFormat/>
    <w:rsid w:val="00DA29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Ongaro</dc:creator>
  <cp:keywords/>
  <dc:description/>
  <cp:lastModifiedBy>Michael Ongaro</cp:lastModifiedBy>
  <cp:revision>19</cp:revision>
  <dcterms:created xsi:type="dcterms:W3CDTF">2025-07-15T22:00:00Z</dcterms:created>
  <dcterms:modified xsi:type="dcterms:W3CDTF">2025-07-16T18:47:00Z</dcterms:modified>
</cp:coreProperties>
</file>