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color w:val="FFFFFF"/>
          <w:sz w:val="24"/>
          <w:szCs w:val="24"/>
        </w:rPr>
      </w:pPr>
      <w:r w:rsidRPr="00E67F56">
        <w:rPr>
          <w:rFonts w:ascii="Cambria" w:eastAsia="Calibri" w:hAnsi="Cambria" w:cs="Times New Roman"/>
          <w:b/>
          <w:noProof/>
          <w:color w:val="FFFFFF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0" t="0" r="635" b="0"/>
            <wp:wrapSquare wrapText="bothSides"/>
            <wp:docPr id="3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sz w:val="24"/>
          <w:szCs w:val="24"/>
        </w:rPr>
      </w:pP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TECHNICAL UNIVERSITY OF KENYA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FACULTY OF APPLIED SCIENCES AND TECHNOLOGY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SCHOOL OF COMPUTING &amp; INFORMATION TECHNOLOGY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 xml:space="preserve">END OF SEMESTER </w:t>
      </w:r>
      <w:r w:rsidRPr="00E67F56">
        <w:rPr>
          <w:rFonts w:ascii="Cambria" w:eastAsia="Calibri" w:hAnsi="Cambria" w:cs="Times New Roman"/>
          <w:b/>
          <w:sz w:val="24"/>
          <w:szCs w:val="24"/>
        </w:rPr>
        <w:t>EXAMINATION SERIES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 xml:space="preserve">FIRST </w:t>
      </w:r>
      <w:r>
        <w:rPr>
          <w:rFonts w:ascii="Cambria" w:eastAsia="Calibri" w:hAnsi="Cambria" w:cs="Times New Roman"/>
          <w:b/>
          <w:sz w:val="24"/>
          <w:szCs w:val="24"/>
        </w:rPr>
        <w:t>SEMESTER EXAMINATIONS 2017/2018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>SECOND</w:t>
      </w:r>
      <w:r w:rsidRPr="00E67F56">
        <w:rPr>
          <w:rFonts w:ascii="Cambria" w:eastAsia="Calibri" w:hAnsi="Cambria" w:cs="Times New Roman"/>
          <w:b/>
          <w:sz w:val="24"/>
          <w:szCs w:val="24"/>
        </w:rPr>
        <w:t xml:space="preserve"> YEAR EXAMINATIONS FOR THE DEGREE OF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BACHELOR OF TECHNOLOGY IN COMPUTER TECHNOLOGY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BACHELOR OF TECHNOLOGY IN INFORMATION TECHNOLOGY</w: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sz w:val="24"/>
          <w:szCs w:val="24"/>
        </w:rPr>
      </w:pPr>
      <w:r w:rsidRPr="00E67F56">
        <w:rPr>
          <w:rFonts w:ascii="Cambria" w:eastAsia="Calibri" w:hAnsi="Cambria" w:cs="Times New Roman"/>
          <w:b/>
          <w:sz w:val="24"/>
          <w:szCs w:val="24"/>
        </w:rPr>
        <w:t>BACHELOR OF TECHNOLOGY IN COMPUTER NETWORK TECHNOLOGY</w:t>
      </w:r>
    </w:p>
    <w:p w:rsidR="00175774" w:rsidRPr="00175774" w:rsidRDefault="00175774" w:rsidP="00175774">
      <w:pPr>
        <w:jc w:val="both"/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</w:pPr>
      <w:r w:rsidRPr="00175774"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  <w:t>ECSI 2201/ ECCI 2201/ ECII 2201   PROBABILITY AND STATISTICS</w:t>
      </w:r>
    </w:p>
    <w:p w:rsidR="00175774" w:rsidRPr="00E60800" w:rsidRDefault="00175774" w:rsidP="00175774">
      <w:pPr>
        <w:spacing w:after="120"/>
        <w:jc w:val="center"/>
        <w:rPr>
          <w:rFonts w:ascii="Cambria" w:eastAsia="Times New Roman" w:hAnsi="Cambria" w:cs="Calibri"/>
          <w:b/>
          <w:sz w:val="24"/>
          <w:szCs w:val="24"/>
          <w:u w:val="single"/>
          <w:lang w:bidi="en-US"/>
        </w:rPr>
      </w:pPr>
    </w:p>
    <w:p w:rsidR="00175774" w:rsidRPr="00E67F56" w:rsidRDefault="00175774" w:rsidP="00175774">
      <w:pPr>
        <w:spacing w:after="120"/>
        <w:rPr>
          <w:rFonts w:ascii="Cambria" w:eastAsia="Calibri" w:hAnsi="Cambria" w:cs="Times New Roman"/>
          <w:b/>
          <w:sz w:val="24"/>
          <w:szCs w:val="24"/>
        </w:rPr>
      </w:pPr>
      <w:r w:rsidRPr="00E67F56">
        <w:rPr>
          <w:rFonts w:ascii="Cambria" w:eastAsia="Calibri" w:hAnsi="Cambria" w:cs="Times New Roman"/>
          <w:sz w:val="24"/>
          <w:szCs w:val="24"/>
        </w:rPr>
        <w:t>TIME: 2 Hours</w:t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  <w:r w:rsidRPr="00E67F56">
        <w:rPr>
          <w:rFonts w:ascii="Cambria" w:eastAsia="Calibri" w:hAnsi="Cambria" w:cs="Times New Roman"/>
          <w:sz w:val="24"/>
          <w:szCs w:val="24"/>
        </w:rPr>
        <w:tab/>
      </w:r>
    </w:p>
    <w:p w:rsidR="00175774" w:rsidRPr="00E67F56" w:rsidRDefault="00175774" w:rsidP="00175774">
      <w:pPr>
        <w:pBdr>
          <w:bottom w:val="double" w:sz="2" w:space="2" w:color="000000"/>
        </w:pBdr>
        <w:spacing w:after="120"/>
        <w:rPr>
          <w:rFonts w:ascii="Cambria" w:eastAsia="Calibri" w:hAnsi="Cambria" w:cs="Arial"/>
          <w:b/>
          <w:bCs/>
          <w:sz w:val="24"/>
          <w:szCs w:val="24"/>
          <w:u w:val="single"/>
        </w:rPr>
      </w:pPr>
      <w:r w:rsidRPr="008D0BE8">
        <w:rPr>
          <w:rFonts w:ascii="Cambria" w:eastAsia="Calibri" w:hAnsi="Cambria" w:cs="Times New Roman"/>
          <w:noProof/>
          <w:sz w:val="24"/>
          <w:szCs w:val="24"/>
        </w:rPr>
        <w:pict>
          <v:line id="Straight Connector 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175774" w:rsidRPr="00E67F56" w:rsidRDefault="00175774" w:rsidP="00175774">
      <w:pPr>
        <w:pBdr>
          <w:bottom w:val="double" w:sz="2" w:space="2" w:color="000000"/>
        </w:pBdr>
        <w:spacing w:after="120"/>
        <w:rPr>
          <w:rFonts w:ascii="Cambria" w:eastAsia="Calibri" w:hAnsi="Cambria" w:cs="Arial"/>
          <w:b/>
          <w:bCs/>
          <w:sz w:val="24"/>
          <w:szCs w:val="24"/>
          <w:u w:val="single"/>
        </w:rPr>
      </w:pPr>
      <w:r w:rsidRPr="00E67F56">
        <w:rPr>
          <w:rFonts w:ascii="Cambria" w:eastAsia="Calibri" w:hAnsi="Cambria" w:cs="Arial"/>
          <w:b/>
          <w:bCs/>
          <w:sz w:val="24"/>
          <w:szCs w:val="24"/>
          <w:u w:val="single"/>
        </w:rPr>
        <w:t>Instructions to candidates:</w:t>
      </w:r>
    </w:p>
    <w:p w:rsidR="00175774" w:rsidRPr="00E67F56" w:rsidRDefault="00175774" w:rsidP="00175774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 xml:space="preserve"> This paper consists of FIVE Questions.  </w:t>
      </w:r>
    </w:p>
    <w:p w:rsidR="00175774" w:rsidRPr="00E67F56" w:rsidRDefault="00175774" w:rsidP="00175774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>Answer Question ONE [30 Marks] and any other TWO Questions [20 Marks Each].</w:t>
      </w:r>
    </w:p>
    <w:p w:rsidR="00175774" w:rsidRPr="00E67F56" w:rsidRDefault="00175774" w:rsidP="00175774">
      <w:pPr>
        <w:pBdr>
          <w:bottom w:val="double" w:sz="2" w:space="2" w:color="000000"/>
        </w:pBdr>
        <w:rPr>
          <w:rFonts w:ascii="Cambria" w:eastAsia="Calibri" w:hAnsi="Cambria" w:cs="Arial"/>
          <w:bCs/>
          <w:sz w:val="24"/>
          <w:szCs w:val="24"/>
        </w:rPr>
      </w:pPr>
      <w:r w:rsidRPr="00E67F56">
        <w:rPr>
          <w:rFonts w:ascii="Cambria" w:eastAsia="Calibri" w:hAnsi="Cambria" w:cs="Arial"/>
          <w:bCs/>
          <w:sz w:val="24"/>
          <w:szCs w:val="24"/>
        </w:rPr>
        <w:t>Write your college number on the answer sheet.</w:t>
      </w:r>
    </w:p>
    <w:p w:rsidR="00175774" w:rsidRPr="00E67F56" w:rsidRDefault="00175774" w:rsidP="00175774">
      <w:pPr>
        <w:pBdr>
          <w:bottom w:val="double" w:sz="2" w:space="2" w:color="000000"/>
        </w:pBdr>
        <w:rPr>
          <w:rFonts w:ascii="Cambria" w:eastAsia="Calibri" w:hAnsi="Cambria" w:cs="Times New Roman"/>
          <w:bCs/>
          <w:sz w:val="24"/>
          <w:szCs w:val="24"/>
        </w:rPr>
      </w:pPr>
      <w:r w:rsidRPr="00E67F56">
        <w:rPr>
          <w:rFonts w:ascii="Cambria" w:eastAsia="Calibri" w:hAnsi="Cambria" w:cs="Times New Roman"/>
          <w:bCs/>
          <w:sz w:val="24"/>
          <w:szCs w:val="24"/>
        </w:rPr>
        <w:t>This paper consists of 3 printed pages</w:t>
      </w:r>
    </w:p>
    <w:p w:rsidR="00175774" w:rsidRPr="00E67F56" w:rsidRDefault="00175774" w:rsidP="00175774">
      <w:pPr>
        <w:widowControl w:val="0"/>
        <w:suppressLineNumbers/>
        <w:tabs>
          <w:tab w:val="center" w:pos="4986"/>
          <w:tab w:val="right" w:pos="9972"/>
        </w:tabs>
        <w:suppressAutoHyphens/>
        <w:spacing w:after="0" w:line="240" w:lineRule="auto"/>
        <w:jc w:val="center"/>
        <w:rPr>
          <w:rFonts w:ascii="Cambria" w:eastAsia="DejaVu Sans" w:hAnsi="Cambria" w:cs="Times New Roman"/>
          <w:b/>
          <w:bCs/>
          <w:kern w:val="1"/>
          <w:sz w:val="24"/>
          <w:szCs w:val="24"/>
          <w:lang w:eastAsia="ar-SA"/>
        </w:rPr>
      </w:pPr>
      <w:r w:rsidRPr="00E67F56">
        <w:rPr>
          <w:rFonts w:ascii="Cambria" w:eastAsia="DejaVu Sans" w:hAnsi="Cambria" w:cs="Times New Roman"/>
          <w:b/>
          <w:bCs/>
          <w:kern w:val="1"/>
          <w:sz w:val="24"/>
          <w:szCs w:val="24"/>
          <w:lang w:eastAsia="ar-SA"/>
        </w:rPr>
        <w:t>Candidates should check the question paper to ascertain that all the pages are printed as indicated and that no questions are missing.</w:t>
      </w:r>
    </w:p>
    <w:p w:rsidR="00175774" w:rsidRPr="00E67F56" w:rsidRDefault="00175774" w:rsidP="00175774">
      <w:pPr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</w:rPr>
        <w:pict>
          <v:line id="Straight Connector 1" o:spid="_x0000_s1027" style="position:absolute;left:0;text-align:left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175774" w:rsidRPr="00E67F56" w:rsidRDefault="00175774" w:rsidP="00175774">
      <w:pPr>
        <w:jc w:val="center"/>
        <w:rPr>
          <w:rFonts w:ascii="Cambria" w:eastAsia="Calibri" w:hAnsi="Cambria" w:cs="Times New Roman"/>
          <w:b/>
          <w:sz w:val="24"/>
          <w:szCs w:val="24"/>
        </w:rPr>
      </w:pPr>
    </w:p>
    <w:p w:rsidR="00175774" w:rsidRDefault="00175774" w:rsidP="00175774">
      <w:pPr>
        <w:jc w:val="center"/>
        <w:rPr>
          <w:rFonts w:ascii="Cambria" w:eastAsia="Calibri" w:hAnsi="Cambria" w:cs="Times New Roman"/>
          <w:i/>
          <w:iCs/>
          <w:sz w:val="24"/>
          <w:szCs w:val="24"/>
        </w:rPr>
      </w:pPr>
      <w:r w:rsidRPr="00E67F56">
        <w:rPr>
          <w:rFonts w:ascii="Cambria" w:eastAsia="Calibri" w:hAnsi="Cambria" w:cs="Times New Roman"/>
          <w:i/>
          <w:iCs/>
          <w:sz w:val="24"/>
          <w:szCs w:val="24"/>
        </w:rPr>
        <w:t xml:space="preserve">© The </w:t>
      </w:r>
      <w:r>
        <w:rPr>
          <w:rFonts w:ascii="Cambria" w:eastAsia="Calibri" w:hAnsi="Cambria" w:cs="Times New Roman"/>
          <w:i/>
          <w:iCs/>
          <w:sz w:val="24"/>
          <w:szCs w:val="24"/>
        </w:rPr>
        <w:t>T</w:t>
      </w:r>
      <w:r w:rsidRPr="00E67F56">
        <w:rPr>
          <w:rFonts w:ascii="Cambria" w:eastAsia="Calibri" w:hAnsi="Cambria" w:cs="Times New Roman"/>
          <w:i/>
          <w:iCs/>
          <w:sz w:val="24"/>
          <w:szCs w:val="24"/>
        </w:rPr>
        <w:t>echnical University of Kenya Examinations</w:t>
      </w:r>
    </w:p>
    <w:p w:rsidR="00175774" w:rsidRDefault="00175774" w:rsidP="0093467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774" w:rsidRDefault="00175774" w:rsidP="0093467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EDC" w:rsidRPr="00F47C11" w:rsidRDefault="00175774" w:rsidP="009346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b/>
          <w:sz w:val="28"/>
          <w:szCs w:val="28"/>
        </w:rPr>
        <w:lastRenderedPageBreak/>
        <w:t>QUESTION ONE (30 M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F47C11">
        <w:rPr>
          <w:rFonts w:ascii="Times New Roman" w:hAnsi="Times New Roman" w:cs="Times New Roman"/>
          <w:b/>
          <w:sz w:val="28"/>
          <w:szCs w:val="28"/>
        </w:rPr>
        <w:t>KS</w:t>
      </w:r>
      <w:proofErr w:type="gramStart"/>
      <w:r w:rsidRPr="00F47C11">
        <w:rPr>
          <w:rFonts w:ascii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hAnsi="Times New Roman" w:cs="Times New Roman"/>
          <w:b/>
          <w:sz w:val="28"/>
          <w:szCs w:val="28"/>
        </w:rPr>
        <w:t>COMPULSORY</w:t>
      </w:r>
      <w:proofErr w:type="gramEnd"/>
    </w:p>
    <w:p w:rsidR="00D90EDC" w:rsidRPr="00F47C11" w:rsidRDefault="00D90EDC" w:rsidP="009346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Define the following term</w:t>
      </w:r>
    </w:p>
    <w:p w:rsidR="00D90EDC" w:rsidRPr="00F47C11" w:rsidRDefault="005A1966" w:rsidP="009346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</w:p>
    <w:p w:rsidR="00D90EDC" w:rsidRPr="00F47C11" w:rsidRDefault="00D90EDC" w:rsidP="009346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Outlier</w:t>
      </w:r>
    </w:p>
    <w:p w:rsidR="00D90EDC" w:rsidRPr="00F47C11" w:rsidRDefault="00F71208" w:rsidP="009346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Discrete random variable </w:t>
      </w:r>
    </w:p>
    <w:p w:rsidR="00D90EDC" w:rsidRPr="00F47C11" w:rsidRDefault="00D90EDC" w:rsidP="009346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Ordinal data</w:t>
      </w:r>
    </w:p>
    <w:p w:rsidR="00D90EDC" w:rsidRPr="00F47C11" w:rsidRDefault="00D90EDC" w:rsidP="00934676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(8 </w:t>
      </w:r>
      <w:r w:rsidR="00F47C11" w:rsidRPr="00F47C11">
        <w:rPr>
          <w:rFonts w:ascii="Times New Roman" w:hAnsi="Times New Roman" w:cs="Times New Roman"/>
          <w:sz w:val="28"/>
          <w:szCs w:val="28"/>
        </w:rPr>
        <w:t>Mks</w:t>
      </w:r>
      <w:r w:rsidRPr="00F47C11">
        <w:rPr>
          <w:rFonts w:ascii="Times New Roman" w:hAnsi="Times New Roman" w:cs="Times New Roman"/>
          <w:sz w:val="28"/>
          <w:szCs w:val="28"/>
        </w:rPr>
        <w:t>)</w:t>
      </w:r>
    </w:p>
    <w:p w:rsidR="00D90EDC" w:rsidRPr="00F47C11" w:rsidRDefault="00D90EDC" w:rsidP="009346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Given the following data, determine the mean, mode, median, range and inter quartile deviation.</w:t>
      </w:r>
    </w:p>
    <w:p w:rsidR="00D90EDC" w:rsidRPr="00F47C11" w:rsidRDefault="00D90EDC" w:rsidP="00934676">
      <w:pPr>
        <w:pStyle w:val="ListParagraph"/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          29, 32, 35, 31, 33, 29, 26, 28, 33, 27                                          (6 </w:t>
      </w:r>
      <w:r w:rsidR="00F47C11" w:rsidRPr="00F47C11">
        <w:rPr>
          <w:rFonts w:ascii="Times New Roman" w:hAnsi="Times New Roman" w:cs="Times New Roman"/>
          <w:sz w:val="28"/>
          <w:szCs w:val="28"/>
        </w:rPr>
        <w:t>Mks</w:t>
      </w:r>
      <w:r w:rsidRPr="00F47C11">
        <w:rPr>
          <w:rFonts w:ascii="Times New Roman" w:hAnsi="Times New Roman" w:cs="Times New Roman"/>
          <w:sz w:val="28"/>
          <w:szCs w:val="28"/>
        </w:rPr>
        <w:t>)</w:t>
      </w:r>
    </w:p>
    <w:p w:rsidR="00D90EDC" w:rsidRPr="00F47C11" w:rsidRDefault="00D90EDC" w:rsidP="0093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c)  With the aid of diagrams state and explain clearly the following terms</w:t>
      </w:r>
    </w:p>
    <w:p w:rsidR="00D90EDC" w:rsidRPr="00F47C11" w:rsidRDefault="00D90EDC" w:rsidP="0093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            i) Kurtosis</w:t>
      </w:r>
    </w:p>
    <w:p w:rsidR="00D90EDC" w:rsidRPr="00F47C11" w:rsidRDefault="00D90EDC" w:rsidP="0093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           ii) Skewness                                                                              </w:t>
      </w:r>
      <w:r w:rsidR="00F47C11">
        <w:rPr>
          <w:rFonts w:ascii="Times New Roman" w:hAnsi="Times New Roman" w:cs="Times New Roman"/>
          <w:sz w:val="28"/>
          <w:szCs w:val="28"/>
        </w:rPr>
        <w:t xml:space="preserve"> 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 (4 </w:t>
      </w:r>
      <w:r w:rsidR="008625CA" w:rsidRPr="00F47C11">
        <w:rPr>
          <w:rFonts w:ascii="Times New Roman" w:hAnsi="Times New Roman" w:cs="Times New Roman"/>
          <w:sz w:val="28"/>
          <w:szCs w:val="28"/>
        </w:rPr>
        <w:t>Mks</w:t>
      </w:r>
      <w:r w:rsidRPr="00F47C11">
        <w:rPr>
          <w:rFonts w:ascii="Times New Roman" w:hAnsi="Times New Roman" w:cs="Times New Roman"/>
          <w:sz w:val="28"/>
          <w:szCs w:val="28"/>
        </w:rPr>
        <w:t>)</w:t>
      </w:r>
    </w:p>
    <w:p w:rsidR="00D90EDC" w:rsidRPr="00F47C11" w:rsidRDefault="00D90EDC" w:rsidP="00934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d)  </w:t>
      </w:r>
      <w:r w:rsidR="00297D82">
        <w:rPr>
          <w:rFonts w:ascii="Times New Roman" w:hAnsi="Times New Roman" w:cs="Times New Roman"/>
          <w:sz w:val="28"/>
          <w:szCs w:val="28"/>
        </w:rPr>
        <w:t xml:space="preserve">Explain clearly the importance of probability and statistics for a computer scientist.                                                              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47C11">
        <w:rPr>
          <w:rFonts w:ascii="Times New Roman" w:hAnsi="Times New Roman" w:cs="Times New Roman"/>
          <w:sz w:val="28"/>
          <w:szCs w:val="28"/>
        </w:rPr>
        <w:t xml:space="preserve">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 (4 Mks)</w:t>
      </w:r>
    </w:p>
    <w:p w:rsidR="00297D82" w:rsidRDefault="00D90EDC" w:rsidP="00934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e) The probability of getting a head when a biased coin is tossed is 0.6. If the coin is tossed 6 times, find the probability of getting less than four head.       </w:t>
      </w:r>
      <w:r w:rsidR="008625CA" w:rsidRPr="00F47C1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 </w:t>
      </w:r>
      <w:r w:rsidR="00297D8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90EDC" w:rsidRPr="00F47C11" w:rsidRDefault="00297D82" w:rsidP="00934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r w:rsidR="00D90EDC" w:rsidRPr="00F47C11">
        <w:rPr>
          <w:rFonts w:ascii="Times New Roman" w:hAnsi="Times New Roman" w:cs="Times New Roman"/>
          <w:sz w:val="28"/>
          <w:szCs w:val="28"/>
        </w:rPr>
        <w:t xml:space="preserve">(4 </w:t>
      </w:r>
      <w:r w:rsidR="008625CA" w:rsidRPr="00F47C11">
        <w:rPr>
          <w:rFonts w:ascii="Times New Roman" w:hAnsi="Times New Roman" w:cs="Times New Roman"/>
          <w:sz w:val="28"/>
          <w:szCs w:val="28"/>
        </w:rPr>
        <w:t>Mks</w:t>
      </w:r>
      <w:r w:rsidR="00D90EDC" w:rsidRPr="00F47C11">
        <w:rPr>
          <w:rFonts w:ascii="Times New Roman" w:hAnsi="Times New Roman" w:cs="Times New Roman"/>
          <w:sz w:val="28"/>
          <w:szCs w:val="28"/>
        </w:rPr>
        <w:t>)</w:t>
      </w:r>
    </w:p>
    <w:p w:rsidR="00D90EDC" w:rsidRPr="00F47C11" w:rsidRDefault="00D90EDC" w:rsidP="0093467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7C11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F47C11">
        <w:rPr>
          <w:rFonts w:ascii="Times New Roman" w:hAnsi="Times New Roman" w:cs="Times New Roman"/>
          <w:sz w:val="28"/>
          <w:szCs w:val="28"/>
        </w:rPr>
        <w:t xml:space="preserve">) </w:t>
      </w:r>
      <w:r w:rsidR="00087923" w:rsidRPr="00FC21E3">
        <w:rPr>
          <w:rFonts w:ascii="Times New Roman" w:hAnsi="Times New Roman" w:cs="Times New Roman"/>
          <w:sz w:val="28"/>
          <w:szCs w:val="28"/>
        </w:rPr>
        <w:t>)</w:t>
      </w:r>
      <w:r w:rsidR="00087923" w:rsidRPr="00833044">
        <w:rPr>
          <w:rFonts w:ascii="Times New Roman" w:hAnsi="Times New Roman" w:cs="Times New Roman"/>
          <w:sz w:val="28"/>
          <w:szCs w:val="28"/>
        </w:rPr>
        <w:t>The coefficient of rank correlation between marks in English and maths</w:t>
      </w:r>
      <w:r w:rsidR="00087923">
        <w:rPr>
          <w:rFonts w:ascii="Times New Roman" w:hAnsi="Times New Roman" w:cs="Times New Roman"/>
          <w:sz w:val="28"/>
          <w:szCs w:val="28"/>
        </w:rPr>
        <w:t xml:space="preserve"> </w:t>
      </w:r>
      <w:r w:rsidR="0000621F">
        <w:rPr>
          <w:rFonts w:ascii="Times New Roman" w:hAnsi="Times New Roman" w:cs="Times New Roman"/>
          <w:sz w:val="28"/>
          <w:szCs w:val="28"/>
        </w:rPr>
        <w:t>obtained by</w:t>
      </w:r>
      <w:r w:rsidR="0058146B">
        <w:rPr>
          <w:rFonts w:ascii="Times New Roman" w:hAnsi="Times New Roman" w:cs="Times New Roman"/>
          <w:sz w:val="28"/>
          <w:szCs w:val="28"/>
        </w:rPr>
        <w:t xml:space="preserve"> </w:t>
      </w:r>
      <w:r w:rsidR="00087923">
        <w:rPr>
          <w:rFonts w:ascii="Times New Roman" w:hAnsi="Times New Roman" w:cs="Times New Roman"/>
          <w:sz w:val="28"/>
          <w:szCs w:val="28"/>
        </w:rPr>
        <w:t xml:space="preserve"> a</w:t>
      </w:r>
      <w:r w:rsidR="00087923" w:rsidRPr="00833044">
        <w:rPr>
          <w:rFonts w:ascii="Times New Roman" w:hAnsi="Times New Roman" w:cs="Times New Roman"/>
          <w:sz w:val="28"/>
          <w:szCs w:val="28"/>
        </w:rPr>
        <w:t xml:space="preserve"> group</w:t>
      </w:r>
      <w:r w:rsidR="00087923">
        <w:rPr>
          <w:rFonts w:ascii="Times New Roman" w:hAnsi="Times New Roman" w:cs="Times New Roman"/>
          <w:sz w:val="28"/>
          <w:szCs w:val="28"/>
        </w:rPr>
        <w:t xml:space="preserve"> of </w:t>
      </w:r>
      <w:r w:rsidR="00087923" w:rsidRPr="00833044">
        <w:rPr>
          <w:rFonts w:ascii="Times New Roman" w:hAnsi="Times New Roman" w:cs="Times New Roman"/>
          <w:sz w:val="28"/>
          <w:szCs w:val="28"/>
        </w:rPr>
        <w:t xml:space="preserve">students is 0.8. If the sum of the squares of the difference in ranks is </w:t>
      </w:r>
      <w:r w:rsidR="00087923">
        <w:rPr>
          <w:rFonts w:ascii="Times New Roman" w:hAnsi="Times New Roman" w:cs="Times New Roman"/>
          <w:sz w:val="28"/>
          <w:szCs w:val="28"/>
        </w:rPr>
        <w:t>given</w:t>
      </w:r>
      <w:r w:rsidR="00087923" w:rsidRPr="00833044">
        <w:rPr>
          <w:rFonts w:ascii="Times New Roman" w:hAnsi="Times New Roman" w:cs="Times New Roman"/>
          <w:sz w:val="28"/>
          <w:szCs w:val="28"/>
        </w:rPr>
        <w:t xml:space="preserve"> to be 33, find the number of students in th</w:t>
      </w:r>
      <w:r w:rsidR="00087923">
        <w:rPr>
          <w:rFonts w:ascii="Times New Roman" w:hAnsi="Times New Roman" w:cs="Times New Roman"/>
          <w:sz w:val="28"/>
          <w:szCs w:val="28"/>
        </w:rPr>
        <w:t xml:space="preserve">e </w:t>
      </w:r>
      <w:r w:rsidR="00087923" w:rsidRPr="00833044">
        <w:rPr>
          <w:rFonts w:ascii="Times New Roman" w:hAnsi="Times New Roman" w:cs="Times New Roman"/>
          <w:sz w:val="28"/>
          <w:szCs w:val="28"/>
        </w:rPr>
        <w:t>group.</w:t>
      </w:r>
      <w:r w:rsidR="0008792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.           </w:t>
      </w:r>
      <w:r w:rsidR="0008792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(4 Mks) </w:t>
      </w:r>
    </w:p>
    <w:p w:rsidR="00D90EDC" w:rsidRPr="00F47C11" w:rsidRDefault="00175774" w:rsidP="009346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b/>
          <w:sz w:val="28"/>
          <w:szCs w:val="28"/>
        </w:rPr>
        <w:t>QUESTION TWO (20 M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F47C11">
        <w:rPr>
          <w:rFonts w:ascii="Times New Roman" w:hAnsi="Times New Roman" w:cs="Times New Roman"/>
          <w:b/>
          <w:sz w:val="28"/>
          <w:szCs w:val="28"/>
        </w:rPr>
        <w:t>KS)</w:t>
      </w:r>
    </w:p>
    <w:p w:rsidR="008625CA" w:rsidRP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C11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Pr="00F47C11">
        <w:rPr>
          <w:rFonts w:ascii="Times New Roman" w:hAnsi="Times New Roman" w:cs="Times New Roman"/>
          <w:b/>
          <w:bCs/>
          <w:color w:val="0067A6"/>
          <w:sz w:val="28"/>
          <w:szCs w:val="28"/>
        </w:rPr>
        <w:t xml:space="preserve">     </w:t>
      </w:r>
      <w:r w:rsidRPr="00F47C11">
        <w:rPr>
          <w:rFonts w:ascii="Times New Roman" w:hAnsi="Times New Roman" w:cs="Times New Roman"/>
          <w:bCs/>
          <w:sz w:val="28"/>
          <w:szCs w:val="28"/>
        </w:rPr>
        <w:t>Define the following terms</w:t>
      </w:r>
    </w:p>
    <w:p w:rsidR="008625CA" w:rsidRP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C11">
        <w:rPr>
          <w:rFonts w:ascii="Times New Roman" w:hAnsi="Times New Roman" w:cs="Times New Roman"/>
          <w:bCs/>
          <w:sz w:val="28"/>
          <w:szCs w:val="28"/>
        </w:rPr>
        <w:t xml:space="preserve">           i)   Correlation</w:t>
      </w:r>
    </w:p>
    <w:p w:rsidR="008625CA" w:rsidRP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C11">
        <w:rPr>
          <w:rFonts w:ascii="Times New Roman" w:hAnsi="Times New Roman" w:cs="Times New Roman"/>
          <w:bCs/>
          <w:sz w:val="28"/>
          <w:szCs w:val="28"/>
        </w:rPr>
        <w:t xml:space="preserve">           ii)  Regression</w:t>
      </w:r>
    </w:p>
    <w:p w:rsidR="008625CA" w:rsidRP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7C11">
        <w:rPr>
          <w:rFonts w:ascii="Times New Roman" w:hAnsi="Times New Roman" w:cs="Times New Roman"/>
          <w:bCs/>
          <w:sz w:val="28"/>
          <w:szCs w:val="28"/>
        </w:rPr>
        <w:t xml:space="preserve">           iii) Coefficient of determination                                                   </w:t>
      </w:r>
      <w:r w:rsidR="00F47C11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F47C11">
        <w:rPr>
          <w:rFonts w:ascii="Times New Roman" w:hAnsi="Times New Roman" w:cs="Times New Roman"/>
          <w:bCs/>
          <w:sz w:val="28"/>
          <w:szCs w:val="28"/>
        </w:rPr>
        <w:t xml:space="preserve"> (3 Mks)</w:t>
      </w:r>
    </w:p>
    <w:p w:rsidR="001E1D1D" w:rsidRPr="001E1D1D" w:rsidRDefault="001E1D1D" w:rsidP="009346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1D1D">
        <w:rPr>
          <w:rFonts w:ascii="Times New Roman" w:hAnsi="Times New Roman" w:cs="Times New Roman"/>
          <w:sz w:val="28"/>
          <w:szCs w:val="28"/>
        </w:rPr>
        <w:t xml:space="preserve">b) Given the normal equations: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Y=na+b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nary>
          </m:e>
        </m:nary>
      </m:oMath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 and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XY=a</m:t>
            </m:r>
          </m:e>
        </m:nary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+b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  ,   Show that  </w:t>
      </w:r>
    </w:p>
    <w:p w:rsidR="001E1D1D" w:rsidRPr="001E1D1D" w:rsidRDefault="001E1D1D" w:rsidP="0093467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Y </m:t>
            </m:r>
          </m:e>
        </m:acc>
      </m:oMath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-b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 and    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XY-n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YX </m:t>
                    </m:r>
                  </m:e>
                </m:acc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acc>
          </m:den>
        </m:f>
      </m:oMath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Pr="001E1D1D">
        <w:rPr>
          <w:rFonts w:ascii="Times New Roman" w:eastAsiaTheme="minorEastAsia" w:hAnsi="Times New Roman" w:cs="Times New Roman"/>
          <w:sz w:val="28"/>
          <w:szCs w:val="28"/>
        </w:rPr>
        <w:t xml:space="preserve">   (4 Mks)</w:t>
      </w:r>
    </w:p>
    <w:p w:rsidR="00D90EDC" w:rsidRPr="00F47C11" w:rsidRDefault="00D90EDC" w:rsidP="00934676">
      <w:pPr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lastRenderedPageBreak/>
        <w:t>c) The following data was collected by Karl Pearson to investigate the relationship be</w:t>
      </w:r>
      <w:r w:rsidR="005A01A6">
        <w:rPr>
          <w:rFonts w:ascii="Times New Roman" w:hAnsi="Times New Roman" w:cs="Times New Roman"/>
          <w:sz w:val="28"/>
          <w:szCs w:val="28"/>
        </w:rPr>
        <w:t>tween fathers’ and sons’ height measured in inches.</w:t>
      </w:r>
    </w:p>
    <w:tbl>
      <w:tblPr>
        <w:tblStyle w:val="TableGrid"/>
        <w:tblW w:w="9187" w:type="dxa"/>
        <w:tblLook w:val="04A0"/>
      </w:tblPr>
      <w:tblGrid>
        <w:gridCol w:w="1134"/>
        <w:gridCol w:w="717"/>
        <w:gridCol w:w="706"/>
        <w:gridCol w:w="846"/>
        <w:gridCol w:w="849"/>
        <w:gridCol w:w="849"/>
        <w:gridCol w:w="849"/>
        <w:gridCol w:w="849"/>
        <w:gridCol w:w="849"/>
        <w:gridCol w:w="849"/>
        <w:gridCol w:w="690"/>
      </w:tblGrid>
      <w:tr w:rsidR="00D90EDC" w:rsidRPr="00F47C11" w:rsidTr="00D36B0E">
        <w:trPr>
          <w:trHeight w:val="487"/>
        </w:trPr>
        <w:tc>
          <w:tcPr>
            <w:tcW w:w="1133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Father’s height</w:t>
            </w:r>
          </w:p>
        </w:tc>
        <w:tc>
          <w:tcPr>
            <w:tcW w:w="718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95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49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D90EDC" w:rsidRPr="00F47C11" w:rsidTr="00D36B0E">
        <w:trPr>
          <w:trHeight w:val="514"/>
        </w:trPr>
        <w:tc>
          <w:tcPr>
            <w:tcW w:w="1133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Son’s height</w:t>
            </w:r>
          </w:p>
        </w:tc>
        <w:tc>
          <w:tcPr>
            <w:tcW w:w="718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63.6</w:t>
            </w:r>
          </w:p>
        </w:tc>
        <w:tc>
          <w:tcPr>
            <w:tcW w:w="695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65.2</w:t>
            </w:r>
          </w:p>
        </w:tc>
        <w:tc>
          <w:tcPr>
            <w:tcW w:w="849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65.5</w:t>
            </w:r>
          </w:p>
        </w:tc>
        <w:tc>
          <w:tcPr>
            <w:tcW w:w="850" w:type="dxa"/>
          </w:tcPr>
          <w:p w:rsidR="00D90EDC" w:rsidRPr="00F47C11" w:rsidRDefault="005A01A6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66.8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67.1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67.4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68.3</w:t>
            </w:r>
          </w:p>
        </w:tc>
        <w:tc>
          <w:tcPr>
            <w:tcW w:w="850" w:type="dxa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70.1</w:t>
            </w:r>
          </w:p>
        </w:tc>
        <w:tc>
          <w:tcPr>
            <w:tcW w:w="6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EDC" w:rsidRPr="00F47C11" w:rsidRDefault="00D90EDC" w:rsidP="009346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D90EDC" w:rsidRPr="00F47C11" w:rsidRDefault="00D90EDC" w:rsidP="0093467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Identify the dependent and independent variables                            (2 Mks)</w:t>
      </w:r>
    </w:p>
    <w:p w:rsidR="00D90EDC" w:rsidRPr="00F47C11" w:rsidRDefault="00D90EDC" w:rsidP="0093467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Draw a scatter and comment on the relationship                              (3  Mks)</w:t>
      </w:r>
    </w:p>
    <w:p w:rsidR="00D90EDC" w:rsidRPr="00F47C11" w:rsidRDefault="00D90EDC" w:rsidP="00934676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Calculate the Pearsonian correlation coefficient                              (4 Mks)</w:t>
      </w:r>
    </w:p>
    <w:p w:rsidR="00D90EDC" w:rsidRPr="00F47C11" w:rsidRDefault="00D90EDC" w:rsidP="009346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Find the regression eq</w:t>
      </w:r>
      <w:r w:rsidR="00214BD6">
        <w:rPr>
          <w:rFonts w:ascii="Times New Roman" w:hAnsi="Times New Roman" w:cs="Times New Roman"/>
          <w:sz w:val="28"/>
          <w:szCs w:val="28"/>
        </w:rPr>
        <w:t>uation and fit it in ii) above.</w:t>
      </w:r>
      <w:r w:rsidR="00600A75">
        <w:rPr>
          <w:rFonts w:ascii="Times New Roman" w:hAnsi="Times New Roman" w:cs="Times New Roman"/>
          <w:sz w:val="28"/>
          <w:szCs w:val="28"/>
        </w:rPr>
        <w:t>c</w:t>
      </w:r>
      <w:r w:rsidR="00494437">
        <w:rPr>
          <w:rFonts w:ascii="Times New Roman" w:hAnsi="Times New Roman" w:cs="Times New Roman"/>
          <w:sz w:val="28"/>
          <w:szCs w:val="28"/>
        </w:rPr>
        <w:t>z</w:t>
      </w:r>
      <w:r w:rsidRPr="00F47C11">
        <w:rPr>
          <w:rFonts w:ascii="Times New Roman" w:hAnsi="Times New Roman" w:cs="Times New Roman"/>
          <w:sz w:val="28"/>
          <w:szCs w:val="28"/>
        </w:rPr>
        <w:t xml:space="preserve">                         ( 4 Mks)</w:t>
      </w:r>
    </w:p>
    <w:p w:rsidR="00D90EDC" w:rsidRPr="00F47C11" w:rsidRDefault="00D90EDC" w:rsidP="009346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90EDC" w:rsidRPr="00F47C11" w:rsidRDefault="00175774" w:rsidP="009346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b/>
          <w:sz w:val="28"/>
          <w:szCs w:val="28"/>
        </w:rPr>
        <w:t>QUESTION THREE (20 M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F47C11">
        <w:rPr>
          <w:rFonts w:ascii="Times New Roman" w:hAnsi="Times New Roman" w:cs="Times New Roman"/>
          <w:b/>
          <w:sz w:val="28"/>
          <w:szCs w:val="28"/>
        </w:rPr>
        <w:t>KS)</w:t>
      </w:r>
    </w:p>
    <w:p w:rsidR="00D90EDC" w:rsidRPr="00F47C11" w:rsidRDefault="00D90EDC" w:rsidP="0093467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The data below represent the mass of 30 girls</w:t>
      </w:r>
    </w:p>
    <w:p w:rsidR="00D90EDC" w:rsidRPr="00F47C11" w:rsidRDefault="00D90EDC" w:rsidP="00934676">
      <w:pPr>
        <w:pStyle w:val="ListParagraph"/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07"/>
        <w:gridCol w:w="1449"/>
        <w:gridCol w:w="1450"/>
        <w:gridCol w:w="1450"/>
        <w:gridCol w:w="1450"/>
        <w:gridCol w:w="1450"/>
      </w:tblGrid>
      <w:tr w:rsidR="00D90EDC" w:rsidRPr="00F47C11" w:rsidTr="00D36B0E">
        <w:trPr>
          <w:trHeight w:val="400"/>
        </w:trPr>
        <w:tc>
          <w:tcPr>
            <w:tcW w:w="1634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Mass(kg)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41-45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46-50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51-55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56-60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61-65</w:t>
            </w:r>
          </w:p>
        </w:tc>
      </w:tr>
      <w:tr w:rsidR="00D90EDC" w:rsidRPr="00F47C11" w:rsidTr="00D36B0E">
        <w:trPr>
          <w:trHeight w:val="269"/>
        </w:trPr>
        <w:tc>
          <w:tcPr>
            <w:tcW w:w="1634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D90EDC" w:rsidRPr="00F47C11" w:rsidRDefault="00D90EDC" w:rsidP="00934676">
      <w:pPr>
        <w:pStyle w:val="ListParagraph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Using an assumed mean of 53kg, determine </w:t>
      </w:r>
    </w:p>
    <w:p w:rsidR="00D90EDC" w:rsidRPr="00F47C11" w:rsidRDefault="00D90EDC" w:rsidP="008116A7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the mean mass of the girls</w:t>
      </w:r>
    </w:p>
    <w:p w:rsidR="00693CC2" w:rsidRDefault="00693CC2" w:rsidP="008116A7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standard deviation   </w:t>
      </w:r>
    </w:p>
    <w:p w:rsidR="00D90EDC" w:rsidRPr="00F47C11" w:rsidRDefault="00693CC2" w:rsidP="008116A7">
      <w:pPr>
        <w:pStyle w:val="ListParagraph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16A7">
        <w:rPr>
          <w:rFonts w:ascii="Times New Roman" w:hAnsi="Times New Roman" w:cs="Times New Roman"/>
          <w:sz w:val="28"/>
          <w:szCs w:val="28"/>
        </w:rPr>
        <w:t>Calculate the median</w:t>
      </w:r>
      <w:r w:rsidR="00D90EDC" w:rsidRPr="00F47C11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8116A7">
        <w:rPr>
          <w:rFonts w:ascii="Times New Roman" w:hAnsi="Times New Roman" w:cs="Times New Roman"/>
          <w:sz w:val="28"/>
          <w:szCs w:val="28"/>
        </w:rPr>
        <w:t xml:space="preserve">                       (10</w:t>
      </w:r>
      <w:r w:rsidR="00D90EDC" w:rsidRPr="00F47C11">
        <w:rPr>
          <w:rFonts w:ascii="Times New Roman" w:hAnsi="Times New Roman" w:cs="Times New Roman"/>
          <w:sz w:val="28"/>
          <w:szCs w:val="28"/>
        </w:rPr>
        <w:t xml:space="preserve"> </w:t>
      </w:r>
      <w:r w:rsidR="008625CA" w:rsidRPr="00F47C11">
        <w:rPr>
          <w:rFonts w:ascii="Times New Roman" w:hAnsi="Times New Roman" w:cs="Times New Roman"/>
          <w:sz w:val="28"/>
          <w:szCs w:val="28"/>
        </w:rPr>
        <w:t>Mks</w:t>
      </w:r>
      <w:r w:rsidR="00D90EDC" w:rsidRPr="00F47C11">
        <w:rPr>
          <w:rFonts w:ascii="Times New Roman" w:hAnsi="Times New Roman" w:cs="Times New Roman"/>
          <w:sz w:val="28"/>
          <w:szCs w:val="28"/>
        </w:rPr>
        <w:t>)</w:t>
      </w:r>
    </w:p>
    <w:p w:rsidR="00D90EDC" w:rsidRPr="00F47C11" w:rsidRDefault="00D90EDC" w:rsidP="00934676">
      <w:pPr>
        <w:pStyle w:val="ListParagraph"/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D90EDC" w:rsidRPr="00F47C11" w:rsidRDefault="00D90EDC" w:rsidP="0093467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The table below gives the heights ( in cm) for 400 children</w:t>
      </w:r>
    </w:p>
    <w:p w:rsidR="00D90EDC" w:rsidRPr="00F47C11" w:rsidRDefault="00D90EDC" w:rsidP="00934676">
      <w:pPr>
        <w:pStyle w:val="ListParagraph"/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00" w:type="dxa"/>
        <w:tblInd w:w="108" w:type="dxa"/>
        <w:tblLook w:val="04A0"/>
      </w:tblPr>
      <w:tblGrid>
        <w:gridCol w:w="1440"/>
        <w:gridCol w:w="1170"/>
        <w:gridCol w:w="1170"/>
        <w:gridCol w:w="1170"/>
        <w:gridCol w:w="1170"/>
        <w:gridCol w:w="1260"/>
        <w:gridCol w:w="1170"/>
        <w:gridCol w:w="1350"/>
      </w:tblGrid>
      <w:tr w:rsidR="00D90EDC" w:rsidRPr="00F47C11" w:rsidTr="00D36B0E">
        <w:trPr>
          <w:trHeight w:val="646"/>
        </w:trPr>
        <w:tc>
          <w:tcPr>
            <w:tcW w:w="144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Height (cm)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100-109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130-139</w:t>
            </w:r>
          </w:p>
        </w:tc>
        <w:tc>
          <w:tcPr>
            <w:tcW w:w="126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140-149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150-159</w:t>
            </w:r>
          </w:p>
        </w:tc>
        <w:tc>
          <w:tcPr>
            <w:tcW w:w="135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160-169</w:t>
            </w:r>
          </w:p>
        </w:tc>
      </w:tr>
      <w:tr w:rsidR="00D90EDC" w:rsidRPr="00F47C11" w:rsidTr="00D36B0E">
        <w:trPr>
          <w:trHeight w:val="431"/>
        </w:trPr>
        <w:tc>
          <w:tcPr>
            <w:tcW w:w="144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Frequency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26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7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:rsidR="00D90EDC" w:rsidRPr="00F47C11" w:rsidRDefault="00D90EDC" w:rsidP="00934676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7C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90EDC" w:rsidRDefault="00D90EDC" w:rsidP="00934676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lastRenderedPageBreak/>
        <w:t xml:space="preserve">Draw a cumulative frequency curve              </w:t>
      </w:r>
      <w:r w:rsidR="008625CA" w:rsidRPr="00F47C11">
        <w:rPr>
          <w:rFonts w:ascii="Times New Roman" w:hAnsi="Times New Roman" w:cs="Times New Roman"/>
          <w:sz w:val="28"/>
          <w:szCs w:val="28"/>
        </w:rPr>
        <w:t xml:space="preserve">        </w:t>
      </w:r>
      <w:r w:rsidR="008116A7">
        <w:rPr>
          <w:rFonts w:ascii="Times New Roman" w:hAnsi="Times New Roman" w:cs="Times New Roman"/>
          <w:sz w:val="28"/>
          <w:szCs w:val="28"/>
        </w:rPr>
        <w:t xml:space="preserve">  (4M</w:t>
      </w:r>
      <w:r w:rsidRPr="00F47C11">
        <w:rPr>
          <w:rFonts w:ascii="Times New Roman" w:hAnsi="Times New Roman" w:cs="Times New Roman"/>
          <w:sz w:val="28"/>
          <w:szCs w:val="28"/>
        </w:rPr>
        <w:t>ks)</w:t>
      </w:r>
    </w:p>
    <w:p w:rsidR="008116A7" w:rsidRDefault="008116A7" w:rsidP="008116A7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the curve to estimate </w:t>
      </w:r>
    </w:p>
    <w:p w:rsidR="008116A7" w:rsidRDefault="008116A7" w:rsidP="008116A7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median                                                      (2 Mks)</w:t>
      </w:r>
    </w:p>
    <w:p w:rsidR="008116A7" w:rsidRPr="00F47C11" w:rsidRDefault="008116A7" w:rsidP="008116A7">
      <w:pPr>
        <w:pStyle w:val="ListParagraph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interquartile range                                     (4 Mks)</w:t>
      </w:r>
    </w:p>
    <w:p w:rsidR="001E1D1D" w:rsidRPr="001E1D1D" w:rsidRDefault="001E1D1D" w:rsidP="0089789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1D1D" w:rsidRPr="001E1D1D" w:rsidRDefault="00175774" w:rsidP="009346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1D1D">
        <w:rPr>
          <w:rFonts w:ascii="Times New Roman" w:hAnsi="Times New Roman" w:cs="Times New Roman"/>
          <w:b/>
          <w:sz w:val="28"/>
          <w:szCs w:val="28"/>
        </w:rPr>
        <w:t>QUESTION FOUR   (20 M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1E1D1D">
        <w:rPr>
          <w:rFonts w:ascii="Times New Roman" w:hAnsi="Times New Roman" w:cs="Times New Roman"/>
          <w:b/>
          <w:sz w:val="28"/>
          <w:szCs w:val="28"/>
        </w:rPr>
        <w:t>KS)</w:t>
      </w:r>
    </w:p>
    <w:p w:rsidR="00897895" w:rsidRDefault="00897895" w:rsidP="009346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897895">
        <w:rPr>
          <w:rFonts w:ascii="Times New Roman" w:hAnsi="Times New Roman" w:cs="Times New Roman"/>
          <w:sz w:val="28"/>
          <w:szCs w:val="28"/>
        </w:rPr>
        <w:t xml:space="preserve"> Differentiate</w:t>
      </w:r>
      <w:r w:rsidR="001E1D1D" w:rsidRPr="00897895">
        <w:rPr>
          <w:rFonts w:ascii="Times New Roman" w:hAnsi="Times New Roman" w:cs="Times New Roman"/>
          <w:sz w:val="28"/>
          <w:szCs w:val="28"/>
        </w:rPr>
        <w:t xml:space="preserve"> between mutually exclusive events and independent events.</w:t>
      </w:r>
      <w:r w:rsidRPr="00897895">
        <w:rPr>
          <w:rFonts w:ascii="Times New Roman" w:hAnsi="Times New Roman" w:cs="Times New Roman"/>
          <w:sz w:val="28"/>
          <w:szCs w:val="28"/>
        </w:rPr>
        <w:t xml:space="preserve"> </w:t>
      </w:r>
      <w:r w:rsidRPr="001E1D1D">
        <w:rPr>
          <w:rFonts w:ascii="Times New Roman" w:hAnsi="Times New Roman" w:cs="Times New Roman"/>
          <w:sz w:val="28"/>
          <w:szCs w:val="28"/>
        </w:rPr>
        <w:t>(2mks)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1E1D1D" w:rsidRPr="001E1D1D">
        <w:rPr>
          <w:rFonts w:ascii="Times New Roman" w:hAnsi="Times New Roman" w:cs="Times New Roman"/>
          <w:sz w:val="28"/>
          <w:szCs w:val="28"/>
        </w:rPr>
        <w:t xml:space="preserve">b) Two fair </w:t>
      </w:r>
      <w:r>
        <w:rPr>
          <w:rFonts w:ascii="Times New Roman" w:hAnsi="Times New Roman" w:cs="Times New Roman"/>
          <w:sz w:val="28"/>
          <w:szCs w:val="28"/>
        </w:rPr>
        <w:t>dice are tossed simultaneously</w:t>
      </w:r>
    </w:p>
    <w:p w:rsidR="00897895" w:rsidRPr="00897895" w:rsidRDefault="001E1D1D" w:rsidP="008978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895">
        <w:rPr>
          <w:rFonts w:ascii="Times New Roman" w:hAnsi="Times New Roman" w:cs="Times New Roman"/>
          <w:sz w:val="28"/>
          <w:szCs w:val="28"/>
        </w:rPr>
        <w:t xml:space="preserve">List all the possible outcomes                        </w:t>
      </w:r>
      <w:r w:rsidR="00897895" w:rsidRPr="0089789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897895">
        <w:rPr>
          <w:rFonts w:ascii="Times New Roman" w:hAnsi="Times New Roman" w:cs="Times New Roman"/>
          <w:sz w:val="28"/>
          <w:szCs w:val="28"/>
        </w:rPr>
        <w:t xml:space="preserve"> (3mks) </w:t>
      </w:r>
    </w:p>
    <w:p w:rsidR="00897895" w:rsidRPr="00897895" w:rsidRDefault="001E1D1D" w:rsidP="0089789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895">
        <w:rPr>
          <w:rFonts w:ascii="Times New Roman" w:hAnsi="Times New Roman" w:cs="Times New Roman"/>
          <w:sz w:val="28"/>
          <w:szCs w:val="28"/>
        </w:rPr>
        <w:t>Find the probability that the sum of the two dice is greater than six. (2mks)</w:t>
      </w:r>
    </w:p>
    <w:p w:rsidR="001E1D1D" w:rsidRPr="00897895" w:rsidRDefault="001E1D1D" w:rsidP="009346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97895">
        <w:rPr>
          <w:rFonts w:ascii="Times New Roman" w:hAnsi="Times New Roman" w:cs="Times New Roman"/>
          <w:sz w:val="28"/>
          <w:szCs w:val="28"/>
        </w:rPr>
        <w:t>Given that the first die is a three, find the prob</w:t>
      </w:r>
      <w:r w:rsidR="00897895" w:rsidRPr="00897895">
        <w:rPr>
          <w:rFonts w:ascii="Times New Roman" w:hAnsi="Times New Roman" w:cs="Times New Roman"/>
          <w:sz w:val="28"/>
          <w:szCs w:val="28"/>
        </w:rPr>
        <w:t xml:space="preserve">ability that the sum of the two </w:t>
      </w:r>
      <w:r w:rsidRPr="00897895">
        <w:rPr>
          <w:rFonts w:ascii="Times New Roman" w:hAnsi="Times New Roman" w:cs="Times New Roman"/>
          <w:sz w:val="28"/>
          <w:szCs w:val="28"/>
        </w:rPr>
        <w:t xml:space="preserve">die is a six or more.                                                                                    (3mks)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D1D" w:rsidRPr="00897895" w:rsidRDefault="00897895" w:rsidP="0089789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897895">
        <w:rPr>
          <w:rFonts w:ascii="Times New Roman" w:hAnsi="Times New Roman" w:cs="Times New Roman"/>
          <w:sz w:val="28"/>
          <w:szCs w:val="28"/>
        </w:rPr>
        <w:t xml:space="preserve"> The</w:t>
      </w:r>
      <w:r w:rsidR="001E1D1D" w:rsidRPr="00897895">
        <w:rPr>
          <w:rFonts w:ascii="Times New Roman" w:hAnsi="Times New Roman" w:cs="Times New Roman"/>
          <w:sz w:val="28"/>
          <w:szCs w:val="28"/>
        </w:rPr>
        <w:t xml:space="preserve"> average number of calls per hour in a certain office is 20.  Calculate the probability that there will be exactly 10 calls in 2 hrs.  (5mks)</w:t>
      </w:r>
    </w:p>
    <w:p w:rsidR="00897895" w:rsidRDefault="001E1D1D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1D1D">
        <w:rPr>
          <w:rFonts w:ascii="Times New Roman" w:hAnsi="Times New Roman" w:cs="Times New Roman"/>
          <w:sz w:val="28"/>
          <w:szCs w:val="28"/>
        </w:rPr>
        <w:t xml:space="preserve">      d) Every day, the number of network blackouts has a distribution (probability </w:t>
      </w:r>
      <w:r w:rsidR="0089789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E1D1D" w:rsidRPr="001E1D1D" w:rsidRDefault="00897895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1E1D1D" w:rsidRPr="001E1D1D">
        <w:rPr>
          <w:rFonts w:ascii="Times New Roman" w:hAnsi="Times New Roman" w:cs="Times New Roman"/>
          <w:sz w:val="28"/>
          <w:szCs w:val="28"/>
        </w:rPr>
        <w:t>mass</w:t>
      </w:r>
      <w:proofErr w:type="gramEnd"/>
      <w:r w:rsidR="001E1D1D" w:rsidRPr="001E1D1D">
        <w:rPr>
          <w:rFonts w:ascii="Times New Roman" w:hAnsi="Times New Roman" w:cs="Times New Roman"/>
          <w:sz w:val="28"/>
          <w:szCs w:val="28"/>
        </w:rPr>
        <w:t xml:space="preserve"> function)</w:t>
      </w:r>
    </w:p>
    <w:p w:rsidR="001E1D1D" w:rsidRPr="001E1D1D" w:rsidRDefault="001E1D1D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1D1D">
        <w:rPr>
          <w:rFonts w:ascii="Times New Roman" w:eastAsia="CMMI10" w:hAnsi="Times New Roman" w:cs="Times New Roman"/>
          <w:sz w:val="28"/>
          <w:szCs w:val="28"/>
        </w:rPr>
        <w:t xml:space="preserve">            </w:t>
      </w:r>
    </w:p>
    <w:tbl>
      <w:tblPr>
        <w:tblStyle w:val="TableGrid"/>
        <w:tblW w:w="0" w:type="auto"/>
        <w:tblInd w:w="990" w:type="dxa"/>
        <w:tblLook w:val="04A0"/>
      </w:tblPr>
      <w:tblGrid>
        <w:gridCol w:w="1214"/>
        <w:gridCol w:w="1214"/>
        <w:gridCol w:w="1214"/>
        <w:gridCol w:w="1214"/>
      </w:tblGrid>
      <w:tr w:rsidR="001E1D1D" w:rsidRPr="001E1D1D" w:rsidTr="00D36B0E">
        <w:trPr>
          <w:trHeight w:val="241"/>
        </w:trPr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E1D1D" w:rsidRPr="001E1D1D" w:rsidTr="00D36B0E">
        <w:trPr>
          <w:trHeight w:val="254"/>
        </w:trPr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14" w:type="dxa"/>
          </w:tcPr>
          <w:p w:rsidR="001E1D1D" w:rsidRPr="001E1D1D" w:rsidRDefault="001E1D1D" w:rsidP="0093467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1D1D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1E1D1D" w:rsidRPr="001E1D1D" w:rsidRDefault="001E1D1D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E1D1D" w:rsidRPr="001E1D1D" w:rsidRDefault="001E1D1D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1D1D">
        <w:rPr>
          <w:rFonts w:ascii="Times New Roman" w:hAnsi="Times New Roman" w:cs="Times New Roman"/>
          <w:sz w:val="28"/>
          <w:szCs w:val="28"/>
        </w:rPr>
        <w:t xml:space="preserve">         A small internet trading company estimates that each network blackout results in a ksh 5000 loss.  Compute expectation and variance of this company’s daily loss due to blackouts. </w:t>
      </w:r>
      <w:r w:rsidR="009C0A8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Pr="001E1D1D">
        <w:rPr>
          <w:rFonts w:ascii="Times New Roman" w:hAnsi="Times New Roman" w:cs="Times New Roman"/>
          <w:sz w:val="28"/>
          <w:szCs w:val="28"/>
        </w:rPr>
        <w:t>(5 Mks)</w:t>
      </w:r>
    </w:p>
    <w:p w:rsidR="001E1D1D" w:rsidRDefault="001E1D1D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E1D1D" w:rsidRPr="001E1D1D" w:rsidRDefault="001E1D1D" w:rsidP="00934676">
      <w:pPr>
        <w:jc w:val="both"/>
        <w:rPr>
          <w:rFonts w:ascii="Times New Roman" w:hAnsi="Times New Roman" w:cs="Times New Roman"/>
          <w:sz w:val="28"/>
          <w:szCs w:val="28"/>
        </w:rPr>
      </w:pPr>
      <w:r w:rsidRPr="001E1D1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8625CA" w:rsidRDefault="008625CA" w:rsidP="0093467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774" w:rsidRDefault="00175774" w:rsidP="0093467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774" w:rsidRDefault="00175774" w:rsidP="0093467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774" w:rsidRDefault="00175774" w:rsidP="0093467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774" w:rsidRDefault="00175774" w:rsidP="0093467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774" w:rsidRPr="00F47C11" w:rsidRDefault="00175774" w:rsidP="00934676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25CA" w:rsidRPr="00F47C11" w:rsidRDefault="00175774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C11">
        <w:rPr>
          <w:rFonts w:ascii="Times New Roman" w:hAnsi="Times New Roman" w:cs="Times New Roman"/>
          <w:b/>
          <w:sz w:val="28"/>
          <w:szCs w:val="28"/>
        </w:rPr>
        <w:lastRenderedPageBreak/>
        <w:t>QUESTION F</w:t>
      </w:r>
      <w:r>
        <w:rPr>
          <w:rFonts w:ascii="Times New Roman" w:hAnsi="Times New Roman" w:cs="Times New Roman"/>
          <w:b/>
          <w:sz w:val="28"/>
          <w:szCs w:val="28"/>
        </w:rPr>
        <w:t>IVE</w:t>
      </w:r>
      <w:r w:rsidRPr="00F47C11">
        <w:rPr>
          <w:rFonts w:ascii="Times New Roman" w:hAnsi="Times New Roman" w:cs="Times New Roman"/>
          <w:b/>
          <w:sz w:val="28"/>
          <w:szCs w:val="28"/>
        </w:rPr>
        <w:t xml:space="preserve">          (20 M</w:t>
      </w:r>
      <w:r>
        <w:rPr>
          <w:rFonts w:ascii="Times New Roman" w:hAnsi="Times New Roman" w:cs="Times New Roman"/>
          <w:b/>
          <w:sz w:val="28"/>
          <w:szCs w:val="28"/>
        </w:rPr>
        <w:t>AR</w:t>
      </w:r>
      <w:r w:rsidRPr="00F47C11">
        <w:rPr>
          <w:rFonts w:ascii="Times New Roman" w:hAnsi="Times New Roman" w:cs="Times New Roman"/>
          <w:b/>
          <w:sz w:val="28"/>
          <w:szCs w:val="28"/>
        </w:rPr>
        <w:t>KS)</w:t>
      </w:r>
    </w:p>
    <w:p w:rsidR="008625CA" w:rsidRPr="00F47C11" w:rsidRDefault="008625CA" w:rsidP="009346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i) State the features of the binomial distribution             ( 3 Mks)</w:t>
      </w:r>
    </w:p>
    <w:p w:rsidR="008625CA" w:rsidRPr="00F47C11" w:rsidRDefault="008625CA" w:rsidP="00934676">
      <w:pPr>
        <w:pStyle w:val="ListParagraph"/>
        <w:autoSpaceDE w:val="0"/>
        <w:autoSpaceDN w:val="0"/>
        <w:adjustRightInd w:val="0"/>
        <w:spacing w:after="0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ii) A quality control engineer tests the quality of produced computers. Suppose that 5% of computers have defects, and defects occur independently of each other.</w:t>
      </w:r>
    </w:p>
    <w:p w:rsidR="00F47C11" w:rsidRPr="00F47C11" w:rsidRDefault="008625CA" w:rsidP="009346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Find the probability of exactly 3 defective computers in a shipment of </w:t>
      </w:r>
    </w:p>
    <w:p w:rsidR="008625CA" w:rsidRPr="00F47C11" w:rsidRDefault="008625CA" w:rsidP="00934676">
      <w:pPr>
        <w:pStyle w:val="ListParagraph"/>
        <w:autoSpaceDE w:val="0"/>
        <w:autoSpaceDN w:val="0"/>
        <w:adjustRightInd w:val="0"/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twenty.</w:t>
      </w:r>
    </w:p>
    <w:p w:rsidR="008625CA" w:rsidRDefault="008625CA" w:rsidP="009346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>Find the probability that the engineer has to tes</w:t>
      </w:r>
      <w:r w:rsidR="00F47C11" w:rsidRPr="00F47C11">
        <w:rPr>
          <w:rFonts w:ascii="Times New Roman" w:hAnsi="Times New Roman" w:cs="Times New Roman"/>
          <w:sz w:val="28"/>
          <w:szCs w:val="28"/>
        </w:rPr>
        <w:t>t at least 5 computers in order</w:t>
      </w:r>
      <w:r w:rsidRPr="00F47C11">
        <w:rPr>
          <w:rFonts w:ascii="Times New Roman" w:hAnsi="Times New Roman" w:cs="Times New Roman"/>
          <w:sz w:val="28"/>
          <w:szCs w:val="28"/>
        </w:rPr>
        <w:t xml:space="preserve"> to find 2 </w:t>
      </w:r>
      <w:r w:rsidR="00F47C11" w:rsidRPr="00F47C11">
        <w:rPr>
          <w:rFonts w:ascii="Times New Roman" w:hAnsi="Times New Roman" w:cs="Times New Roman"/>
          <w:sz w:val="28"/>
          <w:szCs w:val="28"/>
        </w:rPr>
        <w:t>defective ones</w:t>
      </w:r>
      <w:r w:rsidRPr="00F47C11">
        <w:rPr>
          <w:rFonts w:ascii="Times New Roman" w:hAnsi="Times New Roman" w:cs="Times New Roman"/>
          <w:sz w:val="28"/>
          <w:szCs w:val="28"/>
        </w:rPr>
        <w:t xml:space="preserve">.                                            (6 </w:t>
      </w:r>
      <w:r w:rsidR="00F47C11" w:rsidRPr="00F47C11">
        <w:rPr>
          <w:rFonts w:ascii="Times New Roman" w:hAnsi="Times New Roman" w:cs="Times New Roman"/>
          <w:sz w:val="28"/>
          <w:szCs w:val="28"/>
        </w:rPr>
        <w:t>Mks</w:t>
      </w:r>
      <w:r w:rsidRPr="00F47C11">
        <w:rPr>
          <w:rFonts w:ascii="Times New Roman" w:hAnsi="Times New Roman" w:cs="Times New Roman"/>
          <w:sz w:val="28"/>
          <w:szCs w:val="28"/>
        </w:rPr>
        <w:t>)</w:t>
      </w:r>
    </w:p>
    <w:p w:rsidR="00F47C11" w:rsidRPr="00F47C11" w:rsidRDefault="00F47C11" w:rsidP="00934676">
      <w:pPr>
        <w:pStyle w:val="ListParagraph"/>
        <w:autoSpaceDE w:val="0"/>
        <w:autoSpaceDN w:val="0"/>
        <w:adjustRightInd w:val="0"/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</w:p>
    <w:p w:rsidR="00F47C11" w:rsidRPr="00F47C11" w:rsidRDefault="008625CA" w:rsidP="009346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7C11">
        <w:rPr>
          <w:rFonts w:ascii="Times New Roman" w:hAnsi="Times New Roman" w:cs="Times New Roman"/>
          <w:color w:val="000000"/>
          <w:sz w:val="28"/>
          <w:szCs w:val="28"/>
        </w:rPr>
        <w:t xml:space="preserve">Suppose that the average number of accidents occurring weekly on a </w:t>
      </w:r>
    </w:p>
    <w:p w:rsidR="008625CA" w:rsidRPr="00F47C11" w:rsidRDefault="008625CA" w:rsidP="00934676">
      <w:pPr>
        <w:pStyle w:val="ListParagraph"/>
        <w:autoSpaceDE w:val="0"/>
        <w:autoSpaceDN w:val="0"/>
        <w:adjustRightInd w:val="0"/>
        <w:spacing w:after="0"/>
        <w:ind w:left="8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7C11">
        <w:rPr>
          <w:rFonts w:ascii="Times New Roman" w:hAnsi="Times New Roman" w:cs="Times New Roman"/>
          <w:color w:val="000000"/>
          <w:sz w:val="28"/>
          <w:szCs w:val="28"/>
        </w:rPr>
        <w:t>particular stretch of a highway equals 3.  Calculate the probability that there are at least three accidents this week.</w:t>
      </w:r>
      <w:r w:rsidR="00F47C1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r w:rsidRPr="00F47C11">
        <w:rPr>
          <w:rFonts w:ascii="Times New Roman" w:hAnsi="Times New Roman" w:cs="Times New Roman"/>
          <w:color w:val="000000"/>
          <w:sz w:val="28"/>
          <w:szCs w:val="28"/>
        </w:rPr>
        <w:t xml:space="preserve"> (3 </w:t>
      </w:r>
      <w:r w:rsidR="00F47C11" w:rsidRPr="00F47C11">
        <w:rPr>
          <w:rFonts w:ascii="Times New Roman" w:hAnsi="Times New Roman" w:cs="Times New Roman"/>
          <w:color w:val="000000"/>
          <w:sz w:val="28"/>
          <w:szCs w:val="28"/>
        </w:rPr>
        <w:t>Mks</w:t>
      </w:r>
      <w:r w:rsidRPr="00F47C1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625CA" w:rsidRP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625CA" w:rsidRP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    c)        </w:t>
      </w:r>
      <w:proofErr w:type="gramStart"/>
      <w:r w:rsidRPr="00F47C1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F47C11">
        <w:rPr>
          <w:rFonts w:ascii="Times New Roman" w:hAnsi="Times New Roman" w:cs="Times New Roman"/>
          <w:sz w:val="28"/>
          <w:szCs w:val="28"/>
        </w:rPr>
        <w:t xml:space="preserve">) State the features of the normal distribution   </w:t>
      </w:r>
      <w:r w:rsidR="00F47C1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47C11">
        <w:rPr>
          <w:rFonts w:ascii="Times New Roman" w:hAnsi="Times New Roman" w:cs="Times New Roman"/>
          <w:sz w:val="28"/>
          <w:szCs w:val="28"/>
        </w:rPr>
        <w:t xml:space="preserve"> ( 3 </w:t>
      </w:r>
      <w:r w:rsidR="00F47C11" w:rsidRPr="00F47C11">
        <w:rPr>
          <w:rFonts w:ascii="Times New Roman" w:hAnsi="Times New Roman" w:cs="Times New Roman"/>
          <w:sz w:val="28"/>
          <w:szCs w:val="28"/>
        </w:rPr>
        <w:t>Mks</w:t>
      </w:r>
      <w:r w:rsidRPr="00F47C11">
        <w:rPr>
          <w:rFonts w:ascii="Times New Roman" w:hAnsi="Times New Roman" w:cs="Times New Roman"/>
          <w:sz w:val="28"/>
          <w:szCs w:val="28"/>
        </w:rPr>
        <w:t>)</w:t>
      </w:r>
    </w:p>
    <w:p w:rsidR="00F47C11" w:rsidRDefault="008625CA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7C11">
        <w:rPr>
          <w:rFonts w:ascii="Times New Roman" w:hAnsi="Times New Roman" w:cs="Times New Roman"/>
          <w:sz w:val="28"/>
          <w:szCs w:val="28"/>
        </w:rPr>
        <w:t xml:space="preserve">                   ii) Suppose that the average household income in some country is </w:t>
      </w:r>
      <w:r w:rsidR="00F47C11">
        <w:rPr>
          <w:rFonts w:ascii="Times New Roman" w:hAnsi="Times New Roman" w:cs="Times New Roman"/>
          <w:sz w:val="28"/>
          <w:szCs w:val="28"/>
        </w:rPr>
        <w:t>Ksh</w:t>
      </w:r>
    </w:p>
    <w:p w:rsidR="00F47C11" w:rsidRDefault="00F47C11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8625CA" w:rsidRPr="00F47C11">
        <w:rPr>
          <w:rFonts w:ascii="Times New Roman" w:hAnsi="Times New Roman" w:cs="Times New Roman"/>
          <w:sz w:val="28"/>
          <w:szCs w:val="28"/>
        </w:rPr>
        <w:t>15 000,</w:t>
      </w:r>
      <w:r>
        <w:rPr>
          <w:rFonts w:ascii="Times New Roman" w:hAnsi="Times New Roman" w:cs="Times New Roman"/>
          <w:sz w:val="28"/>
          <w:szCs w:val="28"/>
        </w:rPr>
        <w:t xml:space="preserve"> and the standard</w:t>
      </w:r>
      <w:r w:rsidR="008625CA" w:rsidRPr="00F47C11">
        <w:rPr>
          <w:rFonts w:ascii="Times New Roman" w:hAnsi="Times New Roman" w:cs="Times New Roman"/>
          <w:sz w:val="28"/>
          <w:szCs w:val="28"/>
        </w:rPr>
        <w:t xml:space="preserve"> deviation is ksh 3 000</w:t>
      </w:r>
      <w:r>
        <w:rPr>
          <w:rFonts w:ascii="Times New Roman" w:hAnsi="Times New Roman" w:cs="Times New Roman"/>
          <w:sz w:val="28"/>
          <w:szCs w:val="28"/>
        </w:rPr>
        <w:t>. Assuming the Normal</w:t>
      </w:r>
    </w:p>
    <w:p w:rsidR="00F47C11" w:rsidRDefault="00F47C11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625CA" w:rsidRPr="00F47C11">
        <w:rPr>
          <w:rFonts w:ascii="Times New Roman" w:hAnsi="Times New Roman" w:cs="Times New Roman"/>
          <w:sz w:val="28"/>
          <w:szCs w:val="28"/>
        </w:rPr>
        <w:t>distribution of incomes, compute the proportion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5CA" w:rsidRPr="00F47C11">
        <w:rPr>
          <w:rFonts w:ascii="Times New Roman" w:hAnsi="Times New Roman" w:cs="Times New Roman"/>
          <w:sz w:val="28"/>
          <w:szCs w:val="28"/>
        </w:rPr>
        <w:t xml:space="preserve">“the middle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5CA" w:rsidRPr="00F47C11" w:rsidRDefault="00F47C11" w:rsidP="009346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="008625CA" w:rsidRPr="00F47C1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="008625CA" w:rsidRPr="00F47C11">
        <w:rPr>
          <w:rFonts w:ascii="Times New Roman" w:hAnsi="Times New Roman" w:cs="Times New Roman"/>
          <w:sz w:val="28"/>
          <w:szCs w:val="28"/>
        </w:rPr>
        <w:t>,” whose income is between ksh 8 000 and ksh 18 000.</w:t>
      </w:r>
      <w:r w:rsidR="008625CA" w:rsidRPr="00F47C11">
        <w:rPr>
          <w:rFonts w:ascii="CMR10" w:hAnsi="CMR10" w:cs="CMR10"/>
          <w:sz w:val="28"/>
          <w:szCs w:val="28"/>
        </w:rPr>
        <w:t xml:space="preserve">. </w:t>
      </w:r>
      <w:r w:rsidR="00175774">
        <w:rPr>
          <w:rFonts w:ascii="CMR10" w:hAnsi="CMR10" w:cs="CMR10"/>
          <w:sz w:val="28"/>
          <w:szCs w:val="28"/>
        </w:rPr>
        <w:t xml:space="preserve">        </w:t>
      </w:r>
      <w:r w:rsidR="008625CA" w:rsidRPr="00F47C11">
        <w:rPr>
          <w:rFonts w:ascii="CMR10" w:hAnsi="CMR10" w:cs="CMR10"/>
          <w:sz w:val="28"/>
          <w:szCs w:val="28"/>
        </w:rPr>
        <w:t>(</w:t>
      </w:r>
      <w:r>
        <w:rPr>
          <w:rFonts w:ascii="CMR10" w:hAnsi="CMR10" w:cs="CMR10"/>
          <w:sz w:val="28"/>
          <w:szCs w:val="28"/>
        </w:rPr>
        <w:t>5</w:t>
      </w:r>
      <w:r w:rsidR="008625CA" w:rsidRPr="00F47C11">
        <w:rPr>
          <w:rFonts w:ascii="CMR10" w:hAnsi="CMR10" w:cs="CMR10"/>
          <w:sz w:val="28"/>
          <w:szCs w:val="28"/>
        </w:rPr>
        <w:t xml:space="preserve"> </w:t>
      </w:r>
      <w:proofErr w:type="spellStart"/>
      <w:r w:rsidRPr="00F47C11">
        <w:rPr>
          <w:rFonts w:ascii="CMR10" w:hAnsi="CMR10" w:cs="CMR10"/>
          <w:sz w:val="28"/>
          <w:szCs w:val="28"/>
        </w:rPr>
        <w:t>Mks</w:t>
      </w:r>
      <w:proofErr w:type="spellEnd"/>
      <w:r w:rsidR="008625CA" w:rsidRPr="00F47C11">
        <w:rPr>
          <w:rFonts w:ascii="CMR10" w:hAnsi="CMR10" w:cs="CMR10"/>
          <w:sz w:val="28"/>
          <w:szCs w:val="28"/>
        </w:rPr>
        <w:t>)</w:t>
      </w:r>
    </w:p>
    <w:p w:rsidR="00C71B68" w:rsidRPr="00F47C11" w:rsidRDefault="00C71B68" w:rsidP="0093467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71B68" w:rsidRPr="00F47C11" w:rsidSect="00175774">
      <w:foot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774" w:rsidRDefault="00175774" w:rsidP="00175774">
      <w:pPr>
        <w:spacing w:after="0" w:line="240" w:lineRule="auto"/>
      </w:pPr>
      <w:r>
        <w:separator/>
      </w:r>
    </w:p>
  </w:endnote>
  <w:endnote w:type="continuationSeparator" w:id="0">
    <w:p w:rsidR="00175774" w:rsidRDefault="00175774" w:rsidP="0017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432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75774" w:rsidRDefault="0017577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75774" w:rsidRDefault="001757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774" w:rsidRDefault="00175774" w:rsidP="00175774">
      <w:pPr>
        <w:spacing w:after="0" w:line="240" w:lineRule="auto"/>
      </w:pPr>
      <w:r>
        <w:separator/>
      </w:r>
    </w:p>
  </w:footnote>
  <w:footnote w:type="continuationSeparator" w:id="0">
    <w:p w:rsidR="00175774" w:rsidRDefault="00175774" w:rsidP="00175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0CD0"/>
    <w:multiLevelType w:val="hybridMultilevel"/>
    <w:tmpl w:val="54C8D54C"/>
    <w:lvl w:ilvl="0" w:tplc="503A5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C6CBC"/>
    <w:multiLevelType w:val="hybridMultilevel"/>
    <w:tmpl w:val="257428BE"/>
    <w:lvl w:ilvl="0" w:tplc="E5A2153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053B51EC"/>
    <w:multiLevelType w:val="hybridMultilevel"/>
    <w:tmpl w:val="FD621F64"/>
    <w:lvl w:ilvl="0" w:tplc="1A9E5EE6">
      <w:start w:val="1"/>
      <w:numFmt w:val="lowerRoman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05553B5B"/>
    <w:multiLevelType w:val="hybridMultilevel"/>
    <w:tmpl w:val="C6B48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20739"/>
    <w:multiLevelType w:val="hybridMultilevel"/>
    <w:tmpl w:val="8F1803FC"/>
    <w:lvl w:ilvl="0" w:tplc="FF7617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F04E43"/>
    <w:multiLevelType w:val="hybridMultilevel"/>
    <w:tmpl w:val="249E2B24"/>
    <w:lvl w:ilvl="0" w:tplc="A0DCA554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6175C0"/>
    <w:multiLevelType w:val="hybridMultilevel"/>
    <w:tmpl w:val="67B8621A"/>
    <w:lvl w:ilvl="0" w:tplc="4D32D8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41E1C"/>
    <w:multiLevelType w:val="hybridMultilevel"/>
    <w:tmpl w:val="B7A47D7E"/>
    <w:lvl w:ilvl="0" w:tplc="503A52D0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32137"/>
    <w:multiLevelType w:val="hybridMultilevel"/>
    <w:tmpl w:val="279E5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3071A"/>
    <w:multiLevelType w:val="hybridMultilevel"/>
    <w:tmpl w:val="36105A6C"/>
    <w:lvl w:ilvl="0" w:tplc="97CA997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6C4932"/>
    <w:multiLevelType w:val="hybridMultilevel"/>
    <w:tmpl w:val="608EB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EDC"/>
    <w:rsid w:val="0000302A"/>
    <w:rsid w:val="0000621F"/>
    <w:rsid w:val="00066090"/>
    <w:rsid w:val="00087923"/>
    <w:rsid w:val="00175774"/>
    <w:rsid w:val="001E1D1D"/>
    <w:rsid w:val="00214BD6"/>
    <w:rsid w:val="00297D82"/>
    <w:rsid w:val="003E5FF0"/>
    <w:rsid w:val="003E7126"/>
    <w:rsid w:val="00410B00"/>
    <w:rsid w:val="00461C1C"/>
    <w:rsid w:val="00494437"/>
    <w:rsid w:val="004F73A7"/>
    <w:rsid w:val="0058146B"/>
    <w:rsid w:val="005A01A6"/>
    <w:rsid w:val="005A1966"/>
    <w:rsid w:val="00600A75"/>
    <w:rsid w:val="00693CC2"/>
    <w:rsid w:val="006C4354"/>
    <w:rsid w:val="008116A7"/>
    <w:rsid w:val="008625CA"/>
    <w:rsid w:val="00862751"/>
    <w:rsid w:val="00897895"/>
    <w:rsid w:val="00934676"/>
    <w:rsid w:val="009C0A8D"/>
    <w:rsid w:val="00A54D4D"/>
    <w:rsid w:val="00B15408"/>
    <w:rsid w:val="00C71B68"/>
    <w:rsid w:val="00D90EDC"/>
    <w:rsid w:val="00EC288E"/>
    <w:rsid w:val="00F47C11"/>
    <w:rsid w:val="00F7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0E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C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5774"/>
  </w:style>
  <w:style w:type="paragraph" w:styleId="Footer">
    <w:name w:val="footer"/>
    <w:basedOn w:val="Normal"/>
    <w:link w:val="FooterChar"/>
    <w:uiPriority w:val="99"/>
    <w:unhideWhenUsed/>
    <w:rsid w:val="00175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----------</cp:lastModifiedBy>
  <cp:revision>2</cp:revision>
  <dcterms:created xsi:type="dcterms:W3CDTF">2018-06-28T08:28:00Z</dcterms:created>
  <dcterms:modified xsi:type="dcterms:W3CDTF">2018-06-28T08:28:00Z</dcterms:modified>
</cp:coreProperties>
</file>