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color w:val="ffffff"/>
          <w:sz w:val="28"/>
          <w:szCs w:val="2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2714625</wp:posOffset>
            </wp:positionH>
            <wp:positionV relativeFrom="paragraph">
              <wp:posOffset>-158114</wp:posOffset>
            </wp:positionV>
            <wp:extent cx="589915" cy="9144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9915" cy="914400"/>
                    </a:xfrm>
                    <a:prstGeom prst="rect"/>
                    <a:ln/>
                  </pic:spPr>
                </pic:pic>
              </a:graphicData>
            </a:graphic>
          </wp:anchor>
        </w:drawing>
      </w:r>
    </w:p>
    <w:p w:rsidR="00000000" w:rsidDel="00000000" w:rsidP="00000000" w:rsidRDefault="00000000" w:rsidRPr="00000000" w14:paraId="00000002">
      <w:pPr>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jc w:val="center"/>
        <w:rPr>
          <w:b w:val="0"/>
          <w:sz w:val="28"/>
          <w:szCs w:val="28"/>
          <w:vertAlign w:val="baseline"/>
        </w:rPr>
      </w:pPr>
      <w:r w:rsidDel="00000000" w:rsidR="00000000" w:rsidRPr="00000000">
        <w:rPr>
          <w:rtl w:val="0"/>
        </w:rPr>
      </w:r>
    </w:p>
    <w:p w:rsidR="00000000" w:rsidDel="00000000" w:rsidP="00000000" w:rsidRDefault="00000000" w:rsidRPr="00000000" w14:paraId="00000004">
      <w:pPr>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widowControl w:val="1"/>
        <w:spacing w:after="200" w:line="276" w:lineRule="auto"/>
        <w:jc w:val="cente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TECHNICAL UNIVERSITY OF KENYA</w:t>
      </w:r>
    </w:p>
    <w:p w:rsidR="00000000" w:rsidDel="00000000" w:rsidP="00000000" w:rsidRDefault="00000000" w:rsidRPr="00000000" w14:paraId="00000006">
      <w:pPr>
        <w:widowControl w:val="1"/>
        <w:spacing w:after="200" w:line="276" w:lineRule="auto"/>
        <w:jc w:val="cente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FACULTY OF APPLIED SCIENCES AND TECHNOLOGY</w:t>
      </w:r>
    </w:p>
    <w:p w:rsidR="00000000" w:rsidDel="00000000" w:rsidP="00000000" w:rsidRDefault="00000000" w:rsidRPr="00000000" w14:paraId="00000007">
      <w:pPr>
        <w:widowControl w:val="1"/>
        <w:spacing w:after="200" w:line="276" w:lineRule="auto"/>
        <w:jc w:val="cente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SCHOOL OF COMPUTING &amp; INFORMATION TECHNOLOGY</w:t>
      </w:r>
    </w:p>
    <w:p w:rsidR="00000000" w:rsidDel="00000000" w:rsidP="00000000" w:rsidRDefault="00000000" w:rsidRPr="00000000" w14:paraId="00000008">
      <w:pPr>
        <w:widowControl w:val="1"/>
        <w:spacing w:after="200" w:line="276" w:lineRule="auto"/>
        <w:jc w:val="cente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END OF SEMESTER EXAMINATION SERIES</w:t>
      </w:r>
    </w:p>
    <w:p w:rsidR="00000000" w:rsidDel="00000000" w:rsidP="00000000" w:rsidRDefault="00000000" w:rsidRPr="00000000" w14:paraId="00000009">
      <w:pPr>
        <w:widowControl w:val="1"/>
        <w:spacing w:after="200" w:line="276" w:lineRule="auto"/>
        <w:jc w:val="cente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SECOND SEMESTER EXAMINATIONS 2019/2020</w:t>
      </w:r>
    </w:p>
    <w:p w:rsidR="00000000" w:rsidDel="00000000" w:rsidP="00000000" w:rsidRDefault="00000000" w:rsidRPr="00000000" w14:paraId="0000000A">
      <w:pPr>
        <w:widowControl w:val="1"/>
        <w:spacing w:after="200" w:line="276" w:lineRule="auto"/>
        <w:ind w:firstLine="709"/>
        <w:jc w:val="cente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FOURTH YEAR EXAMINATIONS FOR THE DEGREE OF</w:t>
      </w:r>
    </w:p>
    <w:p w:rsidR="00000000" w:rsidDel="00000000" w:rsidP="00000000" w:rsidRDefault="00000000" w:rsidRPr="00000000" w14:paraId="0000000B">
      <w:pPr>
        <w:widowControl w:val="1"/>
        <w:spacing w:after="200" w:line="276" w:lineRule="auto"/>
        <w:jc w:val="cente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BACHELOR OF TECHNOLOGY IN COMPUTER TECHNOLOGY</w:t>
      </w:r>
    </w:p>
    <w:p w:rsidR="00000000" w:rsidDel="00000000" w:rsidP="00000000" w:rsidRDefault="00000000" w:rsidRPr="00000000" w14:paraId="0000000C">
      <w:pPr>
        <w:widowControl w:val="1"/>
        <w:spacing w:after="200" w:line="276" w:lineRule="auto"/>
        <w:jc w:val="cente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BACHELOR OF TECHNOLOGY IN INFORMATION TECHNOLOGY</w:t>
      </w:r>
    </w:p>
    <w:p w:rsidR="00000000" w:rsidDel="00000000" w:rsidP="00000000" w:rsidRDefault="00000000" w:rsidRPr="00000000" w14:paraId="0000000D">
      <w:pPr>
        <w:widowControl w:val="1"/>
        <w:spacing w:after="200" w:line="276" w:lineRule="auto"/>
        <w:jc w:val="cente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BACHELOR OF TECHNOLOGY IN COMMUNICATION AND COMPUTER NETWORKS</w:t>
      </w:r>
    </w:p>
    <w:p w:rsidR="00000000" w:rsidDel="00000000" w:rsidP="00000000" w:rsidRDefault="00000000" w:rsidRPr="00000000" w14:paraId="0000000E">
      <w:pPr>
        <w:widowControl w:val="1"/>
        <w:spacing w:after="200" w:line="276" w:lineRule="auto"/>
        <w:jc w:val="center"/>
        <w:rPr>
          <w:rFonts w:ascii="Calibri" w:cs="Calibri" w:eastAsia="Calibri" w:hAnsi="Calibri"/>
          <w:b w:val="0"/>
          <w:sz w:val="28"/>
          <w:szCs w:val="28"/>
          <w:u w:val="single"/>
          <w:vertAlign w:val="baseline"/>
        </w:rPr>
      </w:pPr>
      <w:r w:rsidDel="00000000" w:rsidR="00000000" w:rsidRPr="00000000">
        <w:rPr>
          <w:rFonts w:ascii="Calibri" w:cs="Calibri" w:eastAsia="Calibri" w:hAnsi="Calibri"/>
          <w:b w:val="1"/>
          <w:sz w:val="28"/>
          <w:szCs w:val="28"/>
          <w:u w:val="single"/>
          <w:vertAlign w:val="baseline"/>
          <w:rtl w:val="0"/>
        </w:rPr>
        <w:t xml:space="preserve">ECSI 4203:  </w:t>
      </w:r>
      <w:r w:rsidDel="00000000" w:rsidR="00000000" w:rsidRPr="00000000">
        <w:rPr>
          <w:b w:val="1"/>
          <w:u w:val="single"/>
          <w:vertAlign w:val="baseline"/>
          <w:rtl w:val="0"/>
        </w:rPr>
        <w:t xml:space="preserve">ESTIMTION TENDERING AND COMPUTER CONTRACTS</w:t>
      </w: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0"/>
          <w:sz w:val="28"/>
          <w:szCs w:val="28"/>
          <w:u w:val="single"/>
          <w:vertAlign w:val="baseline"/>
        </w:rPr>
      </w:pPr>
      <w:r w:rsidDel="00000000" w:rsidR="00000000" w:rsidRPr="00000000">
        <w:rPr>
          <w:rtl w:val="0"/>
        </w:rPr>
      </w:r>
    </w:p>
    <w:p w:rsidR="00000000" w:rsidDel="00000000" w:rsidP="00000000" w:rsidRDefault="00000000" w:rsidRPr="00000000" w14:paraId="00000010">
      <w:pPr>
        <w:jc w:val="center"/>
        <w:rPr>
          <w:sz w:val="28"/>
          <w:szCs w:val="28"/>
          <w:u w:val="single"/>
          <w:vertAlign w:val="baseline"/>
        </w:rPr>
      </w:pPr>
      <w:r w:rsidDel="00000000" w:rsidR="00000000" w:rsidRPr="00000000">
        <w:rPr>
          <w:rtl w:val="0"/>
        </w:rPr>
      </w:r>
    </w:p>
    <w:p w:rsidR="00000000" w:rsidDel="00000000" w:rsidP="00000000" w:rsidRDefault="00000000" w:rsidRPr="00000000" w14:paraId="00000011">
      <w:pPr>
        <w:spacing w:after="120" w:lineRule="auto"/>
        <w:rPr>
          <w:b w:val="0"/>
          <w:vertAlign w:val="baseline"/>
        </w:rPr>
      </w:pPr>
      <w:r w:rsidDel="00000000" w:rsidR="00000000" w:rsidRPr="00000000">
        <w:rPr>
          <w:vertAlign w:val="baseline"/>
          <w:rtl w:val="0"/>
        </w:rPr>
        <w:t xml:space="preserve">TIME: 2 Hours</w:t>
        <w:tab/>
        <w:tab/>
        <w:tab/>
        <w:tab/>
        <w:tab/>
        <w:tab/>
        <w:tab/>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12">
      <w:pPr>
        <w:pBdr>
          <w:bottom w:color="000000" w:space="2" w:sz="4" w:val="single"/>
        </w:pBdr>
        <w:spacing w:after="120" w:lineRule="auto"/>
        <w:rPr>
          <w:rFonts w:ascii="Arial Narrow" w:cs="Arial Narrow" w:eastAsia="Arial Narrow" w:hAnsi="Arial Narrow"/>
          <w:b w:val="0"/>
          <w:sz w:val="28"/>
          <w:szCs w:val="28"/>
          <w:u w:val="single"/>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-165099</wp:posOffset>
                </wp:positionH>
                <wp:positionV relativeFrom="paragraph">
                  <wp:posOffset>101600</wp:posOffset>
                </wp:positionV>
                <wp:extent cx="0" cy="28425"/>
                <wp:effectExtent b="0" l="0" r="0" t="0"/>
                <wp:wrapNone/>
                <wp:docPr id="2" name=""/>
                <a:graphic>
                  <a:graphicData uri="http://schemas.microsoft.com/office/word/2010/wordprocessingShape">
                    <wps:wsp>
                      <wps:cNvCnPr/>
                      <wps:spPr>
                        <a:xfrm>
                          <a:off x="1995105" y="3780000"/>
                          <a:ext cx="6701790" cy="0"/>
                        </a:xfrm>
                        <a:prstGeom prst="straightConnector1">
                          <a:avLst/>
                        </a:prstGeom>
                        <a:solidFill>
                          <a:srgbClr val="FFFFFF"/>
                        </a:solidFill>
                        <a:ln cap="flat" cmpd="sng" w="284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-165099</wp:posOffset>
                </wp:positionH>
                <wp:positionV relativeFrom="paragraph">
                  <wp:posOffset>101600</wp:posOffset>
                </wp:positionV>
                <wp:extent cx="0" cy="28425"/>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28425"/>
                        </a:xfrm>
                        <a:prstGeom prst="rect"/>
                        <a:ln/>
                      </pic:spPr>
                    </pic:pic>
                  </a:graphicData>
                </a:graphic>
              </wp:anchor>
            </w:drawing>
          </mc:Fallback>
        </mc:AlternateContent>
      </w:r>
    </w:p>
    <w:p w:rsidR="00000000" w:rsidDel="00000000" w:rsidP="00000000" w:rsidRDefault="00000000" w:rsidRPr="00000000" w14:paraId="00000013">
      <w:pPr>
        <w:pBdr>
          <w:bottom w:color="000000" w:space="2" w:sz="4" w:val="single"/>
        </w:pBdr>
        <w:spacing w:after="120" w:lineRule="auto"/>
        <w:rPr>
          <w:rFonts w:ascii="Arial Narrow" w:cs="Arial Narrow" w:eastAsia="Arial Narrow" w:hAnsi="Arial Narrow"/>
          <w:b w:val="0"/>
          <w:sz w:val="28"/>
          <w:szCs w:val="28"/>
          <w:u w:val="single"/>
          <w:vertAlign w:val="baseline"/>
        </w:rPr>
      </w:pPr>
      <w:r w:rsidDel="00000000" w:rsidR="00000000" w:rsidRPr="00000000">
        <w:rPr>
          <w:rFonts w:ascii="Arial Narrow" w:cs="Arial Narrow" w:eastAsia="Arial Narrow" w:hAnsi="Arial Narrow"/>
          <w:b w:val="1"/>
          <w:sz w:val="28"/>
          <w:szCs w:val="28"/>
          <w:u w:val="single"/>
          <w:vertAlign w:val="baseline"/>
          <w:rtl w:val="0"/>
        </w:rPr>
        <w:t xml:space="preserve">Instructions to candidates:</w:t>
      </w:r>
      <w:r w:rsidDel="00000000" w:rsidR="00000000" w:rsidRPr="00000000">
        <w:rPr>
          <w:rtl w:val="0"/>
        </w:rPr>
      </w:r>
    </w:p>
    <w:p w:rsidR="00000000" w:rsidDel="00000000" w:rsidP="00000000" w:rsidRDefault="00000000" w:rsidRPr="00000000" w14:paraId="00000014">
      <w:pPr>
        <w:pBdr>
          <w:bottom w:color="000000" w:space="2" w:sz="4" w:val="single"/>
        </w:pBdr>
        <w:rPr>
          <w:rFonts w:ascii="Arial Narrow" w:cs="Arial Narrow" w:eastAsia="Arial Narrow" w:hAnsi="Arial Narrow"/>
          <w:sz w:val="28"/>
          <w:szCs w:val="28"/>
          <w:vertAlign w:val="baseline"/>
        </w:rPr>
      </w:pPr>
      <w:r w:rsidDel="00000000" w:rsidR="00000000" w:rsidRPr="00000000">
        <w:rPr>
          <w:rFonts w:ascii="Arial Narrow" w:cs="Arial Narrow" w:eastAsia="Arial Narrow" w:hAnsi="Arial Narrow"/>
          <w:sz w:val="28"/>
          <w:szCs w:val="28"/>
          <w:vertAlign w:val="baseline"/>
          <w:rtl w:val="0"/>
        </w:rPr>
        <w:t xml:space="preserve"> This paper consists of FIVE Questions.  </w:t>
      </w:r>
    </w:p>
    <w:p w:rsidR="00000000" w:rsidDel="00000000" w:rsidP="00000000" w:rsidRDefault="00000000" w:rsidRPr="00000000" w14:paraId="00000015">
      <w:pPr>
        <w:pBdr>
          <w:bottom w:color="000000" w:space="2" w:sz="4" w:val="single"/>
        </w:pBdr>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16">
      <w:pPr>
        <w:pBdr>
          <w:bottom w:color="000000" w:space="2" w:sz="4" w:val="single"/>
        </w:pBdr>
        <w:rPr>
          <w:rFonts w:ascii="Arial Narrow" w:cs="Arial Narrow" w:eastAsia="Arial Narrow" w:hAnsi="Arial Narrow"/>
          <w:sz w:val="28"/>
          <w:szCs w:val="28"/>
          <w:vertAlign w:val="baseline"/>
        </w:rPr>
      </w:pPr>
      <w:r w:rsidDel="00000000" w:rsidR="00000000" w:rsidRPr="00000000">
        <w:rPr>
          <w:rFonts w:ascii="Arial Narrow" w:cs="Arial Narrow" w:eastAsia="Arial Narrow" w:hAnsi="Arial Narrow"/>
          <w:sz w:val="28"/>
          <w:szCs w:val="28"/>
          <w:vertAlign w:val="baseline"/>
          <w:rtl w:val="0"/>
        </w:rPr>
        <w:t xml:space="preserve">Answer Question ONE [30 Marks] and any other TWO Questions [20 Marks Each].</w:t>
      </w:r>
    </w:p>
    <w:p w:rsidR="00000000" w:rsidDel="00000000" w:rsidP="00000000" w:rsidRDefault="00000000" w:rsidRPr="00000000" w14:paraId="00000017">
      <w:pPr>
        <w:pBdr>
          <w:bottom w:color="000000" w:space="2" w:sz="4" w:val="single"/>
        </w:pBdr>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18">
      <w:pPr>
        <w:pBdr>
          <w:bottom w:color="000000" w:space="2" w:sz="4" w:val="single"/>
        </w:pBdr>
        <w:rPr>
          <w:rFonts w:ascii="Arial Narrow" w:cs="Arial Narrow" w:eastAsia="Arial Narrow" w:hAnsi="Arial Narrow"/>
          <w:sz w:val="28"/>
          <w:szCs w:val="28"/>
          <w:vertAlign w:val="baseline"/>
        </w:rPr>
      </w:pPr>
      <w:r w:rsidDel="00000000" w:rsidR="00000000" w:rsidRPr="00000000">
        <w:rPr>
          <w:rFonts w:ascii="Arial Narrow" w:cs="Arial Narrow" w:eastAsia="Arial Narrow" w:hAnsi="Arial Narrow"/>
          <w:sz w:val="28"/>
          <w:szCs w:val="28"/>
          <w:vertAlign w:val="baseline"/>
          <w:rtl w:val="0"/>
        </w:rPr>
        <w:t xml:space="preserve">Write your college number on the answer sheet.</w:t>
      </w:r>
    </w:p>
    <w:p w:rsidR="00000000" w:rsidDel="00000000" w:rsidP="00000000" w:rsidRDefault="00000000" w:rsidRPr="00000000" w14:paraId="00000019">
      <w:pPr>
        <w:pBdr>
          <w:bottom w:color="000000" w:space="2" w:sz="4" w:val="single"/>
        </w:pBdr>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1A">
      <w:pPr>
        <w:pBdr>
          <w:bottom w:color="000000" w:space="2" w:sz="4" w:val="single"/>
        </w:pBdr>
        <w:rPr>
          <w:sz w:val="28"/>
          <w:szCs w:val="28"/>
          <w:vertAlign w:val="baseline"/>
        </w:rPr>
      </w:pPr>
      <w:r w:rsidDel="00000000" w:rsidR="00000000" w:rsidRPr="00000000">
        <w:rPr>
          <w:sz w:val="28"/>
          <w:szCs w:val="28"/>
          <w:vertAlign w:val="baseline"/>
          <w:rtl w:val="0"/>
        </w:rPr>
        <w:t xml:space="preserve">This paper consists of 2 printed pages</w:t>
      </w:r>
    </w:p>
    <w:p w:rsidR="00000000" w:rsidDel="00000000" w:rsidP="00000000" w:rsidRDefault="00000000" w:rsidRPr="00000000" w14:paraId="0000001B">
      <w:pPr>
        <w:pBdr>
          <w:bottom w:color="000000" w:space="2" w:sz="4" w:val="single"/>
        </w:pBdr>
        <w:rPr>
          <w:sz w:val="28"/>
          <w:szCs w:val="28"/>
          <w:vertAlign w:val="baseline"/>
        </w:rPr>
      </w:pPr>
      <w:r w:rsidDel="00000000" w:rsidR="00000000" w:rsidRPr="00000000">
        <w:rPr>
          <w:rtl w:val="0"/>
        </w:rPr>
      </w:r>
    </w:p>
    <w:p w:rsidR="00000000" w:rsidDel="00000000" w:rsidP="00000000" w:rsidRDefault="00000000" w:rsidRPr="00000000" w14:paraId="0000001C">
      <w:pPr>
        <w:pBdr>
          <w:bottom w:color="000000" w:space="2" w:sz="4" w:val="single"/>
        </w:pBdr>
        <w:rPr>
          <w:sz w:val="28"/>
          <w:szCs w:val="28"/>
          <w:vertAlign w:val="baseline"/>
        </w:rPr>
      </w:pPr>
      <w:r w:rsidDel="00000000" w:rsidR="00000000" w:rsidRPr="00000000">
        <w:rPr>
          <w:rtl w:val="0"/>
        </w:rPr>
      </w:r>
    </w:p>
    <w:p w:rsidR="00000000" w:rsidDel="00000000" w:rsidP="00000000" w:rsidRDefault="00000000" w:rsidRPr="00000000" w14:paraId="0000001D">
      <w:pPr>
        <w:pBdr>
          <w:bottom w:color="000000" w:space="2" w:sz="4" w:val="single"/>
        </w:pBdr>
        <w:rPr>
          <w:sz w:val="28"/>
          <w:szCs w:val="28"/>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 w:val="center" w:leader="none" w:pos="4986"/>
          <w:tab w:val="right" w:leader="none" w:pos="99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Candidates should check the question paper to ascertain that all the pages are printed as indicated and that no questions are missing. </w:t>
      </w:r>
      <w:r w:rsidDel="00000000" w:rsidR="00000000" w:rsidRPr="00000000">
        <w:rPr>
          <w:rtl w:val="0"/>
        </w:rPr>
      </w:r>
    </w:p>
    <w:p w:rsidR="00000000" w:rsidDel="00000000" w:rsidP="00000000" w:rsidRDefault="00000000" w:rsidRPr="00000000" w14:paraId="0000001F">
      <w:pPr>
        <w:jc w:val="both"/>
        <w:rPr>
          <w:rFonts w:ascii="Book Antiqua" w:cs="Book Antiqua" w:eastAsia="Book Antiqua" w:hAnsi="Book Antiqua"/>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0" cy="12700"/>
                <wp:effectExtent b="0" l="0" r="0" t="0"/>
                <wp:wrapNone/>
                <wp:docPr id="1" name=""/>
                <a:graphic>
                  <a:graphicData uri="http://schemas.microsoft.com/office/word/2010/wordprocessingShape">
                    <wps:wsp>
                      <wps:cNvCnPr/>
                      <wps:spPr>
                        <a:xfrm>
                          <a:off x="1796033" y="3780000"/>
                          <a:ext cx="7099935" cy="0"/>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88900</wp:posOffset>
                </wp:positionV>
                <wp:extent cx="0" cy="127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0">
      <w:pPr>
        <w:jc w:val="center"/>
        <w:rPr>
          <w:rFonts w:ascii="Arial Narrow" w:cs="Arial Narrow" w:eastAsia="Arial Narrow" w:hAnsi="Arial Narrow"/>
          <w:b w:val="0"/>
          <w:vertAlign w:val="baseline"/>
        </w:rPr>
      </w:pPr>
      <w:r w:rsidDel="00000000" w:rsidR="00000000" w:rsidRPr="00000000">
        <w:rPr>
          <w:i w:val="1"/>
          <w:sz w:val="20"/>
          <w:szCs w:val="20"/>
          <w:vertAlign w:val="baseline"/>
          <w:rtl w:val="0"/>
        </w:rPr>
        <w:t xml:space="preserve">©  The Technical University of Kenya Examinations</w:t>
      </w:r>
      <w:r w:rsidDel="00000000" w:rsidR="00000000" w:rsidRPr="00000000">
        <w:rPr>
          <w:rtl w:val="0"/>
        </w:rPr>
      </w:r>
    </w:p>
    <w:p w:rsidR="00000000" w:rsidDel="00000000" w:rsidP="00000000" w:rsidRDefault="00000000" w:rsidRPr="00000000" w14:paraId="00000021">
      <w:pPr>
        <w:rPr>
          <w:rFonts w:ascii="Calibri" w:cs="Calibri" w:eastAsia="Calibri" w:hAnsi="Calibri"/>
          <w:b w:val="0"/>
          <w:u w:val="single"/>
          <w:vertAlign w:val="baseline"/>
        </w:rPr>
      </w:pPr>
      <w:r w:rsidDel="00000000" w:rsidR="00000000" w:rsidRPr="00000000">
        <w:rPr>
          <w:rFonts w:ascii="Calibri" w:cs="Calibri" w:eastAsia="Calibri" w:hAnsi="Calibri"/>
          <w:b w:val="1"/>
          <w:u w:val="single"/>
          <w:vertAlign w:val="baseline"/>
          <w:rtl w:val="0"/>
        </w:rPr>
        <w:t xml:space="preserve">QUESTION ONE (30 MARKS) COMPULSORY</w:t>
      </w:r>
      <w:r w:rsidDel="00000000" w:rsidR="00000000" w:rsidRPr="00000000">
        <w:rPr>
          <w:rtl w:val="0"/>
        </w:rPr>
      </w:r>
    </w:p>
    <w:p w:rsidR="00000000" w:rsidDel="00000000" w:rsidP="00000000" w:rsidRDefault="00000000" w:rsidRPr="00000000" w14:paraId="00000022">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3">
      <w:pPr>
        <w:widowControl w:val="1"/>
        <w:spacing w:after="200" w:line="276" w:lineRule="auto"/>
        <w:rPr>
          <w:vertAlign w:val="baseline"/>
        </w:rPr>
      </w:pPr>
      <w:r w:rsidDel="00000000" w:rsidR="00000000" w:rsidRPr="00000000">
        <w:rPr>
          <w:vertAlign w:val="baseline"/>
          <w:rtl w:val="0"/>
        </w:rPr>
        <w:t xml:space="preserve">Define a contract clause, and explain different types of contract clauses (8 Marks)</w:t>
      </w:r>
      <w:r w:rsidDel="00000000" w:rsidR="00000000" w:rsidRPr="00000000">
        <w:rPr>
          <w:rtl w:val="0"/>
        </w:rPr>
      </w:r>
    </w:p>
    <w:p w:rsidR="00000000" w:rsidDel="00000000" w:rsidP="00000000" w:rsidRDefault="00000000" w:rsidRPr="00000000" w14:paraId="00000024">
      <w:pPr>
        <w:widowControl w:val="1"/>
        <w:spacing w:after="200" w:line="276" w:lineRule="auto"/>
        <w:rPr>
          <w:b w:val="0"/>
          <w:u w:val="single"/>
          <w:vertAlign w:val="baseline"/>
        </w:rPr>
      </w:pPr>
      <w:r w:rsidDel="00000000" w:rsidR="00000000" w:rsidRPr="00000000">
        <w:rPr>
          <w:vertAlign w:val="baseline"/>
          <w:rtl w:val="0"/>
        </w:rPr>
        <w:t xml:space="preserve">Differentiate between Technical proposal and  Financial Proposal ?(8Marks)</w:t>
      </w:r>
      <w:r w:rsidDel="00000000" w:rsidR="00000000" w:rsidRPr="00000000">
        <w:rPr>
          <w:rtl w:val="0"/>
        </w:rPr>
      </w:r>
    </w:p>
    <w:p w:rsidR="00000000" w:rsidDel="00000000" w:rsidP="00000000" w:rsidRDefault="00000000" w:rsidRPr="00000000" w14:paraId="00000025">
      <w:pPr>
        <w:widowControl w:val="1"/>
        <w:spacing w:after="200" w:line="276" w:lineRule="auto"/>
        <w:rPr>
          <w:vertAlign w:val="baseline"/>
        </w:rPr>
      </w:pPr>
      <w:r w:rsidDel="00000000" w:rsidR="00000000" w:rsidRPr="00000000">
        <w:rPr>
          <w:vertAlign w:val="baseline"/>
          <w:rtl w:val="0"/>
        </w:rPr>
        <w:t xml:space="preserve">Describe the contents of standard request for proposal document(10 Marks)</w:t>
      </w:r>
    </w:p>
    <w:p w:rsidR="00000000" w:rsidDel="00000000" w:rsidP="00000000" w:rsidRDefault="00000000" w:rsidRPr="00000000" w14:paraId="00000026">
      <w:pPr>
        <w:widowControl w:val="1"/>
        <w:spacing w:after="200" w:line="276" w:lineRule="auto"/>
        <w:rPr>
          <w:vertAlign w:val="baseline"/>
        </w:rPr>
      </w:pPr>
      <w:r w:rsidDel="00000000" w:rsidR="00000000" w:rsidRPr="00000000">
        <w:rPr>
          <w:vertAlign w:val="baseline"/>
          <w:rtl w:val="0"/>
        </w:rPr>
        <w:t xml:space="preserve">Discuss the conditions that makes a contract to be nullified (4Marks)</w:t>
      </w:r>
    </w:p>
    <w:p w:rsidR="00000000" w:rsidDel="00000000" w:rsidP="00000000" w:rsidRDefault="00000000" w:rsidRPr="00000000" w14:paraId="00000027">
      <w:pPr>
        <w:widowControl w:val="1"/>
        <w:spacing w:after="200" w:line="276" w:lineRule="auto"/>
        <w:ind w:left="360" w:firstLine="0"/>
        <w:rPr>
          <w:vertAlign w:val="baseline"/>
        </w:rPr>
      </w:pPr>
      <w:r w:rsidDel="00000000" w:rsidR="00000000" w:rsidRPr="00000000">
        <w:rPr>
          <w:rtl w:val="0"/>
        </w:rPr>
      </w:r>
    </w:p>
    <w:p w:rsidR="00000000" w:rsidDel="00000000" w:rsidP="00000000" w:rsidRDefault="00000000" w:rsidRPr="00000000" w14:paraId="00000028">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QUESTION TWO (20 MARKS)</w:t>
      </w:r>
      <w:r w:rsidDel="00000000" w:rsidR="00000000" w:rsidRPr="00000000">
        <w:rPr>
          <w:rtl w:val="0"/>
        </w:rPr>
      </w:r>
    </w:p>
    <w:p w:rsidR="00000000" w:rsidDel="00000000" w:rsidP="00000000" w:rsidRDefault="00000000" w:rsidRPr="00000000" w14:paraId="00000029">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2A">
      <w:pPr>
        <w:widowControl w:val="1"/>
        <w:spacing w:after="200" w:line="276" w:lineRule="auto"/>
        <w:rPr>
          <w:vertAlign w:val="baseline"/>
        </w:rPr>
      </w:pPr>
      <w:r w:rsidDel="00000000" w:rsidR="00000000" w:rsidRPr="00000000">
        <w:rPr>
          <w:vertAlign w:val="baseline"/>
          <w:rtl w:val="0"/>
        </w:rPr>
        <w:t xml:space="preserve">Define letter of invitation  and its importance.( 2 Marks)</w:t>
      </w:r>
    </w:p>
    <w:p w:rsidR="00000000" w:rsidDel="00000000" w:rsidP="00000000" w:rsidRDefault="00000000" w:rsidRPr="00000000" w14:paraId="0000002B">
      <w:pPr>
        <w:widowControl w:val="1"/>
        <w:spacing w:after="200" w:line="276" w:lineRule="auto"/>
        <w:rPr>
          <w:u w:val="single"/>
        </w:rPr>
      </w:pPr>
      <w:r w:rsidDel="00000000" w:rsidR="00000000" w:rsidRPr="00000000">
        <w:rPr>
          <w:vertAlign w:val="baseline"/>
          <w:rtl w:val="0"/>
        </w:rPr>
        <w:t xml:space="preserve">Explain the </w:t>
      </w:r>
      <w:r w:rsidDel="00000000" w:rsidR="00000000" w:rsidRPr="00000000">
        <w:rPr>
          <w:b w:val="1"/>
          <w:u w:val="single"/>
          <w:vertAlign w:val="baseline"/>
          <w:rtl w:val="0"/>
        </w:rPr>
        <w:t xml:space="preserve">three </w:t>
      </w:r>
      <w:r w:rsidDel="00000000" w:rsidR="00000000" w:rsidRPr="00000000">
        <w:rPr>
          <w:vertAlign w:val="baseline"/>
          <w:rtl w:val="0"/>
        </w:rPr>
        <w:t xml:space="preserve">types of tendering used in computer service contracts(6 Marks)</w:t>
      </w:r>
      <w:r w:rsidDel="00000000" w:rsidR="00000000" w:rsidRPr="00000000">
        <w:rPr>
          <w:rtl w:val="0"/>
        </w:rPr>
      </w:r>
    </w:p>
    <w:p w:rsidR="00000000" w:rsidDel="00000000" w:rsidP="00000000" w:rsidRDefault="00000000" w:rsidRPr="00000000" w14:paraId="0000002C">
      <w:pPr>
        <w:widowControl w:val="1"/>
        <w:spacing w:after="200" w:line="276" w:lineRule="auto"/>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law of tort and contract (2 Marks)</w:t>
      </w:r>
      <w:r w:rsidDel="00000000" w:rsidR="00000000" w:rsidRPr="00000000">
        <w:rPr>
          <w:rtl w:val="0"/>
        </w:rPr>
      </w:r>
    </w:p>
    <w:p w:rsidR="00000000" w:rsidDel="00000000" w:rsidP="00000000" w:rsidRDefault="00000000" w:rsidRPr="00000000" w14:paraId="0000002D">
      <w:pPr>
        <w:widowControl w:val="1"/>
        <w:spacing w:after="200"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contents of a technical proposal(10 Marks)</w:t>
      </w:r>
    </w:p>
    <w:p w:rsidR="00000000" w:rsidDel="00000000" w:rsidP="00000000" w:rsidRDefault="00000000" w:rsidRPr="00000000" w14:paraId="0000002E">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2"/>
          <w:szCs w:val="22"/>
          <w:u w:val="single"/>
        </w:rPr>
      </w:pPr>
      <w:r w:rsidDel="00000000" w:rsidR="00000000" w:rsidRPr="00000000">
        <w:rPr>
          <w:rFonts w:ascii="Calibri" w:cs="Calibri" w:eastAsia="Calibri" w:hAnsi="Calibri"/>
          <w:b w:val="1"/>
          <w:sz w:val="22"/>
          <w:szCs w:val="22"/>
          <w:u w:val="single"/>
          <w:vertAlign w:val="baseline"/>
          <w:rtl w:val="0"/>
        </w:rPr>
        <w:t xml:space="preserve">QUESTION THREE (20 MARKS)</w:t>
      </w:r>
      <w:r w:rsidDel="00000000" w:rsidR="00000000" w:rsidRPr="00000000">
        <w:rPr>
          <w:rtl w:val="0"/>
        </w:rPr>
      </w:r>
    </w:p>
    <w:p w:rsidR="00000000" w:rsidDel="00000000" w:rsidP="00000000" w:rsidRDefault="00000000" w:rsidRPr="00000000" w14:paraId="0000003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what constitute an offer(4Marks)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five different types of contract using example in each case(10 Marks)</w:t>
      </w: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conditions that causes an offer to be terminated( 4 Marks)</w:t>
      </w: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widowControl w:val="1"/>
        <w:spacing w:after="200" w:line="276" w:lineRule="auto"/>
        <w:rPr>
          <w:vertAlign w:val="baseline"/>
        </w:rPr>
      </w:pPr>
      <w:r w:rsidDel="00000000" w:rsidR="00000000" w:rsidRPr="00000000">
        <w:rPr>
          <w:vertAlign w:val="baseline"/>
          <w:rtl w:val="0"/>
        </w:rPr>
        <w:t xml:space="preserve">Define material and costing estimates(2 Marks)</w:t>
      </w:r>
      <w:r w:rsidDel="00000000" w:rsidR="00000000" w:rsidRPr="00000000">
        <w:rPr>
          <w:rtl w:val="0"/>
        </w:rPr>
      </w:r>
    </w:p>
    <w:p w:rsidR="00000000" w:rsidDel="00000000" w:rsidP="00000000" w:rsidRDefault="00000000" w:rsidRPr="00000000" w14:paraId="00000038">
      <w:pPr>
        <w:rPr>
          <w:rFonts w:ascii="Calibri" w:cs="Calibri" w:eastAsia="Calibri" w:hAnsi="Calibri"/>
          <w:sz w:val="22"/>
          <w:szCs w:val="22"/>
          <w:u w:val="single"/>
        </w:rPr>
      </w:pPr>
      <w:r w:rsidDel="00000000" w:rsidR="00000000" w:rsidRPr="00000000">
        <w:rPr>
          <w:rFonts w:ascii="Calibri" w:cs="Calibri" w:eastAsia="Calibri" w:hAnsi="Calibri"/>
          <w:b w:val="1"/>
          <w:sz w:val="22"/>
          <w:szCs w:val="22"/>
          <w:u w:val="single"/>
          <w:vertAlign w:val="baseline"/>
          <w:rtl w:val="0"/>
        </w:rPr>
        <w:t xml:space="preserve">QUESTION FOUR (20 MARKS)</w:t>
      </w:r>
      <w:r w:rsidDel="00000000" w:rsidR="00000000" w:rsidRPr="00000000">
        <w:rPr>
          <w:rtl w:val="0"/>
        </w:rPr>
      </w:r>
    </w:p>
    <w:p w:rsidR="00000000" w:rsidDel="00000000" w:rsidP="00000000" w:rsidRDefault="00000000" w:rsidRPr="00000000" w14:paraId="0000003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sources of law and explain three types of sources of law(6 Marks)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reasons why the consultant is the last person to leave the site.(6Marks)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expression of interest in tendering(2 Marks)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an offer and Request for proposal document(6Marks)</w:t>
      </w:r>
    </w:p>
    <w:p w:rsidR="00000000" w:rsidDel="00000000" w:rsidP="00000000" w:rsidRDefault="00000000" w:rsidRPr="00000000" w14:paraId="0000004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2">
      <w:pPr>
        <w:rPr>
          <w:rFonts w:ascii="Calibri" w:cs="Calibri" w:eastAsia="Calibri" w:hAnsi="Calibri"/>
          <w:b w:val="0"/>
          <w:sz w:val="22"/>
          <w:szCs w:val="22"/>
          <w:u w:val="single"/>
          <w:vertAlign w:val="baseline"/>
        </w:rPr>
      </w:pPr>
      <w:r w:rsidDel="00000000" w:rsidR="00000000" w:rsidRPr="00000000">
        <w:rPr>
          <w:rFonts w:ascii="Calibri" w:cs="Calibri" w:eastAsia="Calibri" w:hAnsi="Calibri"/>
          <w:b w:val="1"/>
          <w:sz w:val="22"/>
          <w:szCs w:val="22"/>
          <w:u w:val="single"/>
          <w:vertAlign w:val="baseline"/>
          <w:rtl w:val="0"/>
        </w:rPr>
        <w:t xml:space="preserve">QUESTION FIVE (20 MARKS)</w:t>
      </w:r>
      <w:r w:rsidDel="00000000" w:rsidR="00000000" w:rsidRPr="00000000">
        <w:rPr>
          <w:rtl w:val="0"/>
        </w:rPr>
      </w:r>
    </w:p>
    <w:p w:rsidR="00000000" w:rsidDel="00000000" w:rsidP="00000000" w:rsidRDefault="00000000" w:rsidRPr="00000000" w14:paraId="00000043">
      <w:pPr>
        <w:widowControl w:val="1"/>
        <w:spacing w:after="200" w:line="276" w:lineRule="auto"/>
        <w:rPr>
          <w:vertAlign w:val="baseline"/>
        </w:rPr>
      </w:pPr>
      <w:r w:rsidDel="00000000" w:rsidR="00000000" w:rsidRPr="00000000">
        <w:rPr>
          <w:vertAlign w:val="baseline"/>
          <w:rtl w:val="0"/>
        </w:rPr>
        <w:t xml:space="preserve">Microsoft Ltd has won the tender to supply Technical university with material and supplies  for its new computer lab, you have been selected as the team leader for this task, explain the process, the material and supplies required(10 Marks)</w:t>
      </w:r>
    </w:p>
    <w:p w:rsidR="00000000" w:rsidDel="00000000" w:rsidP="00000000" w:rsidRDefault="00000000" w:rsidRPr="00000000" w14:paraId="00000044">
      <w:pPr>
        <w:widowControl w:val="1"/>
        <w:spacing w:after="200" w:line="276" w:lineRule="auto"/>
        <w:rPr/>
      </w:pPr>
      <w:r w:rsidDel="00000000" w:rsidR="00000000" w:rsidRPr="00000000">
        <w:rPr>
          <w:vertAlign w:val="baseline"/>
          <w:rtl w:val="0"/>
        </w:rPr>
        <w:t xml:space="preserve">Discuss the importance of site meetings(5 Marks)</w:t>
      </w:r>
      <w:r w:rsidDel="00000000" w:rsidR="00000000" w:rsidRPr="00000000">
        <w:rPr>
          <w:rtl w:val="0"/>
        </w:rPr>
      </w:r>
    </w:p>
    <w:p w:rsidR="00000000" w:rsidDel="00000000" w:rsidP="00000000" w:rsidRDefault="00000000" w:rsidRPr="00000000" w14:paraId="00000045">
      <w:pPr>
        <w:widowControl w:val="1"/>
        <w:spacing w:after="200"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operations of the  following planning and control methods in tendering and computer service contracts( 5Marks)</w:t>
      </w:r>
    </w:p>
    <w:p w:rsidR="00000000" w:rsidDel="00000000" w:rsidP="00000000" w:rsidRDefault="00000000" w:rsidRPr="00000000" w14:paraId="00000046">
      <w:pPr>
        <w:widowControl w:val="1"/>
        <w:spacing w:after="200" w:line="276" w:lineRule="auto"/>
        <w:rPr>
          <w:vertAlign w:val="baseline"/>
        </w:rPr>
      </w:pPr>
      <w:r w:rsidDel="00000000" w:rsidR="00000000" w:rsidRPr="00000000">
        <w:rPr>
          <w:vertAlign w:val="baseline"/>
          <w:rtl w:val="0"/>
        </w:rPr>
        <w:t xml:space="preserve">CPA networks</w:t>
      </w:r>
    </w:p>
    <w:p w:rsidR="00000000" w:rsidDel="00000000" w:rsidP="00000000" w:rsidRDefault="00000000" w:rsidRPr="00000000" w14:paraId="00000047">
      <w:pPr>
        <w:widowControl w:val="1"/>
        <w:spacing w:after="200" w:line="276" w:lineRule="auto"/>
        <w:rPr>
          <w:vertAlign w:val="baseline"/>
        </w:rPr>
      </w:pPr>
      <w:r w:rsidDel="00000000" w:rsidR="00000000" w:rsidRPr="00000000">
        <w:rPr>
          <w:vertAlign w:val="baseline"/>
          <w:rtl w:val="0"/>
        </w:rPr>
        <w:t xml:space="preserve">Bar charts</w:t>
      </w:r>
    </w:p>
    <w:p w:rsidR="00000000" w:rsidDel="00000000" w:rsidP="00000000" w:rsidRDefault="00000000" w:rsidRPr="00000000" w14:paraId="00000048">
      <w:pPr>
        <w:widowControl w:val="1"/>
        <w:spacing w:after="200" w:line="276" w:lineRule="auto"/>
        <w:ind w:left="1080" w:firstLine="0"/>
        <w:rPr>
          <w:vertAlign w:val="baseline"/>
        </w:rPr>
      </w:pPr>
      <w:r w:rsidDel="00000000" w:rsidR="00000000" w:rsidRPr="00000000">
        <w:rPr>
          <w:rtl w:val="0"/>
        </w:rPr>
      </w:r>
    </w:p>
    <w:sectPr>
      <w:footerReference r:id="rId10" w:type="default"/>
      <w:pgSz w:h="15840" w:w="12240" w:orient="portrait"/>
      <w:pgMar w:bottom="1350" w:top="630" w:left="1134" w:right="1134" w:header="72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 w:val="center" w:leader="none" w:pos="4986"/>
        <w:tab w:val="right" w:leader="none" w:pos="99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 w:val="center" w:leader="none" w:pos="4986"/>
        <w:tab w:val="right" w:leader="none" w:pos="99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widowControl w:val="1"/>
      <w:spacing w:after="60" w:before="240" w:line="276" w:lineRule="auto"/>
    </w:pPr>
    <w:rPr>
      <w:rFonts w:ascii="Arial" w:cs="Arial" w:eastAsia="Arial" w:hAnsi="Arial"/>
      <w:b w:val="1"/>
      <w:sz w:val="26"/>
      <w:szCs w:val="26"/>
      <w:vertAlign w:val="baseline"/>
    </w:rPr>
  </w:style>
  <w:style w:type="paragraph" w:styleId="Heading4">
    <w:name w:val="heading 4"/>
    <w:basedOn w:val="Normal"/>
    <w:next w:val="Normal"/>
    <w:pPr>
      <w:keepNext w:val="1"/>
      <w:widowControl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widowControl w:val="1"/>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Heading3">
    <w:name w:val="Heading 3"/>
    <w:basedOn w:val="Normal"/>
    <w:next w:val="Normal"/>
    <w:autoRedefine w:val="0"/>
    <w:hidden w:val="0"/>
    <w:qFormat w:val="1"/>
    <w:pPr>
      <w:keepNext w:val="1"/>
      <w:widowControl w:val="1"/>
      <w:suppressAutoHyphens w:val="1"/>
      <w:spacing w:after="60" w:before="240" w:line="276" w:lineRule="auto"/>
      <w:ind w:leftChars="-1" w:rightChars="0" w:firstLineChars="-1"/>
      <w:textDirection w:val="btLr"/>
      <w:textAlignment w:val="top"/>
      <w:outlineLvl w:val="2"/>
    </w:pPr>
    <w:rPr>
      <w:rFonts w:ascii="Arial" w:eastAsia="Times New Roman" w:hAnsi="Arial"/>
      <w:b w:val="1"/>
      <w:bCs w:val="1"/>
      <w:w w:val="100"/>
      <w:kern w:val="0"/>
      <w:position w:val="-1"/>
      <w:sz w:val="26"/>
      <w:szCs w:val="26"/>
      <w:effect w:val="none"/>
      <w:vertAlign w:val="baseline"/>
      <w:cs w:val="0"/>
      <w:em w:val="none"/>
      <w:lang w:bidi="ar-SA" w:eastAsia="ar-SA" w:val="en-US"/>
    </w:rPr>
  </w:style>
  <w:style w:type="paragraph" w:styleId="Heading4">
    <w:name w:val="Heading 4"/>
    <w:basedOn w:val="Normal"/>
    <w:next w:val="Normal"/>
    <w:autoRedefine w:val="0"/>
    <w:hidden w:val="0"/>
    <w:qFormat w:val="1"/>
    <w:pPr>
      <w:keepNext w:val="1"/>
      <w:widowControl w:val="1"/>
      <w:suppressAutoHyphens w:val="1"/>
      <w:spacing w:after="60" w:before="240" w:line="276" w:lineRule="auto"/>
      <w:ind w:leftChars="-1" w:rightChars="0" w:firstLineChars="-1"/>
      <w:textDirection w:val="btLr"/>
      <w:textAlignment w:val="top"/>
      <w:outlineLvl w:val="3"/>
    </w:pPr>
    <w:rPr>
      <w:rFonts w:ascii="Calibri" w:eastAsia="Times New Roman" w:hAnsi="Calibri"/>
      <w:b w:val="1"/>
      <w:bCs w:val="1"/>
      <w:w w:val="100"/>
      <w:kern w:val="0"/>
      <w:position w:val="-1"/>
      <w:sz w:val="28"/>
      <w:szCs w:val="28"/>
      <w:effect w:val="none"/>
      <w:vertAlign w:val="baseline"/>
      <w:cs w:val="0"/>
      <w:em w:val="none"/>
      <w:lang w:bidi="ar-SA" w:eastAsia="ar-SA" w:val="en-US"/>
    </w:rPr>
  </w:style>
  <w:style w:type="paragraph" w:styleId="Heading5">
    <w:name w:val="Heading 5"/>
    <w:basedOn w:val="Normal"/>
    <w:next w:val="Normal"/>
    <w:autoRedefine w:val="0"/>
    <w:hidden w:val="0"/>
    <w:qFormat w:val="1"/>
    <w:pPr>
      <w:widowControl w:val="1"/>
      <w:suppressAutoHyphens w:val="1"/>
      <w:spacing w:after="60" w:before="240" w:line="276" w:lineRule="auto"/>
      <w:ind w:leftChars="-1" w:rightChars="0" w:firstLineChars="-1"/>
      <w:textDirection w:val="btLr"/>
      <w:textAlignment w:val="top"/>
      <w:outlineLvl w:val="4"/>
    </w:pPr>
    <w:rPr>
      <w:rFonts w:ascii="Calibri" w:eastAsia="Times New Roman" w:hAnsi="Calibri"/>
      <w:b w:val="1"/>
      <w:bCs w:val="1"/>
      <w:i w:val="1"/>
      <w:iCs w:val="1"/>
      <w:w w:val="100"/>
      <w:kern w:val="0"/>
      <w:position w:val="-1"/>
      <w:sz w:val="26"/>
      <w:szCs w:val="26"/>
      <w:effect w:val="none"/>
      <w:vertAlign w:val="baseline"/>
      <w:cs w:val="0"/>
      <w:em w:val="none"/>
      <w:lang w:bidi="ar-SA" w:eastAsia="ar-SA"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character" w:styleId="Heading3Char">
    <w:name w:val="Heading 3 Char"/>
    <w:next w:val="Heading3Char"/>
    <w:autoRedefine w:val="0"/>
    <w:hidden w:val="0"/>
    <w:qFormat w:val="0"/>
    <w:rPr>
      <w:rFonts w:ascii="Arial" w:hAnsi="Arial"/>
      <w:b w:val="1"/>
      <w:bCs w:val="1"/>
      <w:w w:val="100"/>
      <w:position w:val="-1"/>
      <w:sz w:val="26"/>
      <w:szCs w:val="26"/>
      <w:effect w:val="none"/>
      <w:vertAlign w:val="baseline"/>
      <w:cs w:val="0"/>
      <w:em w:val="none"/>
      <w:lang/>
    </w:rPr>
  </w:style>
  <w:style w:type="character" w:styleId="Heading4Char">
    <w:name w:val="Heading 4 Char"/>
    <w:next w:val="Heading4Char"/>
    <w:autoRedefine w:val="0"/>
    <w:hidden w:val="0"/>
    <w:qFormat w:val="0"/>
    <w:rPr>
      <w:rFonts w:ascii="Calibri" w:hAnsi="Calibri"/>
      <w:b w:val="1"/>
      <w:bCs w:val="1"/>
      <w:w w:val="100"/>
      <w:position w:val="-1"/>
      <w:sz w:val="28"/>
      <w:szCs w:val="28"/>
      <w:effect w:val="none"/>
      <w:vertAlign w:val="baseline"/>
      <w:cs w:val="0"/>
      <w:em w:val="none"/>
      <w:lang/>
    </w:rPr>
  </w:style>
  <w:style w:type="character" w:styleId="Heading5Char">
    <w:name w:val="Heading 5 Char"/>
    <w:next w:val="Heading5Char"/>
    <w:autoRedefine w:val="0"/>
    <w:hidden w:val="0"/>
    <w:qFormat w:val="0"/>
    <w:rPr>
      <w:rFonts w:ascii="Calibri" w:hAnsi="Calibri"/>
      <w:b w:val="1"/>
      <w:bCs w:val="1"/>
      <w:i w:val="1"/>
      <w:iCs w:val="1"/>
      <w:w w:val="100"/>
      <w:position w:val="-1"/>
      <w:sz w:val="26"/>
      <w:szCs w:val="26"/>
      <w:effect w:val="none"/>
      <w:vertAlign w:val="baseline"/>
      <w:cs w:val="0"/>
      <w:em w:val="none"/>
      <w:lang/>
    </w:rPr>
  </w:style>
  <w:style w:type="paragraph" w:styleId="BalloonText">
    <w:name w:val="Balloon Text"/>
    <w:basedOn w:val="Normal"/>
    <w:next w:val="BalloonText"/>
    <w:autoRedefine w:val="0"/>
    <w:hidden w:val="0"/>
    <w:qFormat w:val="0"/>
    <w:pPr>
      <w:widowControl w:val="0"/>
      <w:suppressAutoHyphens w:val="0"/>
      <w:spacing w:line="1" w:lineRule="atLeast"/>
      <w:ind w:leftChars="-1" w:rightChars="0" w:firstLineChars="-1"/>
      <w:textDirection w:val="btLr"/>
      <w:textAlignment w:val="top"/>
      <w:outlineLvl w:val="0"/>
    </w:pPr>
    <w:rPr>
      <w:rFonts w:ascii="Tahoma" w:cs="Tahoma" w:eastAsia="DejaVu Sans" w:hAnsi="Tahoma"/>
      <w:w w:val="100"/>
      <w:kern w:val="1"/>
      <w:position w:val="-1"/>
      <w:sz w:val="16"/>
      <w:szCs w:val="16"/>
      <w:effect w:val="none"/>
      <w:vertAlign w:val="baseline"/>
      <w:cs w:val="0"/>
      <w:em w:val="none"/>
      <w:lang w:bidi="ar-SA" w:eastAsia="ar-SA" w:val="en-US"/>
    </w:rPr>
  </w:style>
  <w:style w:type="paragraph" w:styleId="BodyText">
    <w:name w:val="Body Text"/>
    <w:basedOn w:val="Normal"/>
    <w:next w:val="BodyTex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Caption">
    <w:name w:val="Caption"/>
    <w:basedOn w:val="Normal"/>
    <w:next w:val="Caption"/>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ar-SA" w:eastAsia="ar-SA" w:val="en-US"/>
    </w:rPr>
  </w:style>
  <w:style w:type="paragraph" w:styleId="Footer">
    <w:name w:val="Footer"/>
    <w:basedOn w:val="Normal"/>
    <w:next w:val="Footer"/>
    <w:autoRedefine w:val="0"/>
    <w:hidden w:val="0"/>
    <w:qFormat w:val="0"/>
    <w:pPr>
      <w:widowControl w:val="0"/>
      <w:suppressLineNumbers w:val="1"/>
      <w:tabs>
        <w:tab w:val="center" w:leader="none" w:pos="4986"/>
        <w:tab w:val="right" w:leader="none" w:pos="9972"/>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character" w:styleId="FooterChar">
    <w:name w:val="Footer Char"/>
    <w:next w:val="FooterChar"/>
    <w:autoRedefine w:val="0"/>
    <w:hidden w:val="0"/>
    <w:qFormat w:val="0"/>
    <w:rPr>
      <w:w w:val="100"/>
      <w:kern w:val="1"/>
      <w:position w:val="-1"/>
      <w:sz w:val="24"/>
      <w:szCs w:val="24"/>
      <w:effect w:val="none"/>
      <w:vertAlign w:val="baseline"/>
      <w:cs w:val="0"/>
      <w:em w:val="none"/>
      <w:lang w:eastAsia="ar-SA"/>
    </w:rPr>
  </w:style>
  <w:style w:type="paragraph" w:styleId="Header">
    <w:name w:val="Header"/>
    <w:basedOn w:val="Normal"/>
    <w:next w:val="Header"/>
    <w:autoRedefine w:val="0"/>
    <w:hidden w:val="0"/>
    <w:qFormat w:val="0"/>
    <w:pPr>
      <w:widowControl w:val="0"/>
      <w:tabs>
        <w:tab w:val="center" w:leader="none" w:pos="4513"/>
        <w:tab w:val="right" w:leader="none" w:pos="9026"/>
      </w:tabs>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eastAsia="und" w:val="und"/>
    </w:rPr>
  </w:style>
  <w:style w:type="paragraph" w:styleId="List">
    <w:name w:val="List"/>
    <w:basedOn w:val="BodyText"/>
    <w:next w:val="Lis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Normal(Web)">
    <w:name w:val="Normal (Web)"/>
    <w:basedOn w:val="Normal"/>
    <w:next w:val="Normal(Web)"/>
    <w:autoRedefine w:val="0"/>
    <w:hidden w:val="0"/>
    <w:qFormat w:val="1"/>
    <w:pPr>
      <w:widowControl w:val="1"/>
      <w:suppressAutoHyphens w:val="1"/>
      <w:spacing w:after="100" w:afterAutospacing="1" w:before="100" w:beforeAutospacing="1" w:line="1" w:lineRule="atLeast"/>
      <w:ind w:leftChars="-1" w:rightChars="0" w:firstLineChars="-1"/>
      <w:textDirection w:val="btLr"/>
      <w:textAlignment w:val="top"/>
      <w:outlineLvl w:val="0"/>
    </w:pPr>
    <w:rPr>
      <w:w w:val="100"/>
      <w:kern w:val="0"/>
      <w:position w:val="-1"/>
      <w:sz w:val="24"/>
      <w:szCs w:val="24"/>
      <w:effect w:val="none"/>
      <w:vertAlign w:val="baseline"/>
      <w:cs w:val="0"/>
      <w:em w:val="none"/>
      <w:lang w:bidi="ar-SA" w:eastAsia="en-US" w:val="en-US"/>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Absatz-Standardschriftart11111">
    <w:name w:val="WW-Absatz-Standardschriftart11111"/>
    <w:next w:val="WW-Absatz-Standardschriftart11111"/>
    <w:autoRedefine w:val="0"/>
    <w:hidden w:val="0"/>
    <w:qFormat w:val="0"/>
    <w:rPr>
      <w:w w:val="100"/>
      <w:position w:val="-1"/>
      <w:effect w:val="none"/>
      <w:vertAlign w:val="baseline"/>
      <w:cs w:val="0"/>
      <w:em w:val="none"/>
      <w:lang/>
    </w:rPr>
  </w:style>
  <w:style w:type="character" w:styleId="WW-Absatz-Standardschriftart111111">
    <w:name w:val="WW-Absatz-Standardschriftart111111"/>
    <w:next w:val="WW-Absatz-Standardschriftart111111"/>
    <w:autoRedefine w:val="0"/>
    <w:hidden w:val="0"/>
    <w:qFormat w:val="0"/>
    <w:rPr>
      <w:w w:val="100"/>
      <w:position w:val="-1"/>
      <w:effect w:val="none"/>
      <w:vertAlign w:val="baseline"/>
      <w:cs w:val="0"/>
      <w:em w:val="none"/>
      <w:lang/>
    </w:rPr>
  </w:style>
  <w:style w:type="character" w:styleId="WW-Absatz-Standardschriftart1111111">
    <w:name w:val="WW-Absatz-Standardschriftart1111111"/>
    <w:next w:val="WW-Absatz-Standardschriftart1111111"/>
    <w:autoRedefine w:val="0"/>
    <w:hidden w:val="0"/>
    <w:qFormat w:val="0"/>
    <w:rPr>
      <w:w w:val="100"/>
      <w:position w:val="-1"/>
      <w:effect w:val="none"/>
      <w:vertAlign w:val="baseline"/>
      <w:cs w:val="0"/>
      <w:em w:val="none"/>
      <w:lang/>
    </w:rPr>
  </w:style>
  <w:style w:type="character" w:styleId="WW-Absatz-Standardschriftart11111111">
    <w:name w:val="WW-Absatz-Standardschriftart11111111"/>
    <w:next w:val="WW-Absatz-Standardschriftart11111111"/>
    <w:autoRedefine w:val="0"/>
    <w:hidden w:val="0"/>
    <w:qFormat w:val="0"/>
    <w:rPr>
      <w:w w:val="100"/>
      <w:position w:val="-1"/>
      <w:effect w:val="none"/>
      <w:vertAlign w:val="baseline"/>
      <w:cs w:val="0"/>
      <w:em w:val="none"/>
      <w:lang/>
    </w:rPr>
  </w:style>
  <w:style w:type="character" w:styleId="WW-Absatz-Standardschriftart111111111">
    <w:name w:val="WW-Absatz-Standardschriftart111111111"/>
    <w:next w:val="WW-Absatz-Standardschriftart111111111"/>
    <w:autoRedefine w:val="0"/>
    <w:hidden w:val="0"/>
    <w:qFormat w:val="0"/>
    <w:rPr>
      <w:w w:val="100"/>
      <w:position w:val="-1"/>
      <w:effect w:val="none"/>
      <w:vertAlign w:val="baseline"/>
      <w:cs w:val="0"/>
      <w:em w:val="none"/>
      <w:lang/>
    </w:rPr>
  </w:style>
  <w:style w:type="character" w:styleId="WW-Absatz-Standardschriftart1111111111">
    <w:name w:val="WW-Absatz-Standardschriftart1111111111"/>
    <w:next w:val="WW-Absatz-Standardschriftart1111111111"/>
    <w:autoRedefine w:val="0"/>
    <w:hidden w:val="0"/>
    <w:qFormat w:val="0"/>
    <w:rPr>
      <w:w w:val="100"/>
      <w:position w:val="-1"/>
      <w:effect w:val="none"/>
      <w:vertAlign w:val="baseline"/>
      <w:cs w:val="0"/>
      <w:em w:val="none"/>
      <w:lang/>
    </w:rPr>
  </w:style>
  <w:style w:type="character" w:styleId="WW-Absatz-Standardschriftart11111111111">
    <w:name w:val="WW-Absatz-Standardschriftart11111111111"/>
    <w:next w:val="WW-Absatz-Standardschriftart11111111111"/>
    <w:autoRedefine w:val="0"/>
    <w:hidden w:val="0"/>
    <w:qFormat w:val="0"/>
    <w:rPr>
      <w:w w:val="100"/>
      <w:position w:val="-1"/>
      <w:effect w:val="none"/>
      <w:vertAlign w:val="baseline"/>
      <w:cs w:val="0"/>
      <w:em w:val="none"/>
      <w:lang/>
    </w:rPr>
  </w:style>
  <w:style w:type="character" w:styleId="DefaultParagraphFont1">
    <w:name w:val="Default Paragraph Font1"/>
    <w:next w:val="DefaultParagraphFont1"/>
    <w:autoRedefine w:val="0"/>
    <w:hidden w:val="0"/>
    <w:qFormat w:val="0"/>
    <w:rPr>
      <w:w w:val="100"/>
      <w:position w:val="-1"/>
      <w:effect w:val="none"/>
      <w:vertAlign w:val="baseline"/>
      <w:cs w:val="0"/>
      <w:em w:val="none"/>
      <w:lang/>
    </w:rPr>
  </w:style>
  <w:style w:type="character" w:styleId="WW-Absatz-Standardschriftart111111111111">
    <w:name w:val="WW-Absatz-Standardschriftart111111111111"/>
    <w:next w:val="WW-Absatz-Standardschriftart111111111111"/>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WW8Num21z0">
    <w:name w:val="WW8Num21z0"/>
    <w:next w:val="WW8Num21z0"/>
    <w:autoRedefine w:val="0"/>
    <w:hidden w:val="0"/>
    <w:qFormat w:val="0"/>
    <w:rPr>
      <w:rFonts w:ascii="Times New Roman" w:hAnsi="Times New Roman"/>
      <w:b w:val="0"/>
      <w:i w:val="0"/>
      <w:w w:val="100"/>
      <w:position w:val="-1"/>
      <w:sz w:val="24"/>
      <w:szCs w:val="24"/>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character" w:styleId="HeaderChar">
    <w:name w:val="Header Char"/>
    <w:next w:val="HeaderChar"/>
    <w:autoRedefine w:val="0"/>
    <w:hidden w:val="0"/>
    <w:qFormat w:val="0"/>
    <w:rPr>
      <w:w w:val="100"/>
      <w:kern w:val="1"/>
      <w:position w:val="-1"/>
      <w:sz w:val="24"/>
      <w:szCs w:val="24"/>
      <w:effect w:val="none"/>
      <w:vertAlign w:val="baseline"/>
      <w:cs w:val="0"/>
      <w:em w:val="none"/>
      <w:lang w:val="en-US"/>
    </w:rPr>
  </w:style>
  <w:style w:type="character" w:styleId="BalloonTextChar">
    <w:name w:val="Balloon Text Char"/>
    <w:next w:val="BalloonTextChar"/>
    <w:autoRedefine w:val="0"/>
    <w:hidden w:val="0"/>
    <w:qFormat w:val="0"/>
    <w:rPr>
      <w:rFonts w:ascii="Tahoma" w:cs="Tahoma" w:eastAsia="DejaVu Sans" w:hAnsi="Tahoma"/>
      <w:w w:val="100"/>
      <w:kern w:val="1"/>
      <w:position w:val="-1"/>
      <w:sz w:val="16"/>
      <w:szCs w:val="16"/>
      <w:effect w:val="none"/>
      <w:vertAlign w:val="baseline"/>
      <w:cs w:val="0"/>
      <w:em w:val="none"/>
      <w:lang w:val="en-US"/>
    </w:rPr>
  </w:style>
  <w:style w:type="paragraph" w:styleId="Heading">
    <w:name w:val="Heading"/>
    <w:basedOn w:val="Normal"/>
    <w:next w:val="BodyText"/>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Tahoma" w:eastAsia="DejaVu Sans" w:hAnsi="Arial"/>
      <w:w w:val="100"/>
      <w:kern w:val="1"/>
      <w:position w:val="-1"/>
      <w:sz w:val="28"/>
      <w:szCs w:val="28"/>
      <w:effect w:val="none"/>
      <w:vertAlign w:val="baseline"/>
      <w:cs w:val="0"/>
      <w:em w:val="none"/>
      <w:lang w:bidi="ar-SA" w:eastAsia="ar-SA" w:val="en-US"/>
    </w:rPr>
  </w:style>
  <w:style w:type="paragraph" w:styleId="Index">
    <w:name w:val="Index"/>
    <w:basedOn w:val="Normal"/>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ar-SA" w:eastAsia="ar-SA" w:val="en-US"/>
    </w:rPr>
  </w:style>
  <w:style w:type="paragraph" w:styleId="Framecontents">
    <w:name w:val="Frame contents"/>
    <w:basedOn w:val="BodyText"/>
    <w:next w:val="Framecontents"/>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character" w:styleId="qword">
    <w:name w:val="qword"/>
    <w:basedOn w:val="DefaultParagraphFont"/>
    <w:next w:val="qword"/>
    <w:autoRedefine w:val="0"/>
    <w:hidden w:val="0"/>
    <w:qFormat w:val="0"/>
    <w:rPr>
      <w:rStyle w:val="DefaultParagraphFont"/>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rStyle w:val="DefaultParagraphFont"/>
      <w:w w:val="100"/>
      <w:position w:val="-1"/>
      <w:effect w:val="none"/>
      <w:vertAlign w:val="baseline"/>
      <w:cs w:val="0"/>
      <w:em w:val="none"/>
      <w:lang/>
    </w:rPr>
  </w:style>
  <w:style w:type="character" w:styleId="bold">
    <w:name w:val="bold"/>
    <w:basedOn w:val="DefaultParagraphFont"/>
    <w:next w:val="bold"/>
    <w:autoRedefine w:val="0"/>
    <w:hidden w:val="0"/>
    <w:qFormat w:val="0"/>
    <w:rPr>
      <w:rStyle w:val="DefaultParagraphFont"/>
      <w:w w:val="100"/>
      <w:position w:val="-1"/>
      <w:effect w:val="none"/>
      <w:vertAlign w:val="baseline"/>
      <w:cs w:val="0"/>
      <w:em w:val="none"/>
      <w:lang/>
    </w:rPr>
  </w:style>
  <w:style w:type="paragraph" w:styleId="ListParagraph">
    <w:name w:val="List Paragraph"/>
    <w:basedOn w:val="Normal"/>
    <w:next w:val="ListParagraph"/>
    <w:autoRedefine w:val="0"/>
    <w:hidden w:val="0"/>
    <w:qFormat w:val="0"/>
    <w:pPr>
      <w:widowControl w:val="0"/>
      <w:suppressAutoHyphens w:val="0"/>
      <w:spacing w:line="1" w:lineRule="atLeast"/>
      <w:ind w:left="720" w:leftChars="-1" w:rightChars="0" w:firstLineChars="-1"/>
      <w:textDirection w:val="btLr"/>
      <w:textAlignment w:val="top"/>
      <w:outlineLvl w:val="0"/>
    </w:pPr>
    <w:rPr>
      <w:w w:val="100"/>
      <w:kern w:val="1"/>
      <w:position w:val="-1"/>
      <w:sz w:val="24"/>
      <w:szCs w:val="24"/>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vG2UrWW6G7YCmXFrSuLnrH7UVg==">CgMxLjA4AHIhMTlCMGhNTTU3NVNCcERVSEVCS3BkZV8ta2dSVHhGejVH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2020-03-02T08:55:00Z</dcterms:created>
  <dc:creator>Sch_Sci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15699399A9BB433785B7184AFAF46992</vt:lpwstr>
  </property>
</Properties>
</file>