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ONE PAGER</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TUK E-LEARNING PLATFORM</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SCOPE</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BACKGROUND AND DESCRIPTION</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TUK e-learning platform is a web-based application that enables users to access and participate in online courses, educational resources, and training materials. This project aims in designing and developing a platform that provides an intuitive and engaging learning experience for users. This can involve creating a user interface that allows users to easily search for and enroll in courses, track their progress, and receive feedback from instructors.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involve developing features such as interactive content, gamification elements, and social learning communities to keep users engaged and motivated. Additionally, the project must ensure the security of user data and content, as well as provide robust analytics and reporting features for instructors and administrators. Overall, the tuk  e-learning platform project aims to provide a scalable, customizable, and effective solution for delivering education and training online.</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EXISTING PROBLEMS WITH THE CURRENT E-LEARNING PLATFORM</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tuk elearning platform has the following current fallouts:</w:t>
      </w:r>
    </w:p>
    <w:p w:rsidR="00000000" w:rsidDel="00000000" w:rsidP="00000000" w:rsidRDefault="00000000" w:rsidRPr="00000000" w14:paraId="0000000E">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Poor User Experience which are difficult to navigate and use leading to frustration and decreased engagement.</w:t>
      </w:r>
    </w:p>
    <w:p w:rsidR="00000000" w:rsidDel="00000000" w:rsidP="00000000" w:rsidRDefault="00000000" w:rsidRPr="00000000" w14:paraId="0000000F">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Interactivity by relying solely on static text and images without interactive features such as videos, simulations, and games which result in less effective learning experiences.</w:t>
      </w:r>
    </w:p>
    <w:p w:rsidR="00000000" w:rsidDel="00000000" w:rsidP="00000000" w:rsidRDefault="00000000" w:rsidRPr="00000000" w14:paraId="00000010">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Engagement such as lack social learning communities or opportunities for collaborative learning which can lead to a sense of isolation among learners and reduce their motivation to continue learning.</w:t>
      </w:r>
    </w:p>
    <w:p w:rsidR="00000000" w:rsidDel="00000000" w:rsidP="00000000" w:rsidRDefault="00000000" w:rsidRPr="00000000" w14:paraId="00000011">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Inadequate Assessment and Feedback by not providing sufficient assessment tools or personalized feedback to learners.</w:t>
      </w:r>
    </w:p>
    <w:p w:rsidR="00000000" w:rsidDel="00000000" w:rsidP="00000000" w:rsidRDefault="00000000" w:rsidRPr="00000000" w14:paraId="00000012">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PROPOSED SYSTEM</w:t>
      </w:r>
    </w:p>
    <w:p w:rsidR="00000000" w:rsidDel="00000000" w:rsidP="00000000" w:rsidRDefault="00000000" w:rsidRPr="00000000" w14:paraId="00000013">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User Experience by featuring a user-friendly interface that makes it easy for users to navigate and access course content.</w:t>
      </w:r>
    </w:p>
    <w:p w:rsidR="00000000" w:rsidDel="00000000" w:rsidP="00000000" w:rsidRDefault="00000000" w:rsidRPr="00000000" w14:paraId="00000014">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Increased interactivity by incorporating interactive content such as videos and simulation to provide learners with effective and engaging learning experience.</w:t>
      </w:r>
    </w:p>
    <w:p w:rsidR="00000000" w:rsidDel="00000000" w:rsidP="00000000" w:rsidRDefault="00000000" w:rsidRPr="00000000" w14:paraId="00000015">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engagement by including social learning communities discussion forums, and opportunities for collaborative learning to foster engagement and motivation among learners.</w:t>
      </w:r>
    </w:p>
    <w:p w:rsidR="00000000" w:rsidDel="00000000" w:rsidP="00000000" w:rsidRDefault="00000000" w:rsidRPr="00000000" w14:paraId="00000016">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Personalized assessment and feedback.</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2"/>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SCOPE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implement a multi-layer web based application system that will be accessible through:</w:t>
      </w:r>
    </w:p>
    <w:p w:rsidR="00000000" w:rsidDel="00000000" w:rsidP="00000000" w:rsidRDefault="00000000" w:rsidRPr="00000000" w14:paraId="0000001A">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Elearning plartfom management - IT admins</w:t>
      </w:r>
    </w:p>
    <w:p w:rsidR="00000000" w:rsidDel="00000000" w:rsidP="00000000" w:rsidRDefault="00000000" w:rsidRPr="00000000" w14:paraId="0000001B">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content, view and asses students - Lectures</w:t>
      </w:r>
    </w:p>
    <w:p w:rsidR="00000000" w:rsidDel="00000000" w:rsidP="00000000" w:rsidRDefault="00000000" w:rsidRPr="00000000" w14:paraId="0000001C">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content, participate in discussion forums - Leaner</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w:t>
        <w:tab/>
        <w:t xml:space="preserve">MODULES</w:t>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w:t>
        <w:tab/>
        <w:t xml:space="preserve">Admin Panel</w:t>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4.1.2</w:t>
        <w:tab/>
        <w:t xml:space="preserve">Lecturer Panel</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4.1.2.1 </w:t>
      </w:r>
      <w:r w:rsidDel="00000000" w:rsidR="00000000" w:rsidRPr="00000000">
        <w:rPr>
          <w:rFonts w:ascii="Times New Roman" w:cs="Times New Roman" w:eastAsia="Times New Roman" w:hAnsi="Times New Roman"/>
          <w:sz w:val="24"/>
          <w:szCs w:val="24"/>
          <w:rtl w:val="0"/>
        </w:rPr>
        <w:t xml:space="preserve">Create Course</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4.1.2.2 </w:t>
      </w:r>
      <w:r w:rsidDel="00000000" w:rsidR="00000000" w:rsidRPr="00000000">
        <w:rPr>
          <w:rFonts w:ascii="Times New Roman" w:cs="Times New Roman" w:eastAsia="Times New Roman" w:hAnsi="Times New Roman"/>
          <w:sz w:val="24"/>
          <w:szCs w:val="24"/>
          <w:rtl w:val="0"/>
        </w:rPr>
        <w:t xml:space="preserve">Remove Course</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4.1.2.3 </w:t>
      </w:r>
      <w:r w:rsidDel="00000000" w:rsidR="00000000" w:rsidRPr="00000000">
        <w:rPr>
          <w:rFonts w:ascii="Times New Roman" w:cs="Times New Roman" w:eastAsia="Times New Roman" w:hAnsi="Times New Roman"/>
          <w:sz w:val="24"/>
          <w:szCs w:val="24"/>
          <w:rtl w:val="0"/>
        </w:rPr>
        <w:t xml:space="preserve">View Registered Leaners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4.1.2.4 </w:t>
      </w:r>
      <w:r w:rsidDel="00000000" w:rsidR="00000000" w:rsidRPr="00000000">
        <w:rPr>
          <w:rFonts w:ascii="Times New Roman" w:cs="Times New Roman" w:eastAsia="Times New Roman" w:hAnsi="Times New Roman"/>
          <w:sz w:val="24"/>
          <w:szCs w:val="24"/>
          <w:rtl w:val="0"/>
        </w:rPr>
        <w:t xml:space="preserve">Assess Learners</w:t>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4.1.3 </w:t>
        <w:tab/>
        <w:t xml:space="preserve">Learners Panel</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4.1.3.1</w:t>
        <w:tab/>
      </w:r>
      <w:r w:rsidDel="00000000" w:rsidR="00000000" w:rsidRPr="00000000">
        <w:rPr>
          <w:rFonts w:ascii="Times New Roman" w:cs="Times New Roman" w:eastAsia="Times New Roman" w:hAnsi="Times New Roman"/>
          <w:sz w:val="24"/>
          <w:szCs w:val="24"/>
          <w:rtl w:val="0"/>
        </w:rPr>
        <w:t xml:space="preserve">Register Course</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4.1.3.2 </w:t>
      </w:r>
      <w:r w:rsidDel="00000000" w:rsidR="00000000" w:rsidRPr="00000000">
        <w:rPr>
          <w:rFonts w:ascii="Times New Roman" w:cs="Times New Roman" w:eastAsia="Times New Roman" w:hAnsi="Times New Roman"/>
          <w:sz w:val="24"/>
          <w:szCs w:val="24"/>
          <w:rtl w:val="0"/>
        </w:rPr>
        <w:t xml:space="preserve">View Course</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4.1.3.3 </w:t>
      </w:r>
      <w:r w:rsidDel="00000000" w:rsidR="00000000" w:rsidRPr="00000000">
        <w:rPr>
          <w:rFonts w:ascii="Times New Roman" w:cs="Times New Roman" w:eastAsia="Times New Roman" w:hAnsi="Times New Roman"/>
          <w:sz w:val="24"/>
          <w:szCs w:val="24"/>
          <w:rtl w:val="0"/>
        </w:rPr>
        <w:t xml:space="preserve">Discussion Forum</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2A">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system</w:t>
      </w:r>
    </w:p>
    <w:p w:rsidR="00000000" w:rsidDel="00000000" w:rsidP="00000000" w:rsidRDefault="00000000" w:rsidRPr="00000000" w14:paraId="0000002B">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Based UI</w:t>
      </w:r>
    </w:p>
    <w:p w:rsidR="00000000" w:rsidDel="00000000" w:rsidP="00000000" w:rsidRDefault="00000000" w:rsidRPr="00000000" w14:paraId="0000002C">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Manual</w:t>
      </w:r>
    </w:p>
    <w:p w:rsidR="00000000" w:rsidDel="00000000" w:rsidP="00000000" w:rsidRDefault="00000000" w:rsidRPr="00000000" w14:paraId="0000002D">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Documentation for future development</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AFFECTED ORGANIZATION</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Services</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numPr>
          <w:ilvl w:val="0"/>
          <w:numId w:val="2"/>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PLAN </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Development of low-fi prototype</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Development of hi-fi prototype in figma</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Approval and improvement of the prototype</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Improvement of application logic and streamline it with the full university system</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PROJECT STAKEHOLDERS:</w:t>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MICHAEL ORINA </w:t>
        <w:tab/>
        <w:tab/>
        <w:t xml:space="preserve">SCII/00825/2019.</w:t>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