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148138" cy="5946257"/>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48138" cy="594625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3916456" cy="554831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6456" cy="5548313"/>
                    </a:xfrm>
                    <a:prstGeom prst="rect"/>
                    <a:ln/>
                  </pic:spPr>
                </pic:pic>
              </a:graphicData>
            </a:graphic>
          </wp:inline>
        </w:drawing>
      </w:r>
      <w:r w:rsidDel="00000000" w:rsidR="00000000" w:rsidRPr="00000000">
        <w:rPr>
          <w:i w:val="1"/>
        </w:rPr>
        <w:drawing>
          <wp:inline distB="114300" distT="114300" distL="114300" distR="114300">
            <wp:extent cx="5538788" cy="785869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38788" cy="785869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457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r>
    </w:p>
    <w:p w:rsidR="00000000" w:rsidDel="00000000" w:rsidP="00000000" w:rsidRDefault="00000000" w:rsidRPr="00000000" w14:paraId="0000002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22">
      <w:pPr>
        <w:spacing w:after="0" w:line="240" w:lineRule="auto"/>
        <w:rPr>
          <w:i w:val="1"/>
        </w:rPr>
      </w:pPr>
      <w:r w:rsidDel="00000000" w:rsidR="00000000" w:rsidRPr="00000000">
        <w:rPr>
          <w:i w:val="1"/>
        </w:rPr>
        <w:drawing>
          <wp:inline distB="114300" distT="114300" distL="114300" distR="114300">
            <wp:extent cx="5943600" cy="46228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rPr>
          <w:i w:val="1"/>
        </w:rPr>
      </w:pPr>
      <w:r w:rsidDel="00000000" w:rsidR="00000000" w:rsidRPr="00000000">
        <w:rPr>
          <w:rtl w:val="0"/>
        </w:rPr>
      </w:r>
    </w:p>
    <w:p w:rsidR="00000000" w:rsidDel="00000000" w:rsidP="00000000" w:rsidRDefault="00000000" w:rsidRPr="00000000" w14:paraId="00000024">
      <w:pPr>
        <w:spacing w:after="0" w:line="240" w:lineRule="auto"/>
        <w:rPr>
          <w:i w:val="1"/>
        </w:rPr>
      </w:pPr>
      <w:r w:rsidDel="00000000" w:rsidR="00000000" w:rsidRPr="00000000">
        <w:rPr>
          <w:rtl w:val="0"/>
        </w:rPr>
      </w:r>
    </w:p>
    <w:p w:rsidR="00000000" w:rsidDel="00000000" w:rsidP="00000000" w:rsidRDefault="00000000" w:rsidRPr="00000000" w14:paraId="00000025">
      <w:pPr>
        <w:spacing w:after="0" w:line="240" w:lineRule="auto"/>
        <w:rPr>
          <w:i w:val="1"/>
        </w:rPr>
      </w:pPr>
      <w:r w:rsidDel="00000000" w:rsidR="00000000" w:rsidRPr="00000000">
        <w:rPr>
          <w:rtl w:val="0"/>
        </w:rPr>
      </w:r>
    </w:p>
    <w:p w:rsidR="00000000" w:rsidDel="00000000" w:rsidP="00000000" w:rsidRDefault="00000000" w:rsidRPr="00000000" w14:paraId="00000026">
      <w:pPr>
        <w:spacing w:after="0" w:line="240" w:lineRule="auto"/>
        <w:rPr>
          <w:i w:val="1"/>
        </w:rPr>
      </w:pPr>
      <w:r w:rsidDel="00000000" w:rsidR="00000000" w:rsidRPr="00000000">
        <w:rPr>
          <w:rtl w:val="0"/>
        </w:rPr>
      </w:r>
    </w:p>
    <w:p w:rsidR="00000000" w:rsidDel="00000000" w:rsidP="00000000" w:rsidRDefault="00000000" w:rsidRPr="00000000" w14:paraId="00000027">
      <w:pPr>
        <w:spacing w:after="0" w:line="240" w:lineRule="auto"/>
        <w:rPr>
          <w:i w:val="1"/>
        </w:rPr>
      </w:pPr>
      <w:r w:rsidDel="00000000" w:rsidR="00000000" w:rsidRPr="00000000">
        <w:rPr>
          <w:rtl w:val="0"/>
        </w:rPr>
      </w:r>
    </w:p>
    <w:p w:rsidR="00000000" w:rsidDel="00000000" w:rsidP="00000000" w:rsidRDefault="00000000" w:rsidRPr="00000000" w14:paraId="00000028">
      <w:pPr>
        <w:spacing w:after="0" w:line="240" w:lineRule="auto"/>
        <w:rPr>
          <w:i w:val="1"/>
        </w:rPr>
      </w:pPr>
      <w:r w:rsidDel="00000000" w:rsidR="00000000" w:rsidRPr="00000000">
        <w:rPr>
          <w:rtl w:val="0"/>
        </w:rPr>
      </w:r>
    </w:p>
    <w:p w:rsidR="00000000" w:rsidDel="00000000" w:rsidP="00000000" w:rsidRDefault="00000000" w:rsidRPr="00000000" w14:paraId="00000029">
      <w:pPr>
        <w:spacing w:after="0" w:line="240" w:lineRule="auto"/>
        <w:rPr>
          <w:i w:val="1"/>
        </w:rPr>
      </w:pPr>
      <w:r w:rsidDel="00000000" w:rsidR="00000000" w:rsidRPr="00000000">
        <w:rPr>
          <w:rtl w:val="0"/>
        </w:rPr>
      </w:r>
    </w:p>
    <w:p w:rsidR="00000000" w:rsidDel="00000000" w:rsidP="00000000" w:rsidRDefault="00000000" w:rsidRPr="00000000" w14:paraId="0000002A">
      <w:pPr>
        <w:spacing w:after="0" w:line="240" w:lineRule="auto"/>
        <w:rPr>
          <w:i w:val="1"/>
        </w:rPr>
      </w:pPr>
      <w:r w:rsidDel="00000000" w:rsidR="00000000" w:rsidRPr="00000000">
        <w:rPr>
          <w:rtl w:val="0"/>
        </w:rPr>
      </w:r>
    </w:p>
    <w:p w:rsidR="00000000" w:rsidDel="00000000" w:rsidP="00000000" w:rsidRDefault="00000000" w:rsidRPr="00000000" w14:paraId="0000002B">
      <w:pPr>
        <w:spacing w:after="0" w:line="240" w:lineRule="auto"/>
        <w:rPr>
          <w:i w:val="1"/>
        </w:rPr>
      </w:pPr>
      <w:r w:rsidDel="00000000" w:rsidR="00000000" w:rsidRPr="00000000">
        <w:rPr>
          <w:rtl w:val="0"/>
        </w:rPr>
      </w:r>
    </w:p>
    <w:p w:rsidR="00000000" w:rsidDel="00000000" w:rsidP="00000000" w:rsidRDefault="00000000" w:rsidRPr="00000000" w14:paraId="0000002C">
      <w:pPr>
        <w:spacing w:after="0" w:line="240" w:lineRule="auto"/>
        <w:rPr>
          <w:i w:val="1"/>
        </w:rPr>
      </w:pPr>
      <w:r w:rsidDel="00000000" w:rsidR="00000000" w:rsidRPr="00000000">
        <w:rPr>
          <w:rtl w:val="0"/>
        </w:rPr>
      </w:r>
    </w:p>
    <w:p w:rsidR="00000000" w:rsidDel="00000000" w:rsidP="00000000" w:rsidRDefault="00000000" w:rsidRPr="00000000" w14:paraId="0000002D">
      <w:pPr>
        <w:spacing w:after="0" w:line="240" w:lineRule="auto"/>
        <w:rPr>
          <w:i w:val="1"/>
        </w:rPr>
      </w:pPr>
      <w:r w:rsidDel="00000000" w:rsidR="00000000" w:rsidRPr="00000000">
        <w:rPr>
          <w:rtl w:val="0"/>
        </w:rPr>
      </w:r>
    </w:p>
    <w:p w:rsidR="00000000" w:rsidDel="00000000" w:rsidP="00000000" w:rsidRDefault="00000000" w:rsidRPr="00000000" w14:paraId="0000002E">
      <w:pPr>
        <w:spacing w:after="0" w:line="240" w:lineRule="auto"/>
        <w:rPr>
          <w:i w:val="1"/>
        </w:rPr>
      </w:pPr>
      <w:r w:rsidDel="00000000" w:rsidR="00000000" w:rsidRPr="00000000">
        <w:rPr>
          <w:rtl w:val="0"/>
        </w:rPr>
      </w:r>
    </w:p>
    <w:p w:rsidR="00000000" w:rsidDel="00000000" w:rsidP="00000000" w:rsidRDefault="00000000" w:rsidRPr="00000000" w14:paraId="0000002F">
      <w:pPr>
        <w:spacing w:after="0" w:line="240" w:lineRule="auto"/>
        <w:rPr>
          <w:i w:val="1"/>
        </w:rPr>
      </w:pPr>
      <w:r w:rsidDel="00000000" w:rsidR="00000000" w:rsidRPr="00000000">
        <w:rPr>
          <w:rtl w:val="0"/>
        </w:rPr>
      </w:r>
    </w:p>
    <w:p w:rsidR="00000000" w:rsidDel="00000000" w:rsidP="00000000" w:rsidRDefault="00000000" w:rsidRPr="00000000" w14:paraId="00000030">
      <w:pPr>
        <w:spacing w:after="0" w:line="240" w:lineRule="auto"/>
        <w:rPr>
          <w:i w:val="1"/>
        </w:rPr>
      </w:pPr>
      <w:r w:rsidDel="00000000" w:rsidR="00000000" w:rsidRPr="00000000">
        <w:rPr>
          <w:rtl w:val="0"/>
        </w:rPr>
      </w:r>
    </w:p>
    <w:p w:rsidR="00000000" w:rsidDel="00000000" w:rsidP="00000000" w:rsidRDefault="00000000" w:rsidRPr="00000000" w14:paraId="00000031">
      <w:pPr>
        <w:spacing w:after="0" w:line="240" w:lineRule="auto"/>
        <w:rPr>
          <w:i w:val="1"/>
        </w:rPr>
      </w:pP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rtl w:val="0"/>
        </w:rPr>
      </w:r>
    </w:p>
    <w:p w:rsidR="00000000" w:rsidDel="00000000" w:rsidP="00000000" w:rsidRDefault="00000000" w:rsidRPr="00000000" w14:paraId="00000033">
      <w:pPr>
        <w:spacing w:after="0" w:line="240" w:lineRule="auto"/>
        <w:rPr>
          <w:i w:val="1"/>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Technical Requirements</w:t>
      </w:r>
    </w:p>
    <w:p w:rsidR="00000000" w:rsidDel="00000000" w:rsidP="00000000" w:rsidRDefault="00000000" w:rsidRPr="00000000" w14:paraId="00000036">
      <w:pPr>
        <w:pStyle w:val="Heading3"/>
        <w:keepNext w:val="0"/>
        <w:keepLines w:val="0"/>
        <w:spacing w:after="80" w:before="280" w:lineRule="auto"/>
        <w:rPr>
          <w:sz w:val="26"/>
          <w:szCs w:val="26"/>
        </w:rPr>
      </w:pPr>
      <w:bookmarkStart w:colFirst="0" w:colLast="0" w:name="_heading=h.roqthwicv12c" w:id="0"/>
      <w:bookmarkEnd w:id="0"/>
      <w:r w:rsidDel="00000000" w:rsidR="00000000" w:rsidRPr="00000000">
        <w:rPr>
          <w:sz w:val="26"/>
          <w:szCs w:val="26"/>
          <w:rtl w:val="0"/>
        </w:rPr>
        <w:t xml:space="preserve">Technical Requirements</w:t>
      </w:r>
    </w:p>
    <w:p w:rsidR="00000000" w:rsidDel="00000000" w:rsidP="00000000" w:rsidRDefault="00000000" w:rsidRPr="00000000" w14:paraId="00000037">
      <w:pPr>
        <w:spacing w:after="240" w:before="240" w:line="240" w:lineRule="auto"/>
        <w:rPr/>
      </w:pPr>
      <w:r w:rsidDel="00000000" w:rsidR="00000000" w:rsidRPr="00000000">
        <w:rPr>
          <w:rtl w:val="0"/>
        </w:rPr>
        <w:t xml:space="preserve">Based on the system design detailed in the UML diagrams, the following technical requirements are necessary for the successful implementation and operation of the DriverPass system. These requirements are broken down into hardware, software, infrastructure, and tools.</w:t>
      </w:r>
    </w:p>
    <w:p w:rsidR="00000000" w:rsidDel="00000000" w:rsidP="00000000" w:rsidRDefault="00000000" w:rsidRPr="00000000" w14:paraId="00000038">
      <w:pPr>
        <w:pStyle w:val="Heading4"/>
        <w:keepNext w:val="0"/>
        <w:keepLines w:val="0"/>
        <w:spacing w:after="40" w:before="240" w:line="240" w:lineRule="auto"/>
        <w:rPr>
          <w:b w:val="1"/>
          <w:color w:val="000000"/>
        </w:rPr>
      </w:pPr>
      <w:bookmarkStart w:colFirst="0" w:colLast="0" w:name="_heading=h.4rg21dhb617s" w:id="1"/>
      <w:bookmarkEnd w:id="1"/>
      <w:r w:rsidDel="00000000" w:rsidR="00000000" w:rsidRPr="00000000">
        <w:rPr>
          <w:b w:val="1"/>
          <w:color w:val="000000"/>
          <w:rtl w:val="0"/>
        </w:rPr>
        <w:t xml:space="preserve">Hardware Requirements</w:t>
      </w:r>
    </w:p>
    <w:p w:rsidR="00000000" w:rsidDel="00000000" w:rsidP="00000000" w:rsidRDefault="00000000" w:rsidRPr="00000000" w14:paraId="00000039">
      <w:pPr>
        <w:numPr>
          <w:ilvl w:val="0"/>
          <w:numId w:val="4"/>
        </w:numPr>
        <w:spacing w:after="0" w:afterAutospacing="0" w:before="240" w:line="240" w:lineRule="auto"/>
        <w:ind w:left="720" w:hanging="360"/>
        <w:rPr/>
      </w:pPr>
      <w:r w:rsidDel="00000000" w:rsidR="00000000" w:rsidRPr="00000000">
        <w:rPr>
          <w:b w:val="1"/>
          <w:rtl w:val="0"/>
        </w:rPr>
        <w:t xml:space="preserve">Server Hardware:</w:t>
      </w:r>
      <w:r w:rsidDel="00000000" w:rsidR="00000000" w:rsidRPr="00000000">
        <w:rPr>
          <w:rtl w:val="0"/>
        </w:rPr>
        <w:t xml:space="preserve"> As per the client's request to avoid on-premise server management, there are </w:t>
      </w:r>
      <w:r w:rsidDel="00000000" w:rsidR="00000000" w:rsidRPr="00000000">
        <w:rPr>
          <w:b w:val="1"/>
          <w:rtl w:val="0"/>
        </w:rPr>
        <w:t xml:space="preserve">no hardware acquisition requirements for DriverPass</w:t>
      </w:r>
      <w:r w:rsidDel="00000000" w:rsidR="00000000" w:rsidRPr="00000000">
        <w:rPr>
          <w:rtl w:val="0"/>
        </w:rPr>
        <w:t xml:space="preserve">. The system will be deployed on a third-party cloud hosting platform (see Infrastructure). The cloud provider will be responsible for provisioning, maintaining, and securing the physical servers, networking equipment, and data storage infrastructure.</w:t>
      </w:r>
    </w:p>
    <w:p w:rsidR="00000000" w:rsidDel="00000000" w:rsidP="00000000" w:rsidRDefault="00000000" w:rsidRPr="00000000" w14:paraId="0000003A">
      <w:pPr>
        <w:numPr>
          <w:ilvl w:val="0"/>
          <w:numId w:val="4"/>
        </w:numPr>
        <w:spacing w:after="240" w:before="0" w:beforeAutospacing="0" w:line="240" w:lineRule="auto"/>
        <w:ind w:left="720" w:hanging="360"/>
        <w:rPr/>
      </w:pPr>
      <w:r w:rsidDel="00000000" w:rsidR="00000000" w:rsidRPr="00000000">
        <w:rPr>
          <w:b w:val="1"/>
          <w:rtl w:val="0"/>
        </w:rPr>
        <w:t xml:space="preserve">Client Hardware:</w:t>
      </w:r>
      <w:r w:rsidDel="00000000" w:rsidR="00000000" w:rsidRPr="00000000">
        <w:rPr>
          <w:rtl w:val="0"/>
        </w:rPr>
        <w:t xml:space="preserve"> End-users (both customers and staff) will require a standard computing device (desktop, laptop, tablet) with sufficient processing power and memory to run a modern web browser.</w:t>
      </w:r>
    </w:p>
    <w:p w:rsidR="00000000" w:rsidDel="00000000" w:rsidP="00000000" w:rsidRDefault="00000000" w:rsidRPr="00000000" w14:paraId="0000003B">
      <w:pPr>
        <w:pStyle w:val="Heading4"/>
        <w:keepNext w:val="0"/>
        <w:keepLines w:val="0"/>
        <w:spacing w:after="40" w:before="240" w:line="240" w:lineRule="auto"/>
        <w:rPr>
          <w:b w:val="1"/>
          <w:color w:val="000000"/>
        </w:rPr>
      </w:pPr>
      <w:bookmarkStart w:colFirst="0" w:colLast="0" w:name="_heading=h.w1sws0irfvqr" w:id="2"/>
      <w:bookmarkEnd w:id="2"/>
      <w:r w:rsidDel="00000000" w:rsidR="00000000" w:rsidRPr="00000000">
        <w:rPr>
          <w:b w:val="1"/>
          <w:color w:val="000000"/>
          <w:rtl w:val="0"/>
        </w:rPr>
        <w:t xml:space="preserve">Software Requirements</w:t>
      </w:r>
    </w:p>
    <w:p w:rsidR="00000000" w:rsidDel="00000000" w:rsidP="00000000" w:rsidRDefault="00000000" w:rsidRPr="00000000" w14:paraId="0000003C">
      <w:pPr>
        <w:numPr>
          <w:ilvl w:val="0"/>
          <w:numId w:val="3"/>
        </w:numPr>
        <w:spacing w:after="0" w:afterAutospacing="0" w:before="240" w:line="240" w:lineRule="auto"/>
        <w:ind w:left="720" w:hanging="360"/>
        <w:rPr/>
      </w:pPr>
      <w:r w:rsidDel="00000000" w:rsidR="00000000" w:rsidRPr="00000000">
        <w:rPr>
          <w:b w:val="1"/>
          <w:rtl w:val="0"/>
        </w:rPr>
        <w:t xml:space="preserve">Server Operating System:</w:t>
      </w:r>
      <w:r w:rsidDel="00000000" w:rsidR="00000000" w:rsidRPr="00000000">
        <w:rPr>
          <w:rtl w:val="0"/>
        </w:rPr>
        <w:t xml:space="preserve"> The application will be deployed on a stable, secure Linux distribution, such as Ubuntu 22.04 LTS, managed by the cloud provider.</w:t>
      </w:r>
    </w:p>
    <w:p w:rsidR="00000000" w:rsidDel="00000000" w:rsidP="00000000" w:rsidRDefault="00000000" w:rsidRPr="00000000" w14:paraId="0000003D">
      <w:pPr>
        <w:numPr>
          <w:ilvl w:val="0"/>
          <w:numId w:val="3"/>
        </w:numPr>
        <w:spacing w:after="0" w:afterAutospacing="0" w:before="0" w:beforeAutospacing="0" w:line="240" w:lineRule="auto"/>
        <w:ind w:left="720" w:hanging="360"/>
        <w:rPr/>
      </w:pPr>
      <w:r w:rsidDel="00000000" w:rsidR="00000000" w:rsidRPr="00000000">
        <w:rPr>
          <w:b w:val="1"/>
          <w:rtl w:val="0"/>
        </w:rPr>
        <w:t xml:space="preserve">Web Server:</w:t>
      </w:r>
      <w:r w:rsidDel="00000000" w:rsidR="00000000" w:rsidRPr="00000000">
        <w:rPr>
          <w:rtl w:val="0"/>
        </w:rPr>
        <w:t xml:space="preserve"> An Apache or Nginx web server will be used to handle incoming HTTP/S requests and serve application content.</w:t>
      </w:r>
    </w:p>
    <w:p w:rsidR="00000000" w:rsidDel="00000000" w:rsidP="00000000" w:rsidRDefault="00000000" w:rsidRPr="00000000" w14:paraId="0000003E">
      <w:pPr>
        <w:numPr>
          <w:ilvl w:val="0"/>
          <w:numId w:val="3"/>
        </w:numPr>
        <w:spacing w:after="0" w:afterAutospacing="0" w:before="0" w:beforeAutospacing="0" w:line="240" w:lineRule="auto"/>
        <w:ind w:left="720" w:hanging="360"/>
        <w:rPr/>
      </w:pPr>
      <w:r w:rsidDel="00000000" w:rsidR="00000000" w:rsidRPr="00000000">
        <w:rPr>
          <w:b w:val="1"/>
          <w:rtl w:val="0"/>
        </w:rPr>
        <w:t xml:space="preserve">Backend Application Stack:</w:t>
      </w:r>
      <w:r w:rsidDel="00000000" w:rsidR="00000000" w:rsidRPr="00000000">
        <w:rPr>
          <w:rtl w:val="0"/>
        </w:rPr>
        <w:t xml:space="preserve"> The core business logic will be developed using a server-side scripting language like </w:t>
      </w:r>
      <w:r w:rsidDel="00000000" w:rsidR="00000000" w:rsidRPr="00000000">
        <w:rPr>
          <w:b w:val="1"/>
          <w:rtl w:val="0"/>
        </w:rPr>
        <w:t xml:space="preserve">PHP 8</w:t>
      </w:r>
      <w:r w:rsidDel="00000000" w:rsidR="00000000" w:rsidRPr="00000000">
        <w:rPr>
          <w:rtl w:val="0"/>
        </w:rPr>
        <w:t xml:space="preserve"> or </w:t>
      </w:r>
      <w:r w:rsidDel="00000000" w:rsidR="00000000" w:rsidRPr="00000000">
        <w:rPr>
          <w:b w:val="1"/>
          <w:rtl w:val="0"/>
        </w:rPr>
        <w:t xml:space="preserve">Python 3.9</w:t>
      </w:r>
      <w:r w:rsidDel="00000000" w:rsidR="00000000" w:rsidRPr="00000000">
        <w:rPr>
          <w:rtl w:val="0"/>
        </w:rPr>
        <w:t xml:space="preserve"> with a robust framework (e.g., Laravel or Django) to ensure rapid, secure development.</w:t>
      </w:r>
    </w:p>
    <w:p w:rsidR="00000000" w:rsidDel="00000000" w:rsidP="00000000" w:rsidRDefault="00000000" w:rsidRPr="00000000" w14:paraId="0000003F">
      <w:pPr>
        <w:numPr>
          <w:ilvl w:val="0"/>
          <w:numId w:val="3"/>
        </w:numPr>
        <w:spacing w:after="0" w:afterAutospacing="0" w:before="0" w:beforeAutospacing="0" w:line="240" w:lineRule="auto"/>
        <w:ind w:left="720" w:hanging="360"/>
        <w:rPr/>
      </w:pPr>
      <w:r w:rsidDel="00000000" w:rsidR="00000000" w:rsidRPr="00000000">
        <w:rPr>
          <w:b w:val="1"/>
          <w:rtl w:val="0"/>
        </w:rPr>
        <w:t xml:space="preserve">Database Management System (DBMS):</w:t>
      </w:r>
      <w:r w:rsidDel="00000000" w:rsidR="00000000" w:rsidRPr="00000000">
        <w:rPr>
          <w:rtl w:val="0"/>
        </w:rPr>
        <w:t xml:space="preserve"> A relational database, such as </w:t>
      </w:r>
      <w:r w:rsidDel="00000000" w:rsidR="00000000" w:rsidRPr="00000000">
        <w:rPr>
          <w:b w:val="1"/>
          <w:rtl w:val="0"/>
        </w:rPr>
        <w:t xml:space="preserve">MySQL 8</w:t>
      </w:r>
      <w:r w:rsidDel="00000000" w:rsidR="00000000" w:rsidRPr="00000000">
        <w:rPr>
          <w:rtl w:val="0"/>
        </w:rPr>
        <w:t xml:space="preserve"> or </w:t>
      </w:r>
      <w:r w:rsidDel="00000000" w:rsidR="00000000" w:rsidRPr="00000000">
        <w:rPr>
          <w:b w:val="1"/>
          <w:rtl w:val="0"/>
        </w:rPr>
        <w:t xml:space="preserve">PostgreSQL 14</w:t>
      </w:r>
      <w:r w:rsidDel="00000000" w:rsidR="00000000" w:rsidRPr="00000000">
        <w:rPr>
          <w:rtl w:val="0"/>
        </w:rPr>
        <w:t xml:space="preserve">, is required. The database must support transactional integrity to reliably manage user accounts, appointments, and payment information.</w:t>
      </w:r>
    </w:p>
    <w:p w:rsidR="00000000" w:rsidDel="00000000" w:rsidP="00000000" w:rsidRDefault="00000000" w:rsidRPr="00000000" w14:paraId="00000040">
      <w:pPr>
        <w:numPr>
          <w:ilvl w:val="0"/>
          <w:numId w:val="3"/>
        </w:numPr>
        <w:spacing w:after="240" w:before="0" w:beforeAutospacing="0" w:line="240" w:lineRule="auto"/>
        <w:ind w:left="720" w:hanging="360"/>
        <w:rPr/>
      </w:pPr>
      <w:r w:rsidDel="00000000" w:rsidR="00000000" w:rsidRPr="00000000">
        <w:rPr>
          <w:b w:val="1"/>
          <w:rtl w:val="0"/>
        </w:rPr>
        <w:t xml:space="preserve">Client-Side Software:</w:t>
      </w:r>
      <w:r w:rsidDel="00000000" w:rsidR="00000000" w:rsidRPr="00000000">
        <w:rPr>
          <w:rtl w:val="0"/>
        </w:rPr>
        <w:t xml:space="preserve"> Users must have a modern web browser that supports current HTML5, CSS3, and JavaScript standards. Supported browsers include the latest versions of Google Chrome, Mozilla Firefox, Microsoft Edge, and Apple Safari.</w:t>
      </w:r>
    </w:p>
    <w:p w:rsidR="00000000" w:rsidDel="00000000" w:rsidP="00000000" w:rsidRDefault="00000000" w:rsidRPr="00000000" w14:paraId="00000041">
      <w:pPr>
        <w:pStyle w:val="Heading4"/>
        <w:keepNext w:val="0"/>
        <w:keepLines w:val="0"/>
        <w:spacing w:after="40" w:before="240" w:line="240" w:lineRule="auto"/>
        <w:rPr>
          <w:b w:val="1"/>
          <w:color w:val="000000"/>
        </w:rPr>
      </w:pPr>
      <w:bookmarkStart w:colFirst="0" w:colLast="0" w:name="_heading=h.tfjpkcs6jf8m" w:id="3"/>
      <w:bookmarkEnd w:id="3"/>
      <w:r w:rsidDel="00000000" w:rsidR="00000000" w:rsidRPr="00000000">
        <w:rPr>
          <w:b w:val="1"/>
          <w:color w:val="000000"/>
          <w:rtl w:val="0"/>
        </w:rPr>
        <w:t xml:space="preserve">Infrastructure Requirements</w:t>
      </w:r>
    </w:p>
    <w:p w:rsidR="00000000" w:rsidDel="00000000" w:rsidP="00000000" w:rsidRDefault="00000000" w:rsidRPr="00000000" w14:paraId="00000042">
      <w:pPr>
        <w:numPr>
          <w:ilvl w:val="0"/>
          <w:numId w:val="2"/>
        </w:numPr>
        <w:spacing w:after="0" w:afterAutospacing="0" w:before="240" w:line="240" w:lineRule="auto"/>
        <w:ind w:left="720" w:hanging="360"/>
        <w:rPr/>
      </w:pPr>
      <w:r w:rsidDel="00000000" w:rsidR="00000000" w:rsidRPr="00000000">
        <w:rPr>
          <w:b w:val="1"/>
          <w:rtl w:val="0"/>
        </w:rPr>
        <w:t xml:space="preserve">Cloud Hosting Provider:</w:t>
      </w:r>
      <w:r w:rsidDel="00000000" w:rsidR="00000000" w:rsidRPr="00000000">
        <w:rPr>
          <w:rtl w:val="0"/>
        </w:rPr>
        <w:t xml:space="preserve"> The system will be hosted on a major Infrastructure-as-a-Service (IaaS) provider, such as </w:t>
      </w:r>
      <w:r w:rsidDel="00000000" w:rsidR="00000000" w:rsidRPr="00000000">
        <w:rPr>
          <w:b w:val="1"/>
          <w:rtl w:val="0"/>
        </w:rPr>
        <w:t xml:space="preserve">Amazon Web Services (AWS)</w:t>
      </w:r>
      <w:r w:rsidDel="00000000" w:rsidR="00000000" w:rsidRPr="00000000">
        <w:rPr>
          <w:rtl w:val="0"/>
        </w:rPr>
        <w:t xml:space="preserve"> or </w:t>
      </w:r>
      <w:r w:rsidDel="00000000" w:rsidR="00000000" w:rsidRPr="00000000">
        <w:rPr>
          <w:b w:val="1"/>
          <w:rtl w:val="0"/>
        </w:rPr>
        <w:t xml:space="preserve">Google Cloud Platform (GCP)</w:t>
      </w:r>
      <w:r w:rsidDel="00000000" w:rsidR="00000000" w:rsidRPr="00000000">
        <w:rPr>
          <w:rtl w:val="0"/>
        </w:rPr>
        <w:t xml:space="preserve">. This fulfills the client's requirement for a fully managed, scalable, and secure environment.</w:t>
      </w:r>
    </w:p>
    <w:p w:rsidR="00000000" w:rsidDel="00000000" w:rsidP="00000000" w:rsidRDefault="00000000" w:rsidRPr="00000000" w14:paraId="00000043">
      <w:pPr>
        <w:numPr>
          <w:ilvl w:val="0"/>
          <w:numId w:val="2"/>
        </w:numPr>
        <w:spacing w:after="0" w:afterAutospacing="0" w:before="0" w:beforeAutospacing="0" w:line="240" w:lineRule="auto"/>
        <w:ind w:left="720" w:hanging="360"/>
        <w:rPr/>
      </w:pPr>
      <w:r w:rsidDel="00000000" w:rsidR="00000000" w:rsidRPr="00000000">
        <w:rPr>
          <w:b w:val="1"/>
          <w:rtl w:val="0"/>
        </w:rPr>
        <w:t xml:space="preserve">Network Security:</w:t>
      </w:r>
    </w:p>
    <w:p w:rsidR="00000000" w:rsidDel="00000000" w:rsidP="00000000" w:rsidRDefault="00000000" w:rsidRPr="00000000" w14:paraId="00000044">
      <w:pPr>
        <w:numPr>
          <w:ilvl w:val="1"/>
          <w:numId w:val="2"/>
        </w:numPr>
        <w:spacing w:after="0" w:afterAutospacing="0" w:before="0" w:beforeAutospacing="0" w:line="240" w:lineRule="auto"/>
        <w:ind w:left="1440" w:hanging="360"/>
        <w:rPr/>
      </w:pPr>
      <w:r w:rsidDel="00000000" w:rsidR="00000000" w:rsidRPr="00000000">
        <w:rPr>
          <w:rtl w:val="0"/>
        </w:rPr>
        <w:t xml:space="preserve">All web traffic to and from the server must be encrypted using </w:t>
      </w:r>
      <w:r w:rsidDel="00000000" w:rsidR="00000000" w:rsidRPr="00000000">
        <w:rPr>
          <w:b w:val="1"/>
          <w:rtl w:val="0"/>
        </w:rPr>
        <w:t xml:space="preserve">HTTPS (SSL/TLS certificates)</w:t>
      </w:r>
      <w:r w:rsidDel="00000000" w:rsidR="00000000" w:rsidRPr="00000000">
        <w:rPr>
          <w:rtl w:val="0"/>
        </w:rPr>
        <w:t xml:space="preserve"> to protect sensitive user data, including login credentials and payment information.</w:t>
      </w:r>
    </w:p>
    <w:p w:rsidR="00000000" w:rsidDel="00000000" w:rsidP="00000000" w:rsidRDefault="00000000" w:rsidRPr="00000000" w14:paraId="00000045">
      <w:pPr>
        <w:numPr>
          <w:ilvl w:val="1"/>
          <w:numId w:val="2"/>
        </w:numPr>
        <w:spacing w:after="0" w:afterAutospacing="0" w:before="0" w:beforeAutospacing="0" w:line="240" w:lineRule="auto"/>
        <w:ind w:left="1440" w:hanging="360"/>
        <w:rPr/>
      </w:pPr>
      <w:r w:rsidDel="00000000" w:rsidR="00000000" w:rsidRPr="00000000">
        <w:rPr>
          <w:rtl w:val="0"/>
        </w:rPr>
        <w:t xml:space="preserve">A cloud-based </w:t>
      </w:r>
      <w:r w:rsidDel="00000000" w:rsidR="00000000" w:rsidRPr="00000000">
        <w:rPr>
          <w:b w:val="1"/>
          <w:rtl w:val="0"/>
        </w:rPr>
        <w:t xml:space="preserve">Web Application Firewall (WAF)</w:t>
      </w:r>
      <w:r w:rsidDel="00000000" w:rsidR="00000000" w:rsidRPr="00000000">
        <w:rPr>
          <w:rtl w:val="0"/>
        </w:rPr>
        <w:t xml:space="preserve"> will be configured to protect against common web vulnerabilities like SQL injection and cross-site scripting (XSS).</w:t>
      </w:r>
    </w:p>
    <w:p w:rsidR="00000000" w:rsidDel="00000000" w:rsidP="00000000" w:rsidRDefault="00000000" w:rsidRPr="00000000" w14:paraId="00000046">
      <w:pPr>
        <w:numPr>
          <w:ilvl w:val="0"/>
          <w:numId w:val="2"/>
        </w:numPr>
        <w:spacing w:after="240" w:before="0" w:beforeAutospacing="0" w:line="240" w:lineRule="auto"/>
        <w:ind w:left="720" w:hanging="360"/>
        <w:rPr/>
      </w:pPr>
      <w:r w:rsidDel="00000000" w:rsidR="00000000" w:rsidRPr="00000000">
        <w:rPr>
          <w:b w:val="1"/>
          <w:rtl w:val="0"/>
        </w:rPr>
        <w:t xml:space="preserve">External System Integration (API):</w:t>
      </w:r>
      <w:r w:rsidDel="00000000" w:rsidR="00000000" w:rsidRPr="00000000">
        <w:rPr>
          <w:rtl w:val="0"/>
        </w:rPr>
        <w:t xml:space="preserve"> A secure </w:t>
      </w:r>
      <w:r w:rsidDel="00000000" w:rsidR="00000000" w:rsidRPr="00000000">
        <w:rPr>
          <w:b w:val="1"/>
          <w:rtl w:val="0"/>
        </w:rPr>
        <w:t xml:space="preserve">RESTful API</w:t>
      </w:r>
      <w:r w:rsidDel="00000000" w:rsidR="00000000" w:rsidRPr="00000000">
        <w:rPr>
          <w:rtl w:val="0"/>
        </w:rPr>
        <w:t xml:space="preserve"> must be developed or utilized to connect to the Department of Motor Vehicles (DMV) system. This API will be used exclusively for fetching updates to driving regulations to ensure the learning portal content remains current. All API communication must be authenticated and encrypted.</w:t>
      </w:r>
    </w:p>
    <w:p w:rsidR="00000000" w:rsidDel="00000000" w:rsidP="00000000" w:rsidRDefault="00000000" w:rsidRPr="00000000" w14:paraId="00000047">
      <w:pPr>
        <w:pStyle w:val="Heading4"/>
        <w:keepNext w:val="0"/>
        <w:keepLines w:val="0"/>
        <w:spacing w:after="40" w:before="240" w:line="240" w:lineRule="auto"/>
        <w:rPr>
          <w:b w:val="1"/>
          <w:color w:val="000000"/>
        </w:rPr>
      </w:pPr>
      <w:bookmarkStart w:colFirst="0" w:colLast="0" w:name="_heading=h.ivsg1db4b9za" w:id="4"/>
      <w:bookmarkEnd w:id="4"/>
      <w:r w:rsidDel="00000000" w:rsidR="00000000" w:rsidRPr="00000000">
        <w:rPr>
          <w:b w:val="1"/>
          <w:color w:val="000000"/>
          <w:rtl w:val="0"/>
        </w:rPr>
        <w:t xml:space="preserve">Tools</w:t>
      </w:r>
    </w:p>
    <w:p w:rsidR="00000000" w:rsidDel="00000000" w:rsidP="00000000" w:rsidRDefault="00000000" w:rsidRPr="00000000" w14:paraId="00000048">
      <w:pPr>
        <w:numPr>
          <w:ilvl w:val="0"/>
          <w:numId w:val="1"/>
        </w:numPr>
        <w:spacing w:after="0" w:afterAutospacing="0" w:before="240" w:line="240" w:lineRule="auto"/>
        <w:ind w:left="720" w:hanging="360"/>
        <w:rPr/>
      </w:pPr>
      <w:r w:rsidDel="00000000" w:rsidR="00000000" w:rsidRPr="00000000">
        <w:rPr>
          <w:b w:val="1"/>
          <w:rtl w:val="0"/>
        </w:rPr>
        <w:t xml:space="preserve">Version Control:</w:t>
      </w:r>
      <w:r w:rsidDel="00000000" w:rsidR="00000000" w:rsidRPr="00000000">
        <w:rPr>
          <w:rtl w:val="0"/>
        </w:rPr>
        <w:t xml:space="preserve"> All source code will be managed using </w:t>
      </w:r>
      <w:r w:rsidDel="00000000" w:rsidR="00000000" w:rsidRPr="00000000">
        <w:rPr>
          <w:b w:val="1"/>
          <w:rtl w:val="0"/>
        </w:rPr>
        <w:t xml:space="preserve">Git</w:t>
      </w:r>
      <w:r w:rsidDel="00000000" w:rsidR="00000000" w:rsidRPr="00000000">
        <w:rPr>
          <w:rtl w:val="0"/>
        </w:rPr>
        <w:t xml:space="preserve">, hosted in a private repository (e.g., GitHub or Bitbucket) to track changes and facilitate team collaboration.</w:t>
      </w:r>
    </w:p>
    <w:p w:rsidR="00000000" w:rsidDel="00000000" w:rsidP="00000000" w:rsidRDefault="00000000" w:rsidRPr="00000000" w14:paraId="00000049">
      <w:pPr>
        <w:numPr>
          <w:ilvl w:val="0"/>
          <w:numId w:val="1"/>
        </w:numPr>
        <w:spacing w:after="240" w:before="0" w:beforeAutospacing="0" w:line="240" w:lineRule="auto"/>
        <w:ind w:left="720" w:hanging="360"/>
        <w:rPr/>
      </w:pPr>
      <w:r w:rsidDel="00000000" w:rsidR="00000000" w:rsidRPr="00000000">
        <w:rPr>
          <w:b w:val="1"/>
          <w:rtl w:val="0"/>
        </w:rPr>
        <w:t xml:space="preserve">Development Environment:</w:t>
      </w:r>
      <w:r w:rsidDel="00000000" w:rsidR="00000000" w:rsidRPr="00000000">
        <w:rPr>
          <w:rtl w:val="0"/>
        </w:rPr>
        <w:t xml:space="preserve"> Developers will use modern Integrated Development Environments (IDEs) such as Visual Studio Code or PhpStorm to write and debug code.</w:t>
      </w:r>
    </w:p>
    <w:p w:rsidR="00000000" w:rsidDel="00000000" w:rsidP="00000000" w:rsidRDefault="00000000" w:rsidRPr="00000000" w14:paraId="0000004A">
      <w:pPr>
        <w:spacing w:after="0" w:line="240" w:lineRule="auto"/>
        <w:rPr>
          <w:i w:val="1"/>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6"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AqR7jbtcNtJQ2pMlSunvqK+8w==">CgMxLjAyDmgucm9xdGh3aWN2MTJjMg5oLjRyZzIxZGhiNjE3czIOaC53MXN3czBpcmZ2cXIyDmgudGZqcGtjczZqZjhtMg5oLml2c2cxZGI0Yjl6YTgAciExRFhFQjM0TDFobVVYY24yTTdVenplaXFTNlZBWUpQZXA=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