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purpose of this project is to develop a comprehensive, web-based training and scheduling system for the client, DriverPass.</w:t>
      </w:r>
    </w:p>
    <w:p w:rsidR="00000000" w:rsidDel="00000000" w:rsidP="00000000" w:rsidRDefault="00000000" w:rsidRPr="00000000" w14:paraId="0000000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client wants a system that allows their customers to register for driver training packages, take online practice exams, and schedule on-the-road driving lessons.</w:t>
      </w:r>
    </w:p>
    <w:p w:rsidR="00000000" w:rsidDel="00000000" w:rsidP="00000000" w:rsidRDefault="00000000" w:rsidRPr="00000000" w14:paraId="0000000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must also provide administrative capabilities for DriverPass staff to manage customers, appointments, and company data.</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DriverPass aims to solve the problem of high failure rates for driving tests at the DMV by providing better, more accessible training for student drivers.</w:t>
      </w:r>
    </w:p>
    <w:p w:rsidR="00000000" w:rsidDel="00000000" w:rsidP="00000000" w:rsidRDefault="00000000" w:rsidRPr="00000000" w14:paraId="00000012">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proposed solution is a centralized system that offers both online educational content (practice tests, materials) and a robust tool for scheduling in-person, on-the-road training sessions.</w:t>
      </w:r>
    </w:p>
    <w:p w:rsidR="00000000" w:rsidDel="00000000" w:rsidP="00000000" w:rsidRDefault="00000000" w:rsidRPr="00000000" w14:paraId="00000013">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will need several components: a customer-facing website for registration and scheduling, an online learning portal, and a back-end administrative dashboard for staff.</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allow customers to choose and register for one of three distinct training packages.</w:t>
      </w:r>
    </w:p>
    <w:p w:rsidR="00000000" w:rsidDel="00000000" w:rsidP="00000000" w:rsidRDefault="00000000" w:rsidRPr="00000000" w14:paraId="00000018">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 measurable goal is to have the online registration and payment process be completable by a new user in under five minutes.</w:t>
      </w:r>
    </w:p>
    <w:p w:rsidR="00000000" w:rsidDel="00000000" w:rsidP="00000000" w:rsidRDefault="00000000" w:rsidRPr="00000000" w14:paraId="00000019">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provide a secure portal for customers to schedule, view, modify, and cancel their on-the-road training appointments.</w:t>
      </w:r>
    </w:p>
    <w:p w:rsidR="00000000" w:rsidDel="00000000" w:rsidP="00000000" w:rsidRDefault="00000000" w:rsidRPr="00000000" w14:paraId="0000001A">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provide an administrative dashboard for the secretary to manage appointments on behalf of customers.</w:t>
      </w:r>
    </w:p>
    <w:p w:rsidR="00000000" w:rsidDel="00000000" w:rsidP="00000000" w:rsidRDefault="00000000" w:rsidRPr="00000000" w14:paraId="0000001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track and log all modifications to appointments, identifying the user who made the change, to ensure accountability.</w:t>
      </w:r>
    </w:p>
    <w:p w:rsidR="00000000" w:rsidDel="00000000" w:rsidP="00000000" w:rsidRDefault="00000000" w:rsidRPr="00000000" w14:paraId="0000001C">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allow the IT officer to manage all user accounts, including password resets and blocking access.</w:t>
      </w:r>
    </w:p>
    <w:p w:rsidR="00000000" w:rsidDel="00000000" w:rsidP="00000000" w:rsidRDefault="00000000" w:rsidRPr="00000000" w14:paraId="0000001D">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provide the owner with downloadable activity reports to track business operations.</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0">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Performance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5">
      <w:pPr>
        <w:spacing w:after="240" w:before="240" w:line="240" w:lineRule="auto"/>
        <w:rPr>
          <w:b w:val="1"/>
        </w:rPr>
      </w:pPr>
      <w:r w:rsidDel="00000000" w:rsidR="00000000" w:rsidRPr="00000000">
        <w:rPr>
          <w:b w:val="1"/>
          <w:rtl w:val="0"/>
        </w:rPr>
        <w:t xml:space="preserve">Performance Requirements</w:t>
      </w:r>
    </w:p>
    <w:p w:rsidR="00000000" w:rsidDel="00000000" w:rsidP="00000000" w:rsidRDefault="00000000" w:rsidRPr="00000000" w14:paraId="00000026">
      <w:pPr>
        <w:numPr>
          <w:ilvl w:val="0"/>
          <w:numId w:val="1"/>
        </w:numPr>
        <w:spacing w:after="0" w:afterAutospacing="0" w:before="240" w:line="240" w:lineRule="auto"/>
        <w:ind w:left="720" w:hanging="360"/>
      </w:pPr>
      <w:r w:rsidDel="00000000" w:rsidR="00000000" w:rsidRPr="00000000">
        <w:rPr>
          <w:rtl w:val="0"/>
        </w:rPr>
        <w:t xml:space="preserve">The system must be web-based and accessible from any modern computer or mobile device.</w:t>
      </w:r>
    </w:p>
    <w:p w:rsidR="00000000" w:rsidDel="00000000" w:rsidP="00000000" w:rsidRDefault="00000000" w:rsidRPr="00000000" w14:paraId="00000027">
      <w:pPr>
        <w:numPr>
          <w:ilvl w:val="0"/>
          <w:numId w:val="1"/>
        </w:numPr>
        <w:spacing w:after="240" w:before="0" w:beforeAutospacing="0" w:line="240" w:lineRule="auto"/>
        <w:ind w:left="720" w:hanging="360"/>
      </w:pPr>
      <w:r w:rsidDel="00000000" w:rsidR="00000000" w:rsidRPr="00000000">
        <w:rPr>
          <w:rtl w:val="0"/>
        </w:rPr>
        <w:t xml:space="preserve">The system should allow the owner (Liam) to download reports that can be worked on offline in spreadsheet software like Excel.</w:t>
      </w:r>
    </w:p>
    <w:p w:rsidR="00000000" w:rsidDel="00000000" w:rsidP="00000000" w:rsidRDefault="00000000" w:rsidRPr="00000000" w14:paraId="00000028">
      <w:pPr>
        <w:spacing w:after="240" w:before="240" w:line="240" w:lineRule="auto"/>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Platform Constraints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B">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must be cloud-based, as the client does not want to manage their own servers, backups, or security infrastructure.</w:t>
      </w:r>
    </w:p>
    <w:p w:rsidR="00000000" w:rsidDel="00000000" w:rsidP="00000000" w:rsidRDefault="00000000" w:rsidRPr="00000000" w14:paraId="0000002C">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back end will require a database to store all customer, appointment, and package information.</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Accuracy and Precision</w:t>
      </w:r>
    </w:p>
    <w:p w:rsidR="00000000" w:rsidDel="00000000" w:rsidP="00000000" w:rsidRDefault="00000000" w:rsidRPr="00000000" w14:paraId="0000002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must accurately track all changes to reservations, including who made the change and when it occurred.</w:t>
      </w:r>
    </w:p>
    <w:p w:rsidR="00000000" w:rsidDel="00000000" w:rsidP="00000000" w:rsidRDefault="00000000" w:rsidRPr="00000000" w14:paraId="00000031">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must clearly distinguish between different user roles (Owner, IT Officer, Secretary, Customer) and enforce their respective permissions.</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Adaptability </w:t>
      </w:r>
    </w:p>
    <w:p w:rsidR="00000000" w:rsidDel="00000000" w:rsidP="00000000" w:rsidRDefault="00000000" w:rsidRPr="00000000" w14:paraId="0000003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owner (Liam) must be able to disable training packages to prevent new registrations for them, though adding entirely new packages will still require a developer.</w:t>
      </w:r>
      <w:r w:rsidDel="00000000" w:rsidR="00000000" w:rsidRPr="00000000">
        <w:rPr>
          <w:rtl w:val="0"/>
        </w:rPr>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Security</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User access will be controlled through a role-based security model.</w:t>
      </w:r>
    </w:p>
    <w:p w:rsidR="00000000" w:rsidDel="00000000" w:rsidP="00000000" w:rsidRDefault="00000000" w:rsidRPr="00000000" w14:paraId="0000003A">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must provide a secure, automated method for customers to reset their passwords if forgotten.</w:t>
      </w:r>
    </w:p>
    <w:p w:rsidR="00000000" w:rsidDel="00000000" w:rsidP="00000000" w:rsidRDefault="00000000" w:rsidRPr="00000000" w14:paraId="0000003B">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All connections and data exchange between the client and the server must be secured.</w:t>
      </w:r>
    </w:p>
    <w:p w:rsidR="00000000" w:rsidDel="00000000" w:rsidP="00000000" w:rsidRDefault="00000000" w:rsidRPr="00000000" w14:paraId="0000003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new customers to register by providing their first name, last name, address, phone number, and credit card information.</w:t>
      </w:r>
    </w:p>
    <w:p w:rsidR="00000000" w:rsidDel="00000000" w:rsidP="00000000" w:rsidRDefault="00000000" w:rsidRPr="00000000" w14:paraId="0000004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validate user credentials (username and password) upon login.</w:t>
      </w:r>
    </w:p>
    <w:p w:rsidR="00000000" w:rsidDel="00000000" w:rsidP="00000000" w:rsidRDefault="00000000" w:rsidRPr="00000000" w14:paraId="00000041">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customers to select and purchase one of three available training packages.</w:t>
      </w:r>
    </w:p>
    <w:p w:rsidR="00000000" w:rsidDel="00000000" w:rsidP="00000000" w:rsidRDefault="00000000" w:rsidRPr="00000000" w14:paraId="00000042">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customers to schedule two-hour driving lessons on a specific day and time.</w:t>
      </w:r>
    </w:p>
    <w:p w:rsidR="00000000" w:rsidDel="00000000" w:rsidP="00000000" w:rsidRDefault="00000000" w:rsidRPr="00000000" w14:paraId="00000043">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both customers and the secretary to modify and cancel existing appointments.</w:t>
      </w:r>
    </w:p>
    <w:p w:rsidR="00000000" w:rsidDel="00000000" w:rsidP="00000000" w:rsidRDefault="00000000" w:rsidRPr="00000000" w14:paraId="00000044">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assign a specific driver and car to each scheduled lesson and track this association.</w:t>
      </w:r>
    </w:p>
    <w:p w:rsidR="00000000" w:rsidDel="00000000" w:rsidP="00000000" w:rsidRDefault="00000000" w:rsidRPr="00000000" w14:paraId="00000045">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provide an online learning portal for customers who purchase Package Three, including course materials and practice tests.</w:t>
      </w:r>
    </w:p>
    <w:p w:rsidR="00000000" w:rsidDel="00000000" w:rsidP="00000000" w:rsidRDefault="00000000" w:rsidRPr="00000000" w14:paraId="00000046">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track and display the status of each practice test for a student (e.g., not taken, in progress, passed, failed), along with their score.</w:t>
      </w:r>
    </w:p>
    <w:p w:rsidR="00000000" w:rsidDel="00000000" w:rsidP="00000000" w:rsidRDefault="00000000" w:rsidRPr="00000000" w14:paraId="00000047">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receive notifications from the DMV regarding new rules or policies and display them within the system.</w:t>
      </w:r>
    </w:p>
    <w:p w:rsidR="00000000" w:rsidDel="00000000" w:rsidP="00000000" w:rsidRDefault="00000000" w:rsidRPr="00000000" w14:paraId="00000048">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the owner to generate and print an activity report to identify which users are responsible for specific actions (e.g., modifying a reservation).</w:t>
      </w:r>
    </w:p>
    <w:p w:rsidR="00000000" w:rsidDel="00000000" w:rsidP="00000000" w:rsidRDefault="00000000" w:rsidRPr="00000000" w14:paraId="00000049">
      <w:pPr>
        <w:numPr>
          <w:ilvl w:val="0"/>
          <w:numId w:val="3"/>
        </w:numPr>
        <w:spacing w:after="0" w:line="240" w:lineRule="auto"/>
        <w:ind w:left="720" w:hanging="360"/>
        <w:rPr>
          <w:u w:val="none"/>
        </w:rPr>
      </w:pPr>
      <w:r w:rsidDel="00000000" w:rsidR="00000000" w:rsidRPr="00000000">
        <w:rPr>
          <w:rtl w:val="0"/>
        </w:rPr>
      </w:r>
    </w:p>
    <w:p w:rsidR="00000000" w:rsidDel="00000000" w:rsidP="00000000" w:rsidRDefault="00000000" w:rsidRPr="00000000" w14:paraId="0000004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D">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interface will be a website accessible from standard web browsers on both desktop and mobile devices.</w:t>
      </w:r>
    </w:p>
    <w:p w:rsidR="00000000" w:rsidDel="00000000" w:rsidP="00000000" w:rsidRDefault="00000000" w:rsidRPr="00000000" w14:paraId="0000004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different users of the interface are:</w:t>
      </w:r>
    </w:p>
    <w:p w:rsidR="00000000" w:rsidDel="00000000" w:rsidP="00000000" w:rsidRDefault="00000000" w:rsidRPr="00000000" w14:paraId="0000004F">
      <w:pPr>
        <w:numPr>
          <w:ilvl w:val="1"/>
          <w:numId w:val="3"/>
        </w:numPr>
        <w:spacing w:after="0" w:line="240" w:lineRule="auto"/>
        <w:ind w:left="1440" w:hanging="360"/>
      </w:pPr>
      <w:r w:rsidDel="00000000" w:rsidR="00000000" w:rsidRPr="00000000">
        <w:rPr>
          <w:b w:val="1"/>
          <w:rtl w:val="0"/>
        </w:rPr>
        <w:t xml:space="preserve">Customer/Student</w:t>
      </w:r>
      <w:r w:rsidDel="00000000" w:rsidR="00000000" w:rsidRPr="00000000">
        <w:rPr>
          <w:rtl w:val="0"/>
        </w:rPr>
        <w:t xml:space="preserve">: This user will need to register, log in, select packages, schedule/modify lessons, access online learning materials, and take practice tests.</w:t>
      </w:r>
    </w:p>
    <w:p w:rsidR="00000000" w:rsidDel="00000000" w:rsidP="00000000" w:rsidRDefault="00000000" w:rsidRPr="00000000" w14:paraId="00000050">
      <w:pPr>
        <w:numPr>
          <w:ilvl w:val="1"/>
          <w:numId w:val="3"/>
        </w:numPr>
        <w:spacing w:after="0" w:line="240" w:lineRule="auto"/>
        <w:ind w:left="1440" w:hanging="360"/>
      </w:pPr>
      <w:r w:rsidDel="00000000" w:rsidR="00000000" w:rsidRPr="00000000">
        <w:rPr>
          <w:b w:val="1"/>
          <w:rtl w:val="0"/>
        </w:rPr>
        <w:t xml:space="preserve">Secretary</w:t>
      </w:r>
      <w:r w:rsidDel="00000000" w:rsidR="00000000" w:rsidRPr="00000000">
        <w:rPr>
          <w:rtl w:val="0"/>
        </w:rPr>
        <w:t xml:space="preserve">: This user will need to be able to access customer accounts to schedule, modify, and cancel appointments on their behalf.</w:t>
      </w:r>
    </w:p>
    <w:p w:rsidR="00000000" w:rsidDel="00000000" w:rsidP="00000000" w:rsidRDefault="00000000" w:rsidRPr="00000000" w14:paraId="00000051">
      <w:pPr>
        <w:numPr>
          <w:ilvl w:val="1"/>
          <w:numId w:val="3"/>
        </w:numPr>
        <w:spacing w:after="0" w:line="240" w:lineRule="auto"/>
        <w:ind w:left="1440" w:hanging="360"/>
      </w:pPr>
      <w:r w:rsidDel="00000000" w:rsidR="00000000" w:rsidRPr="00000000">
        <w:rPr>
          <w:b w:val="1"/>
          <w:rtl w:val="0"/>
        </w:rPr>
        <w:t xml:space="preserve">IT Officer</w:t>
      </w:r>
      <w:r w:rsidDel="00000000" w:rsidR="00000000" w:rsidRPr="00000000">
        <w:rPr>
          <w:rtl w:val="0"/>
        </w:rPr>
        <w:t xml:space="preserve">: This user needs a high-level administrative interface to manage all user accounts system-wide.</w:t>
      </w:r>
    </w:p>
    <w:p w:rsidR="00000000" w:rsidDel="00000000" w:rsidP="00000000" w:rsidRDefault="00000000" w:rsidRPr="00000000" w14:paraId="00000052">
      <w:pPr>
        <w:numPr>
          <w:ilvl w:val="1"/>
          <w:numId w:val="3"/>
        </w:numPr>
        <w:spacing w:after="0" w:line="240" w:lineRule="auto"/>
        <w:ind w:left="1440" w:hanging="360"/>
      </w:pPr>
      <w:r w:rsidDel="00000000" w:rsidR="00000000" w:rsidRPr="00000000">
        <w:rPr>
          <w:b w:val="1"/>
          <w:rtl w:val="0"/>
        </w:rPr>
        <w:t xml:space="preserve">Owner</w:t>
      </w:r>
      <w:r w:rsidDel="00000000" w:rsidR="00000000" w:rsidRPr="00000000">
        <w:rPr>
          <w:rtl w:val="0"/>
        </w:rPr>
        <w:t xml:space="preserve">: This user needs access to reporting features and the ability to manage the availability of training packages.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customer-facing interface design will be based on the sketch provided by Liam, including sections for "Online test progress," "Information," "Driver notes," and "Special needs."</w:t>
      </w:r>
    </w:p>
    <w:p w:rsidR="00000000" w:rsidDel="00000000" w:rsidP="00000000" w:rsidRDefault="00000000" w:rsidRPr="00000000" w14:paraId="0000005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7">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It is assumed that users (both customers and staff) will have access to a device with a modern web browser and a reliable internet connection.</w:t>
      </w:r>
    </w:p>
    <w:p w:rsidR="00000000" w:rsidDel="00000000" w:rsidP="00000000" w:rsidRDefault="00000000" w:rsidRPr="00000000" w14:paraId="00000058">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It is assumed that a technical mechanism (such as an API) exists to allow the system to "be connected to the DMV" for updates, as requested by the client.</w:t>
      </w:r>
    </w:p>
    <w:p w:rsidR="00000000" w:rsidDel="00000000" w:rsidP="00000000" w:rsidRDefault="00000000" w:rsidRPr="00000000" w14:paraId="0000005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It is assumed that DriverPass has an internal business process for assigning available drivers and cars to scheduled lessons.</w:t>
      </w:r>
    </w:p>
    <w:p w:rsidR="00000000" w:rsidDel="00000000" w:rsidP="00000000" w:rsidRDefault="00000000" w:rsidRPr="00000000" w14:paraId="0000005A">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It is assumed that customers will have a valid credit card for payment upon registration.</w:t>
      </w:r>
    </w:p>
    <w:p w:rsidR="00000000" w:rsidDel="00000000" w:rsidP="00000000" w:rsidRDefault="00000000" w:rsidRPr="00000000" w14:paraId="0000005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5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E">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will not allow a non-developer to create new training packages or fundamentally alter the structure of existing ones; it will only allow the owner to enable or disable them.</w:t>
      </w:r>
    </w:p>
    <w:p w:rsidR="00000000" w:rsidDel="00000000" w:rsidP="00000000" w:rsidRDefault="00000000" w:rsidRPr="00000000" w14:paraId="0000005F">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does not support direct modification of data while offline; data must be accessed and modified while the user is online. Only downloaded reports can be viewed offline.</w:t>
      </w:r>
    </w:p>
    <w:p w:rsidR="00000000" w:rsidDel="00000000" w:rsidP="00000000" w:rsidRDefault="00000000" w:rsidRPr="00000000" w14:paraId="00000060">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initial version of the system will be limited to the features explicitly discussed in the interview transcript.</w:t>
      </w:r>
    </w:p>
    <w:p w:rsidR="00000000" w:rsidDel="00000000" w:rsidP="00000000" w:rsidRDefault="00000000" w:rsidRPr="00000000" w14:paraId="0000006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p7pYELwwaiSZdouxf7FANn3sQ==">CgMxLjAyDmgubzczY3FscHZycGUxOAByITFETmo2bGhnVkp5ZXBwZmEyNVQyVmcyU2ZCSmFWcnVZRA==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