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FF" w:rsidRDefault="00F63347" w:rsidP="002D642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 Manual</w:t>
      </w:r>
      <w:r w:rsidR="005C6439" w:rsidRPr="002D6420">
        <w:rPr>
          <w:b/>
          <w:sz w:val="32"/>
          <w:szCs w:val="32"/>
          <w:u w:val="single"/>
        </w:rPr>
        <w:t xml:space="preserve"> for Ratings and Reviews</w:t>
      </w:r>
    </w:p>
    <w:p w:rsidR="007E44D1" w:rsidRDefault="007E44D1" w:rsidP="007E44D1">
      <w:pPr>
        <w:rPr>
          <w:b/>
          <w:highlight w:val="yellow"/>
        </w:rPr>
      </w:pPr>
      <w:r>
        <w:rPr>
          <w:b/>
          <w:highlight w:val="yellow"/>
        </w:rPr>
        <w:t>Technologies Used:</w:t>
      </w:r>
    </w:p>
    <w:p w:rsidR="007E44D1" w:rsidRDefault="007E44D1" w:rsidP="000A76C2">
      <w:pPr>
        <w:ind w:firstLine="720"/>
        <w:rPr>
          <w:b/>
        </w:rPr>
      </w:pPr>
      <w:r w:rsidRPr="000A76C2">
        <w:rPr>
          <w:b/>
        </w:rPr>
        <w:t>AngularJS1.5</w:t>
      </w:r>
      <w:r w:rsidR="000A76C2" w:rsidRPr="000A76C2">
        <w:rPr>
          <w:b/>
        </w:rPr>
        <w:t>, HTML5</w:t>
      </w:r>
      <w:r w:rsidRPr="000A76C2">
        <w:rPr>
          <w:b/>
        </w:rPr>
        <w:t>, CSS3</w:t>
      </w:r>
      <w:r w:rsidR="000A76C2" w:rsidRPr="000A76C2">
        <w:rPr>
          <w:b/>
        </w:rPr>
        <w:t>, JSON</w:t>
      </w:r>
      <w:r w:rsidRPr="000A76C2">
        <w:rPr>
          <w:b/>
        </w:rPr>
        <w:t xml:space="preserve">, SCSS, Gulp, </w:t>
      </w:r>
      <w:r w:rsidR="000A76C2" w:rsidRPr="000A76C2">
        <w:rPr>
          <w:b/>
        </w:rPr>
        <w:t>local Storage</w:t>
      </w:r>
      <w:r w:rsidRPr="000A76C2">
        <w:rPr>
          <w:b/>
        </w:rPr>
        <w:t xml:space="preserve">, </w:t>
      </w:r>
      <w:r w:rsidR="000A76C2">
        <w:rPr>
          <w:b/>
        </w:rPr>
        <w:t>AJAX in Angular</w:t>
      </w:r>
    </w:p>
    <w:p w:rsidR="00F63347" w:rsidRDefault="00F63347" w:rsidP="00F63347">
      <w:pPr>
        <w:rPr>
          <w:b/>
          <w:highlight w:val="yellow"/>
        </w:rPr>
      </w:pPr>
      <w:r>
        <w:rPr>
          <w:b/>
          <w:highlight w:val="yellow"/>
        </w:rPr>
        <w:t>How to setup this Project?</w:t>
      </w:r>
    </w:p>
    <w:p w:rsidR="00F63347" w:rsidRDefault="00F63347" w:rsidP="00F63347">
      <w:r w:rsidRPr="00827317">
        <w:rPr>
          <w:b/>
        </w:rPr>
        <w:t>Step 1:</w:t>
      </w:r>
      <w:r>
        <w:t xml:space="preserve"> Need to keep the code in local server root directory (Ex: for wamp </w:t>
      </w:r>
      <w:r w:rsidRPr="00F63347">
        <w:t>C:\wamp\</w:t>
      </w:r>
      <w:r w:rsidR="00827317" w:rsidRPr="00F63347">
        <w:t>www</w:t>
      </w:r>
      <w:r w:rsidR="00827317">
        <w:t>)</w:t>
      </w:r>
    </w:p>
    <w:p w:rsidR="00F63347" w:rsidRDefault="00F63347" w:rsidP="00F63347">
      <w:r w:rsidRPr="00827317">
        <w:rPr>
          <w:b/>
        </w:rPr>
        <w:t>Step 2:</w:t>
      </w:r>
      <w:r>
        <w:t xml:space="preserve"> </w:t>
      </w:r>
      <w:r w:rsidR="00827317">
        <w:t xml:space="preserve">In command prompt </w:t>
      </w:r>
      <w:r>
        <w:t xml:space="preserve">do run npm install (it may take some time to install, we included all the necessary packages in package.json file while installing this will refer our package.json </w:t>
      </w:r>
      <w:r w:rsidR="00827317">
        <w:t>file)</w:t>
      </w:r>
    </w:p>
    <w:p w:rsidR="00F63347" w:rsidRDefault="00F63347" w:rsidP="00F63347">
      <w:r>
        <w:rPr>
          <w:noProof/>
        </w:rPr>
        <w:drawing>
          <wp:inline distT="0" distB="0" distL="0" distR="0" wp14:anchorId="3EFAD242" wp14:editId="16936A53">
            <wp:extent cx="3333333" cy="5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17" w:rsidRPr="00827317" w:rsidRDefault="00827317" w:rsidP="00F63347">
      <w:pPr>
        <w:rPr>
          <w:b/>
        </w:rPr>
      </w:pPr>
      <w:r w:rsidRPr="00827317">
        <w:rPr>
          <w:b/>
        </w:rPr>
        <w:t>Package.json file:</w:t>
      </w:r>
    </w:p>
    <w:p w:rsidR="00827317" w:rsidRPr="00F63347" w:rsidRDefault="00827317" w:rsidP="00F63347">
      <w:r>
        <w:rPr>
          <w:noProof/>
        </w:rPr>
        <w:drawing>
          <wp:inline distT="0" distB="0" distL="0" distR="0" wp14:anchorId="1A60642B" wp14:editId="4791DCE3">
            <wp:extent cx="4466667" cy="38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47" w:rsidRDefault="00827317" w:rsidP="00F63347">
      <w:r>
        <w:rPr>
          <w:b/>
        </w:rPr>
        <w:t xml:space="preserve">Step3: </w:t>
      </w:r>
      <w:r>
        <w:t>Now need to run the “gulp” task to</w:t>
      </w:r>
      <w:r w:rsidR="00CF3F4D">
        <w:t xml:space="preserve"> trigger the build which</w:t>
      </w:r>
      <w:r>
        <w:t xml:space="preserve"> convert the scss files to css file. We used only base.css file for site. All </w:t>
      </w:r>
      <w:r w:rsidR="00CF3F4D">
        <w:t xml:space="preserve">other </w:t>
      </w:r>
      <w:r>
        <w:t>files are merged and</w:t>
      </w:r>
      <w:bookmarkStart w:id="0" w:name="_GoBack"/>
      <w:bookmarkEnd w:id="0"/>
      <w:r>
        <w:t xml:space="preserve"> updated in base.css through gulp.</w:t>
      </w:r>
    </w:p>
    <w:p w:rsidR="00827317" w:rsidRDefault="00827317" w:rsidP="00F63347">
      <w:pPr>
        <w:rPr>
          <w:b/>
        </w:rPr>
      </w:pPr>
      <w:r>
        <w:rPr>
          <w:noProof/>
        </w:rPr>
        <w:drawing>
          <wp:inline distT="0" distB="0" distL="0" distR="0" wp14:anchorId="4ACEA411" wp14:editId="7DA57DD8">
            <wp:extent cx="2419048" cy="36190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17" w:rsidRDefault="00827317" w:rsidP="00F63347">
      <w:r w:rsidRPr="00827317">
        <w:t>We created</w:t>
      </w:r>
      <w:r>
        <w:t xml:space="preserve"> gulp default build so whenever any file changes happened it will run automatically no need to run gulp every time. Blow image is shows the gulp auto build message list.</w:t>
      </w:r>
    </w:p>
    <w:p w:rsidR="00827317" w:rsidRDefault="00827317" w:rsidP="00F63347">
      <w:r>
        <w:rPr>
          <w:noProof/>
        </w:rPr>
        <w:lastRenderedPageBreak/>
        <w:drawing>
          <wp:inline distT="0" distB="0" distL="0" distR="0" wp14:anchorId="20E6FF0D" wp14:editId="5B8FD85C">
            <wp:extent cx="5943600" cy="5084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17" w:rsidRDefault="00827317" w:rsidP="00F63347"/>
    <w:p w:rsidR="00827317" w:rsidRDefault="00827317" w:rsidP="00F63347">
      <w:r>
        <w:t xml:space="preserve">Once Gulp build is triggered you can see the site in the browser. Site path </w:t>
      </w:r>
      <w:hyperlink r:id="rId11" w:history="1">
        <w:r w:rsidRPr="00292E2B">
          <w:rPr>
            <w:rStyle w:val="Hyperlink"/>
          </w:rPr>
          <w:t>http://localhost/tmn_new/</w:t>
        </w:r>
      </w:hyperlink>
    </w:p>
    <w:p w:rsidR="00827317" w:rsidRDefault="00827317" w:rsidP="00F63347"/>
    <w:p w:rsidR="00827317" w:rsidRDefault="00827317" w:rsidP="00F63347">
      <w:r>
        <w:t>Note: Initially there won’t be any comments view to display in the page bottom. First need to write a review then only we can see the review. So once you see the pages in the Browser need click the “Write your review” and add your ratings and comments.</w:t>
      </w:r>
    </w:p>
    <w:p w:rsidR="00103972" w:rsidRDefault="00103972" w:rsidP="00F63347">
      <w:r>
        <w:t>Once you added few comments then you can do all Sorting</w:t>
      </w:r>
      <w:r w:rsidR="002C58D7">
        <w:t>, Overall star ratings, user count for respective stars etc…</w:t>
      </w:r>
    </w:p>
    <w:p w:rsidR="002C58D7" w:rsidRDefault="002C58D7" w:rsidP="00F63347"/>
    <w:p w:rsidR="00103972" w:rsidRPr="00827317" w:rsidRDefault="00103972" w:rsidP="00F63347"/>
    <w:sectPr w:rsidR="00103972" w:rsidRPr="0082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4BD" w:rsidRDefault="008444BD" w:rsidP="00813A2E">
      <w:pPr>
        <w:spacing w:after="0" w:line="240" w:lineRule="auto"/>
      </w:pPr>
      <w:r>
        <w:separator/>
      </w:r>
    </w:p>
  </w:endnote>
  <w:endnote w:type="continuationSeparator" w:id="0">
    <w:p w:rsidR="008444BD" w:rsidRDefault="008444BD" w:rsidP="0081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4BD" w:rsidRDefault="008444BD" w:rsidP="00813A2E">
      <w:pPr>
        <w:spacing w:after="0" w:line="240" w:lineRule="auto"/>
      </w:pPr>
      <w:r>
        <w:separator/>
      </w:r>
    </w:p>
  </w:footnote>
  <w:footnote w:type="continuationSeparator" w:id="0">
    <w:p w:rsidR="008444BD" w:rsidRDefault="008444BD" w:rsidP="0081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118A"/>
    <w:multiLevelType w:val="multilevel"/>
    <w:tmpl w:val="413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7CCF"/>
    <w:multiLevelType w:val="multilevel"/>
    <w:tmpl w:val="DE84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6DB7"/>
    <w:multiLevelType w:val="hybridMultilevel"/>
    <w:tmpl w:val="9F64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F458A"/>
    <w:multiLevelType w:val="hybridMultilevel"/>
    <w:tmpl w:val="EAFE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2F9"/>
    <w:multiLevelType w:val="multilevel"/>
    <w:tmpl w:val="777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65776"/>
    <w:multiLevelType w:val="multilevel"/>
    <w:tmpl w:val="29A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AE3CC5"/>
    <w:multiLevelType w:val="multilevel"/>
    <w:tmpl w:val="48FA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A7"/>
    <w:rsid w:val="00066C32"/>
    <w:rsid w:val="000A76C2"/>
    <w:rsid w:val="000B5705"/>
    <w:rsid w:val="00103972"/>
    <w:rsid w:val="001E60D1"/>
    <w:rsid w:val="002C58D7"/>
    <w:rsid w:val="002D36F1"/>
    <w:rsid w:val="002D6420"/>
    <w:rsid w:val="00342D0F"/>
    <w:rsid w:val="00384C0B"/>
    <w:rsid w:val="003A5949"/>
    <w:rsid w:val="00447FB6"/>
    <w:rsid w:val="005C6439"/>
    <w:rsid w:val="00692500"/>
    <w:rsid w:val="00727231"/>
    <w:rsid w:val="007E44D1"/>
    <w:rsid w:val="00813A2E"/>
    <w:rsid w:val="00827317"/>
    <w:rsid w:val="008444BD"/>
    <w:rsid w:val="009C5F5D"/>
    <w:rsid w:val="00A133AC"/>
    <w:rsid w:val="00B327B1"/>
    <w:rsid w:val="00C15BFF"/>
    <w:rsid w:val="00CF3F4D"/>
    <w:rsid w:val="00D35705"/>
    <w:rsid w:val="00D72175"/>
    <w:rsid w:val="00D907A4"/>
    <w:rsid w:val="00D96466"/>
    <w:rsid w:val="00E22421"/>
    <w:rsid w:val="00E575B2"/>
    <w:rsid w:val="00E77FF4"/>
    <w:rsid w:val="00E848A7"/>
    <w:rsid w:val="00E85AFC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5F77-3E30-4E72-BFF1-7B637EDD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4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4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4C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4C0B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384C0B"/>
  </w:style>
  <w:style w:type="character" w:customStyle="1" w:styleId="datemonth">
    <w:name w:val="datemonth"/>
    <w:basedOn w:val="DefaultParagraphFont"/>
    <w:rsid w:val="00384C0B"/>
  </w:style>
  <w:style w:type="character" w:customStyle="1" w:styleId="apple-converted-space">
    <w:name w:val="apple-converted-space"/>
    <w:basedOn w:val="DefaultParagraphFont"/>
    <w:rsid w:val="00384C0B"/>
  </w:style>
  <w:style w:type="character" w:customStyle="1" w:styleId="comment-count">
    <w:name w:val="comment-count"/>
    <w:basedOn w:val="DefaultParagraphFont"/>
    <w:rsid w:val="00384C0B"/>
  </w:style>
  <w:style w:type="character" w:styleId="Hyperlink">
    <w:name w:val="Hyperlink"/>
    <w:basedOn w:val="DefaultParagraphFont"/>
    <w:uiPriority w:val="99"/>
    <w:unhideWhenUsed/>
    <w:rsid w:val="00384C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C0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8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text">
    <w:name w:val="underlinetext"/>
    <w:basedOn w:val="DefaultParagraphFont"/>
    <w:rsid w:val="00384C0B"/>
  </w:style>
  <w:style w:type="character" w:styleId="Strong">
    <w:name w:val="Strong"/>
    <w:basedOn w:val="DefaultParagraphFont"/>
    <w:uiPriority w:val="22"/>
    <w:qFormat/>
    <w:rsid w:val="00384C0B"/>
    <w:rPr>
      <w:b/>
      <w:bCs/>
    </w:rPr>
  </w:style>
  <w:style w:type="character" w:styleId="Emphasis">
    <w:name w:val="Emphasis"/>
    <w:basedOn w:val="DefaultParagraphFont"/>
    <w:uiPriority w:val="20"/>
    <w:qFormat/>
    <w:rsid w:val="00384C0B"/>
    <w:rPr>
      <w:i/>
      <w:iCs/>
    </w:rPr>
  </w:style>
  <w:style w:type="paragraph" w:customStyle="1" w:styleId="toctitle">
    <w:name w:val="toc_title"/>
    <w:basedOn w:val="Normal"/>
    <w:rsid w:val="0038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_number"/>
    <w:basedOn w:val="DefaultParagraphFont"/>
    <w:rsid w:val="00384C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4C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4C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4C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4C0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C0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84C0B"/>
  </w:style>
  <w:style w:type="character" w:customStyle="1" w:styleId="storage">
    <w:name w:val="storage"/>
    <w:basedOn w:val="DefaultParagraphFont"/>
    <w:rsid w:val="00384C0B"/>
  </w:style>
  <w:style w:type="character" w:customStyle="1" w:styleId="entity">
    <w:name w:val="entity"/>
    <w:basedOn w:val="DefaultParagraphFont"/>
    <w:rsid w:val="00384C0B"/>
  </w:style>
  <w:style w:type="character" w:customStyle="1" w:styleId="keyword">
    <w:name w:val="keyword"/>
    <w:basedOn w:val="DefaultParagraphFont"/>
    <w:rsid w:val="00384C0B"/>
  </w:style>
  <w:style w:type="character" w:customStyle="1" w:styleId="string">
    <w:name w:val="string"/>
    <w:basedOn w:val="DefaultParagraphFont"/>
    <w:rsid w:val="00384C0B"/>
  </w:style>
  <w:style w:type="character" w:customStyle="1" w:styleId="function">
    <w:name w:val="function"/>
    <w:basedOn w:val="DefaultParagraphFont"/>
    <w:rsid w:val="00384C0B"/>
  </w:style>
  <w:style w:type="character" w:customStyle="1" w:styleId="constant">
    <w:name w:val="constant"/>
    <w:basedOn w:val="DefaultParagraphFont"/>
    <w:rsid w:val="00384C0B"/>
  </w:style>
  <w:style w:type="character" w:customStyle="1" w:styleId="support">
    <w:name w:val="support"/>
    <w:basedOn w:val="DefaultParagraphFont"/>
    <w:rsid w:val="00384C0B"/>
  </w:style>
  <w:style w:type="character" w:customStyle="1" w:styleId="entry-categories">
    <w:name w:val="entry-categories"/>
    <w:basedOn w:val="DefaultParagraphFont"/>
    <w:rsid w:val="00384C0B"/>
  </w:style>
  <w:style w:type="character" w:customStyle="1" w:styleId="entry-tags">
    <w:name w:val="entry-tags"/>
    <w:basedOn w:val="DefaultParagraphFont"/>
    <w:rsid w:val="00384C0B"/>
  </w:style>
  <w:style w:type="character" w:customStyle="1" w:styleId="byauthor">
    <w:name w:val="byauthor"/>
    <w:basedOn w:val="DefaultParagraphFont"/>
    <w:rsid w:val="00384C0B"/>
  </w:style>
  <w:style w:type="character" w:customStyle="1" w:styleId="byauthordescription">
    <w:name w:val="byauthordescription"/>
    <w:basedOn w:val="DefaultParagraphFont"/>
    <w:rsid w:val="00384C0B"/>
  </w:style>
  <w:style w:type="character" w:styleId="HTMLCite">
    <w:name w:val="HTML Cite"/>
    <w:basedOn w:val="DefaultParagraphFont"/>
    <w:uiPriority w:val="99"/>
    <w:semiHidden/>
    <w:unhideWhenUsed/>
    <w:rsid w:val="00384C0B"/>
    <w:rPr>
      <w:i/>
      <w:iCs/>
    </w:rPr>
  </w:style>
  <w:style w:type="character" w:customStyle="1" w:styleId="author-tag">
    <w:name w:val="author-tag"/>
    <w:basedOn w:val="DefaultParagraphFont"/>
    <w:rsid w:val="00384C0B"/>
  </w:style>
  <w:style w:type="character" w:customStyle="1" w:styleId="Heading4Char">
    <w:name w:val="Heading 4 Char"/>
    <w:basedOn w:val="DefaultParagraphFont"/>
    <w:link w:val="Heading4"/>
    <w:uiPriority w:val="9"/>
    <w:semiHidden/>
    <w:rsid w:val="00813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13A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2E"/>
  </w:style>
  <w:style w:type="paragraph" w:styleId="Footer">
    <w:name w:val="footer"/>
    <w:basedOn w:val="Normal"/>
    <w:link w:val="FooterChar"/>
    <w:uiPriority w:val="99"/>
    <w:unhideWhenUsed/>
    <w:rsid w:val="0081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2E"/>
  </w:style>
  <w:style w:type="character" w:customStyle="1" w:styleId="variable">
    <w:name w:val="variable"/>
    <w:basedOn w:val="DefaultParagraphFont"/>
    <w:rsid w:val="00C15BFF"/>
  </w:style>
  <w:style w:type="character" w:customStyle="1" w:styleId="property">
    <w:name w:val="property"/>
    <w:basedOn w:val="DefaultParagraphFont"/>
    <w:rsid w:val="00C15BFF"/>
  </w:style>
  <w:style w:type="character" w:customStyle="1" w:styleId="variabledef">
    <w:name w:val="variabledef"/>
    <w:basedOn w:val="DefaultParagraphFont"/>
    <w:rsid w:val="00C15BFF"/>
  </w:style>
  <w:style w:type="character" w:customStyle="1" w:styleId="localvariable">
    <w:name w:val="localvariable"/>
    <w:basedOn w:val="DefaultParagraphFont"/>
    <w:rsid w:val="00C15BFF"/>
  </w:style>
  <w:style w:type="character" w:customStyle="1" w:styleId="atom">
    <w:name w:val="atom"/>
    <w:basedOn w:val="DefaultParagraphFont"/>
    <w:rsid w:val="00C15BFF"/>
  </w:style>
  <w:style w:type="character" w:customStyle="1" w:styleId="footref">
    <w:name w:val="footref"/>
    <w:basedOn w:val="DefaultParagraphFont"/>
    <w:rsid w:val="00C15BFF"/>
  </w:style>
  <w:style w:type="paragraph" w:styleId="ListParagraph">
    <w:name w:val="List Paragraph"/>
    <w:basedOn w:val="Normal"/>
    <w:uiPriority w:val="34"/>
    <w:qFormat/>
    <w:rsid w:val="005C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CFD2D5"/>
            <w:right w:val="none" w:sz="0" w:space="0" w:color="auto"/>
          </w:divBdr>
          <w:divsChild>
            <w:div w:id="161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7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167">
                  <w:marLeft w:val="300"/>
                  <w:marRight w:val="0"/>
                  <w:marTop w:val="0"/>
                  <w:marBottom w:val="240"/>
                  <w:divBdr>
                    <w:top w:val="single" w:sz="6" w:space="8" w:color="ACE9F3"/>
                    <w:left w:val="single" w:sz="6" w:space="8" w:color="ACE9F3"/>
                    <w:bottom w:val="single" w:sz="6" w:space="11" w:color="ACE9F3"/>
                    <w:right w:val="single" w:sz="6" w:space="8" w:color="ACE9F3"/>
                  </w:divBdr>
                </w:div>
                <w:div w:id="13395743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85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692">
                  <w:marLeft w:val="0"/>
                  <w:marRight w:val="0"/>
                  <w:marTop w:val="0"/>
                  <w:marBottom w:val="300"/>
                  <w:divBdr>
                    <w:top w:val="single" w:sz="6" w:space="30" w:color="92D6A4"/>
                    <w:left w:val="single" w:sz="6" w:space="23" w:color="92D6A4"/>
                    <w:bottom w:val="single" w:sz="6" w:space="15" w:color="92D6A4"/>
                    <w:right w:val="single" w:sz="6" w:space="23" w:color="92D6A4"/>
                  </w:divBdr>
                </w:div>
              </w:divsChild>
            </w:div>
            <w:div w:id="4595532">
              <w:marLeft w:val="0"/>
              <w:marRight w:val="0"/>
              <w:marTop w:val="750"/>
              <w:marBottom w:val="4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5934">
                  <w:marLeft w:val="0"/>
                  <w:marRight w:val="0"/>
                  <w:marTop w:val="1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36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186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033838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21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74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0084371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45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787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956315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73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88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669994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82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37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951243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1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363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3828970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31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790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8582038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2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07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3135616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1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8479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0099411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24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517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204186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5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903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5078687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5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90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4884754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33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799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8655628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65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311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3681442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43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4170506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08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097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628016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20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530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7085584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8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98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706363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2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204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2621847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62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7774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132044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6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6620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5432506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86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503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4572197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34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03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8708037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11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15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8157602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328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36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436473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3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582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6714206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05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97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2576373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218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2214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3509551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6580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7048724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9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051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8640554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42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625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9549425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7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13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3237499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5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82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5774494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46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982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2055567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42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45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840983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05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860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3123231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46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39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5115264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197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579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8917676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81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655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1247645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799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6582231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7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937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4336751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71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857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9922947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71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28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3586273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26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308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1254201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37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949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6090410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395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63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954417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56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687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0464919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719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581390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013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6522188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30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92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10184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8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66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939367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70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779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9919115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5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303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0798577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42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580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7093774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0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290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176623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80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70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6392639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1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11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724527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782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263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020500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39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48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0128761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02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35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5512319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50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415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3088292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9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942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6766890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093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997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7445720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989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344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4930624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26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620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9365505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28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45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8620185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2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774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74497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086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236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422332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362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157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4577952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124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6341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9484686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11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476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2421042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208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4490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582285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036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5347759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3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827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9917073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889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9448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234749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016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7519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744670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3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332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4736389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9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805">
                  <w:marLeft w:val="1200"/>
                  <w:marRight w:val="0"/>
                  <w:marTop w:val="0"/>
                  <w:marBottom w:val="0"/>
                  <w:divBdr>
                    <w:top w:val="single" w:sz="6" w:space="15" w:color="DBF1E8"/>
                    <w:left w:val="single" w:sz="6" w:space="15" w:color="DBF1E8"/>
                    <w:bottom w:val="single" w:sz="6" w:space="15" w:color="DBF1E8"/>
                    <w:right w:val="single" w:sz="6" w:space="15" w:color="DBF1E8"/>
                  </w:divBdr>
                  <w:divsChild>
                    <w:div w:id="11399575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062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300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35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642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101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66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144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869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66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930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439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25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849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194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87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253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498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08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179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757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13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754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111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5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10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464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23">
              <w:marLeft w:val="-168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FFBBBB"/>
                <w:bottom w:val="none" w:sz="0" w:space="0" w:color="auto"/>
                <w:right w:val="none" w:sz="0" w:space="0" w:color="auto"/>
              </w:divBdr>
            </w:div>
            <w:div w:id="27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tmn_new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Michael.Packiyaraj</dc:creator>
  <cp:keywords/>
  <dc:description/>
  <cp:lastModifiedBy>Michael.Packiyaraj</cp:lastModifiedBy>
  <cp:revision>37</cp:revision>
  <dcterms:created xsi:type="dcterms:W3CDTF">2016-08-16T17:37:00Z</dcterms:created>
  <dcterms:modified xsi:type="dcterms:W3CDTF">2016-08-29T15:26:00Z</dcterms:modified>
</cp:coreProperties>
</file>