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Actor, musician, and martial arts practitioner Steven Seagal, who was reported to have died during an August 2027 reiki demonstration in the Lake Baikal region of Siberia, has been found alive in Nord-de-Quebec, according to a spokesperson from the RCMP. Seagal, 75, was reported dead by Russia Today after video was widely circulated on social media of the actor collapsing on stage, in front of a crowd of Russian Army trainees. Argent Tremaine, an electrician under contract with Hydro-Quebec, claimed to have encountered Seagal in the village of Kawawachikamach, a majority-Inuit settlement close to the provincial land border with Newfoundland and Labrador. Subsequent investigation by the Royal Canadian Mounted Police found that Seagal, who is subject to international sanctions due to his past involvement in the Russo-Ukrainian conflict, was unlawfully resident in the area. A spokesman for the RCMP stated: “He is now in custody, and we were unable to determine if he resisted arrest.”  Seagal’s legal representatives did not respond to a request for comment.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Burkina Faso’s military leader has announced the re-establishment of diplomatic relations with the Republic of Nigeria, after several months of intensifying conflict in the Sahel region. Both Burkina Faso and its close ally and neighbor Niger withdrew their representatives from Abuja in early 2027, in connection to repeated attacks by paramilitary groups in the vicinity of Niger capital Niamey, including a major coup attempt in August 2026. Burkinabé President Ibrahim Traoré reiterated allegations that former President Bola Tinubu’s government in Nigeria had funded militias operating in the neighboring country of Niger, in a speech announcing the return of the Burkinabé ambassador to Abuja. This move by the Burkinabé government comes in the aftermath of President Tinubu’s abrupt departure from office, amidst major disruptions in the Nigerian oil and shipping industries. Abdourahamane Tiani, the military leader of Niger since the 2023 coup and close Traoré ally, declined to comment on the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development.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Pages>
  <Words>618</Words>
  <Characters>3364</Characters>
  <CharactersWithSpaces>3982</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2026-09-16T17:36:40Z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