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DBB7A" w14:textId="5BFDEB78" w:rsidR="009A1DE2" w:rsidRDefault="009A1DE2"/>
    <w:p w14:paraId="23DD5FFA" w14:textId="77777777" w:rsidR="009A1DE2" w:rsidRDefault="009A1DE2" w:rsidP="009A1DE2">
      <w:pPr>
        <w:shd w:val="clear" w:color="auto" w:fill="FFFFFF"/>
        <w:spacing w:before="100" w:beforeAutospacing="1" w:after="100" w:afterAutospacing="1"/>
        <w:ind w:left="-284" w:right="120"/>
        <w:jc w:val="center"/>
        <w:rPr>
          <w:rFonts w:ascii="Arial" w:hAnsi="Arial" w:cs="Arial"/>
          <w:b/>
          <w:bCs/>
          <w:color w:val="575757"/>
          <w:sz w:val="21"/>
          <w:szCs w:val="21"/>
        </w:rPr>
      </w:pPr>
      <w:r>
        <w:rPr>
          <w:rFonts w:ascii="Arial" w:hAnsi="Arial" w:cs="Arial"/>
          <w:b/>
          <w:bCs/>
          <w:color w:val="575757"/>
          <w:sz w:val="21"/>
          <w:szCs w:val="21"/>
        </w:rPr>
        <w:t xml:space="preserve">Задание на </w:t>
      </w:r>
      <w:proofErr w:type="spellStart"/>
      <w:r>
        <w:rPr>
          <w:rFonts w:ascii="Arial" w:hAnsi="Arial" w:cs="Arial"/>
          <w:b/>
          <w:bCs/>
          <w:color w:val="575757"/>
          <w:sz w:val="21"/>
          <w:szCs w:val="21"/>
        </w:rPr>
        <w:t>л.р</w:t>
      </w:r>
      <w:proofErr w:type="spellEnd"/>
      <w:r>
        <w:rPr>
          <w:rFonts w:ascii="Arial" w:hAnsi="Arial" w:cs="Arial"/>
          <w:b/>
          <w:bCs/>
          <w:color w:val="575757"/>
          <w:sz w:val="21"/>
          <w:szCs w:val="21"/>
        </w:rPr>
        <w:t>. №8 ООП 25</w:t>
      </w:r>
    </w:p>
    <w:p w14:paraId="7EB7B576" w14:textId="77777777" w:rsidR="009A1DE2" w:rsidRDefault="009A1DE2" w:rsidP="009A1DE2">
      <w:pPr>
        <w:shd w:val="clear" w:color="auto" w:fill="FFFFFF"/>
        <w:ind w:right="119"/>
        <w:rPr>
          <w:rFonts w:ascii="Arial" w:hAnsi="Arial" w:cs="Arial"/>
          <w:bCs/>
          <w:color w:val="575757"/>
          <w:sz w:val="21"/>
          <w:szCs w:val="21"/>
        </w:rPr>
      </w:pPr>
      <w:r>
        <w:rPr>
          <w:rFonts w:ascii="Arial" w:hAnsi="Arial" w:cs="Arial"/>
          <w:bCs/>
          <w:color w:val="575757"/>
          <w:sz w:val="21"/>
          <w:szCs w:val="21"/>
        </w:rPr>
        <w:t xml:space="preserve">Требуется написать ООП с графическим интерфейсом в соответствии со своим вариантом. </w:t>
      </w:r>
    </w:p>
    <w:p w14:paraId="68B9602F" w14:textId="77777777" w:rsidR="009A1DE2" w:rsidRDefault="009A1DE2" w:rsidP="009A1DE2">
      <w:pPr>
        <w:shd w:val="clear" w:color="auto" w:fill="FFFFFF"/>
        <w:ind w:right="119"/>
        <w:rPr>
          <w:rFonts w:ascii="Arial" w:hAnsi="Arial" w:cs="Arial"/>
          <w:bCs/>
          <w:color w:val="575757"/>
          <w:sz w:val="21"/>
          <w:szCs w:val="21"/>
        </w:rPr>
      </w:pPr>
      <w:r>
        <w:rPr>
          <w:rFonts w:ascii="Arial" w:hAnsi="Arial" w:cs="Arial"/>
          <w:bCs/>
          <w:color w:val="575757"/>
          <w:sz w:val="21"/>
          <w:szCs w:val="21"/>
        </w:rPr>
        <w:t xml:space="preserve">Должны быть реализованы </w:t>
      </w:r>
      <w:r>
        <w:rPr>
          <w:rFonts w:ascii="Arial" w:hAnsi="Arial" w:cs="Arial"/>
          <w:b/>
          <w:bCs/>
          <w:color w:val="575757"/>
          <w:sz w:val="21"/>
          <w:szCs w:val="21"/>
        </w:rPr>
        <w:t>минимум</w:t>
      </w:r>
      <w:r>
        <w:rPr>
          <w:rFonts w:ascii="Arial" w:hAnsi="Arial" w:cs="Arial"/>
          <w:bCs/>
          <w:color w:val="575757"/>
          <w:sz w:val="21"/>
          <w:szCs w:val="21"/>
        </w:rPr>
        <w:t xml:space="preserve"> один класс, три атрибута, четыре метода (функции). </w:t>
      </w:r>
    </w:p>
    <w:p w14:paraId="2AABCFB4" w14:textId="77777777" w:rsidR="009A1DE2" w:rsidRDefault="009A1DE2" w:rsidP="009A1DE2">
      <w:pPr>
        <w:shd w:val="clear" w:color="auto" w:fill="FFFFFF"/>
        <w:ind w:right="119"/>
        <w:rPr>
          <w:rFonts w:ascii="Arial" w:hAnsi="Arial" w:cs="Arial"/>
          <w:bCs/>
          <w:color w:val="575757"/>
          <w:sz w:val="21"/>
          <w:szCs w:val="21"/>
        </w:rPr>
      </w:pPr>
      <w:r>
        <w:rPr>
          <w:rFonts w:ascii="Arial" w:hAnsi="Arial" w:cs="Arial"/>
          <w:bCs/>
          <w:color w:val="575757"/>
          <w:sz w:val="21"/>
          <w:szCs w:val="21"/>
        </w:rPr>
        <w:t xml:space="preserve">Ввод данных из файла с контролем правильности ввода. </w:t>
      </w:r>
    </w:p>
    <w:p w14:paraId="1C4C040F" w14:textId="71E33991" w:rsidR="009A1DE2" w:rsidRDefault="009A1DE2" w:rsidP="009A1DE2">
      <w:pPr>
        <w:shd w:val="clear" w:color="auto" w:fill="FFFFFF"/>
        <w:ind w:right="119"/>
        <w:rPr>
          <w:rFonts w:ascii="Arial" w:hAnsi="Arial" w:cs="Arial"/>
          <w:bCs/>
          <w:color w:val="575757"/>
          <w:sz w:val="21"/>
          <w:szCs w:val="21"/>
        </w:rPr>
      </w:pPr>
      <w:r>
        <w:rPr>
          <w:rFonts w:ascii="Arial" w:hAnsi="Arial" w:cs="Arial"/>
          <w:bCs/>
          <w:color w:val="575757"/>
          <w:sz w:val="21"/>
          <w:szCs w:val="21"/>
        </w:rPr>
        <w:t>Базы данных не использовать. При необходимости сохранять информацию в файлах, разделяя значения запятыми (</w:t>
      </w:r>
      <w:r>
        <w:rPr>
          <w:rFonts w:ascii="Arial" w:hAnsi="Arial" w:cs="Arial"/>
          <w:bCs/>
          <w:color w:val="575757"/>
          <w:sz w:val="21"/>
          <w:szCs w:val="21"/>
          <w:lang w:val="en-US"/>
        </w:rPr>
        <w:t>CSV</w:t>
      </w:r>
      <w:r>
        <w:rPr>
          <w:rFonts w:ascii="Arial" w:hAnsi="Arial" w:cs="Arial"/>
          <w:bCs/>
          <w:color w:val="575757"/>
          <w:sz w:val="21"/>
          <w:szCs w:val="21"/>
        </w:rPr>
        <w:t xml:space="preserve"> файлы) или пробелами. Для </w:t>
      </w:r>
      <w:r>
        <w:rPr>
          <w:rFonts w:ascii="Arial" w:hAnsi="Arial" w:cs="Arial"/>
          <w:bCs/>
          <w:color w:val="575757"/>
          <w:sz w:val="21"/>
          <w:szCs w:val="21"/>
          <w:lang w:val="en-US"/>
        </w:rPr>
        <w:t>GUI</w:t>
      </w:r>
      <w:r>
        <w:rPr>
          <w:rFonts w:ascii="Arial" w:hAnsi="Arial" w:cs="Arial"/>
          <w:bCs/>
          <w:color w:val="575757"/>
          <w:sz w:val="21"/>
          <w:szCs w:val="21"/>
        </w:rPr>
        <w:t xml:space="preserve"> использовать библиотеку </w:t>
      </w:r>
      <w:proofErr w:type="spellStart"/>
      <w:r>
        <w:rPr>
          <w:rFonts w:ascii="Arial" w:hAnsi="Arial" w:cs="Arial"/>
          <w:bCs/>
          <w:color w:val="575757"/>
          <w:sz w:val="21"/>
          <w:szCs w:val="21"/>
          <w:lang w:val="en-US"/>
        </w:rPr>
        <w:t>tkinter</w:t>
      </w:r>
      <w:proofErr w:type="spellEnd"/>
      <w:r>
        <w:rPr>
          <w:rFonts w:ascii="Arial" w:hAnsi="Arial" w:cs="Arial"/>
          <w:bCs/>
          <w:color w:val="575757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bCs/>
          <w:color w:val="575757"/>
          <w:sz w:val="21"/>
          <w:szCs w:val="21"/>
          <w:lang w:val="en-US"/>
        </w:rPr>
        <w:t>mathplotlib</w:t>
      </w:r>
      <w:proofErr w:type="spellEnd"/>
      <w:r>
        <w:rPr>
          <w:rFonts w:ascii="Arial" w:hAnsi="Arial" w:cs="Arial"/>
          <w:bCs/>
          <w:color w:val="575757"/>
          <w:sz w:val="21"/>
          <w:szCs w:val="21"/>
        </w:rPr>
        <w:t xml:space="preserve"> не использовать).</w:t>
      </w:r>
    </w:p>
    <w:p w14:paraId="35245E6C" w14:textId="30135374" w:rsidR="009A1DE2" w:rsidRPr="009A1DE2" w:rsidRDefault="009A1DE2" w:rsidP="009A1DE2">
      <w:pPr>
        <w:shd w:val="clear" w:color="auto" w:fill="FFFFFF"/>
        <w:ind w:right="119"/>
        <w:jc w:val="center"/>
        <w:rPr>
          <w:rFonts w:ascii="Arial" w:hAnsi="Arial" w:cs="Arial"/>
          <w:b/>
          <w:bCs/>
          <w:color w:val="575757"/>
          <w:sz w:val="40"/>
          <w:szCs w:val="40"/>
        </w:rPr>
      </w:pPr>
      <w:r w:rsidRPr="009A1DE2">
        <w:rPr>
          <w:rFonts w:ascii="Arial" w:hAnsi="Arial" w:cs="Arial"/>
          <w:b/>
          <w:bCs/>
          <w:color w:val="575757"/>
          <w:sz w:val="40"/>
          <w:szCs w:val="40"/>
        </w:rPr>
        <w:t>ТЗ</w:t>
      </w:r>
    </w:p>
    <w:p w14:paraId="3E2430BF" w14:textId="0D6EF465" w:rsidR="009A1DE2" w:rsidRDefault="009A1DE2"/>
    <w:p w14:paraId="74A27478" w14:textId="707558A3" w:rsidR="009A1DE2" w:rsidRDefault="009A1DE2">
      <w:r>
        <w:rPr>
          <w:noProof/>
        </w:rPr>
        <w:drawing>
          <wp:inline distT="0" distB="0" distL="0" distR="0" wp14:anchorId="0FDDE684" wp14:editId="39121386">
            <wp:extent cx="5940425" cy="9582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65AB3" w14:textId="2932DA4A" w:rsidR="009A1DE2" w:rsidRDefault="009A1DE2"/>
    <w:p w14:paraId="1EED0D72" w14:textId="494F52D0" w:rsidR="009A1DE2" w:rsidRDefault="009A1DE2" w:rsidP="009A1DE2">
      <w:pPr>
        <w:jc w:val="center"/>
        <w:rPr>
          <w:b/>
          <w:sz w:val="40"/>
          <w:szCs w:val="40"/>
        </w:rPr>
      </w:pPr>
      <w:r w:rsidRPr="009A1DE2">
        <w:rPr>
          <w:b/>
          <w:sz w:val="40"/>
          <w:szCs w:val="40"/>
        </w:rPr>
        <w:t xml:space="preserve">Реализация </w:t>
      </w:r>
      <w:r>
        <w:rPr>
          <w:b/>
          <w:sz w:val="40"/>
          <w:szCs w:val="40"/>
        </w:rPr>
        <w:t>ТЗ</w:t>
      </w:r>
      <w:r w:rsidRPr="009A1DE2">
        <w:rPr>
          <w:b/>
          <w:sz w:val="40"/>
          <w:szCs w:val="40"/>
        </w:rPr>
        <w:t>:</w:t>
      </w:r>
    </w:p>
    <w:p w14:paraId="40581903" w14:textId="0EC462D5" w:rsidR="009A1DE2" w:rsidRDefault="009A1DE2" w:rsidP="009A1DE2">
      <w:pPr>
        <w:jc w:val="center"/>
        <w:rPr>
          <w:b/>
          <w:sz w:val="40"/>
          <w:szCs w:val="40"/>
        </w:rPr>
      </w:pPr>
    </w:p>
    <w:p w14:paraId="1F103795" w14:textId="01BABD35" w:rsidR="009A1DE2" w:rsidRDefault="009A1DE2" w:rsidP="009A1DE2">
      <w:pPr>
        <w:jc w:val="center"/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08C24324" wp14:editId="56792CDB">
            <wp:extent cx="5940425" cy="8083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94017" w14:textId="66A55669" w:rsidR="009A1DE2" w:rsidRDefault="009A1DE2" w:rsidP="009A1DE2">
      <w:pPr>
        <w:jc w:val="center"/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54BD454E" wp14:editId="7F6BD3B2">
            <wp:extent cx="5940425" cy="21945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0F8FF" w14:textId="0E76EC2F" w:rsidR="009A1DE2" w:rsidRDefault="009A1DE2" w:rsidP="009A1DE2">
      <w:pPr>
        <w:jc w:val="center"/>
        <w:rPr>
          <w:b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50928B41" wp14:editId="7B29D254">
            <wp:extent cx="5940425" cy="14211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F90BC" w14:textId="566F9F1C" w:rsidR="009A1DE2" w:rsidRPr="009A1DE2" w:rsidRDefault="009A1DE2" w:rsidP="009A1DE2">
      <w:pPr>
        <w:jc w:val="center"/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1337DB4D" wp14:editId="2E187DAA">
            <wp:extent cx="5940425" cy="14611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1DE2" w:rsidRPr="009A1D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0EC"/>
    <w:rsid w:val="002600EC"/>
    <w:rsid w:val="009A1DE2"/>
    <w:rsid w:val="00F00B5F"/>
    <w:rsid w:val="00F25534"/>
    <w:rsid w:val="00FF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11E6E"/>
  <w15:chartTrackingRefBased/>
  <w15:docId w15:val="{648AAC09-AD33-4007-A63C-D6F612F4A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4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Sosud</dc:creator>
  <cp:keywords/>
  <dc:description/>
  <cp:lastModifiedBy>Sosud</cp:lastModifiedBy>
  <cp:revision>2</cp:revision>
  <dcterms:created xsi:type="dcterms:W3CDTF">2025-05-21T22:45:00Z</dcterms:created>
  <dcterms:modified xsi:type="dcterms:W3CDTF">2025-05-22T00:09:00Z</dcterms:modified>
</cp:coreProperties>
</file>