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05/1031/2024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2026-08-12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ניסים אלוני ‪ ,6‬תל אביב‬                            ‫ה תובע ת‪:‬‬</w:t>
        <w:br/>
        <w:t>‫באמצעות ב"כ‪ :‬עו"ד נחומסון טל‬</w:t>
        <w:br/>
        <w:t>‫מצדה ‪ ,7‬בני ברק‬</w:t>
        <w:br/>
        <w:t>‫טל'‪0546667773 :‬‬</w:t>
        <w:br/>
        <w:t>‫דוא"ל‪tal@nda 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‫ג'מיל עזרא‬                              ‫ה נתבע ‪:‬‬</w:t>
        <w:br/>
        <w:t>‫ב אמצעות ב"כ‪ :‬עו"ד טננבוים אלעזר מנחם‬</w:t>
        <w:br/>
        <w:t>‫מיקוניס ‪ ,3‬תל אביב‬</w:t>
        <w:br/>
        <w:t>‫טל'‪ 0522457623 :‬פקס‪6887504 03 :‬‬</w:t>
        <w:br/>
        <w:t>‫דוא"ל‪elazarlaw@gmail.com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לחיוב בעלים של דירה בבית משותף לשלם חלקו בהוצאות שיפוץ‬     ‫‪.1‬‬</w:t>
        <w:br/>
        <w:t>‫הרכוש המשותף בבית המשותף בסך של ‪ 11,288‬ש"ח‪.‬‬</w:t>
        <w:br/>
        <w:t>‫בהתאם להסכמה דיונית שבאה בין הצדדים‪ ,‬המחלוקת הדרושה הכרעה היא‬          ‫‪.2‬‬</w:t>
        <w:br/>
        <w:t>‫בשאלה משפטית בלבד‪ ,‬הא ם ככל שהאסיפה הכללית של בעלי הדירות בבית‬</w:t>
        <w:br/>
        <w:t>‫המשותף קיבלה החלטה בעניין שיפוץ הרכוש המשותף שלא כדין ( בשל שיטת‬</w:t>
        <w:br/>
        <w:t>‫הצבעה שאינה בהתאם לתקנון החל על הבית המשותף ולפסק דין בהליך קודם ‪,‬‬</w:t>
        <w:br/>
        <w:t>‫כט ענת הנתבע )‪ ,‬פטּור הנתבע מתשלום חלקו בהוצאות השיפוץ שביצועו החל‬</w:t>
        <w:br/>
        <w:t>‫והושלם טרם הגשת התביעה דנ 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  <w:br/>
        <w:t>‫עניינה של התביעה בבית משותף ברחוב ניסים אלוני ‪ 6‬בתל אביב‪ ,‬הידוע בכינוי‬    ‫‪.3‬‬</w:t>
        <w:br/>
        <w:t>‫מגדל ‪ , W‬הרשום בפנקס הבתים המשותפים חלקה ‪ 730‬בגוש ‪( 6108‬להלן ‪-‬‬</w:t>
        <w:br/>
        <w:t>‫"הבית המשותף" )‪ .‬הבית המשותף מורכב ממבנה אחד בן ‪ 51‬קומות‪ ,‬וכולל ‪151‬‬</w:t>
        <w:br/>
        <w:t>‫דירות‪.‬‬</w:t>
        <w:br/>
        <w:t>‫התובעת היא נציגות הבית המשותף (להלן ‪" -‬התובעת" )‪.‬‬     ‫‪.4‬‬</w:t>
        <w:br/>
        <w:t>‫הנתבע‪ ,‬עזרא ג'מיל (להלן ‪" -‬הנתבע" )‪ ,‬הוא בעלים של דירה המצויה בקומה ה ‪-‬‬   ‫‪.5‬‬</w:t>
        <w:br/>
        <w:t>‫‪ 39‬בבית המשותף‪ ,‬הרשומה בפנקס הבתים המשותפים תת חלקה ‪ .139‬הנתבע‬</w:t>
        <w:br/>
        <w:t>‫מתגורר דרך קבע בארצות הברית‪.‬‬</w:t>
        <w:br/>
        <w:t>‫על הבית המשותף חל תקנון מוסכם שנרשם ביום ‪( 26.1.2020‬להלן ‪" -‬התקנון‬        ‫‪.6‬‬</w:t>
        <w:br/>
        <w:t>‫המוסכם" )‪ .‬בהתאם להוראות סעיף ‪ 3‬לתקנון המוסכם‪" ,‬ההוצאות הכרוכות‬</w:t>
        <w:br/>
        <w:t>‫בהחזקת הרכוש המשותף של הבית וביצוע השירותים על פי סעיף ‪ 58‬לחוק‬</w:t>
        <w:br/>
        <w:t>‫המקרקעין יחולקו בין כל בעלי הדירות למעט בעל יחידה ‪[ 730/152‬חדר‬</w:t>
        <w:br/>
        <w:t>‫טרנספורמציה]‪ ,‬בהתאם ליחס שבין שטח הרצפה של כל יחידה ללא הצמדות אל‬</w:t>
        <w:br/>
        <w:t>‫שטח הרצפות של כל היחידות ללא הצמדות"‪.‬‬</w:t>
        <w:br/>
        <w:t>‫ביום ‪ 22.1.2024‬התקיימה אסיפה כללית של בעלי הדירות בבית המשותף‪ .‬על‬         ‫‪.7‬‬</w:t>
        <w:br/>
        <w:t>‫סדר יומה של האסיפה הכללית‪ ,‬בין היתר‪" ,‬פרויקט שיפוץ הלובי ‪ -‬אישור כללי‬</w:t>
        <w:br/>
        <w:t>‫לפרויקט"‪ .‬האסיפה הכללית התקיימה באמצעות היוועדות חזותית‪" ,‬מפג ש זום‬</w:t>
        <w:br/>
        <w:t>‫בו נכחו נציגי המגדל ‪ ...‬במהלכו בוצע נוהל פתיחת הליך הצבעה" ‪ .‬בהתאם לו ‪,‬‬</w:t>
        <w:br/>
        <w:t>‫נשלחו לבעלי הדירות מסרון ודואר אלקטרוני שכללו קישור למערכת הצבעה‬</w:t>
        <w:br/>
        <w:t>‫גלויה ("לא חשאית") ו מקוונת ‪ ,‬אשר היתה פתוחה במשך ‪ 3‬ימים ‪ ,‬לרבות "קלפי‬</w:t>
        <w:br/>
        <w:t>‫ממוחשבת ומאוישת בלובי הבניין"‪ ,‬עת "במהלך יום הב חירות וכן בסופו נשלחו‬</w:t>
        <w:br/>
        <w:t>‫דוחות התקדמות הצבעה‪ ,‬אשר כללו את שם המצביע‪/‬ה ואת תוצאות ההצבעה‬</w:t>
        <w:br/>
        <w:t>‫שלו‪/‬ה"‪ ,‬הכל כמפורט בפרוטוקול האסיפה (נספח ג' לכתב התביעה)‪ .‬עוד‬</w:t>
        <w:br/>
        <w:t>‫בהתאם לפרוטוקול‪ ,‬התקבלה החלטה ברוב קולות ( ‪ 73%‬מקרב ‪ 83‬בעלי דירות‬</w:t>
        <w:br/>
        <w:t>‫שהשתתפו בהצבעה) לאשר שיפוץ מבואת הבית המשותף (להלן ‪" -‬השיפוץ"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פעלה בהתאם להחלטת האסיפה הכללית לגביית חלקם‬            ‫‪.8‬‬</w:t>
        <w:br/>
        <w:t>‫של בעלי הדירות בבית המשותף בהוצאות השיפוץ‪ .‬בתוך כך‪ ,‬המציאה דרישת‬</w:t>
        <w:br/>
        <w:t>‫תשלום לנתבע‪ ,‬לר בות באמצעות משלוח פניות בכתב בעניין זה (נספחים ד' ‪ -‬ה'‬</w:t>
        <w:br/>
        <w:t>‫לכתב התביעה)‪ .‬חרף דרישת התשלום‪ ,‬מיאן הנתבע לשלם חלקו בהוצאות‬</w:t>
        <w:br/>
        <w:t>‫השיפוץ‪.‬‬</w:t>
        <w:br/>
        <w:t>‫השיפוץ החל בחודש יוני ‪ 2024‬וביצועו נמשך כחודשיים‪.‬‬      ‫‪.9‬‬</w:t>
        <w:br/>
        <w:t>‫ביום ‪ 25.7.2024‬הגישה התובעת התביעה דנן לחיוב הנתבע בתשלום חלקו‬           ‫‪. 10‬‬</w:t>
        <w:br/>
        <w:t>‫בהוצאות השיפוץ‪.‬‬</w:t>
        <w:br/>
        <w:t>‫בכ תב ההגנה עתר הנתבע לדחיית התביעה‪ .‬לטענתו‪ ,‬החלטת האסיפה הכללית‬         ‫‪. 11‬‬</w:t>
        <w:br/>
        <w:t>‫התקבלה שלא כדין‪ ,‬בניגוד לאמור בתקנון המוסכם ובניגוד להחלטת המפקחת‬</w:t>
        <w:br/>
        <w:t>‫על רישום מקרקעין בתביעה קודמת בזמן‪ ,‬אשר הורתה אופן כינוס האסיפה‬</w:t>
        <w:br/>
        <w:t>‫הכללית של בעלי הדירות בבית המשותף בעניין קיום בחירות לנציגות הבי ת‬</w:t>
        <w:br/>
        <w:t>‫המשותף‪ .‬עוד כנטען‪ ,‬האסיפה הכללית צריכה היתה להתקיים "בדרך של אסיפת‬</w:t>
        <w:br/>
        <w:t>‫דיירים רגילה כאשר ההצבעה מתקיימת בנוכחות בעלי הדירות ובהרמת ידיים‬</w:t>
        <w:br/>
        <w:t>‫ולא בהצבעה מקוונת וחשאית כפי שנעשתה בפועל"‪ .‬הליך ההצבעה התנהל‬</w:t>
        <w:br/>
        <w:t>‫במשך ‪ 3‬ימים במתווה של הצבעה מקוונת‪ ,‬ללא השגחה על בעלי הדירו ת בזמן‬</w:t>
        <w:br/>
        <w:t>‫אמת‪ ,‬וללא אפשרות לוודא מי השתתף בהצבעה ונמנע לצד מי שלא השתתף כלל‬</w:t>
        <w:br/>
        <w:t>‫באסיפה‪ ,‬וללא הצגת ייפוי כוח לעניין ההצבעה‪ .‬לחלופין‪ ,‬הנתבע פטור מתשלום‬</w:t>
        <w:br/>
        <w:t>‫חלקו בהוצאות השיפוץ‪ ,‬משאין המדובר בהוצאות החזקה של הרכוש המשותף‬</w:t>
        <w:br/>
        <w:t>‫בבית המשותף כקבוע בסעיף ‪(58‬א) לחוק המקרקעין‪ ,‬תשכ" ט ‪( 1969 -‬להלן ‪-‬‬</w:t>
        <w:br/>
        <w:t>‫"חוק המקרקעין" )‪.‬‬</w:t>
        <w:br/>
        <w:t>‫קודם להגשת כתב ההגנה‪ ,‬ניתן ביום ‪ 30.10.2024‬פסק דינה של כבוד המפקחת‬       ‫‪. 12‬‬</w:t>
        <w:br/>
        <w:t>‫הבכירה על רישום מקרקעין דגנית קציר ברין‪ ,‬המורה מחיקת תביעה שהגיש‬</w:t>
        <w:br/>
        <w:t>‫הנתבע נגד התובעת בחודש אפריל ‪ , 2024‬בין היתר‪ ,‬למתן צו עשה לביטול‬</w:t>
        <w:br/>
        <w:t>‫השיפוץ מן הטעמים שבאו בכתב ההגנה ‪ .‬התביעה נמחקה מחמת מיצוי עילות‬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‫התביעה‪ ,‬כך לשון פסק הדין‪ ,‬לאחר הבהרת המפקחת כי "לא הוגש צו מניעה‬</w:t>
        <w:br/>
        <w:t>‫ומדובר במעשה עשוי" (תביעה מספר ‪.)5/532/2024‬‬</w:t>
        <w:br/>
        <w:t>‫ביום ‪ 5.1.2025‬התקיים לפניי דיון לבירור התביעה‪ .‬במהלכו‪ ,‬חזר בו הנתבע‬          ‫‪. 13‬‬</w:t>
        <w:br/>
        <w:t>‫מהטענה כי השיפוץ אינו נכלל בהוצאות החזקה תקינה של הרכוש המשותף‪.‬‬</w:t>
        <w:br/>
        <w:t>‫בתוך כך‪ ,‬ברוח דברי המפקחת במעמד הדיון בהתייחס לדין החל בסכסוך דנא‪,‬‬</w:t>
        <w:br/>
        <w:t>‫הציע הנתבע כי תיוותר מחלוקת בשאלה משפטית בלבד ‪ -‬האם כינוס האסיפה‬</w:t>
        <w:br/>
        <w:t>‫הכללית של בעלי דירות בבית המשותף שלא כדין ‪ ,‬כטענתו‪ ,‬פוטר הנתבע‬</w:t>
        <w:br/>
        <w:t>‫מתשלום חלקו בהוצאות השיפוץ (שורות ‪ 20-17‬בעמוד ‪ 4‬לפרוטוקול הדיון)‪.‬‬</w:t>
        <w:br/>
        <w:t>‫במעמד הדיון הודיעו הצדדים הסכמה דיונית‪ ,‬לפיה תיוותר אך מחלוקת משפטית‬         ‫‪. 14‬‬</w:t>
        <w:br/>
        <w:t>‫להכרעה‪ ,‬שעניינה בשאלה הא ם ככל שהאסיפה הכללית של בעלי הדירות בבית‬</w:t>
        <w:br/>
        <w:t>‫המשותף קיבלה ההחלטה בעניין השיפוץ שלא כדין‪ ,‬בשל שיטת הצבעה שאינה‬</w:t>
        <w:br/>
        <w:t>‫בהתאם לתקנון החל על הבית המשו תף ולפסק דין בהליך קודם כטענת הנתבע‪,‬‬</w:t>
        <w:br/>
        <w:t>‫פטּור הנתבע מתשלום חלקו בהוצאות השיפוץ שביצועו החל והושלם טרם הגשת‬</w:t>
        <w:br/>
        <w:t>‫התביעה דנן ‪.‬‬</w:t>
        <w:br/>
        <w:t>‫הצדדים הגישו כתבי הסיכומים‪ .‬אביא להלן עיקרי טענותיהם‪.‬‬       ‫‪.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,‬המענה לשאלה המשפטית שעל המדוכה הוא בשלילה‪ ,‬ולכן דין‬            ‫‪. 16‬‬</w:t>
        <w:br/>
        <w:t>‫התביעה להתקבל‪ .‬זאת‪ ,‬משבעל דירה בבית משותף אינו פטור מתשלום חלקו‬</w:t>
        <w:br/>
        <w:t>‫בהוצאות החזקה תקינה וניהול הרכוש המשותף‪ ,‬לרבות הוצאות שיפוץ‬</w:t>
        <w:br/>
        <w:t>‫כבענייננו‪ ,‬בשל רבב שנפל בהתנהלות נציגות הבית המשותף‪ .‬כך בהפנותה‬</w:t>
        <w:br/>
        <w:t>‫לפ סיקה שניתנה בעניין זה‪ ,‬לפיה "אין דייר פורש מציבור הדיירים‪ ,‬ואין הנציגות‬</w:t>
        <w:br/>
        <w:t>‫חדלה ממתן שירותים‪ ,‬ואין זיקה בין החובות במובן זה שאי קיומה של האחת על‬</w:t>
        <w:br/>
        <w:t>‫ידי צד אחד נותנת לצד האחר לעמוד מלקיים חובתו הוא‪ ,‬אלא לשתי החובות‬</w:t>
        <w:br/>
        <w:t>‫קיום עצמאי ושתיהן בנות אכיפה"‪ .‬עוד כפי שנקבע בהל כה הפסוקה‪" ,‬תרופתו‬</w:t>
        <w:br/>
        <w:t>‫של מי שטוען כי דרישת תשלום היא מופרזת או כי לא נערכה ביקורת חשבונות‬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‫כראוי או כי נפל כל פגם אחר‪ ,‬היא בפניה לאסיפה הכללית או בהעדר הסבר מניח‬</w:t>
        <w:br/>
        <w:t>‫את הדעת אל המפקח הפועל לפי חוק המקרקעין"‪ .‬בתוך כך‪ ,‬בעל דירה אינו רשאי‬</w:t>
        <w:br/>
        <w:t>‫לעכב תשלום חלקו בהוצאות ההחז קה‪ ,‬משאין להשית על בעלי הדירות האחרים‬</w:t>
        <w:br/>
        <w:t>‫להקדים ולשלם מכספם כיסוי חלקו בהוצאות אלה‪ .‬לשם המחשה‪ ,‬כנטען‪ ,‬אי‬</w:t>
        <w:br/>
        <w:t>‫תשלום חלקו של בעל דירה בהוצאות ההחזקה מחוסר שביעות רצון כזה או אחר‬</w:t>
        <w:br/>
        <w:t>‫משול לנישום שמפסיק לשלם חשבון ה ארנונה בשל סברתו כי פינוי פחי האשפה‬</w:t>
        <w:br/>
        <w:t>‫אינו בזמן‪ ,‬ולנישום ש מפסיק לשלם חשבון המים בשל סברתו כי איכות המים‬</w:t>
        <w:br/>
        <w:t>‫אינה מספקת‪ .‬התובעת הוסיפה והפנתה לפסיקה שניתנה על ידי המפקחת בסוגיה‬</w:t>
        <w:br/>
        <w:t>‫זו‪ ,‬בהתייחס לזכות הווטו הקבועה בסעיף ‪(12‬ב) לתקנון המצוי שבתוספת לחוק‬</w:t>
        <w:br/>
        <w:t>‫המקרקעין‪ ,‬ומימוש ה באמצעות הגשת תובענה למפקח על רישום מקרקעין קודם‬</w:t>
        <w:br/>
        <w:t>‫לביצוע עבודות ההחזקה בהתאם להחלטת האסיפה הכללית‪ .‬בנסיבות דנן‪ ,‬פעל‬</w:t>
        <w:br/>
        <w:t>‫הנתבע בניגוד לדין משלא שילם חלקו בהוצאות השיפוץ בהתאם להחלטת‬</w:t>
        <w:br/>
        <w:t>‫האסיפה הכללית‪ .‬תביעה שהגיש נמחקה משלא הוגש צו מניעה ומשביצוע‬</w:t>
        <w:br/>
        <w:t>‫השיפוץ הושלם‪ ,‬בבחינת מעשה עשוי ומיצוי העילה‪ .‬ללמד אף שיהוי וחוסר תום‬</w:t>
        <w:br/>
        <w:t>‫לב הנת בע‪ ,‬אשר אף בעטיים דין התביעה להתקבל‪.‬‬</w:t>
        <w:br/>
        <w:t>‫לטענת הנתבע‪ ,‬המענה לשאלה המשפטית שעל המדוכה הוא בחיוב‪ ,‬ולכן דין‬          ‫‪. 17‬‬</w:t>
        <w:br/>
        <w:t>‫התביעה להידחות‪ .‬כנטען‪ ,‬אין חולק באשר לחובה החלה על בעל דירה לשלם‬</w:t>
        <w:br/>
        <w:t>‫"תשלומי הוועד הנגבים מדי חודש בחודשו"‪ ,‬משאינו פטור מתשלום זה אף אם‬</w:t>
        <w:br/>
        <w:t>‫תתקבל טענתו כי נציגות הבית המשותף אינה ממלאת תפקידה כהלכה‪ .‬שונה‬</w:t>
        <w:br/>
        <w:t>‫הדבר בנוגע לדרישת תשלום שאינה כדין פרי החלטה של האסיפה הכללית‬</w:t>
        <w:br/>
        <w:t>‫שהתקבלה בניגוד לדעתו של אחד מבעלי הדירות‪ ,‬כדוגמת בניית בריכת שחיה‬</w:t>
        <w:br/>
        <w:t>‫המהווה שיפור הרכוש המשותף‪ .‬בנסיבות אלה‪ ,‬כנטען‪ ,‬ככל שנציגות הבית‬</w:t>
        <w:br/>
        <w:t>‫המשותף מגישה התביעה קו דם לביצוע ההחלטה (בניית הבריכה)‪ ,‬רשאי בעל‬</w:t>
        <w:br/>
        <w:t>‫דירה להתגונן ולטעון שאין המדובר בשיפוץ אלא בשיפור‪ .‬כך‪ ,‬בהפנותו לסעיף‬</w:t>
        <w:br/>
        <w:t>‫‪(71‬א) לחוק המקרקעין‪ ,‬לפיו "החלטה של בעלי הדירות שנתקבלה בהתאם‬</w:t>
        <w:br/>
        <w:t>‫לתקנון ‪ ...‬תחייב כל בעל דירה"‪ ,‬ומכלל הן נשמע לאו‪ ,‬דהיינו‪" ,‬אם ההחלטה‬</w:t>
        <w:br/>
        <w:t>‫התקבלה שלא בהת אם לתקנון היא איננה מחייבת למי שלא מוכן לקבלה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‫עצמו"‪ .‬כנטען‪ ,‬בעל דירה אינו נדרש להגיש צו מניעה לעצור ביצוע העבודות‬</w:t>
        <w:br/>
        <w:t>‫ברכוש המשותף בהתאם להחלטת האסיפה הכללית‪ ,‬וא ין הוא מנוע מלטעון נגד‬</w:t>
        <w:br/>
        <w:t>‫החלטת האסיפה שהתקבלה שלא כדין גם לאחר השלמת ביצוען‪ .‬עוד כנטען‪,‬‬</w:t>
        <w:br/>
        <w:t>‫הנטל להוכי ח כי החלטת האסיפה הכללית התקבלה כדין וכי היא מחייבת מוטל‬</w:t>
        <w:br/>
        <w:t>‫על נציגות הבית המשותף‪ .‬על נציגות הבית המשותף להגיש תביעה למפקח על‬</w:t>
        <w:br/>
        <w:t>‫רישום מקרקעין למתן סעד לפיו "ההחלטה התקבלה כדין ולבקש הכרעה‬</w:t>
        <w:br/>
        <w:t>‫שיפוטית בעניין זה" בהינתן בעל דירה המתנגד להחלטה‪ .‬זאת‪ ,‬משאין להתיר‬</w:t>
        <w:br/>
        <w:t>‫לנציגו ת בית משותף "להתנהג בבריונות‪ ,‬לקבוע עובדות בשטח על ידי ביצוע‬</w:t>
        <w:br/>
        <w:t>‫העבודות הגם שלא התקבלה החלטה כדין לבצען"‪ .‬מכל מקום‪ ,‬כנטען‪" ,‬השאלה‬</w:t>
        <w:br/>
        <w:t>‫האם נהנה או לא נהנה בעל הדירה מהעבודות שבוצעו לא מעלה ולא מורידה‬</w:t>
        <w:br/>
        <w:t>‫ואיננה מהווה שיקול האם יש לחייב את בעל הדירה בגין עבודות אלו"‪ .‬ה נתבע‬</w:t>
        <w:br/>
        <w:t>‫הודיע לנציגות הבית המשותף במפורש‪ ,‬כי לדידו החלטת האסיפה הכללית‬</w:t>
        <w:br/>
        <w:t>‫התקבלה שלא כדין‪ ,‬ואף הגיש תביעה למנוע ביצוע עבודות השיפוץ בהתאם‬</w:t>
        <w:br/>
        <w:t>‫להחלטה‪ .‬חרף האמור‪ ,‬פעלה נציגות הבית המשותף בכוחניות ובחוסר תום לב‬</w:t>
        <w:br/>
        <w:t>‫לביצוע עבודות השיפוץ‪ .‬עוד כנטען‪ ,‬יש לאבחן פסיקה של המפקחת אשר ניתנה‬</w:t>
        <w:br/>
        <w:t>‫בעניין זה מנסיבות המקרה דנן שבהן נפל פגם בדרך קבלת ההחלטה ולא בתוכן‬</w:t>
        <w:br/>
        <w:t>‫ההחלטה‪ ,‬בבחינת החלטה בטלה מעיקרה‪.‬‬</w:t>
        <w:br/>
        <w:t>‫אפנה‪ ,‬אפוא‪ ,‬לדיון ולהכרעה בתביעה‪.‬‬    ‫‪. 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לראשית‪ ,‬ואבהיר כי לאחר ששקלתי טענות הצדדים באתי לכלל‬        ‫‪. 19‬‬</w:t>
        <w:br/>
        <w:t>‫מסקנה כי דין התביעה להתקבל‪ .‬סבורני כי משעה שהתקבלה החלטה של האסיפה‬</w:t>
        <w:br/>
        <w:t>‫הכללית של בעלי הדירות בבית המשותף בעניין ביצוע עבודות החזקה של הרכוש‬</w:t>
        <w:br/>
        <w:t>‫המשותף והתקציב הדרוש לכך‪ ,‬על בעל דירה המתנגד להחלטה‪ ,‬לר בות משסבור‬</w:t>
        <w:br/>
        <w:t>‫כי התקבלה שלא כדין‪ ,‬למצות זכויותיו הנטענות על דרך של הגשת תובענה‬</w:t>
        <w:br/>
        <w:t>‫למפקח על רישום מקרקעין‪ .‬זאת‪ ,‬משאינו רשאי לעשות דין עצמי ולפטור עצמו‬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דעתו מתשלום חלקו בהוצאות אלה‪ .‬בתוך כך‪ ,‬עליו להגיש התובענה קודם‬</w:t>
        <w:br/>
        <w:t>‫ליישום החלטת האסיפה הכללית על ידי נציגות הבית המשותף‪.‬‬</w:t>
        <w:br/>
        <w:t>‫אביא להלן טעמיי למסקנה זו‪ ,‬בגדרם אעמוד על החובה הקבועה בסעיף ‪(58‬א)‬         ‫‪. 20‬‬</w:t>
        <w:br/>
        <w:t>‫לחוק המקרקעין ‪ ,‬החלה על בעלים של דירה בבית משותף לשלם חלקו בהוצאות‬</w:t>
        <w:br/>
        <w:t>‫החזקה תקינה וניהול הרכוש המשותף ; מהות החובה ומועד קיומה בהינתן ניהול‬</w:t>
        <w:br/>
        <w:t>‫הבית המשותף על ידי מוסדותיו שהוקמו על פי דין ; משמעות 'זכות וטו' העומדת‬</w:t>
        <w:br/>
        <w:t>‫לבעל דירה ביחס להחלטת ה אסיפה ה כללית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של בעל דירה לשלם חלקו בהוצאות החזקה וניהול הרכוש המשותף‬</w:t>
        <w:br/>
        <w:t>‫סעיף ‪(58‬א) לחוק המקרקעין מסדיר החובה החלה על כל בעל דירה בבית משותף‬        ‫‪. 21‬‬</w:t>
        <w:br/>
        <w:t>‫לשלם חלקו בהוצאות הדרושות להחזק ה ת קינה ולניהול הרכוש המשותף בבית‬</w:t>
        <w:br/>
        <w:t>‫המשותף‪ ,‬בקבעה לאמור‪:‬‬</w:t>
        <w:br/>
        <w:t>‫"ב ע ל דירה חייב להשתתף בהוצאות הדרושות‬</w:t>
        <w:br/>
        <w:t>‫להחזקתו התקינה ולניהולו של הרכוש המשותף‬</w:t>
        <w:br/>
        <w:t>‫ולהבטחת השירותי ם המחוייבים על פי דין או‬</w:t>
        <w:br/>
        <w:t>‫המקובלים על פי הנוהג‪ ,‬לפי יחס שטח רצפת דירתו‬</w:t>
        <w:br/>
        <w:t>‫אל שטח הרצפה של כל הדירות שבבית המשותף‪,‬‬</w:t>
        <w:br/>
        <w:t>‫זולת אם נקבע בתקנון שיעור השתתפות אחר‪ .‬לענין‬</w:t>
        <w:br/>
        <w:t>‫זה‪' ,‬החזקה תקינה' ‪ -‬ש מירה ע ל מצבו של הר כוש‬</w:t>
        <w:br/>
        <w:t>‫המשותף כפי שהיה בעת גמר הבניה‪ ,‬לרבות שיפורים‬</w:t>
        <w:br/>
        <w:t>‫שבוצעו בו לאחר מכן בהסכמת בעלי הדירות‪"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זו‪ ,‬חייב כל בעל דירה בבית משותף לשלם חלקו בהוצאות‬         ‫‪. 22‬‬</w:t>
        <w:br/>
        <w:t>‫מסוג אלה הדרושות להחזקה תקינה ולניהול הרכוש המשותף בבית המשותף‬</w:t>
        <w:br/>
        <w:t>‫ולהבטחת שירותים המחויבים על פי דין או המקובלים על פי הנוהג‪ .‬בעל דירה‬</w:t>
        <w:br/>
        <w:t>‫ישלם חלקו בהוצאות אלה בשיעור ה נגזר מיחס שטח רצפת דירתו לשטח הרצפה‬</w:t>
        <w:br/>
        <w:t>‫של כל הדירות בבית המשותף‪ ,‬זולת אם נקבע בתקנון מוסכם החל על הבית‬</w:t>
        <w:br/>
        <w:t>‫המשותף שיעור השתתפות אחר‪ .‬החובה הקבועה בסעיף ‪(58‬א) לחוק המקרקעין‬</w:t>
        <w:br/>
        <w:t>‫קמה מכוח זכות הקניין של כל בעל דירה בבית משותף בחלק בלתי מסוים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,‬כקבוע בסעיף ‪(55‬א) לחוק המקרקעין‪ .‬בצדה של זכות קניינית זו‬</w:t>
        <w:br/>
        <w:t>‫ברכוש המשותף‪ ,‬החובה לשאת במלוא ההוצאות הדרושות להחזקתו התקינה של‬</w:t>
        <w:br/>
        <w:t>‫הרכוש המשותף בבית המשותף ולניהולו‪.‬‬</w:t>
        <w:br/>
        <w:t>‫בהתקיים התנאים הקבועים בסעיף ‪( 58‬א) לחוק המקרקעין‪ ,‬קמה חובה מוחלטת‪,‬‬             ‫‪. 23‬‬</w:t>
        <w:br/>
        <w:t>‫עצמאית ונפרדת‪ ,‬בת אכיפה ‪ ,‬שאינה נתונה לשיקול דעתו של בעל הדירה לשלם‬</w:t>
        <w:br/>
        <w:t>‫חלקו בהוצאות ההחזקה‪ .‬תכלית חובת תשלום זו ‪ ,‬להבטיח שלא תיפגע הקופה‬</w:t>
        <w:br/>
        <w:t>‫המשותפת לניהול הבית המשותף ובתוך כך בעלי הדירות האחרים בבית המשותף‬</w:t>
        <w:br/>
        <w:t>‫המשלמים חלקם בהוצאות שנועדו להבטיח החזקתו התקינה של הרכוש המשותף‬</w:t>
        <w:br/>
        <w:t>‫וניהולו (ראו גם ‪ :‬רע"א ‪ 294/87‬שלום נ' נציגות הבית המשותף ברחוב בן יהודה‬</w:t>
        <w:br/>
        <w:t>‫‪ 2‬ירושלים‪ ,‬פורסם ב"נבו" ( ‪( )28.10.1987‬להלן ‪ -‬עניין שלום ) ; ע" א (מחוזי‬</w:t>
        <w:br/>
        <w:t>‫ב"ש) ‪ 1133/03‬קבלו נ' נציגות הבית המשותף סלבי זכריה‪ ,‬פורסם ב"נבו"‬</w:t>
        <w:br/>
        <w:t>‫( ‪( )17.5.2004‬להלן ‪ -‬עניין קבלו ) ; עש"א (מחוזי ת"א) ‪ 34810-10-18‬נתנאל‬</w:t>
        <w:br/>
        <w:t>‫רבין נ' נציגו ת הבית ברחוב רמז ‪ 35‬תל אביב‪ ,‬פורסם ב"נבו" ( ‪( )15.04.2019‬להלן‬</w:t>
        <w:br/>
        <w:t>‫‪ -‬עניין רבין ) ; עש"א (מחוזי ת"א) ‪ 60770-06-20‬קירשנבאום נ' אביב ניהול‬</w:t>
        <w:br/>
        <w:t>‫ואחזקת מבנים (א‪.‬נ‪.‬ו‪.‬מ) בע"מ‪ ,‬פורסם ב"נבו" ( ‪.))17.1.2021‬‬</w:t>
        <w:br/>
        <w:t>‫עוד כפי שנקבע בהלכה הפסוקה‪ ,‬אין באי קיו ם חובה המוטלת על נציגות הבית‬            ‫‪. 24‬‬</w:t>
        <w:br/>
        <w:t>‫המשותף לדאוג להחזקה תקינה ולניהול הרכוש המשותף בבית המשותף‪ ,‬כדי‬</w:t>
        <w:br/>
        <w:t>‫לפטור בעל דירה מהחובה המוטלת עליו ל שלם חלקו בהוצאות ההחזקה והניהול ‪.‬‬</w:t>
        <w:br/>
        <w:t>‫"שתי החובות חובות צמיתות הן‪ ,‬לאמור ‪ -‬כל ימי קיום השיתוף אין הנציגות בת‬</w:t>
        <w:br/>
        <w:t>‫חורין לפטור עצמה מחובת נתינת שירות נאות‪ ,‬ואין הדיירים בני חורין להיפטר‬</w:t>
        <w:br/>
        <w:t>‫מחובת התשלום‪ .‬אין זיקה בין החובות‪ ,‬במובן זה שאי קיומה של האחת על ידי‬</w:t>
        <w:br/>
        <w:t>‫צד אחד נותן זכות לצד האחר לעמוד מלקיים חובתו הוא‪ .‬לשתי החובות קיום‬</w:t>
        <w:br/>
        <w:t>‫עצמאי‪ ,‬שתיהן בנות אכיפה‪ .‬אם בעל דירה חדל מתשלום א ין הנציגות קונה‬</w:t>
        <w:br/>
        <w:t>‫לעצמה זכות חדלה לגבי נתינת השירות‪ ,‬ולהיפך" ( ע"א (מחוזי ת"א) ‪204/79‬‬</w:t>
        <w:br/>
        <w:t>‫וייזר נ' נציגות הבית המשותף מרחוב חן ‪ 14‬פתח תקוה‪ ,‬פ"מ תשמ"ד‪ ,‬חלק‬</w:t>
        <w:br/>
        <w:t>‫ראשון‪ ;)1979 ( 503 ,498 ,‬ראו גם‪ :‬עניין קבלו ; עניין רבין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,‬נקבע בהלכה הפסוקה כי בעל דירה אף אינו רשאי לקזז חיובים‬            ‫‪. 25‬‬</w:t>
        <w:br/>
        <w:t>‫כספיים‪ ,‬אשר לשיטתו הוא זכאי להיפרע מנציגות הבית המשותף מ חלקו‬</w:t>
        <w:br/>
        <w:t>‫בהוצאות ההחזקה (ראו גם‪ :‬רע"א ‪ 6601-10-24‬יובל דמול ושות' עורכי דין נ'‬</w:t>
        <w:br/>
        <w:t>‫מיקדן אם ‪ )2002 ( 1 -‬בע"מ‪ ,‬פורסם ב"נבו" ( ‪ ;)27.2.2025‬עניין רבי ן ; עש"א‬</w:t>
        <w:br/>
        <w:t>‫(מחוזי מרכז לוד) ‪ 49534-10-25‬ערמי נ' מיקדן אם ‪ )2002 ( 1‬בע"מ‪ ,‬פורסם‬</w:t>
        <w:br/>
        <w:t>‫ב"נבו" ( ‪ ;)25.3.2026‬עש"א (מחוזי מרכז לוד) ‪ 28025-12-23‬יובל דמול ושות'‬</w:t>
        <w:br/>
        <w:t>‫נ' מיקדן אם ‪ )2002 ( 1‬בע"מ‪ ,‬פורסם ב"נבו" ( ‪ ;)30.6.2024‬עש"א (מחוזי מרכז‬</w:t>
        <w:br/>
        <w:t>‫לוד) ‪ 67371-11-22‬דיין נ' א‪.‬מ‪.‬י‪.‬כ מתחם עסק ים הוד השרון בע"מ‪ ,‬פורסם‬</w:t>
        <w:br/>
        <w:t>‫ב"נבו" ( ‪ ;)21.2.2023‬מפקח על רישום מקרקעין (ת"א) ‪ 5/1027/2024‬בלטר נ'‬</w:t>
        <w:br/>
        <w:t>‫נציגות הבית המשותף ברחוב איינשטיין ‪ 21‬תל אביב‪ ,‬פסקה ‪ 33‬להחלטה‪ ,‬פורסם‬</w:t>
        <w:br/>
        <w:t>‫ב"נבו" ( ‪.))20.11.2025‬‬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‫מועד קיום חובת התשלום והמוסדות שהופקדו על ניהול הבית המשותף‬</w:t>
        <w:br/>
        <w:t>‫מועד קיום החובה הקבועה בסעיף ‪(58‬א) לחוק המקרקעין לתשלום חלקו של‬             ‫‪. 26‬‬</w:t>
        <w:br/>
        <w:t>‫בעל דירה בהוצאות ההחזקה הוא בהתאם ל דריש ת תשלום של נציגות הבית‬</w:t>
        <w:br/>
        <w:t>‫המשותף או של מתחזק הבית המשותף ככל שמונה בהתאם להוראת סעיף ‪(71‬ב)‬</w:t>
        <w:br/>
        <w:t>‫לחוק המקרקעין‪ ,‬האמונ ים על החזקה תקינה וניהול הרכוש המשותף בבית‬</w:t>
        <w:br/>
        <w:t>‫המ שותף‪ .‬ב כלל זאת ‪ ,‬על גביית תשלום חלקם של בעלי הדירות בבית המשותף‬</w:t>
        <w:br/>
        <w:t>‫ב הוצאות ה החזקה והניהול בהתאם לתקציב המאושר בעניין זה על ידי האסיפה‬</w:t>
        <w:br/>
        <w:t>‫הכללית‪ .‬אבאר‪:‬‬</w:t>
        <w:br/>
        <w:t>‫בהתאם להוראות חוק המקרקעין‪ ,‬ניהול בית משותף הופקד בידי האסיפה‬               ‫‪. 27‬‬</w:t>
        <w:br/>
        <w:t>‫הכללית של בעלי הדירות בבית המשותף ונציגות הבית המש ותף‪ .‬האסיפה‬</w:t>
        <w:br/>
        <w:t>‫הכללית אחראית לקבוע הכללים על פיהם ינוהל הבית המשותף‪ ,‬כלשון סעיף‬</w:t>
        <w:br/>
        <w:t>‫‪( 5‬א) לתקנון המצוי שבתוספת לחוק המקרקעין‪ ,‬לאמור‪" :‬בעלי הדירות יקיימו‬</w:t>
        <w:br/>
        <w:t>‫אחת לשנה אסיפה כללית לשם קביעת דרכי ניהולו של הרכוש המשותף והשימוש‬</w:t>
        <w:br/>
        <w:t>‫בו‪ ,‬קביעת ההוצאות הכרוכות בכך‪ ,‬מינוי נציגות‪ ,‬אישור החשבונות והסדר‬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‫העניינים האחרים הנובעים מהשכנות בבית המשותף‪ ".‬נציגות הבית המשותף‬</w:t>
        <w:br/>
        <w:t>‫אחראית ליישום כללים אלה‪ ,‬בבחינת הזרוע המבצעת של החלטות האסיפה‬</w:t>
        <w:br/>
        <w:t>‫הכללית‪ ,‬כלשון סעיף ‪ 65‬לחוק המקרקעין‪ ,‬לפיו "לכל בית משותף תהיה נציגות‬</w:t>
        <w:br/>
        <w:t>‫לשם ניהול עניני הבית המשותף"‪ ,‬וסעיף ‪ 69‬לחוק‪ ,‬לפיו "הנציגות תשמש מורשה‬</w:t>
        <w:br/>
        <w:t>‫של כל בעלי הדירות בכל ענין הנוגע להחזקתו התקינה ולניהולו של הבית‬</w:t>
        <w:br/>
        <w:t>‫המשותף‪ ,‬והיא זכאית בעניינים אלה להתקשר בחוזים ולהיות צד בכל הליך‬</w:t>
        <w:br/>
        <w:t>‫משפטי ובכל משא ומתן בשם כל בעלי הדירות"‪ .‬האמור בהתייחס לנציגות הבית‬</w:t>
        <w:br/>
        <w:t>‫המשותף‪ ,‬אך ככל שלא מונה מת חזק לבית המשותף כקבוע בסעיף ‪(71‬ב) לחוק‬</w:t>
        <w:br/>
        <w:t>‫המקרקעין‪ ,‬לפיו "בעלי הדירות רשאים לקבוע‪ ,‬בתקנון או בהחלטה שהתקבלה‬</w:t>
        <w:br/>
        <w:t>‫ברוב של בעלי הדירות ששני שלישים של הרכוש המשותף צמודים לדירותיהם‪,‬‬</w:t>
        <w:br/>
        <w:t>‫כי הניהול וההחזקה התקינה של הרכוש המשותף‪ ,‬כולם או רובם‪ ,‬יתבצעו על ידי‬</w:t>
        <w:br/>
        <w:t>‫מי שבעלי הדירות ית קשרו עמו למטרה כאמור"‪.‬‬</w:t>
        <w:br/>
        <w:t>‫בדומה לשיטת המשטר בישראל‪ ,‬סבורני כי יש לראות האסיפה הכללית מעין 'בית‬      ‫‪. 28‬‬</w:t>
        <w:br/>
        <w:t>‫המחוקקים' של הבית המשותף‪ ,‬ונציגות הבית המשותף מעין 'ממשלה' של הבית‬</w:t>
        <w:br/>
        <w:t>‫בהיותה הזרוע הביצועית ליישום החלטות האסיפה‪ .‬בהתאם לסעיף ‪(12‬א) לתקנון‬</w:t>
        <w:br/>
        <w:t>‫המצוי שבתוספת לחוק המקרקעין‪ ,‬החלטות האסיפה הכללית תתקבלנה ברוב‬</w:t>
        <w:br/>
        <w:t>‫דעות המשתתפים באסיפה כפי מניינה החוקי כקבוע בסעיף ‪ 8‬לתקנון המצוי ‪.‬‬</w:t>
        <w:br/>
        <w:t>‫משהתקבלה החלטה של האסיפה הכללית כאמור‪ ,‬ההחלטה עומדת בתוקפה‬</w:t>
        <w:br/>
        <w:t>‫ומחייבת בעלי הדירות בבית המשותף כל עוד לא שונתה או בוטלה כדין‪ .‬זאת‪,‬‬</w:t>
        <w:br/>
        <w:t>‫על מנת להבטיח ניהולו התקין ו השוטף של הבית המשותף תוך שמירה על סדרי‬</w:t>
        <w:br/>
        <w:t>‫קבלת ההחלטות על ידי המוסדות שהופקדו על ניהולו‪ .‬סבורני‪ ,‬כי החלטת‬</w:t>
        <w:br/>
        <w:t>‫האסיפה הכללית נהנית ממעין 'חזקת תקינות' ‪ ,‬כל עוד לא נקבע אחרת‪ ,‬מש אין‬</w:t>
        <w:br/>
        <w:t>‫די בטענה של בעל דירה לפגם שנפל בהחלטה‪ ,‬כשלעצמה‪ ,‬כדי להפקיע החובה‬</w:t>
        <w:br/>
        <w:t>‫החלה עליו לפעול בהתא ם לה‪.‬‬</w:t>
        <w:br/>
        <w:t>‫בתוך כך‪ ,‬אין בידי לקבל הפרשנות שביקש הנתבע ליתן לסעיף ‪(71‬א) לחוק‬          ‫‪. 29‬‬</w:t>
        <w:br/>
        <w:t>‫המקרקעין‪ .‬בהתאם ללשון הסעיף‪" ,‬החלטה של בעלי הדירות שנתקבלה בהתאם‬</w:t>
        <w:br/>
        <w:t>‫לתקנון ונרשמה בספר ההחלטות תחייב כל בעל דירה‪ ,‬בין שהיה בעל דירה בשעת‬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‫קבלת ההחלטה ובין שהיה לבעל דירה אחרי קבלתה; ספר הה חלטות יהיה פתוח‬</w:t>
        <w:br/>
        <w:t>‫בכל עת סבירה לכל בעל דירה"‪ .‬הוראת סעיף זה מסדירה כוחה המחייב של‬</w:t>
        <w:br/>
        <w:t>‫החלטה שהתקבלה על ידי בעלי דירות בבית משותף‪ ,‬ללא קשר לזהות‬</w:t>
        <w:br/>
        <w:t>‫הפרסונאלית של בעלי הדירות במועד קבלתה‪ ,‬כך שאינה פוקעת עם חילופי‬</w:t>
        <w:br/>
        <w:t>‫הבעלות בדירה‪ .‬תכליתה‪ ,‬להבטיח יציבות ורציפות בניהול הבי ת המשותף‪.‬‬</w:t>
        <w:br/>
        <w:t>‫הדרישה לרישום ההחלטה בספר ההחלטות לצד זכותו של בעל דירה לעיין בו‬</w:t>
        <w:br/>
        <w:t>‫משלימה תכלית זו ומבטיחה כי הרצף הניהולי ילּווה בשקיפות לאפשר עיון‬</w:t>
        <w:br/>
        <w:t>‫בתוכן כל החלטה מחייבת‪ .‬אין בסעיף ‪( 71‬א) לחוק המקרקעין כל קביעה כי פגם‬</w:t>
        <w:br/>
        <w:t>‫בקבלת ההחלטה מביא לבטלותה‪ .‬ממילא‪ ,‬אין די בטענה של בעל דירה לפגם‬</w:t>
        <w:br/>
        <w:t>‫בקבלת ההחלטה כדי ליתן בידו הזכות לעשות דין עצמי ולפטור עצמו מלקיים‬</w:t>
        <w:br/>
        <w:t>‫ההחלטה‪ .‬פרשנות מעין זו‪ ,‬כטענת הנתבע‪ ,‬עלולה לחתור תחת התכלית שבבסיס‬</w:t>
        <w:br/>
        <w:t>‫סעיף ‪( 71‬א) לחוק המקרקעין‪ ,‬משאינה מתיישבת עם אופיו הקולקטיבי של הבית‬</w:t>
        <w:br/>
        <w:t>‫המשותף והצורך לקיים מנגנון אפקטיבי‪ ,‬יציב ורציף לקבלת החלטות מחייבות‬</w:t>
        <w:br/>
        <w:t>‫הנוגעות לניהול הבית המשותף‪.‬‬</w:t>
        <w:br/>
        <w:t>‫בהלימה לאמור עד כה ‪ ,‬בהתייחס להחלטת האסיפה הכללית שעניינה אישור‬         ‫‪. 30‬‬</w:t>
        <w:br/>
        <w:t>‫התקציב הדרוש להחזקה תקינה ולניהול הרכוש המשותף (תקציב שנתי או תקציב‬</w:t>
        <w:br/>
        <w:t>‫מיוחד)‪ ,‬על נציגות הבית המשותף לפעול בהתאם להחלטה ולהמציא לבעלי‬</w:t>
        <w:br/>
        <w:t>‫הד ירות דרישת תשלום (כל בעל דירה כפי חלקו היחסי בהוצאות אלה בהתאם‬</w:t>
        <w:br/>
        <w:t>‫להוראות סעיף ‪( 58‬א) לחוק המקרקעין או להוראות תקנון מוסכם ככל שחל על‬</w:t>
        <w:br/>
        <w:t>‫הבית המשותף ובעניין זה)‪ .‬בעל דירה בבית המשותף חייב‪ ,‬מצדו‪ ,‬להיענות‬</w:t>
        <w:br/>
        <w:t>‫לדרישת התשלום ולשלם חלקו בהוצאות ההחזקה‪ ,‬שוטפות ומיוחדות כאח ד‪,‬‬</w:t>
        <w:br/>
        <w:t>‫באופן מלא ובמועד‪.‬‬</w:t>
        <w:br/>
        <w:t>‫ככל שסבור בעל דירה כי דרישת התשלום אינה כדין‪ ,‬אין הוא רשאי לעשות דין‬    ‫‪. 31‬‬</w:t>
        <w:br/>
        <w:t>‫עצמי ולפטור עצמו מתשלום חלקו בהוצאות ההחזקה‪ .‬לאמור‪ ,‬אין די בכך שבעל‬</w:t>
        <w:br/>
        <w:t>‫דירה סבור כי נפל פגם בהחלטת האסיפה הכללית‪ ,‬לרבות בשל אופן כינוס‬</w:t>
        <w:br/>
        <w:t>‫האסיפה‪ ,‬דרך קבלת ההחלטה או בהחלטה גופה בקבעה חיוב בהוצאות שאינן‬</w:t>
        <w:br/>
        <w:t>‫דרושות להחזקה תקינה ולניהול הרכוש המשותף‪ .‬על בעל דירה ה מתנגד‬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‫להחלטה ו כופר בתוקפה המחייב‪ ,‬להגיש תובענה למ פקח על רישום מקרקעין‬</w:t>
        <w:br/>
        <w:t>‫למתן צו שיפוטי המורה כסברתו‪ .‬כלשון כבוד נשיא בית המשפט העליון‬</w:t>
        <w:br/>
        <w:t>‫(בדימוס) מאיר שמגר ‪ ,‬בעניין שלום ‪" :‬תרופתו של מי שטוען כי דרישת תשלום‬</w:t>
        <w:br/>
        <w:t>‫היא מופרזת או כי לא נערכה ביקורת חשבונות כראוי‪ ,‬או כי נפל פגם אחר‪ ,‬היא‬</w:t>
        <w:br/>
        <w:t>‫בפניה לאסיפה הכללית או בהעדר הסדר מניח את הדעת אל המפקח הפועל לפי‬</w:t>
        <w:br/>
        <w:t>‫חוק המקרקעין ‪ ...‬תשלום הוצאות הבית אחרי חלוף השנה‪ ,‬בִ מקום במועדים‬</w:t>
        <w:br/>
        <w:t>‫קבועים תוך מהלך השנה‪ ,‬כפי שהחליטה האסיפה הכללית‪ ,‬נוגד מטרתן ויעודן‬</w:t>
        <w:br/>
        <w:t>‫של ההוצאות‪ ,‬ואם כולם ינהגו כדוגמת המבקש‪ ,‬לא יכול הבית לכסות הוצאותיו‬</w:t>
        <w:br/>
        <w:t>‫באופן שוטף" ( ו ראו גם‪ :‬עש"א (מחוזי י ‪ -‬ם) ‪ 57539-06-14‬וינוגרד נ' נציגות‬</w:t>
        <w:br/>
        <w:t>‫הבית המשותף ברחוב עוזיאל ‪ 89‬ירושלים‪ ,‬פורסם ב"נבו" ( ‪. ) )16.11.2014‬‬</w:t>
        <w:br/>
        <w:t>‫בתוך כך‪ ,‬אין בזכות וטו העומדת לבעל דירה ביחס להחלטת אסיפה כללית‬                 ‫‪. 32‬‬</w:t>
        <w:br/>
        <w:t>‫שעניינה חיוב בהוצאות שא ינן דרושות להחזקה תקינה ולניהול הרכוש המשותף‬</w:t>
        <w:br/>
        <w:t>‫או בשיעור שאינו כדין‪ ,‬כקבוע בסעיף ‪(12‬ב) לתקנון המצוי שבתוספת לחוק‬</w:t>
        <w:br/>
        <w:t>‫המקרקעין‪ ,‬כדי לשנות מסקנה זו‪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‫'זכות וטו' של בעל דירה ביחס להחלטת ה אסיפה ה כללית‬</w:t>
        <w:br/>
        <w:t>‫סעיף ‪( 12‬ב) לתקנון המצוי שבתוספת לחוק המקרקעין מורנו סְ יָג להחלטת‬              ‫‪. 33‬‬</w:t>
        <w:br/>
        <w:t>‫האסיפה הכללית‪ ,‬זכות וטו העומדת לבעל דירה בבית משותף ככל שמדובר‬</w:t>
        <w:br/>
        <w:t>‫בהחלטה המטילה על יו חובות או תשלומים מסוג או ב שיעור שלא פורשו בפרק‬</w:t>
        <w:br/>
        <w:t>‫ו' לחוק המקרקעין ו בתקנון ה מצוי או ב החלטה המשנה זכויותיו ‪ .‬כ ך לש ון סעיף‬</w:t>
        <w:br/>
        <w:t>‫‪ (12‬ב ) לתקנון המצוי ‪ ,‬לאמור‪:‬‬</w:t>
        <w:br/>
        <w:t>‫"החלטה המטילה על בעל דירה חובות או תשלומים‬</w:t>
        <w:br/>
        <w:t>‫מסוג או שיעור שלא פורשו בפרק ו' לחוק המקרקעין‪,‬‬</w:t>
        <w:br/>
        <w:t>‫תשכ"ט ‪ ,1969 -‬או בתקנון זה‪ ,‬או המשנה את זכויותיו‪,‬‬</w:t>
        <w:br/>
        <w:t>‫לא יהיה לה תוקף לגבי אותו בעל דירה אלא אם הסכים‬</w:t>
        <w:br/>
        <w:t>‫לה"‪.‬‬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בהתנגדות בעל דירה להחלטת האסיפה הכללית מכוח סעיף ‪(12‬ב) לתקנון‬           ‫‪. 34‬‬</w:t>
        <w:br/>
        <w:t>‫המצוי‪ ,‬כדי לשנות ההלכה הפסוקה לפיה בעל דירה אינו רשאי לעשות דין עצמי‬</w:t>
        <w:br/>
        <w:t>‫ולפטור עצמו מתשלום חלקו בהוצאות ההחזקה בהתאם להחלטה ‪ .‬על בעל דירה‬</w:t>
        <w:br/>
        <w:t>‫המתנגד להחלטה למצות זכויותיו הנטענות מכוח סעיף ‪(12‬ב) לתקנון המצוי‬</w:t>
        <w:br/>
        <w:t>‫באמצעות הגשת תובענה מתאימה למפקח על רישום מקרקעין להוכחת טענותיו‪,‬‬</w:t>
        <w:br/>
        <w:t>‫משאין די בעמדתו הסובייקטיבית כי נפל פגם בהחלטת האסיפה (ראו גם‪ :‬תיק‬</w:t>
        <w:br/>
        <w:t>‫מפקח על רישום מקרקעין (ת"א) ‪ 5/941/2019‬נציגות הבית המשותף ברחוב‬</w:t>
        <w:br/>
        <w:t>‫ענתות ‪ 4‬תל אביב נ' אבן חן‪ ,‬פורסם ב"נבו" ( ‪.))24.7.2024‬‬</w:t>
        <w:br/>
        <w:t>‫אם לא כן‪ ,‬יוכל כ ל בעל דירה לעכב על דעת עצמו ביצוע החלטת האסיפה הכללית‬      ‫‪. 35‬‬</w:t>
        <w:br/>
        <w:t>‫שעניינה החזקה תקינה וניהול הרכוש המשותף‪ ,‬אך משום התנגדותו להחלטה‬</w:t>
        <w:br/>
        <w:t>‫משלדידו זו מורה ח יוב בהוצאות מסוג או בשיעור שלא כדין‪ .‬תוצאה זו אינה‬</w:t>
        <w:br/>
        <w:t>‫מתיישבת עם מנגנון קבלת ההחלטות בבית משותף והצורך להבטיח ניהולו‬</w:t>
        <w:br/>
        <w:t>‫השוטף כקבוע בחוק המקרקעין‪ .‬זאת‪ ,‬כנלמד על דרך ההיקש אף מהוראת סעיף‬</w:t>
        <w:br/>
        <w:t>‫‪ 71‬ג לחוק המקרקעין‪ ,‬לפיה התנגדות בעל דירה להחלטה של רוב בעלי הדירות‬</w:t>
        <w:br/>
        <w:t>‫להתיר הרחבת דירה בבית המשותף‪ ,‬הטוען לפגיעה מהותית בזכויותיו‪ ,‬תהא על‬</w:t>
        <w:br/>
        <w:t>‫דרך של הגשת תביעה למפקח על רישום מקרקעין‪ .‬ברי‪ ,‬כי אין בזכות הווטו‬</w:t>
        <w:br/>
        <w:t>‫המוסדרת בסעיף ‪( 12‬ב) לתקנון המצוי‪ ,‬לפיה לא יהא תוקף להחלטה המשנה‬</w:t>
        <w:br/>
        <w:t>‫זכויות בעל דירה אלא אם הסכים לה‪ ,‬כדי לשנות מנגנון בירור המחלוקת בעניין‬</w:t>
        <w:br/>
        <w:t>‫זה על דר ך של הגשת תביעה על ידי בעל דירה הרואה עצמו נפגע מההחלטה‬</w:t>
        <w:br/>
        <w:t>‫להוכחת טענותיו (ראו גם‪ :‬עש"א (מרכז ת"א) ‪ 16646-01-21‬מירו נ' נציגות הבית‬</w:t>
        <w:br/>
        <w:t>‫המשותף ברחוב אפרים קישון ‪ 5‬הרצליה‪ ,‬פסקאות ‪ 14-13‬לפסק הדין‪ ,‬פורסם‬</w:t>
        <w:br/>
        <w:t>‫ב"נבו" ( ‪.))29.6.2026‬‬</w:t>
        <w:br/>
        <w:t>‫לא זו אף זו‪ ,‬על בעל דירה המתנגד להחלטת האס יפה הכללית להגיש התובענה‬         ‫‪. 36‬‬</w:t>
        <w:br/>
        <w:t>‫למפקח על רישום מקרקעין בפרק זמן סביר לאחר קבלת החלטת האסיפה הכללית‬</w:t>
        <w:br/>
        <w:t>‫וקודם ליישומה על ידי נציגות הבית המשותף‪ .‬זאת‪ ,‬משאין להלום דרך פעולה‬</w:t>
        <w:br/>
        <w:t>‫של בעל דירה בבית משותף הטוען לדרישת תשלום שאינה כדין בנוגע להוצאות‬</w:t>
        <w:br/>
        <w:t>‫החזקת הרכוש המשותף‪ ,‬פוטר עצמו על דעתו מתשלום זה‪ ,‬אך בד בבד מאפשר‬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העבודות‪ .‬בבחינת מעשה עשוי וגמור‪ ,‬אשר כל בעלי הדירות בבית‬</w:t>
        <w:br/>
        <w:t>‫המשותף‪ ,‬ובכללם בעל הדירה המתנגד‪ ,‬נהנים מפירותיו (ראו גם‪ :‬עש"א (מחוזי‬</w:t>
        <w:br/>
        <w:t>‫חיפה) ‪ 55322-9-24‬נציגות הבית המשותף ברחוב וייצמן ‪ 14‬עכו נ' סבינה בע"מ‪,‬‬</w:t>
        <w:br/>
        <w:t>‫פורסם ב"נבו" ( ‪. ))8.12.2024‬‬</w:t>
        <w:br/>
        <w:t>‫הימנעות בעל דירה מהגשת תביעה במועד עשויה ללמד ויתור מכללא על‬                ‫‪. 37‬‬</w:t>
        <w:br/>
        <w:t>‫התנגדותו‪ ,‬שעליו הסתמכה נציגות הבית המשותף ביישמה החלטת האסיפה‬</w:t>
        <w:br/>
        <w:t>‫הכללית ‪ .‬לפיכך‪ ,‬הגשת תובענה למפקח במועד תאפשר בירור המחלוקות בעניין‬</w:t>
        <w:br/>
        <w:t>‫דרישת התשלום‪ ,‬בזמן אמת‪ .‬דהיינו ‪ ,‬באופן המאפשר לנציגות הב ית המשותף‬</w:t>
        <w:br/>
        <w:t>‫ולבעלי הדירות האחרים המממנים קופת הבית המשותף לכלכל צעדיהם בעניין‬</w:t>
        <w:br/>
        <w:t>‫יישום החלטת האסיפה הכללית‪ .‬בתוך כך‪ ,‬לבכר ביצוע העבודות ברכוש המשותף‬</w:t>
        <w:br/>
        <w:t>‫בהתאם להחלטה‪ ,‬שבצדה נטילת סיכון מחושב כי בגמר ההליך יקבע כי הדין עם‬</w:t>
        <w:br/>
        <w:t>‫בעל הדירה המתנגד‪.‬‬</w:t>
        <w:br/>
        <w:t>‫סיכומם של דברים‪ ,‬כל בעל דירה בבית משותף חייב לשלם חלקו בהוצאות‬              ‫‪. 38‬‬</w:t>
        <w:br/>
        <w:t>‫הדרושות להחזקה תקינה ולניהול הרכוש המשותף בבית המשותף‪ ,‬בבחינת חובה‬</w:t>
        <w:br/>
        <w:t>‫עצמאית ונפרדת בת אכיפה‪ .‬מועד קיום החובה הוא בהתאם לדרישת נציגות הבית‬</w:t>
        <w:br/>
        <w:t>‫המשותף‪ ,‬האמונה על גביית התשלומים הנדרשים מבעלי הדירות עבור הוצאות‬</w:t>
        <w:br/>
        <w:t>‫אלה ‪ ,‬כפ י שנקבעו ואושרו על ידי האסיפה הכללית ‪ .‬החלטת האסיפה הכללית‬</w:t>
        <w:br/>
        <w:t>‫עומדת בתוקפה ומחייבת בעלי הדירות בבית המשותף כל עוד לא שונתה או‬</w:t>
        <w:br/>
        <w:t>‫בוטלה כדין‪ .‬בתוך כך‪ ,‬בעל דירה אינו רשאי לעשות דין עצמי ולפטור עצמו‬</w:t>
        <w:br/>
        <w:t>‫מ לקיים החלטת האסיפה‪ ,‬אף אם סבור כי נפל בה פגם‪ .‬ע ל בעל דירה ה מתנגד‬</w:t>
        <w:br/>
        <w:t>‫ל החלטה והכופר בתוקפה המחייב להגיש תובענה למפקח על רישום מקרקעין‬</w:t>
        <w:br/>
        <w:t>‫למתן צו שיפוטי המורה כסברתו‪ .‬אין בזכות וטו העומדת לבעל דירה ביחס‬</w:t>
        <w:br/>
        <w:t>‫להחלטת ה אסיפה ה כללית שעניינה חיוב בהוצאות שאינן דרושות להחזקה תקינה‬</w:t>
        <w:br/>
        <w:t>‫ולניהול הרכוש המשותף או בשיעור שאינו כדין‪ ,‬כקבוע בסעיף ‪(12‬ב) לתקנון‬</w:t>
        <w:br/>
        <w:t>‫המצוי‪ ,‬כדי ל התיר בידי בעל הדירה המתנגד עשיית דין עצמי ופטור מתשלום‬</w:t>
        <w:br/>
        <w:t>‫חלקו בהוצאות ההחזקה ‪ .‬על בעל דירה המתנגד להחלטת האסיפה להגיש תובענה‬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‫למפקח בפרק זמן סביר לאחר קבלת ה ה חלט ה וקודם ליישומה על ידי נציגות‬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,‬אין חולק כי בשלהי חודש ינואר ‪ 2024‬התקבלה החלטה של‬     ‫‪. 39‬‬</w:t>
        <w:br/>
        <w:t>‫האסיפה הכללית של בעלי הדירות בבית המשותף לאשר עבודות שיפוץ במבואת‬</w:t>
        <w:br/>
        <w:t>‫הבית המשותף והתקציב המאושר לכך‪ .‬עוד אין חולק‪ ,‬כי הנתבע לא שילם חלקו‬</w:t>
        <w:br/>
        <w:t>‫בהוצאות השיפוץ בהתאם לדרישת נציגות הבית המשותף‪ .‬אמנם‪ ,‬בחודש אפריל‬</w:t>
        <w:br/>
        <w:t>‫‪ 2024‬הגיש הנתבע תביעה למ פקח על רישום מקרקעין להורות ביטול החלטת‬</w:t>
        <w:br/>
        <w:t>‫האסיפה מחמת פגם באופן קבלת ההחלטה (תביעה שמספרה ‪.)5/532/2024‬‬</w:t>
        <w:br/>
        <w:t>‫ברם‪ ,‬משלא עתר למתן צו מניעה זמני האוסר על נציגות הבית המשותף לבצע‬</w:t>
        <w:br/>
        <w:t>‫עבודות השיפוץ בהתאם להחלטה‪ ,‬התבהר במעמד הדיון שהתקיים לבירור‬</w:t>
        <w:br/>
        <w:t>‫התביעה כי עבודות השיפוץ הושל מו‪ .‬בנסיבות אלה‪ ,‬בהינתן "מעשה עשוי"‬</w:t>
        <w:br/>
        <w:t>‫כלשון כבוד המפקחת קציר ברין שלפניה התבררה התביעה‪ ,‬ניתן בהסכמת‬</w:t>
        <w:br/>
        <w:t>‫הצדדים פסק דין המורה מחיקת התביעה מחמת 'מיצוי עילות התביעה'‪.‬‬</w:t>
        <w:br/>
        <w:t>‫משנמחקה תביעת הנתבע להורות ביטול החלטת האסיפה הכללית המאשרת‬            ‫‪. 40‬‬</w:t>
        <w:br/>
        <w:t>‫שיפוץ מבואת הבית המשותף והתקציב הדרוש לכך‪ ,‬היה על הנתבע להסדיר‬</w:t>
        <w:br/>
        <w:t>‫תשלום חלקו בהוצאות השיפוץ מיד בסמוך לאחר מתן פסק הדין‪.‬‬</w:t>
        <w:br/>
        <w:t>‫לנתבע לא עומדת טענת הגנה שעניינה פגם שנפל בהחלטת האסיפה הכללית‪,‬‬        ‫‪. 41‬‬</w:t>
        <w:br/>
        <w:t>‫בגדרי תביעה כספית שהגישה נגדו נציגות הבית המשותף להורות חיובו בתשלום‬</w:t>
        <w:br/>
        <w:t>‫חלקו בהוצאות השיפוץ בהתאם להחלטת האסיפה ה כללית‪ ,‬לאחר שהנציגות‬</w:t>
        <w:br/>
        <w:t>‫פעלה ליישום ההחלטה וביצוע עבודות השיפוץ הושלם‪ .‬זאת‪ ,‬מן הטעמים כפי‬</w:t>
        <w:br/>
        <w:t>‫שבאו בהרחבה בחלק העיוני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 וף דבר‬</w:t>
        <w:br/>
        <w:t>‫דין התביעה להתקבל‪.‬‬    ‫‪. 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תיק‪5/1031/2024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ישלם לתובעת סך של ‪ 11,288‬ש"ח‪ ,‬חלקו בשיפוץ מבואת הבית המשותף‪,‬‬       ‫‪. 43‬‬</w:t>
        <w:br/>
        <w:t>‫כפי דרישת נציגות הבית המשותף בהתאם להחלטת האסיפה הכללית‪ .‬החיוב‬</w:t>
        <w:br/>
        <w:t>‫יישא הפרשי הצמדה וריבית ממועד הגשת התביעה ועד למועד מלוא התשלום‬</w:t>
        <w:br/>
        <w:t>‫בפועל‪.‬‬</w:t>
        <w:br/>
        <w:t>‫אשר להוצאות משפט‪ ,‬בנותני הדעת לאמות המידה שהותוו בעניין זה בתקנות‬        ‫‪. 44‬‬</w:t>
        <w:br/>
        <w:t>‫‪ 153-151‬לתקנות סדר הדין האזרחי‪ ,‬תשע"ט ‪ 2018 -‬ובהלכה הפסוקה‪ ,‬מכוחן‬</w:t>
        <w:br/>
        <w:t>‫פסיקת הוצאות משפט לצד הזוכה תהא בהתחשב במהות הסכסוך ובמורכבותו‪,‬‬</w:t>
        <w:br/>
        <w:t>‫בהתנהלות הדיונית של בעלי הדין ‪ ,‬ו במשאבים שנדרשו לניהול ההליך ‪ ,‬הנני‬</w:t>
        <w:br/>
        <w:t>‫להורות חיוב הנתבע לשלם לתובעת הוצאות משפט בסך כולל של ‪ 7,000‬ש"ח‪.‬‬</w:t>
        <w:br/>
        <w:t>‫התשלום יבוצע בתוך ‪ 30‬ימים מ היום ‪ .‬ככל שלא ישולם במועד יישא החיוב‬</w:t>
        <w:br/>
        <w:t>‫הפרשי הצמדה וריבית כחוק ממועד מתן פסק הדין ועד למועד מלוא התשלום‬</w:t>
        <w:br/>
        <w:t>‫בפועל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,‬כ" ט אב תשפ"ו‪ 12 ,‬אוגוסט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05/1031/2024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