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2026-05-25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‫דגן מירב‪ ,‬ת‪.‬ז ‪XXXXXX‬‬       ‫‪1‬‬ 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‫שורר אופיר מיכאל‪ ,‬ת‪.‬ז ‪XXXXX‬‬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‫מירון נורית‪ ,‬ת‪.‬ז ‪XXXXX‬‬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מירון‪ ,‬בעל דין ‪XXXXX‬‬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‫מירון אילן‪ ,‬ת‪.‬ז ‪XXXXX‬‬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‫גבירצמן רענן דב‪ ,‬ת‪.‬ז ‪XXXXX‬‬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‫קרני לם סמדר‪ ,‬ת‪.‬ז ‪XXXXX‬‬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‫פרייליך אן רחל‪ ,‬ת‪.‬ז ‪XXXXX‬‬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‫סימונוביץ חביר‪ ,‬ת‪.‬ז ‪XXXXX‬‬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‫יינון רונה ריקה‪ ,‬ת‪.‬ז ‪XXXXX‬‬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‫שמואלי נסים נינו‪ ,‬ת‪.‬ז ‪XXXXX‬‬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‫רוזן אריה‪ ,‬ת‪.‬ז ‪XXXXX‬‬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באמצעות ב"כ‪ :‬עו"ד בן דוד שמלצר יעל‬</w:t>
        <w:br/>
        <w:t>‫שד' העצמאות ‪ ,57‬חיפה‬</w:t>
        <w:br/>
        <w:t>‫דוא"ל‪yaelblawyer@gmail.com :‬‬</w:t>
        <w:br/>
        <w:t>‫טל'‪ 0733246767:‬פקס‪,048620266:‬‬</w:t>
        <w:br/>
        <w:t>‫עו"ד פלוגר איתן‬</w:t>
        <w:br/>
        <w:t>‫שד פל ים ‪ 2‬חיפה‬</w:t>
        <w:br/>
        <w:t>‫‪eitan@WERBNERFLUGER.CO.IL‬‬</w:t>
        <w:br/>
        <w:t>‫טל'‪ 0528962375:‬פקס‪0733296222:‬‬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‫פרידמן רבקה‪ ,‬ת‪.‬ז ‪XXXXX‬‬       ‫‪1‬‬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‫שרעבי גיורא‪ ,‬ת‪.‬ז ‪XXXXX‬‬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‫שרף יוסף צבי‪ ,‬ת‪.‬ז ‪XXXXX‬‬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‫קציר בן הר אסתר‪ ,‬ת‪.‬ז ‪XXXXX‬‬          ‫‪4‬‬</w:t>
        <w:br/>
        <w:t>‫כפר אוריה ‪ ,108‬כפר אוריה ‪9973500‬‬</w:t>
        <w:br/>
        <w:t>‫דוא"ל‪eti_ka3@walla.com :‬‬</w:t>
        <w:br/>
        <w:t>‫טל'‪0523802824:‬‬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‫לידה דורון צבי‪ ,‬ת‪.‬ז ‪XXXXX‬‬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5 ,3-1‬באמצעות ב"כ‪ :‬עו"ד הירש גיא‬</w:t>
        <w:br/>
        <w:t>‫מעלה השחרור ‪ ,9‬ת‪.‬ד ‪ ,33678‬חיפה‬</w:t>
        <w:br/>
        <w:t>‫דוא"ל‪gfuy0512@bezeqint.net :‬‬</w:t>
        <w:br/>
        <w:t>‫טל'‪ 048662045:‬פקס‪,048662046:‬‬</w:t>
        <w:br/>
        <w:t>‫עו"ד פייביש גיא‬</w:t>
        <w:br/>
        <w:t>‫דוא"ל‪gfuy0512@bezeqint.net :‬‬</w:t>
        <w:br/>
        <w:t>‫טל'‪ 048662045:‬פקס‪048662046:‬‬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האם יש לאפשר לנתבעים להשכיר את דירותיהם בבית מושא ההליך‬               ‫‪.1‬‬</w:t>
        <w:br/>
        <w:t>‫לתקופות קצרות באמצעות אתרי המרשתת כגון ‪ Airbnb‬או ‪ ,Booking‬בשים לב לקיומה של הוראה‬</w:t>
        <w:br/>
        <w:t>‫בתקנון המוסכם הקובעת כי "ביחידות המגורים בבית המשותף לא יותר כל שימוש‪ ,‬למעט שימוש‬</w:t>
        <w:br/>
        <w:t>‫למגורים"‪.‬‬</w:t>
        <w:br/>
        <w:t>‫העובדות הצריכות לעניין‪-‬‬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‪ 23‬דירות‪ ,‬נמצא ברחוב אהרון רוזנפלד ‪ ,3‬חיפה‪ ,‬ומזוהה כחלקה ‪ 37‬בגוש‬        ‫‪.2‬‬</w:t>
        <w:br/>
        <w:t>‫‪( 10929‬להלן‪" :‬הבית‪/‬הבית המשותף")‪ .‬התובעים הם בעלים של דירות בבית‪ ,‬וכל אחד מהנתבעים ‪5-1‬‬</w:t>
        <w:br/>
        <w:t>‫הוא בעלים של דירה בבית‪ .‬דירות הנתבעים הן תתי חלקות ‪.23,22,21,3,2‬‬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2013‬חברו להם חמישה יחידים ורכשו את זכויות הבעלות בחלקה מושא ההליך לשם הקמת בית‬         ‫‪.3‬‬</w:t>
        <w:br/>
        <w:t>‫משותף ומכירת חלקים ממנו לצדדים שלישיים‪ .‬עובר להקמתו חתמו ביום ‪ 25.7.13‬על חוזה שיתוף‬</w:t>
        <w:br/>
        <w:t>‫ובניה משותפת (להלן‪" :‬הסכם שיתוף") בו נקבע בסעיף ‪ 8.5‬כי‪" :‬הדירות בבניין לא יפוצלו בלא היתר‬</w:t>
        <w:br/>
        <w:t>‫כדין‪ ,‬וישמשו אך ורק למגורים‪ .‬למען הסר כל ספק‪ ,‬אף אחת מהדירות שבבנין על כל הצמוד לה לא‬</w:t>
        <w:br/>
        <w:t>‫תשמש למשרד כלשהוא ולא תשמש לקבלת קהלים כלשהם"‪ .‬בד בבד עם חתימת ההסכם החלה‬</w:t>
        <w:br/>
        <w:t>‫להתגבש קבוצת רכישה לרכישת הדירות שתוכננו להיבנות במקום‪ .‬בסעיף ‪ 14.2.1‬להסכם השיתוף נקבע‬</w:t>
        <w:br/>
        <w:t>‫כי הוא יצורף לכל הסכם למכירת דירה מדירות הבית‪ ,‬וכי כל רוכש יקבל על עצמו את כל הזכויות‬</w:t>
        <w:br/>
        <w:t>‫וההתחייבויות עפ"י 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שמיום הקמת הבית מקצת הדירות שימשו למגורים בשכירות לטווח קצר בעוד‬            ‫‪.4‬‬</w:t>
        <w:br/>
        <w:t>‫אחרות שימשו למגורים של רוכשיהם או של שוכרים בשכירות ארוכת טווח‪.‬‬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בפנקס הבתים המשותפים ביום ‪ ,06.03.2023‬ועם רישומו ככזה נרשם לו תקנון מוסכם בו‬     ‫‪.5‬‬</w:t>
        <w:br/>
        <w:t>‫נקבע בין היתר כי "ביחידות המגורים בבית המשותף לא יותר כל שימוש‪ ,‬למעט שימוש למגורים"‬</w:t>
        <w:br/>
        <w:t>‫(להלן‪":‬התקנון‪/‬התקנון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לא אחד מהתובעים היה צד להסכם השיתוף‪ .‬כולם רכשו את דירותיהם מבעלי הדירות שחתמו על‬        ‫‪.6‬‬</w:t>
        <w:br/>
        <w:t>‫הסכם השיתוף‪.‬‬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נבנה בסביבות שנת ‪ ,2020‬ונרשם בשנת ‪ 2023‬כבית משותף הכולל תקנון מוסכם‪ .‬בתקנון‬    ‫‪.7‬‬</w:t>
        <w:br/>
        <w:t>‫המוסכם שנרשם נקבע כי הדירות תשמשנה למגורים בלבד‪ .‬קדם לתקנון המוסכם הסכם שיתוף אשר‬</w:t>
        <w:br/>
        <w:t>‫גם בו נקבע כי הדירות תשמשנה אך ורק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הוראות מפורשות אלו משכירים הנתבעים את דירותיהם בשכירויות שעתיות או יומיות‪ ,‬והנ"ל‬       ‫‪.8‬‬</w:t>
        <w:br/>
        <w:t>‫עולה כדי שימוש מסחרי בדירות כדירות נופש לתקופות קצרות‪ .‬שימוש זה מהווה הפרה של התקנון‬</w:t>
        <w:br/>
        <w:t>‫המוסכם‪ ,‬וג ורם לפגיעה ביתר בעלי הדירות בבית‪ ,‬שעה שלבית מגיעים אורחים רבים שגורמים לבלאי‬</w:t>
        <w:br/>
        <w:t>‫מואץ של המעלית ושל הדלתות והשערים בבית‪ ,‬וכן נגרם לכלוך בלתי סביר לשטחים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התבקש לאסור על הנתבעים להשכיר את דירותיהם לשכירות קצרת טווח‪ ,‬וזאת לאור‬         ‫‪.9‬‬</w:t>
        <w:br/>
        <w:t>‫הוראת התקנון המוסכם שקבעה כי ביחידות לא יתאפשר כל שימוש שאינו למגורים בלבד‪ .‬שימוש‬</w:t>
        <w:br/>
        <w:t>‫להשכרה קצרת טווח הוא שימוש עסקי ואינו שימוש למגורים‪.‬‬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.10‬שימוש הנתבעים בדירות עולה בקנה אחד עם הסכמות בעלי הדירות עובר לחתימה על הסכם השיתוף‪.‬‬</w:t>
        <w:br/>
        <w:t>‫לחתומים על הסכם השיתוף ולבעלי הדירות שרכשו דירות לאחר מכן היה ברור וידוע כי לא יתאפשר‬</w:t>
        <w:br/>
        <w:t>‫לפצל את הדירות או לנהל בהן עסקים הכוללים קבלת קהל עסקים אך לא היתה כל כוונה לאסור‬</w:t>
        <w:br/>
        <w:t>‫שכירות קצרת טווח‪ .‬הפרויקט שווק ככזה שמאפשר שימוש מלונאי המותר על פי התב"ע ואטרקטיבי‬</w:t>
        <w:br/>
        <w:t>‫בשל הקרבה 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.11‬ככל שפרשנות התקנון המוסכם שנרשם לבית מונעת השכרת הדירות בשכירות קצרת טווח הרי‬</w:t>
        <w:br/>
        <w:t>‫שהתקנון אינו תקין ואינו תואם לאומד דעת הצדדים‪ ,‬שכן הסכם השיתוף לא התיימר לשלול שכירות‬</w:t>
        <w:br/>
        <w:t>‫קצרת טווח‪ .‬לאור האפשרות לפרש את התקנון כשולל שכירות קצרת טווח‪ ,‬הגישו הנתבעים תביעה‬</w:t>
        <w:br/>
        <w:t>‫לבית המשפט המחוזי לביטולו‪/‬תיקונו של התקנון המוסכם‪ .‬יש להתחקות אחר כוונתם הסובייקטיבית‬</w:t>
        <w:br/>
        <w:t>‫של הצדדים במועד כריתת הסכם השיתוף כמלמדת על הפרשנות הנכונה שיש ליתן לתקנון המוסכם‬</w:t>
        <w:br/>
        <w:t>‫שנקבע על בסיסו‪ ,‬ולקבוע כי האמור בו אינו אוסר שכירות קצרת טווח‪.‬‬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.12‬מי שעמד מאחורי שיווק הדירות בבית הוא אייל פרידמן‪ ,‬אחיה של אחת מחמישה אנשים שחברו יחדיו‬</w:t>
        <w:br/>
        <w:t>‫כקבוצת רכישה להקים את הבית‪ .‬כלל הרוכשים‪ ,‬וביניהם התובעים‪ ,‬שמעו ממנו במסגרת מאמצי‬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‫השיווק כי תתאפשר שכירות קצרת טווח‪ ,‬וכי מדובר בבית שנתוניו מושלמים לשימוש מלונאי‪ ,‬ואף‬</w:t>
        <w:br/>
        <w:t>‫התב"ע מאפשרת זאת‪ .‬לכולם הוסבר כי "מגורים" כוללים בתוכם גם שימוש מלונאי‪ ,‬וכי שימוש זה‬</w:t>
        <w:br/>
        <w:t>‫עולה בקנה אחד עם שימוש למסחר ותיירות אשר הותרו בתב"ע‪.‬‬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.13‬אומד דעת הצדדים בעת עריכת הסכם השיתוף היה כי הקביעה שהדירות תשמשנה "אך ורק למגורים"‬</w:t>
        <w:br/>
        <w:t>‫כאמור בסעיף ‪ 8.5‬להסכם השיתוף‪ ,‬אינה מונעת שכירות קצרת טווח בהיותה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.14‬ככל שנדרש להעסיק חברת ניקיון לפרק זמן כפול בשל השכירות קצרת הטווח‪ ,‬אין מניעה לייצר תחשיב‬</w:t>
        <w:br/>
        <w:t>‫מוסכם לפיו יישאו הנתבעים בחלק גדול יותר מהעלות‪.‬‬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.15‬מטעם התביעה הוגשו תצהירי עדות ראשית של העדים הבאים‪ :‬נינו ניסים‪ ,‬תובע מס' ‪ ,11‬חביר‬</w:t>
        <w:br/>
        <w:t>‫סימונוביץ'‪ ,‬תובע מס' ‪ ,9‬אילן מירון‪ ,‬תובע מס' ‪ ,5‬שלושתם בעלים של דירות בבית‪ .‬כמו כן‪ ,‬זימנו‬</w:t>
        <w:br/>
        <w:t>‫התובעים לעדות את עורך דין יהושע גבעון‪ ,‬כמי שהיה אחראי לניסוח הסכם המכר‪ ,‬הסכם השיתוף‪,‬‬</w:t>
        <w:br/>
        <w:t>‫וה תקנון המוסכם‪ .‬מטעם ההגנה הוגשו תצהירי עדות ראשית של העדים הבאים‪ :‬שרעבי גיורא‪ ,‬יוסף‬</w:t>
        <w:br/>
        <w:t>‫שרף‪ ,‬דורון לידה‪ ,‬הם נתבעים מס' ‪ 3 ,2‬ו‪ ,5-‬וכל אחד מהם בעלים של דירה בבית‪ ,‬וכן הוגש תצהירו של‬</w:t>
        <w:br/>
        <w:t>‫אייל פרידמן‪ ,‬בנה של רבקה פרידמן‪ ,‬נתבעת מס' ‪ .1‬כלל העדים נחקרו בחקירה נגדית‪ .‬הנתבעים זימנו‬</w:t>
        <w:br/>
        <w:t>‫לעדות גם את עופר שוחט ואת יובל חיימוב‪ ,‬שניהם בעלים של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.16‬הצדדים הגישו סיכומי טענותיהם בכתב‪ .‬התובעים ביקשו לקבל את התביעה ולחייב את הנתבעים‬</w:t>
        <w:br/>
        <w:t>‫במלוא הוצאותיהם בסך כולל של ‪ ₪ 20,983‬בגין‪ :‬שכר טרחת עורך דין‪ ,‬הדפסות ומסירות אישיות‪ ,‬וכן‬</w:t>
        <w:br/>
        <w:t>‫ביקשו לחייב את הנתבעים בהוצאותיהם בגין אובדן ימי עבודה בשל הצורך להגיע לדיונים שהתקיימו‪.‬‬</w:t>
        <w:br/>
        <w:t>‫הנתבעים ביקשו לדחות את התביעה תוך חיוב התובעים בהוצאותיהם ללא שפורטו‪.‬‬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.17‬בהחלטה מיום ‪ 23.12.25‬אפשרתי לנתבעים לצרף ראיה חדשה חרף העובדה שהסתיים שלב הבאת‬</w:t>
        <w:br/>
        <w:t>‫הראיות‪ ,‬ואפשרתי לתובעים להגיב לאותה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צרפו התכתבות שנערכה בשנת ‪ 2014‬בין גב' שוחט‪ ,‬בעלת דירה בבית‪ ,‬לבין עו"ד קרן אנגרסט‪,‬‬</w:t>
        <w:br/>
        <w:t>‫ממשרד עו"ד גבעון‪ .‬התובעים שלחו תגובה שבה טענו כי אין במכתבה של עו"ד אנגרסט לשנות מאום‬</w:t>
        <w:br/>
        <w:t>‫מטענות הצדדים מאחר שעו"ד אנגרסט לא אישרה בתשובתה שניתן להשכיר שכירות קצרת טווח אלא‬</w:t>
        <w:br/>
        <w:t>‫רק שניתן להשכיר את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.19‬לאחר שעיינתי בתגובת התובעים מוצאת אני להותיר החלטתי מיום ‪ 23.12.25‬על כנה‪ .‬סבורה אני כי‬</w:t>
        <w:br/>
        <w:t>‫ראיה זו משמעותית לצורך חקר האמת‪ ,‬והיא לא הוגשה במועד משום שהנתבעים נחשפו אליה רק בשלב‬</w:t>
        <w:br/>
        <w:t>‫מאוחר יותר משלב הבאת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16.3.26‬ניתנה על ידי החלטה בה עדכנתי הצדדים אודות עמדת היועצת המשפטית לממשלה‬</w:t>
        <w:br/>
        <w:t>‫שפורסמה ביום ‪( 18.12.25‬אליה נחשפתי במועד מאוחר יותר) בתיק רע"א ‪ 41409-24‬ו‪74413-09-24 -‬‬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נ' נציגות הבית המשותף ברח' אגרון ‪ ,30‬ירושלים שמתנהל בבית המשפט העליון‪ ,‬ואפשרתי לצדדים‬</w:t>
        <w:br/>
        <w:t>‫להתייחס לעמדה‪.‬‬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.21‬הצדדים הגישו התייחסותם לעמדת היועצת המשפטית לממשלה‪ .‬להלן תמצית טענות התובעים‪ :‬בניגוד‬</w:t>
        <w:br/>
        <w:t>‫מוחלט לנתוני הבית ברחוב אגרון ‪ ,30‬ירושלים‪ ,‬רוב הדירות שם נועדו לשמש למגורי נופש ולא למגורי‬</w:t>
        <w:br/>
        <w:t>‫קבע‪ ,‬ואילו בבית מושא ההליך הדירות נועדו לשמש למגורי קבע; בנתוני תיק זה הנתבעים כלל לא ניסו‬</w:t>
        <w:br/>
        <w:t>‫להצביע על אומד הדעת הסובייקטיבי של עורכי התקנון‪ ,‬כי אם על אומד דעת הצדדים בניסוח הסכם‬</w:t>
        <w:br/>
        <w:t>‫השיתוף משנת ‪ ,2013‬ועל כן הקביעה כי יש להתחקות אחר תכליתו הסובייקטיבי של התקנון ממילא‬</w:t>
        <w:br/>
        <w:t>‫אינה רלוונטית כאן; עמדת היועצת המשפטית לממשלה התייחסה לסייגים שבחוק השכירות והשאלה‪,‬‬</w:t>
        <w:br/>
        <w:t>‫וקבעה כי ניתן ללמוד מהם כי המחוקק ראה לנכון להבחין בין צורות שונות של השכרה על ידי כך‬</w:t>
        <w:br/>
        <w:t>‫שהוציא דירות נופש ושכירויות לתקופת זמן שפחותה משלושה חודשים מתחולת הוראות שונות‬</w:t>
        <w:br/>
        <w:t>‫הקשורות בשכירות הוגנת למגורים‪ .‬דירות הנתבעים כאן מושכרות לתקופות של ימים בודדים ובוודאי‬</w:t>
        <w:br/>
        <w:t>‫שפחות משלושה חודשים; בעמדת היועצת המשפטית נקבע כי "אם השימוש אינו תואם את השימושים‬</w:t>
        <w:br/>
        <w:t>‫המותרים לפי התוכנית המאושרת וההיתר‪ ,‬שימוש זה יהיה אסור על אף הסכמת הדיירים בתקנון"‪.‬‬</w:t>
        <w:br/>
        <w:t>‫תוכנית היתר הבנייה משנת ‪ 2015‬מגדירה את הבית כשימוש למגורים‪ ,‬וגם התב"ע החלה על המקרקעין‬</w:t>
        <w:br/>
        <w:t>‫מגדירה את הייעוד "למגורים ‪ +‬חזית חניות"‪ .‬מה שלא הותר מבחינה תכנונית אסור קניינית‪ .‬להודעת‬</w:t>
        <w:br/>
        <w:t>‫התובעים צורף מסמך לקוחו מהיתר הבניה שלא התבקשה ולא אושרה הגשתו‪ .‬להלן תמצית טענות‬</w:t>
        <w:br/>
        <w:t>‫הנתבעים‪ :‬הנתבעים תומכים בעמדת היועצת המשפטית לממשלה כי יש לפרש כל תקנון בהתאם‬</w:t>
        <w:br/>
        <w:t>‫להוראותיו ונסיבותיו‪ .‬שעה שעלה מחומר הראיות כי מקימי הבית ביקשו לאפשר שכירות קצרת טווח‬</w:t>
        <w:br/>
        <w:t>‫בבית יש לקבוע כי זהו אומד דעת הצדדים הסובייקטיבי‪ ,‬ויש לפרש את התקנון בהתאם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.22‬כעת באה השעה להכריע בשאלה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.23‬אקדים ואציין כי מצאתי לדחות את התביעה‪ ,‬הכל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מחלוקת על כך שביום ‪ 25.07.13‬נחתם הסכם שיתוף בין דני חצב‪ ,‬אילן בן שחר‪ ,‬דורית פרידמן‬</w:t>
        <w:br/>
        <w:t>‫ארבל‪ ,‬גיורא שרעבי ויצחק סיטון‪ ,‬שרכשו יחדיו את הבעלות במקרקעין מושא ההליך לצורך הקמת בית‬</w:t>
        <w:br/>
        <w:t>‫מגורים על המקרקעין‪ ,‬וייחודן של הדירות שתיבנינה לצדדים לו‪ ,‬תוך הסדרת דרכי השימוש ברכוש‬</w:t>
        <w:br/>
        <w:t>‫המשותף‪ ,‬רישום הבית כבית משותף וחלוקת כל הוצאות ניהול הפרויקט ביניהם כמפורט בהואיל‬</w:t>
        <w:br/>
        <w:t>‫הרביעי להסכם‪.‬‬</w:t>
        <w:br/>
        <w:t>‫כאמור‪ ,‬בסעיף ‪ 8.5‬להסכם השיתוף נקבע כי‪" :‬הדירות בבניין לא יפוצלו בלא היתר כדין‪ ,‬וישמשו אך‬</w:t>
        <w:br/>
        <w:t>‫ורק למגורים"‪.‬‬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גם מחלוקת על כך שביום ‪ 30.01.23‬נחתם תקנון מוסכם לבית‪ ,‬אשר נרשם בלשכת רישום המקרקעין‬</w:t>
        <w:br/>
        <w:t>‫במסגרת רישום הבית כבית משותף‪ .‬בסעיף ‪ 19‬לתקנון המוסכם נקבע כי‪" :‬ביחידות המגורים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לא יותר כל שימוש‪ ,‬למעט שימוש למגורים‪ .‬יחד עם זאת‪ ,‬יותר לבעלי מקצוע חופשי (רו"ח‪,‬‬</w:t>
        <w:br/>
        <w:t>‫רופאים‪ ,‬עו"ד וכו')‪ ,‬הגרים בבניין‪ ,‬להשתמש בחלק מהדירה למטרת משרד"‪.‬‬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.26‬תקנון מוסכם שנרשם מעגן בתוכו הוראות שאמורות לעלות בקנה אחד עם ההתחייבויות החוזיות עליהן‬</w:t>
        <w:br/>
        <w:t>‫חתמו בעלי הדירות במועד הקמתו של הבית‪ ,‬לרבות אלו שנקבעו בהסכם השיתוף‪ ,‬והוא נערך ונחתם‬</w:t>
        <w:br/>
        <w:t>‫על ידי אלו שרשומים כבעלי דירות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.27‬משנרשם התקנון המוסכם יש לו מעמד קנייני‪ ,‬וכוחו יפה כלפי כל בעלי הדירות בבית המשותף‪ ,‬לרבות‬</w:t>
        <w:br/>
        <w:t>‫אלו שנעשו בעלי דירות לאחר מכן‪ ,‬אפילו לא ידעו על תוכנו‪ ,‬ראו עש"א (מרכז) ‪ 3210-05-21‬אלי רוני‬</w:t>
        <w:br/>
        <w:t>‫ואבי יוזמה ופתוח בע"מ נ' מורן טכנולוגיות ניקוי בע"מ (נבו‪ .)08.10.21 ,‬ברע"א ‪ 3463/11‬עזבון המנוח‬</w:t>
        <w:br/>
        <w:t>‫אהרוני שלמה נ' עופר מרכזים בע"מ (נבו‪ )16.01.2013 ,‬נקבע כי‪" :‬תקנון מוסכם של בית משותף הוא‬</w:t>
        <w:br/>
        <w:t>‫הסכם בין בעלי הדירות לבין עצמם‪ ,‬ומשנרשם בפנקס הבתים המשותפים ניתן לו מעמד קנייני‪:‬‬</w:t>
        <w:br/>
        <w:t>‫הוראותיו מחייבות את כל בעלי הדירות וחליפיהם החוקיים"‪ .‬לפיכך‪ ,‬הוראותיו גוברות על כל נוהג או‬</w:t>
        <w:br/>
        <w:t>‫הסכמה אחרת שקדמו לו‪ .‬ראו גם א‪ .‬אייזנשטיין‪ ,‬יסודות והלכות בדיני מקרקעין‪ ,‬חלק שלישי‪ ,‬עמ' ‪.133‬‬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.28‬תקנון הוא חוזה‪ ,‬פרי יצירתם והסכמתם של בעלי הדירות בבית (ע"א (מחוזי חי') ‪ 1589/05‬מצר נ' גיטיס‬</w:t>
        <w:br/>
        <w:t>‫(נבו‪ ,) 14.6.2006 ,‬ומשכך‪ ,‬חלים עליו דיני החוזים‪ ,‬וככזה‪ ,‬מלאכת פרשנותו היא כמלאכת פרשנות של‬</w:t>
        <w:br/>
        <w:t>‫חוזה‪ ,‬תוך פירוש הוראות התקנון באופן ה"מגשים את תכליתם הכלכלית המשותפת של הצדדים‪,‬‬</w:t>
        <w:br/>
        <w:t>‫מתוך ייחוס להם סבירות הוגנת"‪ .‬בדומה לפרשנות חוזה‪ ,‬גם בפרשנות לשון תקנון בית משותף יש‬</w:t>
        <w:br/>
        <w:t>‫מקום להסתייע בראיות חיצוניות כדי לקבוע את אומד דעת הצדדים על פיו יש לפרש את התקנון‪ ,‬ראו‬</w:t>
        <w:br/>
        <w:t>‫ע"א ‪ 5043/96‬גלמן נ' הררי‪-‬רפול‪ ,‬פ"ד נ(‪ ,389 ,)3‬וראו גם עש"א (מחוזי ת"א) ‪ 11810-08-17‬יפרח נ' נגיד‬</w:t>
        <w:br/>
        <w:t>‫(נבו‪ ;1.08.2018 ,‬עש"א (מחוזי חי') ‪ 13656-10-19‬דינור נ' עדי (נבו‪ ;)01.12.2019 ,‬עש"א (מחוזי חי')‬</w:t>
        <w:br/>
        <w:t>‫‪ 15514-07-20‬קו ונקי נ' מיכ"ל המשורר יזמות בע"מ (נבו‪( )08.11.2020 ,‬להלן‪":‬פס"ד קו ונקי"); עש"א‬</w:t>
        <w:br/>
        <w:t>‫(מחוזי ת"א) ‪ 31462-04-23‬זילברברג נ' מגדל דניאל מלון דירות בע"מ (נבו‪.)27.12.2023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.29‬השאלה שניצבת לפתחנו היא פרשנות החוזה‪-‬התקנון‪ .‬בית המשפט דן ארוכות ורבות בדבר פרשנותם‬</w:t>
        <w:br/>
        <w:t>‫של חוזים‪ ,‬וביחס שבין לשון החוזה לבין תכליתו‪ ,‬כפי שהיא משתקפת בנסיבות חיצוניות לחוזה‪.‬‬</w:t>
        <w:br/>
        <w:t>‫בפסיקה נקבע כי לשון החוזה היא נקודת המוצא לכל הליך פרשני‪" .‬ככל שלשון החוזה מצביעה באופן‬</w:t>
        <w:br/>
        <w:t>‫בהיר על אומד דעתם של הצדדים בעת כריתת החוזה‪ ,‬שמורה לה הבכורה בהליך הפרשני" (ראו ע"א‬</w:t>
        <w:br/>
        <w:t>‫‪ 7186/15‬בורשטיין נ' שיכון ובינוי סולל בונה תשתיות בע"מ‪ ,‬פסקה ‪( 17‬נבו‪ ;)3.9.2019 ,‬ראו גם ע"א‬</w:t>
        <w:br/>
        <w:t>‫‪ 841/15‬פנורמה הצפון חברה לבנייה בע"מ נ' פלוני‪ ,‬פסקה ‪( 10‬נבו‪ .)23.5.2016 ,‬ברוח זו קובע סעיף ‪(25‬א)‬</w:t>
        <w:br/>
        <w:t>‫לחוק החוזים (חלק כללי)‪ ,‬התשל"ג‪( 1973-‬כפי שתוקן בתיקון מס' ‪ 2‬לחוק משנת ‪ )2011‬כי‪" :‬חוזה יפורש‬</w:t>
        <w:br/>
        <w:t>‫לפי אומד דעתם של הצדדים‪ ,‬כפי שהוא משתמע מתוך החוזה ומנסיבות העניין‪ ,‬ואולם אם אומד‬</w:t>
        <w:br/>
        <w:t>‫דעתם של הצדדים משתמע במפורש מלשון החוזה‪ ,‬יפורש החוזה בהתאם ללשונו"‪ ,‬ראו גם ע"א‬</w:t>
        <w:br/>
        <w:t>‫‪ 1536/15‬פז חברת נפט בע"מ נ' תחנת דלק חוואסה בע"מ‪ ,‬פסקה ‪( 46‬נבו‪.)8.2.2018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.30‬כן נקבע בפסיקה שככל שאין בלשון החוזה כדי להוביל למסקנה ברורה‪ ,‬על הפרשן להתחקות אחר‬</w:t>
        <w:br/>
        <w:t>‫אומד דעת הצדדים מתוך בחינת הנסיבות החיצוניות לחוזה‪ .‬בתוך כך‪ ,‬יש ליתן הדעת להתנהגות‬</w:t>
        <w:br/>
        <w:t>‫הצדדים במסגרת המשא ומתן שהביא לכריתת החוזה‪ ,‬להתנהגותם במהלך הוצאתו לפועל של החוזה‪,‬‬</w:t>
        <w:br/>
        <w:t>‫להתנהלות הצדדים בשנים שלאחר החוזה‪ ,‬ולנוהג המקובל בעניין (ע"א ‪ 136/14‬דן אופ בע"מ נ'‬</w:t>
        <w:br/>
        <w:t>‫‪ ,CORNUCOPIA EQUITIES LTD‬פסקה ‪( 42‬נבו‪.)6.9.2017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.31‬בע"א ‪ 7649/18‬ביבי כבישים עפר ופיתוח בע"מ נ' רכבת ישראל בע"מ (נבו‪( )20.11.19 ,‬להלן‪" :‬ביבי‬</w:t>
        <w:br/>
        <w:t>‫כבישים") התייחס בית המשפט להלכה ששלטה בכיפה בהתאם לע"א ‪ 4628/93‬מדינת ישראל נ'‬</w:t>
        <w:br/>
        <w:t>‫אפרופים שיכון ויזום (‪ )1991‬בע"מ‪ ,‬פ"ד מט(‪( )1995( 265 )2‬להלן‪" :‬הלכת אפרופים")‪ ,‬אשר קבעה כי‬</w:t>
        <w:br/>
        <w:t>‫חוזה יש לפרש‪ ,‬בראש ובראשונה‪ ,‬לפי תכליתו הסובייקטיבית‪ ,‬ובאין אפשרות לקבוע את תכליתו‬</w:t>
        <w:br/>
        <w:t>‫הסובייקטיבית של החוזה על ידי התחקות אחר כוונות הצדדים‪ ,‬על בית המשפט לפרש את החוזה לפי‬</w:t>
        <w:br/>
        <w:t>‫תכליתו האובייקטיבית‪ ,‬וקבע‪ ,‬כי לא נכון להחיל גישה פרשנית זו בכל חוזה וחוזה היות ש"לא כל‬</w:t>
        <w:br/>
        <w:t>‫החוזים נולדו שווים"‪ .‬בפסק דינו ציין בית המשפט כי רמת הפירוט של החיובים והזכויות איננה זהה‬</w:t>
        <w:br/>
        <w:t>‫בכל חוזה וחוזה‪ ,‬ישנם חוזים פתוחים שנדרשת השלמתם וחוזים סגורים עם תניות מלאות וברורות‬</w:t>
        <w:br/>
        <w:t>‫שהוגדרו באופן ברור ונהיר‪ .‬ישנם חוזים שנערכו בין צדדים שווים ואחרים בהם הצדדים לו אינם שווים‪,‬‬</w:t>
        <w:br/>
        <w:t>‫ולא נכון להפעיל כללי פרשנות זהים לכולם‪.‬‬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.32‬אפתח‪ ,‬אם כן‪ ,‬תחילה בבחינה לשונית של סעיף ‪ 19‬לתקנון‪ ,‬האם היא יכולה להעיד על מספר פרשנויות‪.‬‬</w:t>
        <w:br/>
        <w:t>‫למען הנוחות יובא הסעיף בשנית‪" :‬ביחידות המגורים בבית המשותף לא יותר כל שימוש‪ ,‬למעט‬</w:t>
        <w:br/>
        <w:t>‫שימוש למגורים‪ .‬יחד עם זאת‪ ,‬יותר לבעלי מקצוע חופשי (רו"ח‪ ,‬רופאים‪ ,‬עו"ד וכו')‪ ,‬הגרים בבניין‪,‬‬</w:t>
        <w:br/>
        <w:t>‫להשתמש בחלק מהדירה למטרת משרד"‪.‬‬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.33‬אופציה פרשנית אחת למונח "מגורים" בתקנון היא למגורי קבע או למרכז חיים של אדם או משפחה‪,‬‬</w:t>
        <w:br/>
        <w:t>‫בו מתנהלים חיי היומיום באופן יציב ומתמשך‪ ,‬וזאת מתוך כוונה לשמור על אופיו של הבית המשותף‬</w:t>
        <w:br/>
        <w:t>‫כסביבת מגורים שקטה ויציבה‪ ,‬להבטיח את שלומם וביטחונם של הדיירים‪ ,‬ולמנוע הפרעות ופגיעה‬</w:t>
        <w:br/>
        <w:t>‫באיכות חייהם‪ .‬ניתן לומר על אירוח‪/‬השכרה מסחרית כדוגמת השכרת דירה לטווח קצר‪ ,‬גם אם היא‬</w:t>
        <w:br/>
        <w:t>‫כוללת לינה‪ ,‬כי היא אינה מהווה "שימוש למגורים" במובנו הרגיל והתכליתי של המונח בהיותה פעילות‬</w:t>
        <w:br/>
        <w:t>‫בעלת אופי מסחרי מובהק‪ ,‬הדומה יותר להפעלת בית מלון‪ ,‬צימר או יחידת אירוח‪ .‬השוכרים לטווח‬</w:t>
        <w:br/>
        <w:t>‫קצר הם אורחים ארעיים‪ ,‬לרוב תיירים‪ ,‬שאינם קובעים את מרכז חייהם בדירה‪ .‬שימוש כזה כרוך לרוב‬</w:t>
        <w:br/>
        <w:t>‫בתחלופה גבוהה של דיירים‪ ,‬רעש‪ ,‬שימוש מוגבר במתקני הבית המשותף (מעליות‪ ,‬חדר מדרגות‪ ,‬לובי)‪,‬‬</w:t>
        <w:br/>
        <w:t>‫חששות ביטחוניים (כניסת זרים תכופה)‪ ,‬ולעיתים קרובות גם בהפרת כללי התנהגות המקובלים בבית‬</w:t>
        <w:br/>
        <w:t>‫משותף‪ .‬סעיף התקנון המוסכם ממשיך וקובע חריג צר ומסויג‪" :‬יחד עם זאת‪ ,‬יותר לבעלי מקצוע‬</w:t>
        <w:br/>
        <w:t>‫חופשי (רו"ח‪ ,‬רופאים‪ ,‬עו"ד וכו')‪ ,‬הגרים בבניין‪ ,‬להשתמש בחלק מהדירה למטרת משרד ‪ ".‬ניתן‬</w:t>
        <w:br/>
        <w:t>‫לטעון כי חריג זה מחזק את הפרשנות המצמצמת של "שימוש למגורים"‪ .‬הוא מלמד כי גם שימוש‬</w:t>
        <w:br/>
        <w:t>‫מקצועי‪ ,‬שהוא מטבעו "לא למגורים"‪ ,‬מותר רק בתנאים מאוד ספציפיים‪ :‬רק לבעלי מקצוע חופשי‬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‫ספציפיים‪ ,‬ורק למי ש"גרים בבניין" (כלומר‪ ,‬הדירה היא עדיין מרכז חייהם‪ ,‬וגם אז רק אם השימוש‬</w:t>
        <w:br/>
        <w:t>‫האחר הוא רק "בחלק מהדירה" (כלומר‪ ,‬לא הדירה כולה הופכת למשרד)‪.‬‬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לטעון כי העובדה שהתקנון מצא לנכון לכלול חריג מפורש ומצומצם המאשר שימוש מקצועי‬</w:t>
        <w:br/>
        <w:t>‫מצומצם‪ ,‬אך לא כלל כל חריג או התייחסות המאפשרים השכרה לטווח קצר‪ ,‬מלמדת כי כוונת הצדדים‬</w:t>
        <w:br/>
        <w:t>‫הייתה לאסור שימוש כזה‪ .‬לו רצו הצדדים להתיר השכרה לטווח קצר‪ ,‬היו מציינים זאת במפורש‪,‬‬</w:t>
        <w:br/>
        <w:t>‫בדומה לחריג בעלי המקצוע‪.‬‬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.34‬פרשנות ברוח זו ניתנה למונח "מגורים" בפסקי דין שונים‪ .‬בת"א ‪ 21876-01-20‬עו"ד חיימזון נ' אסולין‬</w:t>
        <w:br/>
        <w:t>‫(נבו ‪ )07.05.25‬שם נקבע כי "אין לראות בהשכרת דירה למטרת נופש כדירה המשמשת ל"מגורים"‪.‬‬</w:t>
        <w:br/>
        <w:t>‫בעע"מ ‪ 8411/07‬מעוז דניאל בע"מ נ' אדם טבע ודין ‪ -‬אגודה ישראלית להגנת הסביבה (נבו‪)13.1.16 ,‬‬</w:t>
        <w:br/>
        <w:t>‫(להלן‪ ":‬עניין מעוז ‪-‬דניאל") נדרש בית משפט העליון לשאלה כיצד יש לפרש את המונח "דירות נופש"‬</w:t>
        <w:br/>
        <w:t>‫הכלול בתוכנית המתאר המקומית על‪-‬פיה ביקשה המערערת שם לקבל היתר בניה לפרויקט הנבנה על ‪-‬‬</w:t>
        <w:br/>
        <w:t>‫ידה‪ .‬בהקשר זה הצביעה כב' השופטת חיות על הזיקה שבין "דירת מגורים" ל"מגורי קבע"‪" -‬דירת‬</w:t>
        <w:br/>
        <w:t>‫נופש מיועדת כידוע למטרות הבראה‪ ,‬מנוחה ומרגוע והיא משמשת לבילוי של חופשה וקיט לפרק זמן‬</w:t>
        <w:br/>
        <w:t>‫קצוב‪ .‬לעומת זאת דירת מגורים היא דירה בה מנהל אדם את שגרת חייו ובה הוא מתגורר דרך קבע‬</w:t>
        <w:br/>
        <w:t>‫במשך רוב ימות השנה"‪ .‬וראו גם‪ :‬עע"מ ‪ 1036/16‬נציגות הבית המשותף ברחוב השונית ‪ ,10‬הרצליה נ'‬</w:t>
        <w:br/>
        <w:t>‫משרד התיירות (נבו‪ ;)27.05.2018 ,‬וראו גם עע"מ ‪ 2273/03‬אי התכלת שותפות כללית נ' החברה להגנת‬</w:t>
        <w:br/>
        <w:t>‫הטבע (נבו‪ ;)7.12.2006( )7.12.06 ,‬עע"מ ‪ 8411/07‬מעוז דניאל בע"מ נ' אדם טבע ודין – אגודה ישראלית‬</w:t>
        <w:br/>
        <w:t>‫להגנת הסביבה (נבו‪ ;)28.1.2010 ,‬ע"א ‪ 4299/11‬גיצלטר נ' רשות המיסים (נבו‪;)21.1.2014( )21.1.14 ,‬‬</w:t>
        <w:br/>
        <w:t>‫ע"א ‪ 1046/12‬חכים נ' מנהל מיסוי מקרקעין נתניה (נבו‪ ;)21.1.2014 ,‬ע"ש (מחוזי חיפה) ‪ 5254/99‬בני נ'‬</w:t>
        <w:br/>
        <w:t>‫מנהל הארנונה של המועצה המקומית זכרון יעקב (נבו‪ ;)26.6.2000 ,‬עפמ"ק (מחוזי ב"ש) ‪38350-06-22‬‬</w:t>
        <w:br/>
        <w:t>‫אבידן נ' ועדה מקומית לתכנון מצפה רמון (נבו‪ ;)11.8.2022 ,‬בב"נ (שלום צפת) ‪ 4649-07-22‬ועדה‬</w:t>
        <w:br/>
        <w:t>‫מקומית לתכנון ובניה נ' חוראני (נבו‪.])16.9.2022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.35‬מהפסיקה האמורה עולה כי המשמעות הטבעית והפשוטה שיש ליתן למונח ל"מגורים" היא שימוש‬</w:t>
        <w:br/>
        <w:t>‫שנעשה לפרק זמן ממושך‪ ,‬קרי‪ ,‬מקום המשמש כמרכז חייו של המתגורר בו‪ ,‬בעוד ששימוש לפרקי זמן‬</w:t>
        <w:br/>
        <w:t>‫קצרים לא יחשב מגורים אלא נופש‪ ,‬וכי המונח "שימוש למגורים" בהוראות הדין או תוכניות שהוצאו‬</w:t>
        <w:br/>
        <w:t>‫מכוחם מכוון לשימוש של קבע או לכל הפחות להשכרה לטווחי זמן ארוכים של מספר חודשים‪ ,‬ולא‬</w:t>
        <w:br/>
        <w:t>‫להשכרת דירה לפרקי זמן של 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.36‬אולם‪ ,‬פסקי דין אלו עסקו בפרשנות המונח "מגורים" ביחס לסוגיות מדיני המיסים או התכנון והבניה‪,‬‬</w:t>
        <w:br/>
        <w:t>‫שאז הדעת נותנת כי יש לראות בשכירות קצרת טווח שימוש עסקי‪/‬מסחרי החייב במס‪ ,‬ולא שימוש‬</w:t>
        <w:br/>
        <w:t>‫קלאסי של מגורים או ששימוש זה אינו עולה בקנה אחד עם הוראות תב"ע קיימת‪ .‬בהקשר לדיני‬</w:t>
        <w:br/>
        <w:t>‫המיסים או התכנון והבניה השכרת דירה לטווח קצר נתפסת כמאפיין של דירת נופש‪ ,‬וככזו אינה נכללת‬</w:t>
        <w:br/>
        <w:t>‫במושג "מגורים"‪.‬‬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.37‬אופציה פרשנית שניה למונח "מגורים" בתקנון המוסכם היא שהמילה "מגורים" מתארת את הפעולה‬</w:t>
        <w:br/>
        <w:t>‫של לדור‪ ,‬ללון‪ ,‬להתגורר בדירה‪ .‬היא מתייחסת לאופי הפעילות המתבצעת בנכס – פעילות אנושית של‬</w:t>
        <w:br/>
        <w:t>‫שהייה‪ ,‬שינה‪ ,‬אכילה‪ ,‬מנוחה‪ ,‬וכיוצא באלה‪ .‬כאשר אדם שוכר דירה לטווח קצר‪ ,‬בין אם לשבוע‪ ,‬לחודש‬</w:t>
        <w:br/>
        <w:t>‫או אף ללילה אחד‪ ,‬הוא משתמש בה למטרות מגורים‪ .‬לו הייתה כוונת הצדדים להגביל את השימוש‬</w:t>
        <w:br/>
        <w:t>‫למגורי קבע בלבד‪ ,‬היה עליהם לציין זאת מפורשות‪ .‬היעדר הגבלה כזו בלשון הסעיף‪ ,‬משמעו כי כל‬</w:t>
        <w:br/>
        <w:t>‫שימוש שהוא במהותו "מגורים"‪ ,‬ללא קשר למשכו‪ ,‬עונה על דרישת התקנון‪.‬‬</w:t>
        <w:br/>
        <w:t>‫בהקשר זה יש להבחין בין השימוש הנעשה בדירה לבין התכלית המסחרית של הבעלים‪ .‬העובדה שבעל‬</w:t>
        <w:br/>
        <w:t>‫הדירה משכיר אותה תמורת תשלום‪ ,‬ובכך מפיק רווח‪ ,‬אינה משנה את אופי השימוש של השוכר‪ .‬השוכר‪,‬‬</w:t>
        <w:br/>
        <w:t>‫בין אם הוא שוכר לטווח ארוך ובין אם הוא תייר השוהה לילה אחד‪ ,‬משתמש בדירה למטרות מגורים‪.‬‬</w:t>
        <w:br/>
        <w:t>‫בית מלון‪ ,‬לדוגמה‪ ,‬הוא עסק מסחרי מובהק‪ ,‬אך החדרים בו משמשים למגורים זמניים‪ .‬כך גם דירה‬</w:t>
        <w:br/>
        <w:t>‫המושכרת – ‪ Airbnb‬משמשת למגורים‪ ,‬גם אם בעל הדירה מפעיל עסק של השכרה‪ .‬התקנון המוסכם‬</w:t>
        <w:br/>
        <w:t>‫כאן מגביל את אופי השימוש "למגורים" בלבד‪ ,‬ולא את המודל העסקי של הבעלים‪ ,‬כל עוד השימוש‬</w:t>
        <w:br/>
        <w:t>‫עצמו נותר "למגורים"‪ .‬לפי אופציה פרשנית זו‪ ,‬החריג בסיפה של סעיף ‪ 19‬לתקנון‪ ,‬המתיר לבעלי מקצוע‬</w:t>
        <w:br/>
        <w:t>‫חופשי להשתמש בחלק מהדירה למשרד‪ ,‬יכול לחזק דווקא את העמדה המתירה השכרה לטווח קצר‪,‬‬</w:t>
        <w:br/>
        <w:t>‫שכן‪ ,‬התקנון מבין ששימוש עסקי‪-‬מקצועי‪ ,‬כשלעצמו‪ ,‬אסור על פי הכלל הראשון‪ .‬לכן‪ ,‬הוא נדרש לחרוג‬</w:t>
        <w:br/>
        <w:t>‫מהכלל באופן מפורש‪ ,‬ולאפשר אותו בתנאים מצומצמים (שימוש בדירה לצורך משרד רק בחלק‬</w:t>
        <w:br/>
        <w:t>‫מהדירה‪ ,‬רק למי שגר בבניין‪ ,‬ורק למקצועות ספציפיים)‪ .‬לו הייתה כוונה לאסור סוג מסוים של מגורים‪,‬‬</w:t>
        <w:br/>
        <w:t>‫היה מצופה שהדבר יצוין במפורש‪ ,‬בדומה לאופן שבו צוין החריג לשימוש המקצועי‪ .‬תכלית החריג היא‬</w:t>
        <w:br/>
        <w:t>‫לאפשר גמישות מסוימת לבעלי דירות המעוניינים לשלב עבודה מהבית‪ ,‬מבלי לפגוע באופי המגורים‬</w:t>
        <w:br/>
        <w:t>‫הכללי של הבניין‪ .‬החריג שבסעיף ‪ 19‬לא התיימר להגדיר מהם "מגורים"‪ ,‬אלא להגביל שימושים שאינם‬</w:t>
        <w:br/>
        <w:t>‫מגורים‪.‬‬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.38‬סיכום האמור מביאני למסקנה כי לא קיימת פרשנות ברורה אחת למונח מגורים כפי שנקבע בהסכם‬</w:t>
        <w:br/>
        <w:t>‫השיתוף ובתקנון המוסכם שנרשם לבית‪ ,‬וקיימות שתי אופציות פרשניות למונח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.39‬משמצאתי כי לשון התקנון סובלת שני פירושים‪ ,‬ניתן לפרש את המונח "מגורים" באופנים שונים‪ ,‬ולא‬</w:t>
        <w:br/>
        <w:t>‫קיימת פרשנות ברורה אחת לסעיף ‪ 19‬לתקנון אשר נקבע על בסיס סעיף ‪ 8.5‬להסכם השיתוף‪ ,‬והיות‬</w:t>
        <w:br/>
        <w:t>‫שתקנון מוסכם הוא בראש ובראשונה חוזה‪ ,‬לדידי‪ ,‬אין מקום להידרש דווקא לתכליתו האובייקטיבית‪,‬‬</w:t>
        <w:br/>
        <w:t>‫ואין הכרח ללמוד מפרשנות המונח בחוקים אחרים או בתקנונים אחרים‪ ,‬אלא‪ ,‬יש להידרש תחילה‬</w:t>
        <w:br/>
        <w:t>‫לתכליתו הסובייקטיבית כפי שהיא עולה מהראיות שהביאו הצדדים‪ .‬אבחן‪ ,‬אפוא‪ ,‬מתוך הראיות מה‬</w:t>
        <w:br/>
        <w:t>‫הייתה תכלית הוראה זו בתקנון המוסכם הספציפי‪ ,‬ומה ביקשו הצדדים לתקנון להגשים באמצעותה‪.‬‬</w:t>
        <w:br/>
        <w:t>‫נפנה‪ ,‬אם כן‪ ,‬לבחינת הנסיבות הפרטניות של המקרה ולעדויות הצדדים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.40‬בענייננו‪ ,‬מדובר בתקנון שנערך על בסיס ההסכמות אליהם הגיעו הצדדים בהסכם השיתוף שנחתם בין‬</w:t>
        <w:br/>
        <w:t>‫בעלי המקרקעין‪ ,‬בו נקבע בסעיף ‪ 8.5‬כי הדירות בבניין ישמשו אך ורק למגורים‪ .‬סעיף זה הוכנס בנוסח‬</w:t>
        <w:br/>
        <w:t>‫דומה 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.41‬אמנם מרגע שנרשם תקנון הבית המשותף הוא גובר על הוראות ההסכמים שקדמו לו (ראו לדוגמא‬</w:t>
        <w:br/>
        <w:t>‫עש"א ‪ 3210-05-21‬אלי רוני ואבי יוזמה ופתוח בע"מ נ' מורן טכנולוגיה ניקוי בע"מ (נבו‪,])8.10.2021 ,‬‬</w:t>
        <w:br/>
        <w:t>‫אולם‪ ,‬יש בהסכם השיתוף כדי לסייע בפרשנות התקנון‪ ,‬לרבות לעניין אומד דעת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.42‬אבחן להלן את כלל עדויות הצדדים באשר למשמעות שיש ליתן להוראת סעיף ‪ 8.5‬להסכם השיתוף‬</w:t>
        <w:br/>
        <w:t>‫ולסעיף ‪ 19‬לתקנון המוסכם‪ ,‬ראשית יובאו עדויות עדי התביעה ולאחר מכן עדויות עדי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.43‬מחומר הראיות עלה כי מדובר בהסכם שיתוף פרטי שנחתם בין חמישה בעלי דירות באמצעותו של עו"ד‬</w:t>
        <w:br/>
        <w:t>‫גבעון‪ .‬עו"ד יהושע גבעון העיד כי ערך את הסכם השיתוף בשנת ‪ ,2013‬אך אינו זוכר את הרקע לאמור‬</w:t>
        <w:br/>
        <w:t>‫בסעיף ‪ 8.5‬לו‪ .‬מעדותו עלה כי עורכת דין בושרה קלדאוי ממשרדו היא שהייתה אמונה על רישום הבית‬</w:t>
        <w:br/>
        <w:t>‫כבית משותף והוא לא היה שותף בעריכת התקנון המוסכם בשנת ‪ 2023‬ולא טיפל ברישום הבית כבית‬</w:t>
        <w:br/>
        <w:t>‫משותף‪ .‬בחקירתו הנגדית התבקש העד לחוות דעתו למשמעות שביקשו הצדדים ליתן בהסכם השיתוף‬</w:t>
        <w:br/>
        <w:t>‫למונח "מגורים"‪ ,‬והשיב כי בשנת ‪ 2013‬למיטב זכרונו עוד לא ידעו על השכרה קצרת טווח הידועה בשם‬</w:t>
        <w:br/>
        <w:t>‫‪ ,AirB&amp;B‬ועל כן ההסכם לא כלל כל התייחסות לזה‪ ,‬ראו עדותו בעמוד ‪ 5‬לפרוטוקול הדיון מיום‬</w:t>
        <w:br/>
        <w:t>‫‪ 14.01.25‬שורות ‪ .15-9‬משעה שהנ"ל העיד כי אינו זוכר את הרקע לאמור בהסכם השיתוף‪ ,‬וכי לא היה‬</w:t>
        <w:br/>
        <w:t>‫שותף לעריכת התקנון המוסכם שנרשם‪ ,‬ממילא אין כל ערך מוסף לחוות דעתו האישית לפרשנות המונח‬</w:t>
        <w:br/>
        <w:t>‫ל"מגורים"‪.‬‬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.44‬ביום ‪ 23.12.25‬אפשרתי לנתבעים לצרף ראיה חדשה לתיק‪ ,‬היא חלופת מיילים מיום ‪ 3.7.14‬בין עו"ד‬</w:t>
        <w:br/>
        <w:t>‫אנגרסט למיכל שוחט‪ ,‬מראשונות הרוכשות דירה בבית‪ ,‬שבה שואלת מיכל שוחט את עו"ד אנגרסט‬</w:t>
        <w:br/>
        <w:t>‫ביחס להוראות הסכם השיתוף‪" :‬הגבלת השימוש בדירות למגורים בלבד‪ -‬האם ניתן להשכיר את‬</w:t>
        <w:br/>
        <w:t>‫הדירה בשכירות קצרת טווח?"‪ ,‬ומשיבה לה עו"ד אנגרסט‪" :‬סעיף ‪ 8.5‬לחוזה הבניה המשותפת עוסק‬</w:t>
        <w:br/>
        <w:t>‫בשימוש בדירות למגורים בלבד‪ ,‬אינו מתייחס לנושא ההשכרה ואל (צריך להיות ‪-‬ולא‪ ,‬הוספה שלי‬</w:t>
        <w:br/>
        <w:t>‫י"ל) הייתה כל כוונה למנוע השכרה‪ .‬חלק מן הדירות נרכשות להשקעה‪ ,‬אין כל מניעה שתשכירו את‬</w:t>
        <w:br/>
        <w:t>‫הדירה רק שהשימוש בה יכול להיות למגורים בלבד ולא למשרד‪/‬עסק"‪ .‬מצאתי לדחות את גרסת‬</w:t>
        <w:br/>
        <w:t>‫התובעים ביחס לתשובת עו"ד אנגרסט כי היא מלמדת רק על כך שניתן להשכיר את הדירות‪ ,‬אך לא כי‬</w:t>
        <w:br/>
        <w:t>‫אפשרית שכירות קצרת טווח‪ .‬תשובת עו"ד אנגרסט באה כמענה ישיר לשאלת הגב' שוחט –"האם ניתן‬</w:t>
        <w:br/>
        <w:t>‫להשכיר את הדירה בשכירות קצרת טווח?"‪ ,‬ועל כן מוקשית גרסתם כי ממכתבה עולה אישור‬</w:t>
        <w:br/>
        <w:t>‫לאפשרות השכרה בלבד אך לא להשכרה קצת טווח‪.‬‬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.45‬בשונה מהדברים שנכתבו על ידי בהחלטתי מיום ‪ ,17.12.25‬יש משקל למענה שנתנה עו"ד אנגרסט‪ ,‬שכן‪,‬‬</w:t>
        <w:br/>
        <w:t>‫מעיון בהסכם השיתוף עולה כי עו"ד אנגרסט חתומה עליו כמיופת כוחם של הבעלים שרכשו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,‬ומכוח היותה מעורבת בעריכתו הייתה בקיאה באשר לאומד דעת הצדדים שהביאה‬</w:t>
        <w:br/>
        <w:t>‫לכריתתו‪ ,‬וברוח זו גם השיבה למיכל שוחט‪ ,‬שביקשה לרכוש דירה בבית‪ ,‬על פנייתה כאמור לעיל‪.‬‬</w:t>
        <w:br/>
        <w:t>‫בהתייחסה להסכם השיתוף הבהירה עו"ד אנגרסט כי הוא לא התכוון לאסור על השכרה קצרת טווח‪.‬‬</w:t>
        <w:br/>
        <w:t>‫היות שתקנון המוסכם אמור לשקף ולבטא את ההסכמות שהתגבשו בהסכמי המכר או בהסכם שיתוף‬</w:t>
        <w:br/>
        <w:t>‫שקדם לו‪ ,‬הרי שתשובתה לגב' שוחט תומכת בטענת הנתבעים כי לא הייתה כל כוונה לאסור בתקנון‬</w:t>
        <w:br/>
        <w:t>‫השכרה קצרת טווח‪ ,‬ותומכת באופציה הפרשנית השנייה מבין השתיים שהובאו לעיל למשמעות המונח‬</w:t>
        <w:br/>
        <w:t>‫"למגורים"‪.‬‬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.46‬יש להצטער על כך שעורכת דין בושרה קלדאוי‪ ,‬מי שטיפלה ברישום הבית המשותף ובעריכת התקנון‪,‬‬</w:t>
        <w:br/>
        <w:t>‫ועו"ד אנגרסט‪ ,‬שהייתה מעורכי הסכם השיתוף וחתומה עליו‪ ,‬לא זומנו לעדות‪ .‬ויוטעם‪ ,‬אמנם זימונו‬</w:t>
        <w:br/>
        <w:t>‫של עו"ד גבעון לעדות מעיד על כך שאי זימונן של עדות אלו נבע מטעות‪ ,‬ולא בהכרח מהמחשבה שהבאתן‬</w:t>
        <w:br/>
        <w:t>‫לעדות הייתה פועלת נגד התובעים‪ ,‬אך מתבקש היה שעם קבלת הראיה החדשה לתיק מצד הנתבעים‪,‬‬</w:t>
        <w:br/>
        <w:t>‫היא מכתבה של עו"ד אנגרסט‪ ,‬יפנו התובעים ויבקשו להעיד את עורכות דין אלו במטרה להפריך את‬</w:t>
        <w:br/>
        <w:t>‫הראיה החדשה‪ .‬ויוטעם‪ ,‬נטל הראיה מוטל על התובעים להוכיח תביעתם‪ ,‬ומאשרתי הגשת ראיה בשלב‬</w:t>
        <w:br/>
        <w:t>‫מאוחר יכולים היו התובעים לבקש להביא עורכות דין אלו לעדות על מנת לסתור את הראיה החדשה‬</w:t>
        <w:br/>
        <w:t>‫שהוגשה‪.‬‬</w:t>
        <w:br/>
        <w:t>‫על הימנעות כזו קבע ביהמ"ש העליון בשורה של פס"ד כי‪:‬‬</w:t>
        <w:br/>
        <w:t>‫"כלל הנקוט בידי בתי המשפט מימים ימימה‪ ,‬שמעמידים בעל דין בחזקתו‪ ,‬שלא ימנע מבית המשפט‬</w:t>
        <w:br/>
        <w:t>‫ראיה‪ ,‬שהיא לטובתו‪ ,‬ואם נימנע מהבאת ראיה רלבנטית שהיא בהישג ידו‪ ,‬ואין לו לכך הסבר סביר‬</w:t>
        <w:br/>
        <w:t>‫ניתן להסיק‪ ,‬שאילו הובאה הראיה‪ ,‬הייתה פועלת נגדו‪ .‬כלל זה מקובל ומושרש הן במשפטים‬</w:t>
        <w:br/>
        <w:t>‫אזרחיים והן במשפטים פליליים‪ ,‬וככל שהראיה יותר משמעותית‪ ,‬כן רשאי בית המשפט להסיק מאי‪-‬‬</w:t>
        <w:br/>
        <w:t>‫הצגתה מסקנות מכריעות יותר וקיצוניות יותר נגד מי שנמנע מהצגתה‪".‬‬</w:t>
        <w:br/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.47‬מעדות תובע מס' ‪ ,5‬אשר לא היה צד להסכם השיתוף‪ ,‬עלה כי התקנון נערך על דעת כל בעלי הדירות‬</w:t>
        <w:br/>
        <w:t>‫בבית‪ ,‬הראיה שהנתבעים לא נקטו הליך לביטולו‪ .‬בהתאם להוראותיו‪ ,‬הדירות אמורות לשמש למגורים‬</w:t>
        <w:br/>
        <w:t>‫בלבד‪ ,‬ולא להפעלת עסק מסחרי של השכרה לתקופות קצרות‪ .‬העד טען כי השכרת הדירות לתקופות‬</w:t>
        <w:br/>
        <w:t>‫קצרות גורמת ללכלוך‪ ,‬לרעש‪ ,‬להוצאות תחזוקה מוגברות של הרכוש המשותף ולפגיעה ביתר בעלי‬</w:t>
        <w:br/>
        <w:t>‫הדירות בבית‪ .‬העד העיד כי התקנון המוסכם נרשם באישור כל בעלי הדירות בבית‪ ,‬ראו עדותו בעמוד‬</w:t>
        <w:br/>
        <w:t>‫‪ 12‬לפרוטוקול מיום ‪( 27.05.25‬להלן‪" :‬הפרוטוקול") שורות ‪ .41-13‬עדותו לא תרמה לשאלת אומד דעת‬</w:t>
        <w:br/>
        <w:t>‫הצדדים הסובייקטיבית בשאלה מה הייתה הכוונה בכיתוב "למגורים בלבד" בעת עריכת התקנון‪ ,‬אלא‬</w:t>
        <w:br/>
        <w:t>‫דיברה על התכלית האובייקטיבית הרצויה לבעלי הדירות אשר גרים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.48‬מעדות תובע מס' ‪ ,9‬אשר אף הוא לא היה צד להסכם השיתוף‪ ,‬עלה כי לבית נרשם תקנון מוסכם שקבע‬</w:t>
        <w:br/>
        <w:t>‫כי השימוש באותן דירות הוא למבוגרים בלבד‪ .‬התקנון משקף את הסכמות הצדדים ולא הוגש כל הליך‬</w:t>
        <w:br/>
        <w:t>‫לביטולו‪ .‬השכרת הדירות לתקופות קצרות גורמת נזקים ליתר בעלי הדירות בבית בשל לכלוך‪ ,‬רעש‪,‬‬</w:t>
        <w:br/>
        <w:t>‫והוצאות תחזוקה מוגברות‪ .‬לדבריו‪ ,‬כבר מרגע אכלוס הבית בשנת ‪ ,2020‬החלו בעלי דירות בבית‬</w:t>
        <w:br/>
        <w:t>‫להשכיר את דירתם בשכירות קצרת טווח‪ ,‬ראו עדותו בעמוד ‪ 13‬לפרוטוקול שורות ‪ .40-27‬היות שלא‬</w:t>
        <w:br/>
        <w:t>‫היה צד להסכם השיתוף או לעריכתו‪ ,‬עדותו לא תרמה לשאלת אומד דעת הצדדים הסובייקטיבית‬</w:t>
        <w:br/>
        <w:t>‫בשאלה מה הייתה הכוונה בכיתוב "למגורים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.49‬מעדות תובע מס' ‪ ,11‬אשר לא היה צד להסכם השיתוף‪ ,‬עלה כי הוא נתן הסכמתו לתקנון המוסכם‬</w:t>
        <w:br/>
        <w:t>‫שנרשם בשלב מאוחר יותר‪ .‬לשיטתו‪ ,‬הן הסכם השיתוף והן התקנון המוסכם‪ ,‬מאפשרים מגורים בלבד‬</w:t>
        <w:br/>
        <w:t>‫בדירות‪ ,‬ובפסקי דין רבים נקבע כי "מגורים" אינו כולל השכרה קצרת טווח‪ .‬היות שעד זה לא היה צד‬</w:t>
        <w:br/>
        <w:t>‫להסכם השיתוף או לעריכתו‪ ,‬עדותו לא תרמה לשאלת אומד דעת הצדדים הסובייקטיבית בשאלה מה‬</w:t>
        <w:br/>
        <w:t>‫הייתה הכוונה בכיתוב "למגורים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.50‬מעדות התובע מס' ‪ ,5‬אשר לא היה צד להסכם השיתוף‪ ,‬עלה כי יש לו הכנסות מהדירה בבית‪ ,‬אשר‬</w:t>
        <w:br/>
        <w:t>‫מדווחות לרשויות המס‪ ,‬והוא מעסיק אדם שמשכיר את הדירה עבורו בתמורה לחלק מסוים‬</w:t>
        <w:br/>
        <w:t>‫מההכנסות‪ ,‬ראו עמוד ‪ 6‬לפרוטוקול הדיון שורות ‪ .26-15 ,12-9‬העד העיד כי רכש את הדירה כחלק‬</w:t>
        <w:br/>
        <w:t>‫מקבוצת רכישה‪ ,‬וכי לא נאמר לו דבר או חצי דבר ביחס לאפשרות להשכיר את הדירה בשכירות קצרת‬</w:t>
        <w:br/>
        <w:t>‫טווח‪ .‬היות שלא היה צד להסכם השיתוף או לעריכתו גם עדותו לא תרמה לשאלת אומד דעת הצדדים‬</w:t>
        <w:br/>
        <w:t>‫הסובייקטיבית בשאלה מה הייתה הכוונה בכיתוב "למגורים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.51‬מעדות עד ההגנה עופר שוחט‪ ,‬בעלים של דירה בבית‪ ,‬אשר לא היה צד להסכם השיתוף‪ ,‬עלה כי הוא‬</w:t>
        <w:br/>
        <w:t>‫התעניין ברכישת דירה בפרויקט המדובר בסביבות שנת ‪ ,2013‬והיה מעוניין לרכוש דירה או שתיים‬</w:t>
        <w:br/>
        <w:t>‫בבית מתוך כוונה לגור בה חלק מהזמן ובשאר הזמן לנצל אותה כמקור הכנסה‪ .‬העד העיד כי שאל את‬</w:t>
        <w:br/>
        <w:t>‫עורכת דין שטיפלה בעניין החוזי האם ניתן להשכירה לשכירות קצרת טווח‪ ,‬ונאמר לו שזה כלול בהגדרה‬</w:t>
        <w:br/>
        <w:t>‫של מגורים‪ ,‬ראו עדותו בעמוד ‪ 8‬לפרוטוקול שורות ‪ .15-7‬מעדותו עלה כי הוא לא היה רוכש את הדירה‬</w:t>
        <w:br/>
        <w:t>‫אלמלא נאמר לו שיוכל להשכירה לטווח קצר‪ ,‬שכן‪ ,‬כאמור‪ ,‬הוא רצה ליהנות מהשהות בדירה לצד‬</w:t>
        <w:br/>
        <w:t>‫השכרתה לתקופות קצרות‪ .‬בפועל‪ ,‬משמשת הדירה החל מחודש ספטמבר ועד תחילת כל קיץ להשכרה‬</w:t>
        <w:br/>
        <w:t>‫לסטודנטים לרפואה‪ ,‬ובמהלך הקיץ היא משמשת למגורים שלו ושל בני משפחתו‪ .‬מעדותו עלה כי לא‬</w:t>
        <w:br/>
        <w:t>‫הייתה התייחסות בפרסום שנעשה לנכס לא לכך שהוא אמור לשמש למגורים‪ ,‬ולא לאפשרות להשכרתו‬</w:t>
        <w:br/>
        <w:t>‫לתקופה קצרת טווח‪ ,‬ראו עדותו בעמוד ‪ 8‬לפרוטוקול שורה ‪ 49‬והמשך העדות בתחילת עמוד ‪ .9‬העד‬</w:t>
        <w:br/>
        <w:t>‫העיד כי לא היה חלק מהסכ ם השיתוף‪ ,‬אך הסכם השיתוף היה נספח להסכם הרכישה שלו‪ .‬עד זה לא‬</w:t>
        <w:br/>
        <w:t>‫נכלל בין הנתבעים מאחר שהודיע לתובעים כי החל מ‪ 01.10.23-‬הדירה תושכר לשוכרים קבועים על‬</w:t>
        <w:br/>
        <w:t>‫בסיס שנתי‪ ,‬ראו עדותו בעמוד ‪ 10‬לפרוטוקול שורות ‪ .15-9‬עדותו הייתה אמינה עלי וחוזקה מאוחר יותר‬</w:t>
        <w:br/>
        <w:t>‫במסמך מאת עו"ד אנגרסט שאישרתי הגשתו ביום ‪ 23.12.25‬כמפורט בסעיף ‪ 44‬לעיל‪.‬‬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.52‬מעדות נתבעת מס' ‪ ,4‬אשר אף היא לא הייתה צד להסכם השיתוף‪ ,‬עלה כי רכשה את הדירה בעקבות‬</w:t>
        <w:br/>
        <w:t>‫פגישתה עם אייל פרידמן‪ ,‬מיזמי הפרויקט‪ ,‬שבה הבינה ממנו כי מדובר בדירה קו ראשון לים‪ ,‬אשר‬</w:t>
        <w:br/>
        <w:t>‫בהתאם לתב"ע מיועדת להיות ‪ .AirB&amp;B‬לדבריה‪ ,‬היא פנתה לעורכת דין בושרה והביעה התנגדות לכך‬</w:t>
        <w:br/>
        <w:t>‫שבתקנון נכלל משפט שהדירות לא להשכרה מסחרית‪ ,‬מהטעם שרכשה את הדירה מתוך רצון להשכירה‬</w:t>
        <w:br/>
        <w:t>‫לפרקי זמן קצרים ולשהות בה בעצמה בפרקי זמן אחרים‪ .‬הדירה שלה מושכרת החל מ‪ 2020-‬או ‪2021‬‬</w:t>
        <w:br/>
        <w:t>‫לפרקי זמן קצרים‪ ,‬ורק מה‪ 05.10.23-‬יש בדירה שוכר קבוע‪ ,‬אך חרף זאת‪ ,‬היא נתבעה‪ .‬היות שלא הייתה‬</w:t>
        <w:br/>
        <w:t>‫צד להסכם השיתוף או לעריכתו‪ ,‬עדותה לא תרמה לשאלת אומד דעת הצדדים הסובייקטיבית בשאלה‬</w:t>
        <w:br/>
        <w:t>‫מה הייתה הכוונה בכיתוב "למגורים בלבד"‪ ,‬אך הצביעה על התנהלות הצדדים בשנים שלאחר כריתת‬</w:t>
        <w:br/>
        <w:t>‫החוזה והשכרת הדירות לפרקי זמן קצרים כמחזקת ותומכת בכך שלא הייתה כוונה למנוע השכרה‬</w:t>
        <w:br/>
        <w:t>‫קצרת טווח‪ ,‬ראו עדותה בעמ' ‪ 17‬לפרוטוקול שורות ‪.46-19‬‬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.53‬מתצהיר עדותו הראשית של אייל פרידמן‪ ,‬בנה של נתבעת ‪ ,1‬עלה כי הוא שוכר את הדירה מאמו לצורך‬</w:t>
        <w:br/>
        <w:t>‫השכרתה לאחרים בשכירות קצרת טווח‪ ,‬ומגוריו בה מעת לעת‪ .‬לדבריו‪ ,‬אחיו רכש את החלקה הסמוכה‬</w:t>
        <w:br/>
        <w:t>‫במתכונת של בנייה משותפת עם אחרים‪ ,‬קו ראשון לים‪ ,‬מתוך כוונה שהדירות תשמשנה כדירות נופש‪,‬‬</w:t>
        <w:br/>
        <w:t>‫ולאחריו רכשה אחותו עם שותפים את הזכויות בחלקה זו‪ ,‬תוך שהיה ידוע לכל הרוכשים כי גם בחלקה‬</w:t>
        <w:br/>
        <w:t>‫זו הדירות תשמשנה לנופש‪ .‬לימים הועברה הדירה לבעלות אימו ממנה הוא שוכר את הדירה‪ .‬הוא זה‬</w:t>
        <w:br/>
        <w:t>‫ששיווק את הדירות למן הרגע הראשון‪ ,‬וייצג את הבעלים שרכשו את החלקה מול כל הרוכשים‪ ,‬וכולם‬</w:t>
        <w:br/>
        <w:t>‫שמעו ממנו כי הכוונה להקים בית עם דירות לנופש‪ .‬ההבנה והשיווק התרכזו בכך ששכונת בת גלים‬</w:t>
        <w:br/>
        <w:t>‫המצויה על הים תהיה אטרקטיבית לאנשי קבע בחיל הים‪ ,‬לסטודנטים לרפואה ולתיירות מרפא (בשל‬</w:t>
        <w:br/>
        <w:t>‫הקרבה לבית חולים רמב"ם ולבית הספר לרפואה)‪ .‬בסעיף ‪ 16‬לתצהירו העיד העד כי‪" :‬בהסכם השיתוף‬</w:t>
        <w:br/>
        <w:t>‫היה כתוב שהדירות תשמשנה למגורים בלבד ומבחינת כולם היה ברור כי מגורים‪ -‬הכוונה גם‬</w:t>
        <w:br/>
        <w:t>‫לשכירות לטווח קצר‪ .‬הדגשתי זאת לכולם עוד בשלב השיווק"‪ .‬ובסעיף ‪" :17‬אם מישהו היה עומד על‬</w:t>
        <w:br/>
        <w:t>‫כך שיירשם כי אין אפשרות להשכיר לטווח קצר‪ ,‬הרי שהייתי מסביר לו שזה לא יקרה‪ ,‬והוא מוזמן‬</w:t>
        <w:br/>
        <w:t>‫שלא להצטרף כרוכש"‪ .‬ובסעיף ‪" :18‬עו"ד גבעון ידע שחלק מהדירות ישמשו לשכירות לטווח קצר‪.‬‬</w:t>
        <w:br/>
        <w:t>‫הוא הכין את הסכם השיתוף כמיטב הבנתו המשפטית‪ .‬ואילו היה עולה על דעתי שיש בעיה מבחינת‬</w:t>
        <w:br/>
        <w:t>‫הנוסח‪ ,‬הרי שההסכם היה מתוקן עוד לפני שראשון הרוכשים בכל חתם עליו"‪ .‬בסעיף ‪ 21‬מעיד עד‪:‬‬</w:t>
        <w:br/>
        <w:t>‫"אני חייב להוסיף‪ ,‬שהשכירות לטווח קצר הייתה גולת הכותרת ואחת הסיבות שהביאה לבניין חלק‬</w:t>
        <w:br/>
        <w:t>‫נכבד מהרוכשים‪ .‬זה היתרון של הבניין ובהחלט לא חיסרון"‪ .‬ובהמשך‪" -‬כשהתחילו דיבורים על נוסח‬</w:t>
        <w:br/>
        <w:t>‫התקנון כבר עלה נושא השכירות לטווח קצר‪ .‬לא הייתה כל הסכמה להכניס סעיף בתקנון שיאסור על‬</w:t>
        <w:br/>
        <w:t>‫משהו שלא נאסר בהסכם השיתוף ואפילו נוגד את רוח ההסכמות"‪ .‬ובסעיף ‪ 26‬לתצהירו מציין העד כי‬</w:t>
        <w:br/>
        <w:t>‫הוא אינו עו"ד ומבחינתו הכוונה במונח "מגורים" הייתה גם לשכירות קצרה או ארוכה‪ .‬בחקירתו‬</w:t>
        <w:br/>
        <w:t>‫הנגדית העיד העד כי כל אחד מהרוכשים של הדירות בבית נפגש אתו טרם הרכישה‪ ,‬וידע ממנו כי קיימת‬</w:t>
        <w:br/>
        <w:t>‫כוונה להשכיר את דירות הבית בשכירות קצרת טווח‪ ,‬ראו עמוד ‪ 19‬לפרוטוקול שורות ‪ .29-24‬לדבריו‪,‬‬</w:t>
        <w:br/>
        <w:t>‫עו"ד גבעון אמר לו במפורש כי המילה "מגורים" כוללת הן השכרה לטווח קצר והן השכרה לטווח ארוך‪,‬‬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‫וזו רוח הדברים שהעביר לרוכשים שנפגשו עמו‪ .‬כאן המקום לציין כי מצאתי להעדיף את עדותו של‬</w:t>
        <w:br/>
        <w:t>‫אייל פרידמן על פני אי‪-‬הזכרון של עו"ד גבעון ביחס לשאלה האם דובר על אפשרות השכרת הדירות‬</w:t>
        <w:br/>
        <w:t>‫לפרקי זמן קצרים‪ ,‬וזאת הן מן הטעם שהתרשמתי כי אייל פרידמן היה הרוח החיה של הפרויקט‪ ,‬והן‬</w:t>
        <w:br/>
        <w:t>‫מן הטעם שמכתבה של עו"ד אנגרסט‪ ,‬שכירה במשרדו של עו"ד גבעון‪ ,‬תמך בגרסתו של אייל פרידמן‪.‬‬</w:t>
        <w:br/>
        <w:t>‫העד פרידמן המשיך והעיד כי הוא משלם ארנונה על מגורים בגין הדירה ולא ארנונה בגין עסק‪ .‬עדותו‬</w:t>
        <w:br/>
        <w:t>‫הייתה אמינה עלי‪ ,‬ולא נסתרה טענתו כי היה גורם פעיל ומעורב מאד בשם אחותו הן בעריכת הסכם‬</w:t>
        <w:br/>
        <w:t>‫השיתוף‪ ,‬והן במכירת הדירות בבית לצדדים שלישיים‪ ,‬והן ביידוע כל רוכש ורוכש כי תתאפשר השכרה‬</w:t>
        <w:br/>
        <w:t>‫קצרת טווח במקום‪ .‬לא נסתרה גם עדותו בסעיף ‪ 19‬לתצהיר עדותו הראשית כי כל רוכש בבית חויב‬</w:t>
        <w:br/>
        <w:t>‫לחתום על הסכם השיתוף במצורף להסכם הרכישה‪ .‬מצאתי לתת לעדותו משקל רב באשר לאומד דעת‬</w:t>
        <w:br/>
        <w:t>‫הצדדים הסובייקטיבית‪ ,‬שכן לא הוכחשה או נסתרה הטענה כי הוא היה מעורב בשם אחותו במו"מ‬</w:t>
        <w:br/>
        <w:t>‫לכריתת הסכם השיתוף ולהסכמות שהביאו לכריתתו‪ ,‬וכי כל רוכשי הדירות בבית נפגשו עמו ועודכנו‬</w:t>
        <w:br/>
        <w:t>‫על ידו לגבי אופי הבית‪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.54‬נתבע מס' ‪ ,2‬אשר היה צד ישיר וחתום על הסכם השיתוף ונמנה עם חמשת הרוכשים המקוריים של‬</w:t>
        <w:br/>
        <w:t>‫הזכויות בחלקה‪ ,‬העיד ביחס לכל השותפים כי‪" -‬היה ברור לכולם שמדובר בדירות מול ים ולנופש‪,‬‬</w:t>
        <w:br/>
        <w:t>‫בכלל‪ -‬כל הקונספט היה כזה לאור מיקומו של הבנין‪ -‬מקום מפואר ומפנק של חופש מול החוף" (ראו‬</w:t>
        <w:br/>
        <w:t>‫סעיף ‪ 5‬לתצהיר עדותו הראשית)‪ .‬לדבריו‪ ,‬האדריכל שנבחר עודכן על אודות יעוד זה של הבית וברוח זו‬</w:t>
        <w:br/>
        <w:t>‫תכנן ועיצב את הבית‪ .‬בסעיף ‪ 8‬העיד העד‪" :‬אני לא עו"ד‪ ,‬בשפתי ולהבנתי‪ ,‬כאשר כתוב "מגורים"‬</w:t>
        <w:br/>
        <w:t>‫הכוונה היא גם להשכרה קצרת טווח‪ -‬יכול להיות יום ויכול להיות חודש או חצי שנה‪ .‬בכלל לא עלה‬</w:t>
        <w:br/>
        <w:t>‫על דעתי‪ ,‬שיכולה להיות כוונה אחרת משתמעת"‪ .‬העד העיד כי דווקא שכירות קצרת טווח היא שקרצה‬</w:t>
        <w:br/>
        <w:t>‫לכל המשקיעים וברוח זו תוכנן הבית‪ .‬כמו כן‪ ,‬הדירה נרכשה על ידו מתוך מחשבה שיוכל לגור בה עם‬</w:t>
        <w:br/>
        <w:t>‫בני משפחתו תקופות קצרות ולהשכירה בשאר הזמן‪ ,‬וכך הוא עושה מאז הקמתה (ראו סעיפים ‪15-14‬‬</w:t>
        <w:br/>
        <w:t>‫לתצהיר עדותו הראשית)‪ .‬הוא חתם על התקנון בידיעה שאין בו כל הוראה האוסרת על שכירות לטווח‬</w:t>
        <w:br/>
        <w:t>‫קצר בדיוק כפי שהדבר לא נאסר בהסכם השיתוף (סעיף ‪ 18‬לתצהירו)‪ .‬לדבריו‪ ,‬דני חצב‪ ,‬חברו ושותף‬</w:t>
        <w:br/>
        <w:t>‫שלו בחברת סטארט אפ שהיה מבין רוכשי הזכויות בחלקה וחתום על הסכם השיתוף‪ ,‬ציין אף הוא‬</w:t>
        <w:br/>
        <w:t>‫בפניו כי בבית האמור ניתן להשכיר דירות לטווח קצר לאנשים שמגיעים לנפוש (ראו סעיפים ‪23-22‬‬</w:t>
        <w:br/>
        <w:t>‫לתצהירו)‪ .‬מחקירתו הנגדית עלה כי הוא עושה בדירה שימוש להשכרה קצרת טווח‪ ,‬ומספק לדירה‬</w:t>
        <w:br/>
        <w:t>‫שירותי כביסה וניקיון‪ .‬הוא מעסיק אדם שדואג לנקות את הדירה כשמתחלפים אורחים‪ .‬אותו אדם‬</w:t>
        <w:br/>
        <w:t>‫מקבל ממנו שכר כנגד חשבונית שהוא מוציא‪ .‬בגין ההשכרה הוא גובה מע"מ‪ ,‬מדווח על העסקה למס‬</w:t>
        <w:br/>
        <w:t>‫הכנסה ולמע"מ והוא מוציא חשבוניות‪ .‬מתצהירו עלה כי למן הרגע הראשון היה ברור לכולם שמדובר‬</w:t>
        <w:br/>
        <w:t>‫בדירות שהן דירות נופש‪ .‬העד העיד כי היה מבין היזמים שהקימו את הבית‪ ,‬והיה כל כך ברור לכולם‬</w:t>
        <w:br/>
        <w:t>‫שזו הרוח הכללית שלא היה צריך לציין זאת באופן מפורש בהסכם השיתוף‪ ,‬ראו עדותו בעמוד ‪22‬‬</w:t>
        <w:br/>
        <w:t>‫לפרוטוקול שורות ‪ .15-1‬מעדותו עלה כי הדירות שווקו מן הרגע הראשון כדירות נופש‪ ,‬ראו בפרוטוקול‬</w:t>
        <w:br/>
        <w:t>‫עמוד ‪ 23‬שורות ‪ .13-6‬עדותו הייתה אמינה עלי‪ ,‬ותאמה לעדותו של אייל פרידמן‪ ,‬אף הוא מיזמי‬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‫הפרויקט‪ ,‬והיא בעלת משקל רב בכל הנוגע לאומד דעת הצדדים הסובייקטיבי‪ ,‬שכן נתבע מס' ‪ 2‬היה‪,‬‬</w:t>
        <w:br/>
        <w:t>‫כאמור‪ ,‬צד להסכם השיתוף ולהסכמות שהביאו לכריתתו‪ ,‬ולכן עדותו‪ ,‬ממנה עלה כי לכולם היה ברור‬</w:t>
        <w:br/>
        <w:t>‫וידוע למן רגע הראשון כי הבית נבנה כבית דירות למטרות נופש יש לה משקל רב ביחס לאומד דעת‬</w:t>
        <w:br/>
        <w:t>‫הצדדים הסובייקטיבית‪ .‬כמו כן‪ ,‬עלה מעדותו כי לאחר כריתת החוזה השכירו אחדים מהרוכשים את‬</w:t>
        <w:br/>
        <w:t>‫דירותיהם בשכירות קצרת טווח‪ ,‬והתנהלות זו היא אינדיקציה משמעותית לכוונתם ומצביעה אף היא‬</w:t>
        <w:br/>
        <w:t>‫על אומד דעת הצדדים הסובייקטיבית‪.‬‬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.55‬מעדות נתבע מס' ‪ ,3‬אשר לא היה צד להסכם השיתוף‪ ,‬עלה כי הוא רכש את הדירה לאחר שהובהר לו‬</w:t>
        <w:br/>
        <w:t>‫ע"י אייל פרידמן‪ ,‬היזם של הפרויקט‪ ,‬כי יוכל להשתמש בה להשכרה קצרת טווח‪ .‬התקנון המוסכם‬</w:t>
        <w:br/>
        <w:t>‫שנרשם לבית לא נחתם על ידו ולא נערך על דעתו‪ ,‬שכן לא ברור לו מה כוללת המילה "מגורים" שבתקנון‪.‬‬</w:t>
        <w:br/>
        <w:t>‫מעדותו עלה כי הוא לא השכיר את הדירה בשכירות קצרת טווח אלא לשוכר אחד‪ ,‬אך לא הגביל אותו‬</w:t>
        <w:br/>
        <w:t>‫בחוזה מלהשכיר את הדירה בשכירות משנה‪ ,‬ועל כן לא ידוע לו מה עושה אותו שוכר בדירה‪ ,‬והאם הוא‬</w:t>
        <w:br/>
        <w:t>‫משכירה בשכירות משנה קצרת טווח‪ .‬עדותו תמכה בעדות אייל פרידמן כי אייל פרידמן היה הרוח החיה‬</w:t>
        <w:br/>
        <w:t>‫במועד הקמת הפרויקט‪ ,‬ודאג לעדכן את כל הרוכשים על אודות אופיו של הבית כבית דירות 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.56‬למשמע העדים שוכנעתי כי למצער שניים מחמשת בעלי הדירות שרכשו את הקרקע או היו מעורבים‬</w:t>
        <w:br/>
        <w:t>‫באופן אישי ברכישתה והובאו לעדות (פרידמן ושרעבי) רכשו את הקרקע מתוך כוונה להקים עליה מבנה‬</w:t>
        <w:br/>
        <w:t>‫שדירותיו תשמשנה גם כדירות נופש לתקופות קצרות טווח‪ ,‬וכך הם עשו למן הרגע הראשון שבו קיבלו‬</w:t>
        <w:br/>
        <w:t>‫חזקה בדירתם‪ ,‬ואף יידעו כל רוכש לאחר מכן בדבר הכוונה לאפשר שכירות קצרת טווח בדירות‪ .‬שלושת‬</w:t>
        <w:br/>
        <w:t>‫בעלי הקרקע האחרים לא הוזמנו לעדות‪ .‬אמנם ייתכן כי הנ"ל מכרו דירותיהם‪ ,‬והם כבר אינם בעלים‬</w:t>
        <w:br/>
        <w:t>‫של דירה בבית‪ ,‬אך סביר כי עדותם יכולה הייתה לתרום ולשפוך אור חשוב נוסף על אומד דעת הצדדים‬</w:t>
        <w:br/>
        <w:t>‫הסובייקטיבי עובר לעריכת הסכם השיתוף‪ ,‬ולמשמעות שהתכוונו לתת למונח ל"מגורים" שהוכנס‬</w:t>
        <w:br/>
        <w:t>‫להסכם השיתוף‪ .‬מתבקש היה שהתובעים‪ ,‬אשר עליהם נטל ההוכחה להוכיח תביעתם‪ ,‬יזמנו אותם‬</w:t>
        <w:br/>
        <w:t>‫לעדות‪ ,‬ומשלא עשו כן‪ ,‬הדבר פועל נגדם ראייתית‪.‬‬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.57‬לאחר בחינת כלל הראיות והעדויות‪ ,‬שוכנעתי כי היה גלוי‪ ,‬ברור וידוע לכלל הרוכשים המאוחרים כי‬</w:t>
        <w:br/>
        <w:t>‫הוסכם שתתאפשר בבית השכרה קצרת טווח‪ ,‬או כי הודע לכלל המתעניינים והרוכשים המאוחרים כי‬</w:t>
        <w:br/>
        <w:t>‫"מגורים" כוללים גם השכרה קצרת טווח‪ ,‬באופן שאינו משאיר מקום לספק אשר לפרשנות המונח‬</w:t>
        <w:br/>
        <w:t>‫"מגורים"‪ .‬שני העדים שהיו צד לעריכתו של הסכם השיתוף העידו באופן ברור וקוהרנטי לגבי אומד‬</w:t>
        <w:br/>
        <w:t>‫דעת סובייקטיבי אחיד בקרב בעלי הדירות שהיו צד לעריכת הסכם השיתוף הכולל אפשרות להשכיר‬</w:t>
        <w:br/>
        <w:t>‫את הדירות בשכירות קצרת טווח‪ ,‬וכי לפי הבנת האדם הסביר שאינו משפטן המונח "מגורים" כולל‬</w:t>
        <w:br/>
        <w:t>‫מגורים לטווח קצר‪ ,‬ועל כן בהסכם לא ניתן ביטוי מפורש לכך מעבר למונח ל"מגורים"‪ .‬עוד עלה‬</w:t>
        <w:br/>
        <w:t>‫מהעדות‪ ,‬ולא הופרך או הוכחש כי מר פרידמן ידע את כל הרוכשים שפנו אליו בדבר הכוונה להשכיר‬</w:t>
        <w:br/>
        <w:t>‫לטווח קצר‪ .‬יתר הבעלים שחתמו על הסכם השיתוף‪ ,‬כאמור‪ ,‬לא הובאו לעדות‪ .‬משעה שלא הובאו יתר‬</w:t>
        <w:br/>
        <w:t>‫בעלי הדירות החתומים על הסכם השיתוף לסתור את עדותם של ה"ה שרעבי ופרידמן הרי שהוכח כי‬</w:t>
        <w:br/>
        <w:t>‫אומד דעתם הסובייקטיבי של הצדדים היה שהסכם השיתוף מאפשר השכרה קצרת טווח‪.‬‬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.58‬היות שהתקנון המוסכם נערך על בסיס ההסכמות שבהסכם השיתוף‪ ,‬נראה כי נכון לתת להוראותיו‬</w:t>
        <w:br/>
        <w:t>‫משמעות ברוח המשמעות שביקשו עורכי הסכם השיתוף לתת לו‪ ,‬והיא כי השכרה קצרת טווח כלולה‬</w:t>
        <w:br/>
        <w:t>‫במונח "למגורים"‬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.59‬טרם סיום אבקש להפנות לעמדת היועצת המשפטית שפורסמה לאחרונה באתר היועצת‪ ,‬לאחר‬</w:t>
        <w:br/>
        <w:t>‫שהתבקשה עמדתה בתיק רע"א ‪ 74413-09-24‬חדד נ' נציגות הבית המשותף שברחוב אגרון ‪ 30‬בירושלים‬</w:t>
        <w:br/>
        <w:t>‫ביחס לערעור שהוגש על פסק דינו של בית המשפט המחוזי בעש"א (י‪-‬ם) ‪ 23138-02-24‬נציגות הבית‬</w:t>
        <w:br/>
        <w:t>‫המשותף ברחוב אגרון ירושלים נ' טובול (נבו‪( )17.06.24 ,‬להלן‪" :‬עניין טובול")‪ .‬אסקור תחילה את פסק‬</w:t>
        <w:br/>
        <w:t>‫הדין בעניין טובול‪.‬‬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.60‬בפסק הדין בענין טובול עמדה לדיון שאלת פרשנותו של סעיף בתקנון שם נקבע‪" :‬דירות המגורים‬</w:t>
        <w:br/>
        <w:t>‫תשמשנה למטרות מגורים בלבד‪ ,‬לא ייעשה בהם שימוש למטרות מסחריות או כל מטרה אחרת‬</w:t>
        <w:br/>
        <w:t>‫שאינה מגורים"‪ .‬השאלה שעמדה לדיון שם‪ ,‬בדומה לשאלה שעומדת לדיון כאן‪ ,‬היא "אם הוראה זו‬</w:t>
        <w:br/>
        <w:t>‫מאפשרת לבעלי דירות המגורים בבית המשותף להשכיר את דירותיהם לטווח קצר"‪ .‬בפסק הדין‬</w:t>
        <w:br/>
        <w:t>‫נסקרו פסקי הדין הקודמים שניתנו בתחום‪ ,‬ואלו הם‪ :‬תיק (המפקח על רישום מקרקעין נתניה) ‪220/19‬‬</w:t>
        <w:br/>
        <w:t>‫מגדל דניאל מלון דירות בע"מ נ' זילברברג (נבו‪( )22.2.2023( ,‬להלן‪":‬פס"ד דניאל מגדל דירות")‪ ,‬של‬</w:t>
        <w:br/>
        <w:t>‫חברי כבוד המפקח א' שטיינברג; עש"א (מחוזי תל‪-‬אביב) ‪ 31462-04-23‬זילברברג נ' מגדל דניאל מלון‬</w:t>
        <w:br/>
        <w:t>‫דירות בע"מ (נבו‪ ,)27.12.23 ,‬של כבוד השופטת ל' ביבי; רע"א ‪ 1540/24‬זילברברג נ' מגדל דניאל מלון‬</w:t>
        <w:br/>
        <w:t>‫דירות בע"מ (נבו‪ )11.4.24( ,‬של כבוד השופט א' כשר (להלן‪" :‬דניאל מגדל דירות בעליון"); תיק (המפקח‬</w:t>
        <w:br/>
        <w:t>‫על רישום מקרקעין תל‪-‬אביב) ‪ 993/17‬נציגות הבית המשותף ברחוב חברון ‪ 12‬תל‪-‬אביב נ' דריי (נבו‪,‬‬</w:t>
        <w:br/>
        <w:t>‫‪ )10.10.18‬של כבוד המפקחת (כתוארה אז) יעל ענתבי‪-‬שרון) (להלן‪" :‬פס"ד דריי"); ת"א (שלום‬</w:t>
        <w:br/>
        <w:t>‫ירושלים) ‪ 48569-10-21‬מרציאנו נ' בוכריס (נבו‪( )12.9.23 ,‬להלן‪":‬פס"ד מרציאנו") של כבוד השופט ד'‬</w:t>
        <w:br/>
        <w:t>‫מ' דמביץ‪ .‬בפסק הדין בעניין טובול ניתח בית המשפט את פסק דינה של חברתי כב' המפקחת הבכירה‬</w:t>
        <w:br/>
        <w:t>‫אביטל שרייבר ז"ל שקבעה כי אומד דעת הצדדים הסובייקטיבי מצביע על כוונה לאפשר השכרה של‬</w:t>
        <w:br/>
        <w:t>‫הדירות לפרקי זמן קצרים‪ ,‬וכך נקבע בפסק הדין במחוזי‪" :‬בעניין טובול‪ ,‬הוכח בפני המפקח על רישום‬</w:t>
        <w:br/>
        <w:t>‫מקרקעין כי אומד דעת הצדדים בעת ניסוח תקנון הבית המשותף הייתה‪ ,‬כי ניתן להשתמש בדירות‬</w:t>
        <w:br/>
        <w:t>‫המגורים לצורך השכרה למטרת נופש‪ .‬למשל‪ ,‬בין היתר‪ ,‬הוכח כי החברה היזמית אשר שיווקה את‬</w:t>
        <w:br/>
        <w:t>‫דירות המגורים‪ ,‬ואשר ניסחה את התקנון והפעילה את המלון‪ ,‬הודתה כי לא הייתה לה כוונה לאסור‬</w:t>
        <w:br/>
        <w:t>‫על השכרת דירות לטווח קצר; החברה אף התירה זאת במפורש לחלק מבעלי הדירות (עניין טובול‪,‬‬</w:t>
        <w:br/>
        <w:t>‫פסקה ‪ .)70‬יתר על כן‪ ,‬הוכח כי החברה היזמית אף השתמשה באפשרות להשכיר את דירות המגורים‬</w:t>
        <w:br/>
        <w:t>‫למטרת נופש‪ ,‬כאמצעי שיווק בעת מכירתן (שם‪ ,‬פסקה ‪ ,)71‬והמשיכה לראות עצמה מחויבת לאפשר‬</w:t>
        <w:br/>
        <w:t>‫השכרה כאמור גם לאחר החלפת הבעלות בה (שם‪ ,‬פסקה ‪ .")74‬חרף זאת‪ ,‬הגיע בית המשפט המחוזי‬</w:t>
        <w:br/>
        <w:t>‫למסקנה כי בנסיבות פסק הדין נכון יותר לבחון את אומד דעת הצדדים האובייקטיבי‪ ,‬וקובע בית‬</w:t>
        <w:br/>
        <w:t>‫המשפט בפסקה ‪" :27‬מאפייניו הייחודיים של תקנון הבית משותף‪ ,‬בשונה מחוזה אחר (בין פרטי‪ ,‬בין‬</w:t>
        <w:br/>
        <w:t>‫עסקי או אחר)‪ ,‬אורך חייו ותקפותו כלפי צדדים רבים (לעתים רבים מאד)‪ ,‬לרבות מי שנעשה לבעל‬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לאחר עריכתו ורישומו‪ ,‬ובייחוד בהתחשב במאפייניו הייחודיים של הבית המשותף הנדון‬</w:t>
        <w:br/>
        <w:t>‫(לרבות‪ ,‬מאפייניו היוקרתיים ומספר הדירות)‪ ,‬מובילים לכך שככלל‪ ,‬יש להעדיף את תכליתו‬</w:t>
        <w:br/>
        <w:t>‫האובייקטיבית של התקנון על פני תכליתו הסובייקטיבית‪ ,‬אם בכלל ניתן להתחקות אחריה"‪( .‬הדגשה‬</w:t>
        <w:br/>
        <w:t>‫שלי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.61‬על פסק דין טובול הוגש‪ ,‬כאמור‪ ,‬ערעור לבית המשפט העליון‪ ,‬ובשל היות הסוגייה בעלת חשיבות רבה‪,‬‬</w:t>
        <w:br/>
        <w:t>‫התבקשה עמדת היועץ המשפטי לממשלה‪ ,‬וזו כאמור הוגשה ופורסמה באתר היועצת המשפטית‬</w:t>
        <w:br/>
        <w:t>‫לממשלה‪.‬‬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.62‬עמדת היועצת המשפטית לממשלה בתמצית היא שלא היה נכון לפרש את התקנון המוסכם מושא‬</w:t>
        <w:br/>
        <w:t>‫ההליך בהתאם לתכליתו האובייקטיבית‪ ,‬וכי נכון להתחקות אחר אומד דעת הצדדים הסובייקטיבית‬</w:t>
        <w:br/>
        <w:t>‫בכל תקנו ן בהתאם לרצונות ולצרכים המשתנים מתקנון לתקנון ומבית לבית‪ ,‬כמקובל בפרשנות כל‬</w:t>
        <w:br/>
        <w:t>‫חוזה‪ ,‬כפי שהדברים הובעו בעמדתה‪:‬‬</w:t>
        <w:br/>
        <w:t>‫"בנסיבות מקרה דנן שגה בית המשפט המחוזי משלא פירש את התקנון על פי הכללים הנהוגים‬</w:t>
        <w:br/>
        <w:t>‫לפרשנות חוזים‪ .‬כך‪ ,‬בפסקה ‪ 27‬לפסק הדין של בית המשפט המחוזי נקבע באופן תמציתי כי השונות‬</w:t>
        <w:br/>
        <w:t>‫בעמדות של בעלי הדירות לגבי האפשרות להשכירן לטווח קצר‪ ,‬מלמדת ש"לא ניתן לומר כי ישנו אומד‬</w:t>
        <w:br/>
        <w:t>‫דעת סובייקטיבי משותף" וכי על כן יש לפנות לבחינת תכליתו האובייקטיבית‪ .‬דרך פרשנות זו אינה‬</w:t>
        <w:br/>
        <w:t>‫תואמת את הדגש שהושם בפסיקה על כך ש"גם אם יקשה על בית המשפט לאתר את הכוונה‬</w:t>
        <w:br/>
        <w:t>‫המשותפת לשני הצדדים‪ ,‬הוא יעשה כל שביכולתו כדי לעשות כן"‪ ,‬וכי "על בית המשפט לבחון היטב‬</w:t>
        <w:br/>
        <w:t>‫את הראיות השונות שהצדדים מביאים לפניו‪ ,‬להשתכנע‪ ,‬ולקבוע מה היה אומד דעתם האמיתי במועד‬</w:t>
        <w:br/>
        <w:t>‫כריתת החוזה‪ ,‬עת שרצונותיהם נפגשו‪ .‬אל לו לשופט למהר לקבוע שלא ניתן לאתר את תכליתו‬</w:t>
        <w:br/>
        <w:t>‫הסובייקטיבית של החוזה" (עניין ארגון מגדלי הירקות‪ ,‬בעמודים ‪ .)29-28‬לנוכח האמור‪ ,‬חלף דרך‬</w:t>
        <w:br/>
        <w:t>‫הפרשנות שננקטה בפסק הדין‪ ,‬היה על בית המשפט המחוזי לבחון את התשתית העובדתית שהונחה‬</w:t>
        <w:br/>
        <w:t>‫לפניו‪ ,‬ובכלל זאת את הקביעות העובדתיות בפסק דינה של המפקחת‪ ,‬ועל בסיס האמור לקבוע מה‬</w:t>
        <w:br/>
        <w:t>‫היה אומד דעתם של הצדדים לתקנון‪ ...‬בפרשנות התקנון נדרש בראש ובראשונה להתחקות אחר אומד‬</w:t>
        <w:br/>
        <w:t>‫דעתם הסובייקטיבי של הצדדים‪ ,‬וזאת בהתאם לנסיבותיו הקונקרטיות של כל תקנון ותקנון‪ ,‬ואין‬</w:t>
        <w:br/>
        <w:t>‫מקום לקביעתו של בית המשפט המחוזי לפיה יש להעדיף את תכליתו האובייקטיבית של התקנון על‬</w:t>
        <w:br/>
        <w:t>‫פני תכליתו הסובייקטיבית‪ .‬בנוסף‪ ,‬כפי שהודגש בעניין זילברברג (עליון)‪ ,‬אין בפרשנותו של מונח‬</w:t>
        <w:br/>
        <w:t>‫בתקנון פלוני כדי להשפיע בהכרח על פרשנותו של אותו מונח בתקנון אלמוני‪ ,‬שכן כלל הוראותיו‬</w:t>
        <w:br/>
        <w:t>‫ונסיבותיו של כל תקנון עשויות להיות שונות"‪( .‬הדגשה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.63‬מסכימה אני עם עמדת היועצת המשפטית לממשלה כי פרשנות מונח בתקנון פלוני אינה אמורה להשפיע‬</w:t>
        <w:br/>
        <w:t>‫על פרשנותו בתקנון אלמוני שעה שנסיבותיו של כל תקנון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.64‬אבחן להלן‪ ,‬מקרב פסקי הדין שאוזכרו בפס"ד דניאל מגדל דירות‪ ,‬את פסקי הדין שבחנו את משמעות‬</w:t>
        <w:br/>
        <w:t>‫המונח "מגורים" בהיבט הקנייני בהיותם רלוונטיים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‫בפס"ד דניאל מגדל דירות קבע חברי כב' המפקח על רישום מקרקעין ארז שטיינברג כי "עיון במבוא‬</w:t>
        <w:br/>
        <w:t>‫לתקנון מלמד כי‪ ,‬קיימת הבחנה בין החלק המלונאי בבית המשותף לבין החלק שנועד למגורים (סעיף‬</w:t>
        <w:br/>
        <w:t>‫‪ 1.02‬לתקנון) וכי מטרת התקנון היא להבטיח שמחד לא תופרע הפעלתו התקינה של בית המלון כמלון‬</w:t>
        <w:br/>
        <w:t>‫אורחים והמשך פיתוחו ובנייתו ומנגד שבעלי דירות המגורים יוכלו ליהנות מדירותיהם"‪ .‬בנסיבות‬</w:t>
        <w:br/>
        <w:t>‫אותו תיק‪ ,‬המבוא לתקנון שם הבהיר כי הוא נועד למנוע מבעלי הדירות להתחרות במלון או להפריע‬</w:t>
        <w:br/>
        <w:t>‫לפעילותו התקינה‪ ,‬ובין היתר בשל כך נקבע באותו פסק דין כי משמעות המונח "מגורים" הוא מגורי‬</w:t>
        <w:br/>
        <w:t>‫קבע‪ .‬בפסק הדין שניתן בעליון בעניין דניאל מגדל דירות נקבע כי‪" :‬ההכרעה בדבר פרשנותו הנכונה‬</w:t>
        <w:br/>
        <w:t>‫של המונח "למגורים" בסעיף ‪ 6.07‬לתקנון דנן‪ ,‬נכונה לתקנון דנן‪ ,‬לאור כלל הוראותיו ונסיבותיו‪ .‬ככזו‪,‬‬</w:t>
        <w:br/>
        <w:t>‫אין היא מכריעה מראש בפרשנות שתינתן למינוח זה בתקנונים אחרים‪ ,‬בקשר להוראה שנוסחה קרוב‬</w:t>
        <w:br/>
        <w:t>‫לוודאי שונה‪ ,‬וכלל הוראותיו ונסיבותיו של התקנון שונות" (הדגשה שלי י"ל)‪.‬‬</w:t>
        <w:br/>
        <w:t>‫להבדיל מתיק זה‪ ,‬בתיק ‪ 79-20‬נציגות הבית המשותף נ' טובול (נבו‪ )1.1.24 ,‬התרשמה חברתי כב'‬</w:t>
        <w:br/>
        <w:t>‫המפקחת הבכירה אביטל שרייבר ז"ל כי בבית שעמד לפניה נמכרו מרבית הדירות בבית לבעלי דירות‬</w:t>
        <w:br/>
        <w:t>‫שאינם מתגוררים באופן קבוע בארץ ובדירות‪ ,‬אלא מתגוררים בחו"ל‪ ,‬ומגיעים לגור בדירתם בארץ‬</w:t>
        <w:br/>
        <w:t>‫לפרקי זמן קצרים פעמים בודדות בשנה‪ ,‬בעיקר בתקופת החגים‪ ,‬ועל כן הגיעה למסקנה כי באותו בית‬</w:t>
        <w:br/>
        <w:t>‫כוונת הצדדים מלכתחילה הייתה לאפשר השכרות קצרות טווח של הדירות בתקופות בהן בעלי הדירות‬</w:t>
        <w:br/>
        <w:t>‫בחו"ל‪ ,‬וברוח זו קבעה כי משמעות המונח "מגורים" הוא לדור‪ ,‬לגור ואף להשכיר לפרקי זמן קצרים‪.‬‬</w:t>
        <w:br/>
        <w:t>‫עינינו הרואות כי הנתונים השונים בשני התיקים הובילו את המפקחים שדנו באותם תיקים לתוצאות‬</w:t>
        <w:br/>
        <w:t>‫ולמסקנות שונות אשר תאמו את הוראותיו ואת נסיבותיו של כל בית ושל כל תקנון‪.‬‬</w:t>
        <w:br/>
        <w:t>‫בפס"ד מרציאנו הגיע כב' השופט דמביץ למסקנה שמגורים קצרי טווח בתיק שלפניו נחשבים "עסק"‬</w:t>
        <w:br/>
        <w:t>‫ולא "מגורים" לאור העובדה שהנתבעים ניהלו ‪ 5‬דירות בהשכרה קצרת טווח‪ ,‬ובשים לב להוראת סעיף‬</w:t>
        <w:br/>
        <w:t>‫‪(7.1‬ב) לצו רישוי עסקים (עסקים טעוני רישוי)‪ ,‬התשמ"ג‪ 2013-‬הקובע כי "השכרת יחידות אירוח‬</w:t>
        <w:br/>
        <w:t>‫למטרת נופש‪ ,‬המלווה במתן שירותים לשוכרים‪ ,‬כמספר יחידות האירוח המיועדות להשכרה עולה על‬</w:t>
        <w:br/>
        <w:t>‫ארבע"‪ .‬הנה כי כן‪ ,‬נסיבות אותו תיק שונות‪ ,‬והן ואינן יכולות ללמד על תיק זה‪.‬‬</w:t>
        <w:br/>
        <w:t>‫ויוטעם‪ ,‬לא ניתן להחיל את משמעות המונח "מגורים" בחוק אחד באופן אוטומטי על חוק אחר‪ ,‬ויש‬</w:t>
        <w:br/>
        <w:t>‫לבחון כל חוק לגופו ולתת לאותו מונח את המשמעות המתבקשת לו‪ .‬ודוק‪ -‬השכרת דירה בשכירות‬</w:t>
        <w:br/>
        <w:t>‫ארוכת טווח על ידי אדם פרטי‪ ,‬ככל שמתקבל בגינה שכר דירה העובר את תקרת הפטור ממס תחויב‬</w:t>
        <w:br/>
        <w:t>‫במס‪ .‬הוא הדין במקרה של חברה שבבעלותה נכסים רבים אותם היא משכירה לתקופות ארוכות טווח‪.‬‬</w:t>
        <w:br/>
        <w:t>‫אותן דירות תחשבנה מלאי עסקי של החברה והשכרתן תחויב במס‪ ,‬ועדיין‪ ,‬חרף היותן חייבות במס‬</w:t>
        <w:br/>
        <w:t>‫יראו אותן דירות למגורים‪ ,‬ועל כן היות דירה מחויבת במס כעסק‪ ,‬לא בהכרח מאיין היותה למגורים‪.‬‬</w:t>
        <w:br/>
        <w:t>‫בפס"ד דריי קבעה כב' המפקחת (כתוארה אז) יעל ענתבי כי הפרשנות הלשונית הנפוצה למונח‬</w:t>
        <w:br/>
        <w:t>‫"למגורים" היא להשכרה לטווחי זמן ארוכים ולא על בסיס יומי‪ ,‬אך ממשיכה כב' המפקחת וקובעת‬</w:t>
        <w:br/>
        <w:t>‫בסעיף ‪ 33‬לפסק דינה כי "מדובר כאמור‪ ,‬בחזקה בלבד"‪ ,‬ועל כן‪" ,‬יש לבחון האם חזקה זו נסתרת מתוך‬</w:t>
        <w:br/>
        <w:t>‫הנסיבות"‪ .‬כפועל יוצא פונה כב' המפקחת לבחינת העדויות והראיות‪ ,‬ולאחר שניתחה את העדויות‬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‫הגיעה למסקנה כי בתיק לפניה "בחינת התכליות והנסיבות האופפות את החוזה‪ -‬התקנון המוסכם‪-‬‬</w:t>
        <w:br/>
        <w:t>‫אינן סותרות את הפרשנות הלשונית של המונח "למגורים בלבד" ככזה שאינו כולל בחובו השכרה‬</w:t>
        <w:br/>
        <w:t>‫לפרקי זמן קצרים‪ .‬נהפוך הוא‪ -‬הן אך מחזקות פרשנות זו"‪ .‬הנה כי כן‪ ,‬לאחר שנבחן אומד דעת הצדדים‬</w:t>
        <w:br/>
        <w:t>‫הסובייקטיבי‪ ,‬הגיעה המפקחת למסקנה כי בנסיבות התיק שלפניה "למגורים בלבד" אינו כולל השכרה‬</w:t>
        <w:br/>
        <w:t>‫קצרת טווח‪.‬‬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.65‬בתיקים הנ"ל נבחן אומד דעת הצדדים הסובייקטיבי‪ ,‬ונמצא כי באותם תיקים הראיות תמכו במסקנה‬</w:t>
        <w:br/>
        <w:t>‫כי הצדדים שם לא ראו במונח "מגורים" ככולל השכרה קצרת טווח‪.‬‬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.66‬בבית מושא ההליך‪ ,‬לאחר ששמעתי את עדויות הצדדים‪ ,‬ועל בסיס הראיות שהונחו לפניי‪ ,‬שוכנעתי כי‬</w:t>
        <w:br/>
        <w:t>‫אומד דעת הצדדים הסובייקטיבי בעת החתימה על הסכם השיתוף היה להקים בית קו ראשון לים בו‬</w:t>
        <w:br/>
        <w:t>‫יגורו בדירות עורכי הסכם השיתוף בעצמם כדירות נופש מספר חודשים בשנה‪ ,‬ובשאר הזמן יושכרו‬</w:t>
        <w:br/>
        <w:t>‫הדירות לסטודנטים לרפואה‪ ,‬לתיירות מרפא (בית חולים רמב"ם נמצא בקרבת מקום) או לכל שכירות‬</w:t>
        <w:br/>
        <w:t>‫קצרה אחרת‪ .‬לא נסתרה טענת הנתבעים כי התב"ע החלה במקום מאפשרת זאת‪ .‬מעדויותיהם עלה כי‬</w:t>
        <w:br/>
        <w:t>‫עת נערך הסכם השיתוף נרשם בו כי הדירות תשמשנה למגורים בלבד‪ ,‬מתוך הבנה כפי שאדם שאינו‬</w:t>
        <w:br/>
        <w:t>‫משפטן היה מפרש את המונח "מגורים"‪ ,‬כמאפשר השכרות קצרות טווח‪ ,‬ובלבד שהן למגורים‪ ,‬קרי‪,‬‬</w:t>
        <w:br/>
        <w:t>‫לדור‪ ,‬ללון‪ ,‬להתגורר במקום‪ ,‬ולא למסחר או לייעוד אחר שאינו מהווה מגורים בדירה‪ .‬הסכם השיתוף‬</w:t>
        <w:br/>
        <w:t>‫והתקנון המוסכם שנרשם על בסיסו לא פרטו ולא הגבילו את סוג ה"מגורים" המותר‪ .‬לא ציינו "מגורי‬</w:t>
        <w:br/>
        <w:t>‫קבע"‪" ,‬מגורים ארוכי טווח"‪" ,‬מרכז חיים" או כל הגדרה אחרת המצמצמת את משמעות המילה‬</w:t>
        <w:br/>
        <w:t>‫"מגורים" למשך זמן מסוים או לאופי מסוים של שהייה‪ .‬בהיעדר הגבלה מילולית כזו‪ ,‬כל שימוש שהוא‬</w:t>
        <w:br/>
        <w:t>‫במהותו "מגורים" – קצר או ארוך – עונה על דרישת הסעיף‪ .‬לו הייתה כוונה לאסור סוג מסוים של‬</w:t>
        <w:br/>
        <w:t>‫מגורים‪ ,‬היה מצופה שהדבר יצוין במפורש‪ ,‬בדומה לאופן שבו צוין החריג לשימוש המקצועי‪ .‬היעדר‬</w:t>
        <w:br/>
        <w:t>‫הגבלה כזו בלשון הסעיף‪ ,‬משמעו כי כל שימוש שהוא במהותו "מגורים"‪ ,‬ללא קשר למשכו‪ ,‬עונה על‬</w:t>
        <w:br/>
        <w:t>‫דרישת התקנון‪ .‬מכתבה של עו"ד אנגרסט שנכתב בזמן אמת‪ ,‬בסמוך למועד עריכת הסכם השיתוף תומך‬</w:t>
        <w:br/>
        <w:t>‫באמור‪.‬‬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.67‬על פי אופציה פרשנית זו‪ ,‬אם השכרה לטווח קצר גורמת להפרעות או למטרדים (רעש‪ ,‬לכלוך‪ ,‬פגיעה‬</w:t>
        <w:br/>
        <w:t>‫בביטחון)‪ ,‬מענה לאלו יש למצוא בדרכים הקבועות בחוק‪ ,‬לרבות פקודת הנזיקין‪ ,‬אך אין בכך להטיל‬</w:t>
        <w:br/>
        <w:t>‫איסור גורף על שימוש לגיטימי (מגורים) רק בשל חשש פוטנציאלי להפרעות בהן ניתן לטפל באמצעים‬</w:t>
        <w:br/>
        <w:t>‫אחרים‪.‬‬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.68‬יש לזכור כי הגבלת השימוש בנכס פוגעת בזכות הקניין של הבעלים‪ ,‬והדבר מנוגד לרצון הסובייקטיבי‬</w:t>
        <w:br/>
        <w:t>‫של בעלי המקרקעין כפי שעלה מעדויות צדדים שהיו צד או חלק פעיל בעריכת הסכם השיתוף‪ .‬לשיטתם‪,‬‬</w:t>
        <w:br/>
        <w:t>‫הייתה כוונה לאפשר גם שכירות קצרת טווח‪ .‬פגיעה כזו צריכה להיות מידתית‪ ,‬ברורה ומפורשת‪.‬‬</w:t>
        <w:br/>
        <w:t>‫פרשנות המרחיבה את האיסור מעבר ללשון הסעיף פוגעת בזכות הקניין ללא עיגון מספק‪.‬‬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.69‬לפיכך‪ ,‬בנסיבות תיק זה‪ ,‬עמדתי היא כי השכרת דירות למגורים לטווח קצר‪ ,‬כגון באמצעות פלטפורמות‬</w:t>
        <w:br/>
        <w:t>‫כמו ‪ Airbnb, booking‬נכללת בגדר "שימוש למגורים" המותר על פי התקנון ועפ"י הסכם השיתוף‬</w:t>
        <w:br/>
        <w:t>‫שהיווה בסיס לתקנון‪..‬‬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.70‬התביעה נדחית‪ .‬איני מוצאת לאסור על הנתבעים להשכיר את דירותיהם בשכירות קצרת טווח‪.‬‬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.71‬היות שעל פי הנטען‪ ,‬בין הצדדים להליך מתנהל הליך נוסף בבית המשפט המחוזי שעניינו‬</w:t>
        <w:br/>
        <w:t>‫ביטול‪/‬תיקון‪/‬פרשנות התקנון המוסכם שנרשם לבית (לא הונחה לפניי התביעה בבית משפט המחוזי)‪,‬‬</w:t>
        <w:br/>
        <w:t>‫פסק דיני זה יעמוד בתוקף כל עוד לא תינתן לתקנון המוסכם פרשנות אחרת בבית המשפט המחוזי‬</w:t>
        <w:br/>
        <w:t>‫בהליך המתנהל 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.72‬לעניין הוצאות ההליך‪ ,‬נקודת המוצא בפסיקת הוצאות היא כי בעל דין שזכה בהליך זכאי להוצאות‬</w:t>
        <w:br/>
        <w:t>‫שהוציא לשם קידומו‪ .‬תכליתה של פסיקה זו היא למנוע חסרון כיס מהזוכה‪ ,‬להרתיע תובעים בכוח‬</w:t>
        <w:br/>
        <w:t>‫מנקיטת הליכי סרק‪ ,‬ולעודד נתבעים בכוח להימנע מהתגוננות סרק‪ .‬העיקרון הוא כי הוצאות המשפט‬</w:t>
        <w:br/>
        <w:t>‫הנפסקות צריכות להיות מידתיות להליך עצמו ולמהותו‪ .‬ראו ע"א ‪ 9648/16‬אורהייטק ‪ GIS‬בע"מ נ' חן‬</w:t>
        <w:br/>
        <w:t>‫אביטן משרד עורכי דין‪ ,‬בפסקה ‪( 67‬נבו‪ ;)28.2.2018 ,‬רע"א ‪Magic Software Enterprises 7650/20‬‬</w:t>
        <w:br/>
        <w:t>‫‪ Ltd‬נ' פאיירפלאי בע"מ‪ ,‬בפסקאות ‪( 11-9‬נבו‪.)28.12.2020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.73‬תקנה ‪(151‬א) לתקנות סדר הדין האזרחי התשע"ט‪( 2018-‬להלן‪" :‬התקנות") קובעת כי תכלית חיוב בעל‬</w:t>
        <w:br/>
        <w:t>‫דין בהוצאות היא "לשפות את בעל הדין שכנגד על הוצאותיו בהליך בהתחשב בתוצאותיו‪ ,‬במשאבים‬</w:t>
        <w:br/>
        <w:t>‫שנדרשו לניהולו ובהתנהלות בעלי הדין"‪ .‬במסגרת שומת ההוצאות נדרשת הערכאה הדיונית לבטא‬</w:t>
        <w:br/>
        <w:t>‫את "האיזון הראוי שבין הבטחת זכות הגישה לערכאות‪ ,‬הגנה על זכות הקניין של הפרט ושמירה על‬</w:t>
        <w:br/>
        <w:t>‫שוויון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.74‬תקנה ‪ 152‬לתקנות קובעת כי‪ :‬בתום הדיון יפסוק בית המשפט הוצאות סבירות והוגנות‪ ,‬זולת אם מצא‬</w:t>
        <w:br/>
        <w:t>‫שקיימים טעמים מיוחדים שלא לחייב בהוצאות כאמור‪ .‬כלומר‪ ,‬ברירת המחדל היא פסיקת הוצאות‪,‬‬</w:t>
        <w:br/>
        <w:t>‫ורק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.75‬תקנה ‪ 153‬לתקנות‪ ,‬קובעת את שיעור הוצאות המשפט שיש לפסוק‪ ,‬כאשר נקבע באופן מפורש כי סכום‬</w:t>
        <w:br/>
        <w:t>‫שכר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.76‬בתקנה ‪ 155‬לתקנות נקבע‪:‬‬</w:t>
        <w:br/>
        <w:t>‫"‪( .155‬א) בית המשפט יפסוק הוצאות משפט‪ ,‬ובלבד שבעל הדין פירט בסיכומי טענותיו באופן מפורש‬</w:t>
        <w:br/>
        <w:t>‫ומפורט את הוצאות המשפט כפי שנדרשו לצורך ההליך וצירף מסמכים התומכים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סכום הוצאות משפט יהיה צירופם של כל ההוצאות שהוצאו בעין ושנדרשו להליך כפי שיורה בית‬</w:t>
        <w:br/>
        <w:t>‫המשפט‪.‬‬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.77‬ובמיושם לענייננו ‪ -‬לאחר ששקלתי את מכלול השיקולים הרלוונטיים כמפורט לעיל‪ ,‬ולאחר שנתתי‬</w:t>
        <w:br/>
        <w:t>‫דעתי למכלול נסיבות העניין‪ ,‬לרבות לכך שהנתבעים לא פירטו הוצאות המשפט שהוציאו‪ ,‬ולא צירפו‬</w:t>
        <w:br/>
        <w:t>‫אסמכתאות להוצאותיהם‪ ,‬מצאתי לחייב את התובעים‪ ,‬יחד ולחוד‪ ,‬לשאת בהוצאות משפט לטובת‬</w:t>
        <w:br/>
        <w:t>‫הנתבעים בסך כולל של ‪ ₪ 9,191‬לפי הפירוט שלהלן‪ ₪ 6,307 :‬שכ"ט עו"ד‪ ₪ 1482 ,‬שכ"ט עו"ד בגין‬</w:t>
        <w:br/>
        <w:t>‫שתי ישיבות מעבר לישיבה הראשונה בתוספת מע"מ על שני הסכומים‪ ,‬שכר הטרחה בהתאם לכללי‬</w:t>
        <w:br/>
        <w:t>‫לשכת עורכי הדין (התעריף המינימלי המומלץ)‪ ,‬תש"ס‪ . 2000-‬סכום זה ישולם בתוך ‪ 30‬יום מיום קבלת‬</w:t>
        <w:br/>
        <w:t>‫פסק הדין שאם לא כן יישא הפרשי הצמדה 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ט' בסיון התשפ"ו (‪ )25.5.26‬בהיעדר הצדדים‬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