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1/275/2025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2026-04-27 · ירושלים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תיק‪1/275/2025 :‬‬                                          ‫מפקח על רישום מקרקעין‬</w:t>
        <w:br/>
        <w:t>‫מס' בקשה‪1/375/2025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‫יפת הלוי שרה‬      ‫‪1‬‬                          ‫תובעים‬</w:t>
        <w:br/>
        <w:t>‫יפת הלוי יצחק‬     ‫‪2‬‬</w:t>
        <w:br/>
        <w:t>‫באמצעות עו"ד יפת הלוי יצחק אדוארד‬</w:t>
        <w:br/>
        <w:t>‫ושינגטון ‪ ,21‬ירושלים‬</w:t>
        <w:br/>
        <w:t>‫טל'‪0547494199:‬‬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מקור חיים ‪15‬‬      ‫‪1‬‬                          ‫נתבעים‬</w:t>
        <w:br/>
        <w:t>‫באמצעות עו"ד קורן מנחם‬</w:t>
        <w:br/>
        <w:t>‫מקור חיים ‪ ,15‬ירושלים‬</w:t>
        <w:br/>
        <w:t>‫טל'‪0527046578:‬‬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יצחק‬     ‫‪2‬‬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מזל טוב‬     ‫‪3‬‬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‫מונטיליו רות נסיה‬     ‫‪4‬‬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‫ליבני אמונה‬     ‫‪5‬‬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‫אדרי אפרים‬      ‫‪6‬‬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‫אדרי אליס רג'ין‬     ‫‪7‬‬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‫פורט מאיר‪-‬מרק‬        ‫‪8‬‬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‫פורט יוכבד‪-‬יולנדה‬      ‫‪9‬‬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‫מרציאנו יוסף‬    ‫‪10‬‬</w:t>
        <w:br/>
        <w:t>‫מקור חיים ‪, 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תיק‪1/275/2025 :‬‬                                   ‫מפקח על רישום מקרקעין‬</w:t>
        <w:br/>
        <w:t>‫מס' בקשה‪1/375/2025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‫מרציאנו בריג'יט‬    ‫‪11‬‬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‫קורשייא גררד‬    ‫‪12‬‬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‫קורשייא לבנה מרטין‬    ‫‪13‬‬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‫גבאי יחזקאל‬   ‫‪14‬‬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רן גלעד‬   ‫‪15‬‬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‫צרפתי יעקב‬    ‫‪16‬‬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‫צרפתי רות‬   ‫‪17‬‬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‫רנדל נפתלי‬   ‫‪18‬‬</w:t>
        <w:br/>
        <w:t>‫מקור חיים ‪, 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‫רנדל ברטה‬    ‫‪19‬‬</w:t>
        <w:br/>
        <w:t>‫מקור חיים ‪, 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‫גוטשטיין הלן דבורה‬    ‫‪20‬‬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‫בניטה יגאל ז'וליאן‬   ‫‪21‬‬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‫פלולי יצחק‬   ‫‪22‬‬</w:t>
        <w:br/>
        <w:t>‫מקור חיים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תיק‪1/275/2025 :‬‬                                            ‫מפקח על רישום מקרקעין‬</w:t>
        <w:br/>
        <w:t>‫מס' בקשה‪1/375/2025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.1‬האם בעלי דירות בבית משותף רשאים לקבוע כי חלוקת השימוש בחניות ברכוש משותף‬</w:t>
        <w:br/>
        <w:t>‫תתבצע באמצעות הגרלה‪ ,‬חרף העובדה שרכב התובעים אינו יכול לחנות בכל חניה‬</w:t>
        <w:br/>
        <w:t>‫מהחניות הקיימות? זו השאלה העומדת בבסיס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.2‬פסק הדין ניתן על בסיס הסכמת הצדדים להכריע בתביעה העיקרית על סמך סיכומי‬</w:t>
        <w:br/>
        <w:t>‫הצדדים‪ .‬התובעים הגישו בקשה "לחידוש צו מניעה זמני" לאחר שצו מניעה זמני ניתן‬</w:t>
        <w:br/>
        <w:t>‫במעמד צד אחד ביום ‪ 14.8.2025‬על ידי כב' המפקחת אביטל שרייבר ז"ל ובוטל בהחלטתה‬</w:t>
        <w:br/>
        <w:t>‫מיום ‪.18.8.2025‬‬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הצריכות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והנתבעים הם בעלי זכויות בבית המשותף ברחוב מקור חיים ‪ 15‬ירושלים‪ ,‬הידוע‬</w:t>
        <w:br/>
        <w:t>‫כגוש ‪ 30141‬חלקה ‪( 42‬להלן‪ :‬הבית המשותף)‪ .‬הנתבעת ‪ 1‬היא נציגות הבית המשותף‬</w:t>
        <w:br/>
        <w:t>‫(להלן‪ :‬הנתבעת) ויתר הנתבעים הם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.4‬בבית המשותף ‪ 16‬דירות ו‪ 16-‬חניות שאינן מוצמדות ומהוות רכוש משותף‪ .‬אין מחלוקת‪,‬‬</w:t>
        <w:br/>
        <w:t>‫כי עד לקיומן של עבודות חיזוק בבית המשותף (תמ"א ‪ )38‬השימוש בחניות נעשה על בסיס‬</w:t>
        <w:br/>
        <w:t>‫מקום פנוי בבחינת "כל הקודם זוכה"‪ .‬לאחר ביצוע עבודות חיזוק בבית המשותף אשר כללו‬</w:t>
        <w:br/>
        <w:t>‫הוספת דירות לבית המשותף‪ ,‬הוקצו שש עשרה חניות לדירות המקוריות‪ .‬חלקן חניות‬</w:t>
        <w:br/>
        <w:t>‫רגילות‪ ,‬ורובן חניות במכפילי חניה‪ .‬כך שעשר חניות מתוך השש עשרה נמצאות במכפילים‪,‬‬</w:t>
        <w:br/>
        <w:t>‫ורק שש חניות הן חניות רגילות על הקרקע‪ .‬בהסכמי התמ"א נקבע כי חלוקת החניות תקבע‬</w:t>
        <w:br/>
        <w:t>‫על ידי בעלי הדירות‪ .‬משכך‪ ,‬בעלי הדירות קיימו אסיפה כללית ביום ‪ 12.6.2025‬במסגרתה‬</w:t>
        <w:br/>
        <w:t>‫החליטו ברוב קולות כי תתקיים הגרלה לצורך חלוקת החניות‪ .‬ובהתאם להחלטה‬</w:t>
        <w:br/>
        <w:t>‫התקיימה הגרלה ביום ‪ 5.7.2025‬בה "הוקצתה" לתובעים חניה במכפיל התחתון‪.‬‬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.5‬לאחר קבלת ההחלטה התובעים הגישו תביעה למפקחת שרייבר ז"ל ולצידה בקשה למתן‬</w:t>
        <w:br/>
        <w:t>‫צו מניעה זמני שימנע שימוש במקומות החניה על בסיס הגרלה‪.‬‬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תיק‪1/275/2025 :‬‬                                            ‫מפקח על רישום מקרקעין‬</w:t>
        <w:br/>
        <w:t>‫מס' בקשה‪1/375/2025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.6‬כאמור‪ ,‬ביום ‪ 14.7.2021‬ניתן צו מניעה זמני במעמד צד אחד האוסר על שימוש בחניות‬</w:t>
        <w:br/>
        <w:t>‫בהתאם לתוצאות ההגרלה‪ .‬ואולם‪ ,‬המבקש לא התייצב לדיון שנקבע במעמד שני הצדדים‪,‬‬</w:t>
        <w:br/>
        <w:t>‫ועל כן צו המניעה הזמני 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.7‬ערעור שהוגש לבית המשפט המחוזי נדחה‪ ,‬ולאחר שמגעים להסדר עם הנציגות לא הבשילו‪,‬‬</w:t>
        <w:br/>
        <w:t>‫הגישו התובעים את הבקשה דנא לחידוש צו המניעה הזמני‪.‬‬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.8‬התובעים טענו‪ ,‬כי נציגות הבית המשותף החליטה לכנס אספה ולהעמיד להצבעה חלוקה‬</w:t>
        <w:br/>
        <w:t>‫ייחודית של מקומות החניה בין הדיירים על בסיס הגרלה‪ ,‬החלטה אליה התנגדו התובעים‬</w:t>
        <w:br/>
        <w:t>‫מאחר שהחלטה זו עלולה לאיין את זכותם הקניינית ברכוש המשותף‪ .‬יסודה של התנגדות‬</w:t>
        <w:br/>
        <w:t>‫זו בעובדה כי בבעלותם רכב משפחתי בן שבעה מקומות שאין אפשרות פיזית להחנותו‬</w:t>
        <w:br/>
        <w:t>‫במכפילי חניה‪ .‬חרף התנגדותם של התובעים‪ ,‬הנציגות קיימה אספה כללית ובה התקבלה‬</w:t>
        <w:br/>
        <w:t>‫החלטה על חלוקה של החניות לפי הגרלה‪.‬‬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.9‬נטען‪ ,‬כי שינוי מהותי בזכויות ברכוש המשותף ובפרט זכות שימוש ייחודית בחניות‬</w:t>
        <w:br/>
        <w:t>‫מצריכים הסכמה מלאה של כלל הבעלים‪ .‬במקרה דנא‪ ,‬התקבלה החלטה של האסיפה‬</w:t>
        <w:br/>
        <w:t>‫הכללית על סמך רוב רגיל לביצוע הגרלה לצורך שיוך חניות לדירות באופן שמקנה שימוש‬</w:t>
        <w:br/>
        <w:t>‫ייחודי לבעלי דירות בחניות מסוימות ושוללת מהתובעים אפשרות מעשית לחנות‬</w:t>
        <w:br/>
        <w:t>‫במקרקעין מאחר שלא זכו בחניה "רגילה"‪ .‬חרף העובדה שמדובר בחלוקת שימוש לזמן‬</w:t>
        <w:br/>
        <w:t>‫קצוב בלבד‪ ,‬בפועל חלוקה זו אינה עומדת במבחני הדין והפסיקה‪ ,‬מה עוד שהטענה לפיה‬</w:t>
        <w:br/>
        <w:t>‫מדובר בהחלטה זמנית בלבד הועלתה על ידי הנציגות רק בדיעבד‪.‬‬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.10‬בתגובת הנציגות לבקשה לצו מניעה נטען כי התובעים כלל אינם מתגוררים בבית המשותף‬</w:t>
        <w:br/>
        <w:t>‫מושא הבקשה‪ ,‬ועל כן אינם נדרשים לחניה בבית עצמו‪ .‬משכך הבקשה והתביעה מתייתרות‬</w:t>
        <w:br/>
        <w:t>‫מאליהן‪ .‬כמו כן נטען‪ ,‬כי התובעים בעצמם ניהלו את המשא ומתן מול היזם שביצע את‬</w:t>
        <w:br/>
        <w:t>‫עבודות החיזוק בבית המשותף‪ ,‬ולא התנגדו להקצאת חניות במכפילי חניות‪ .‬זאת על אף‬</w:t>
        <w:br/>
        <w:t>‫שידעו כי ברשותם מכונית בעלת שבעה מקומות שלא תוכל לחנות במכפיל חניה‪ ,‬בכך יש‬</w:t>
        <w:br/>
        <w:t>‫טעם לפגם בהתנהלות התובעים בהליך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תיק‪1/275/2025 :‬‬                                            ‫מפקח על רישום מקרקעין‬</w:t>
        <w:br/>
        <w:t>‫מס' בקשה‪1/375/2025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סיום ביצוע פרויקט החיזוק נערכה אספה בנוכחות רוב בעלי הדירות ביום‬</w:t>
        <w:br/>
        <w:t>‫‪ ,12.6.2025‬במסגרתה הובהר כי לא ניתן יהיה להשאיר את מצב החניות על בסיס מקום‬</w:t>
        <w:br/>
        <w:t>‫פנוי מאחר שהחניות כעת מוצבות בתוך מכפילים‪ .‬ומשכך‪ ,‬עלתה ההצעה שהיתה היחידה‬</w:t>
        <w:br/>
        <w:t>‫הרלוונטית ‪ -‬לקיים הגרלה לחלוקת מקומות חניה‪ ,‬תוך שהובהר כי כל שנתיים תתבצע‬</w:t>
        <w:br/>
        <w:t>‫הגרלה חדשה ושיוך חניות מחדש‪ .‬התובעים נכחו באספה ולא התנגדו להצעה‪ .‬בפועל נערכה‬</w:t>
        <w:br/>
        <w:t>‫הגרלה ביום ‪ 5.7.2025‬והתובעים קיבלו חניה במכפיל התחתון‪.‬‬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הנציגות‪ ,‬מאחר שחלוקת החניות לא נעשתה על דרך של הצמדה של רכוש משותף‬</w:t>
        <w:br/>
        <w:t>‫לדירה אלא בחלוקת זכות שימוש זמנית בלבד‪ ,‬די ברוב רגיל באספה הכללית לקבלת‬</w:t>
        <w:br/>
        <w:t>‫החלטה בנושא אופן חלוקת החניות‪ .‬חלוקת שימוש דומה נעשתה גם בכל הבתים הסמוכים‬</w:t>
        <w:br/>
        <w:t>‫לבית המשותף‪ .‬מאזן הנוחות נוטה דווקא לטובת הנציגות‪ ,‬שכן בהתאם להצהרתה‬</w:t>
        <w:br/>
        <w:t>‫התובעים כלל אינם גרים בבית המשותף‪ .‬וככל שלא תאושר החלוקה על דרך של הגרלה‪,‬‬</w:t>
        <w:br/>
        <w:t>‫לא ייתכן מצב לחלוקת החניות הקיימות (מאחר שלא ניתן להפעיל את מנגנון "כל הקודם‬</w:t>
        <w:br/>
        <w:t>‫זוכה" כאמור לעיל)‪.‬‬</w:t>
        <w:br/>
        <w:t>‫ההליכים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.13‬לאחר פטירתה של המפקחת שרייבר ז"ל‪ ,‬הבקשה למתן צו מניעה הועברה אליי וקבעתי‬</w:t>
        <w:br/>
        <w:t>‫אותה לדיון שהתקיים ביום ‪ .14.1.2026‬במסגרת הדיון ניסיתי להביא את הצדדים‬</w:t>
        <w:br/>
        <w:t>‫להסכמות על ידי פתרונות שונים לצורך חלוקה הוגנת של החניות‪ ,‬ואף הצעתי הצעה‬</w:t>
        <w:br/>
        <w:t>‫קונקרטית לפרוטוקול לה התבקשו הצדדים להשיב בתוך שבעה ימים‪ .‬הצדדים הסכימו כי‬</w:t>
        <w:br/>
        <w:t>‫ככל שלא יגיעו להסכמות‪ ,‬תינתן על ידי הכרעה בתביעה העיקרית על סמך סיכומים בכתב‬</w:t>
        <w:br/>
        <w:t>‫בלבד (ראו עמ' ‪ 8‬שורה ‪ 49‬לפרוטוקול)‪ .‬בסופו של יום ההצעה שהוצעה על ידי הייתה‬</w:t>
        <w:br/>
        <w:t>‫מוסכמת על התובעים אך נדחתה על ידי הנתבעת‪ ,‬משכך‪ ,‬הצדדים סיכמו טיעוניהם והגיע‬</w:t>
        <w:br/>
        <w:t>‫העת להכרעה‪.‬‬</w:t>
        <w:br/>
        <w:t>‫סיכומי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.14‬בסיכומיהם‪ ,‬התובעים חזרו על הרקע העובדתי בהסכמות החוזיות בין בעלי הדירות ליזם‪,‬‬</w:t>
        <w:br/>
        <w:t>‫במסגרתן נדרש היזם להתקין מכפילים לעשרה מקומות חניה ועוד שישה מקומות 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תיק‪1/275/2025 :‬‬                                             ‫מפקח על רישום מקרקעין‬</w:t>
        <w:br/>
        <w:t>‫מס' בקשה‪1/375/2025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‫"רגילים"‪ .‬לטענת התובעים‪ ,‬שני עורכי דין שליוו את הפרויקט מסרו לנציגות חוות דעת‬</w:t>
        <w:br/>
        <w:t>‫בכתב אשר קבעה כי החלטה לקיים הגרלה לצורך חלוקת החניות ברוב רגיל מנוגדת לדין‪,‬‬</w:t>
        <w:br/>
        <w:t>‫ואף על פי כן הנציגות טענה כי ההצעה להגרלה גובתה בייעוץ משפטי שקיבלה‪ .‬בהחלטה‬</w:t>
        <w:br/>
        <w:t>‫המקורית שהתקבלה באסיפה הכללית היה מדובר על הגרלה לצמיתות‪ ,‬ורק לאחר נקיטת‬</w:t>
        <w:br/>
        <w:t>‫ההליך דנן הנציגות המירה את ההחלטה להחלטה זמנית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.15‬בהיבט המשפטי נטען כי השאלה המשפטית העומדת בבסיס הבקשה היא "האם רוב רגיל‬</w:t>
        <w:br/>
        <w:t>‫בבית משותף רשאי לקבוע הסדר חלוקה של חניות ברכוש המשותף המונע מדייר לעשות‬</w:t>
        <w:br/>
        <w:t>‫שימוש בחניה"‪ .‬לטענת התובעים‪ ,‬התשובה לשאלה זו שלילית‪ .‬נטען‪ ,‬כי בסופו של יום‬</w:t>
        <w:br/>
        <w:t>‫הקצאת חניות מהווה שימוש ייחודי ברכוש המשותף המחייב את הסכמת כל בעלי הדירות‪.‬‬</w:t>
        <w:br/>
        <w:t>‫במקרה דנא‪ ,‬הגרלה יוצרת שימוש ייחודי מאחר שעל ידי הגרלה הוחלט כי חניה מסוימת‬</w:t>
        <w:br/>
        <w:t>‫שייכת לדירה מסוימת‪ ,‬ובכך נשללת זכותם של כל יתר בעלי הדירות להחנות באותה חניה‪,‬‬</w:t>
        <w:br/>
        <w:t>‫על אף שמדובר בשימוש זמני בלבד‪ .‬משכך‪ ,‬גם לא מדובר בשימוש סביר ברכוש המשותף‬</w:t>
        <w:br/>
        <w:t>‫שכן מדובר בשימוש המונע מאחרים שימוש דומה‪ .‬כמו כן‪ ,‬נטען שהתנהלות הנציגות לאורך‬</w:t>
        <w:br/>
        <w:t>‫כל הדרך הייתה כוחנית וחסרת תום לב‪ ,‬וכן שמאזן הנוחות נוטה לטובת התובעים אשר‬</w:t>
        <w:br/>
        <w:t>‫ייצאו ללא חניה‪ .‬משכך‪ ,‬התבקש לבטל את החלטת אספת הדיירים מיום ‪ 5.7.2025‬ולקבוע‬</w:t>
        <w:br/>
        <w:t>‫שהשימוש בחניות בבית המשותף יישאר על בסיס מקום פנוי כפי שהיה נהוג קודם לעבודות‬</w:t>
        <w:br/>
        <w:t>‫החיזוק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.16‬הנציגות בסיכומיה טענה כי החלופה של קביעת מקום חניה על בסיס הגרלה למשך זמן‬</w:t>
        <w:br/>
        <w:t>‫שימוש זמני היא החלופה הטובה ביותר‪ ,‬ולמעשה החלופה היחידה האפשרית בנסיבות דנן‪.‬‬</w:t>
        <w:br/>
        <w:t>‫בעניין זה הובאה עמדת החברה המתחזקת את מכפילי החניה ממנה עלה כי יש להתאים‬</w:t>
        <w:br/>
        <w:t>‫את החניה במכפילים לכל רכב ספציפי מראש‪ .‬משכך‪ ,‬נטען כי לא ניתן למעשה לקיים נוהג‬</w:t>
        <w:br/>
        <w:t>‫של חניה על בסיס מקום פנוי‪ .‬עוד צוין כי חלופה זו גם הופעלה בבתים סמוכים שנתקלו‬</w:t>
        <w:br/>
        <w:t>‫באותו קושי‪ .‬עוד הובהר כי מדובר בזכות שימוש בלבד ולא בהצמדה ואין כל כוונה להצמיד‬</w:t>
        <w:br/>
        <w:t>‫את החניות לדירות‪ ,‬אלא להשאירן כרכוש משותף כפי שהיה לפני עבודות החיזוק בבית‬</w:t>
        <w:br/>
        <w:t>‫המשותף‪ .‬באשר לתובעים‪ ,‬נטען כי אלה נכחו באספה הכללית במסגרתה התקבלה 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תיק‪1/275/2025 :‬‬                                               ‫מפקח על רישום מקרקעין‬</w:t>
        <w:br/>
        <w:t>‫מס' בקשה‪1/375/2025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‫אודות ביצוע ההגרלה והם לא הביעו כל התנגדות‪ ,‬והתובעת ‪ 2‬אף נרשמה להדרכה שהייתה‬</w:t>
        <w:br/>
        <w:t>‫אמורה להתקיים לצורך החניה במכפילי החניה‪ .‬ואולם‪ ,‬הבקשה הוגשה רק לאחר‬</w:t>
        <w:br/>
        <w:t>‫שהתובעים לא זכו בחניה מספיק טובה להם במסגרת ההגרלה‪.‬‬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.17‬הנציגות סבורה כי אין כל פגם בביצוע הגרלה לצורך חלוקת החניות‪ .‬זאת כיוון שמדובר‬</w:t>
        <w:br/>
        <w:t>‫בשימוש רגיל לשנתיים בלבד ללא הצמדה ובהיעדר כל פתרון אחר לצורך חלוקה הוגנת‬</w:t>
        <w:br/>
        <w:t>‫ומעשית‪ .‬אף נטען כי לאחר הדיון ביום ‪ 22.1.2025‬העלתה הנתבעת בפני התובעים הצעה‬</w:t>
        <w:br/>
        <w:t>‫נוספת אשר נדחתה על 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.18‬התובעים השיבו לסיכומי הנתבעים‪ .‬בתשובתם נטען כי סיכומי הנתבעים אינם מהווים‬</w:t>
        <w:br/>
        <w:t>‫סיכומים אלא השלמת ראיות‪ .‬מה גם שהנתבעים הסתמכו על פסיקה אשר תומכת בעמדת‬</w:t>
        <w:br/>
        <w:t>‫התובעים‪ .‬כמו כן‪ ,‬ביקשו התובעים לדחות את הצגת הצעות הפשרה מטעם הנתבעת כפי‬</w:t>
        <w:br/>
        <w:t>‫שהובאו בסיכומיה‪ .‬זאת מכיוון שלטענתם הצעות אלה לא הועברו אליה‪ .‬משכך‪ ,‬התבקש‬</w:t>
        <w:br/>
        <w:t>‫להתעלם מכל טענה עובדתית חדשה ומכל ראיה שלא הוצגה לפני הגשת הסיכומים‪.‬‬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.19‬הנתבעת הכחישה את טענות התובעים וטענה כי הגישה להם הצעה רלוונטית שנדחתה על‬</w:t>
        <w:br/>
        <w:t>‫ידם‪ .‬עוד יצוין‪ ,‬כי התובעים הגישו התייחסות קצרה בהודעת הבהרה שחוזרת על הטענות‬</w:t>
        <w:br/>
        <w:t>‫שנטענו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.20‬אקדים ואציין כי מצאתי לדחות את התביעה ואת הבקשה לצו מניעה‪ ,‬וזאת מהטעמים‬</w:t>
        <w:br/>
        <w:t>‫שיפורטו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.21‬הנחת המוצא לדיוננו‪ ,‬ועל כך אין מחלוקת‪ ,‬היא ששטח החניות מושא הבקשה הוא רכוש‬</w:t>
        <w:br/>
        <w:t>‫משותף וככזה‪ ,‬השימוש בו מוגבל ל"שימוש סביר ורגיל" מבלי שיידרש להסכמת מי מבעלי‬</w:t>
        <w:br/>
        <w:t>‫הדירות בבית המשותף או לשימוש ייחודי בהסכמת כלל בעלי הדירות‪ .‬כידוע‪ ,‬השימוש‬</w:t>
        <w:br/>
        <w:t>‫הסביר והרגיל נבחן לפי מהותו של אותו נכס‪ ,‬טיבו וייעודו ובהיקף הפעולות על פי נסיבות‬</w:t>
        <w:br/>
        <w:t>‫העניין (ע"א ‪ 810/82‬זול בו בע"מ נ' זיידה‪ ,‬פ"ד לז(‪ .))1983( 740-741, 737)4‬יתר על כן‪,‬‬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תיק‪1/275/2025 :‬‬                                              ‫מפקח על רישום מקרקעין‬</w:t>
        <w:br/>
        <w:t>‫מס' בקשה‪1/375/2025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נקבעו תנאים מצטברים לאותו שימוש סביר ברכוש המשותף‪ :‬האחד‪ ,‬שהשימוש‬</w:t>
        <w:br/>
        <w:t>‫תואם את תנאי המקום והזמן ואת הייעוד של אותו חלק ברכוש המשותף; והשני‪,‬‬</w:t>
        <w:br/>
        <w:t>‫שהשימוש אינו מונע שימוש דומה מדיירים אחרים בבית המשותף כל מקרה על פי נסיבותיו‬</w:t>
        <w:br/>
        <w:t>‫(ע"א ‪ 549/73‬וינטרס נ' זמורה‪ ,‬פ"ד כח(‪( )1974( 648-647 ,645 )1‬להלן‪ :‬עניין וינטרס);‬</w:t>
        <w:br/>
        <w:t>‫רע"א ‪ 9645/16‬איסק נ' נחמיאס (‪.))10.1.2017‬‬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.22‬עוד אציין את סמכותה של האסיפה הכללית "לשם קביעת דרכי ניהולו של הרכוש המשותף‬</w:t>
        <w:br/>
        <w:t>‫והשימוש בו" (סעיף ‪(5‬א) לתקנון המצוי שבתוספת לחוק המקרקעין‪ ,‬התשכ"ט‪1969-‬‬</w:t>
        <w:br/>
        <w:t>‫(להלן‪ :‬התקנון המצוי))‪ ,‬כאשר סעיף ‪ 12‬לתקנון המצוי קובע‪ ,‬כי "החלטה (של האסיפה‬</w:t>
        <w:br/>
        <w:t>‫הכללית – א"ש) המטילה על בעל דירה חובות או תשלומים מסוג או שיעור שלא פורשו‬</w:t>
        <w:br/>
        <w:t>‫בפרק ו' לחוק המקרקעין‪ ,‬תשכ"ט‪ ,1969-‬או בתקנון זה‪ ,‬או המשנה את זכויותיו‪ ,‬לא יהיה‬</w:t>
        <w:br/>
        <w:t>‫לה תוקף לגבי אותו 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.23‬העולה מהאמור אפוא‪ ,‬כי כל עוד התקנון המוסכם לא קבע אחרת והאסיפה הכללית לא‬</w:t>
        <w:br/>
        <w:t>‫אסרה‪ ,‬רשאי כל בעל דירה לעשות שימוש סביר ברכוש המשותף אף ללא שקיבל לכך את‬</w:t>
        <w:br/>
        <w:t>‫הסכמת האסיפה הכללית‪ .‬האסיפה הכללית רשאית לקבל החלטות גם בעניין אופן‬</w:t>
        <w:br/>
        <w:t>‫השימוש ברכוש המשותף‪ ,‬ברוב רגיל‪ ,‬אלא אם החלטה זו פוגעת בזכויותיו של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.24‬באשר לשימוש ברכוש המשותף כחניה‪ ,‬עוסק בין היתר בעניין וינטרס‪ ,‬בקובעו כך‪:‬‬</w:t>
        <w:br/>
        <w:t>‫"במקומנו או בזמננו שימוש במכוניות הוא נפוץ עד כדי כך‪ ,‬כתוצאה מזה‬</w:t>
        <w:br/>
        <w:t>‫הצורך במציאת מקום חנייה למכוניות (לאו דווקא ברשות הרבים) נעשה‬</w:t>
        <w:br/>
        <w:t>‫חיוני ודוחק עד שיש לראות בחנייה במקום מתאים בתוך שטח הבית‬</w:t>
        <w:br/>
        <w:t>‫שימוש רגיל שהוא כורח המציאות" (שם‪ ,‬בעמ' ‪)648‬‬</w:t>
        <w:br/>
        <w:t>‫וממשיך בית המשפט וקובע‪ ,‬בעניין סמכותה של האסיפה הכללית לדון בנושאים אלו‪:‬‬</w:t>
        <w:br/>
        <w:t>‫"סמכותה של האסיפה הכללית מוגדרת בסעיף ‪(5‬א) לתקנון המצוי‬</w:t>
        <w:br/>
        <w:t>‫שבתוספת לחוק והיא‪...' :‬קביעת דרכי ניהולו של הרכוש המשותף‬</w:t>
        <w:br/>
        <w:t>‫והשימוש בו‪ ,‬קביעת ההוצאות הכרוכות בכך‪ ,‬מינוי נציגות‪ ,‬אישור‬</w:t>
        <w:br/>
        <w:t>‫חשבונות והסדר הענינים האחרים הנובעים מהשכנות בבית המשותף'‪.‬‬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תיק‪1/275/2025 :‬‬                                                ‫מפקח על רישום מקרקעין‬</w:t>
        <w:br/>
        <w:t>‫מס' בקשה‪1/375/2025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‫פירוש הדבר‪ ,‬שמה שהאסיפה הכללית מתירה בנוגע לשימוש ברכוש‬</w:t>
        <w:br/>
        <w:t>‫המשותף – מותר‪ ,‬ומה שהיא אוסרת – אסור‪( "...‬שם‪ ,‬עמ' ‪.)649‬‬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.25‬גם בע"א ‪ 708/72‬פרשקר נ' רוזנברג‪ ,‬פ"ד כח(‪( )1974( 823 ,817 )2‬להלן‪ :‬עניין פרשקר) נקבע‬</w:t>
        <w:br/>
        <w:t>‫בדומה לעניין וינטרס‪ ,‬שכעיקרון – שימוש ברכוש המשותף כחנייה אינו מהווה הסגת גבול‬</w:t>
        <w:br/>
        <w:t>‫יתר בעלי הדירות‪:‬‬</w:t>
        <w:br/>
        <w:t>‫"דין הוא‪ ,‬שכל אחד מבעלי הדירות רשאי לעשות שימוש ברכוש המשותף‬</w:t>
        <w:br/>
        <w:t>‫בצורה נאותה ובאורח סביר והחניית מכוניות הוא בכלל זה‪ ,‬כמו שביאר‬</w:t>
        <w:br/>
        <w:t>‫השופט ברנזון ב‪-‬ע"א ‪ ,549/73‬הנ"ל‪ ,‬חניית מכוניות ברכוש המשותף אין‬</w:t>
        <w:br/>
        <w:t>‫בה משום תפיסת חזקה‪ ,‬וממילא אין בה משום הסגת גבולם‪ ,‬של שאר‬</w:t>
        <w:br/>
        <w:t>‫בעלי הדירות‪ ,‬השימוש הוא חולף בעל הדירה שחנה רכבו היום במקום‬</w:t>
        <w:br/>
        <w:t>‫פלוני יכול למצוא מחר שאותו מקום כבר נתפס על‪ -‬ידי שותפו‪ ,‬ולא יהא‬</w:t>
        <w:br/>
        <w:t>‫רשאי לבוא עמו בטרוניה בשל כך‪ .‬משל למה הדבר דומה‪ :‬לעלייה לדירה‬</w:t>
        <w:br/>
        <w:t>‫דרך חדר המדרגות‪ ,‬בעל דירה עולה לדירתו ועובר לצורך כך בחדר‬</w:t>
        <w:br/>
        <w:t>‫המדרגות‪ ,‬תופס במהלכו לרגע קט קטע מחדר המדרגות שהוא רכוש‬</w:t>
        <w:br/>
        <w:t>‫משותף‪ ,‬אך אין תפיסתו מגיעה לדרגת קניית חזקה ‪ ,‬ואין בכך כדי למנוע‬</w:t>
        <w:br/>
        <w:t>‫אחרים מלעשות כמוהו‪ .‬שהיית המכונית החונה יכול שתהיה ארוכה‬</w:t>
        <w:br/>
        <w:t>‫משהיית אדם בחדר המדרגות‪ ,‬אך כזו כן זו היא חולפת‪ ,‬ואינה חורגת‬</w:t>
        <w:br/>
        <w:t>‫מגדר שימוש על‪-‬ידי כולם ברכושם של כולם‪ .‬כל עוד התקנון המוסכם אינו‬</w:t>
        <w:br/>
        <w:t>‫קובע אחרת והאסיפה הכללית לא אסרה‪ ,‬חניית רכב ברכוש המשותף‬</w:t>
        <w:br/>
        <w:t>‫אינה בחזקת אסור"‪.‬‬</w:t>
        <w:br/>
        <w:t>‫‪ .26‬כללו של דבר‪ :‬חניה ברכוש המשותף אינה מהווה תפיסת חזקה ייחודית ברכוש המשותף‬</w:t>
        <w:br/>
        <w:t>‫ואף אינה מסיגה את גבולם של יתר בעלי הדירות‪ .‬אמנם‪ ,‬בעניין פרשקר‪ ,‬עסק בית המשפט‬</w:t>
        <w:br/>
        <w:t>‫בתפיסת חניה על דרך "כל הקודם זוכה"‪ ,‬אך ראינו לעיל כי בידי האסיפה הכללית הסמכות‬</w:t>
        <w:br/>
        <w:t>‫להחליט על מנגנון אחר לצורך השימוש ברכוש המשותף כחניות‪ ,‬החלטה זו תהיה שרירה‬</w:t>
        <w:br/>
        <w:t>‫וקיימת ‪ -‬אלא אם החלטה זו פוגעת בזכות של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תיק‪1/275/2025 :‬‬                                              ‫מפקח על רישום מקרקעין‬</w:t>
        <w:br/>
        <w:t>‫מס' בקשה‪1/375/2025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.27‬מכוח סמכותה על פי חוק‪ ,‬התכנסה האספה הכללית של הבית המשותף לצורך קביעת דרכי‬</w:t>
        <w:br/>
        <w:t>‫השימוש ברכוש המשותף‪ ,‬בשים לב לכך שנדרש להתאים את מכפילי החניה לגודל הרכב‬</w:t>
        <w:br/>
        <w:t>‫הרלוונטי שיחנה בו‪ ,‬ובשים לב לכך שנקבע בהסכם מול היזם שביצע את התמ"א כי בעלי‬</w:t>
        <w:br/>
        <w:t>‫הדירות בבית יחליטו אודות חלוקת השימוש בחניות‪.‬‬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.28‬התובעים טענו כי עצם השימוש של כל בעל דירה בחניה מבלי שלתובעים יכולת לעשות‬</w:t>
        <w:br/>
        <w:t>‫שימוש בחניה שהגרילו בשל גודל רכבם‪ ,‬מונע מהם שימוש דומה ברכוש המשותף‪ .‬אין בידי‬</w:t>
        <w:br/>
        <w:t>‫לקבל טענה זו מן הטעמים הבאים‪:‬‬</w:t>
        <w:br/>
        <w:t>‫ראשית‪ ,‬בהסכם התמ"א עליו חתמו כל בעלי הדירות בבית‪ ,‬לרבות התובעים‪ ,‬נקבע‬</w:t>
        <w:br/>
        <w:t>‫מפורשות כי בעלי הדירות יקבלו החלטה בנוגע לאופן חלוקת השימוש בחניות בין בעלי‬</w:t>
        <w:br/>
        <w:t>‫הדירות בבית‪ .‬כל בעלי הדירות בבית ידעו כי עשר חניות שיועמדו לרשותם תהיינה במכפילי‬</w:t>
        <w:br/>
        <w:t>‫חניה‪ ,‬ולאף בעל דירה לא ניתנה זכות יתירה בחניות מסוימות‪ .‬לו רצו התובעים לשמר‬</w:t>
        <w:br/>
        <w:t>‫לעצמם זכות לחניה בעלת נתוני גודל מיוחדים או מיקום מסוים‪ ,‬כזו שתתאים לרכבם‬</w:t>
        <w:br/>
        <w:t>‫שהוא גדול במיוחד צריכים היו לעשות זאת כבר בשלב הסכם התמ"א‪.‬‬</w:t>
        <w:br/>
        <w:t>‫משלא עשו כן אין להם להלין בעניין אלא על עצמם‪ .‬בהקשר זה‪ ,‬לא ניתן להתעלם מכך‬</w:t>
        <w:br/>
        <w:t>‫שהתובעים‪ ,‬לפי דבריהם שלהם‪ ,‬היו מעורבים בהליך חיזוק הבית המשותף וידעו היטב כי‬</w:t>
        <w:br/>
        <w:t>‫היזם התחייב לחניות מסוגים שונים‪ .‬אף על פי כן‪ ,‬הם הסירו את התנגדותם לתוכנית‬</w:t>
        <w:br/>
        <w:t>‫וחתמו על הסכם התמ"א (ראו סעיף ‪ 6‬לכתב התביעה)‪ .‬דהיינו‪ ,‬התובעים הסכימו מראש‬</w:t>
        <w:br/>
        <w:t>‫למצב בו ייתכן כי יקבלו חניה במכפיל ועוד לפני החתימה על ההסכם היה מוטל עליהם‬</w:t>
        <w:br/>
        <w:t>‫לוודא כי מנגנון החלוקה לא יפגע בהם‪ .‬הגשת תביעה בשלב זה לסעד שמשמעו לנכס לעצמם‬</w:t>
        <w:br/>
        <w:t>‫חניה "רגילה" קבועה‪ ,‬היא חסרת תום לב וגם מטעם זה דינה להידחות‪.‬‬</w:t>
        <w:br/>
        <w:t>‫שנית‪ ,‬סעיפים ‪ 5‬ו‪ 12-‬לתקנון המצוי שבחוק המקרקעין‪ ,‬החל על הבית‪ ,‬קובעים כי בסמכות‬</w:t>
        <w:br/>
        <w:t>‫האסיפה הכללית לקבוע את דרכי השימוש ברכוש המשותף‪ ,‬כפי שעשתה‪ .‬מחומר הראיות‬</w:t>
        <w:br/>
        <w:t>‫עלה כי מדובר בהסדרת שימוש זמנית של בעלי הדירות בחניות באמצעות הגרלה שתוקפה‬</w:t>
        <w:br/>
        <w:t>‫יפה למשך שנתיים בלבד‪ .‬ובעיני אין נפקא מינה לשאלה האם ההחלטה שמדובר בהגרלה‬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תיק‪1/275/2025 :‬‬                                              ‫מפקח על רישום מקרקעין‬</w:t>
        <w:br/>
        <w:t>‫מס' בקשה‪1/375/2025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‫לזמן מוגבל התקבלה בזמן אמת או מאוחר יותר‪ .‬מכל מקום‪ ,‬אין מדובר בהוצאת חלקים‬</w:t>
        <w:br/>
        <w:t>‫מהרכוש המשותף והצמדה לדירה כאמור בסעיף ‪ 62‬לחוק המקרקעין‪ ,‬לה נדרשת הסכמה‬</w:t>
        <w:br/>
        <w:t>‫של כל בעלי הדירות בבית‪ .‬כמו כן‪ ,‬וכפי שאראה להלן‪ ,‬בהינתן כי מדובר בהגרלה שתוקפה‬</w:t>
        <w:br/>
        <w:t>‫ידוע מראש – לא ייתכן לומר כי זכותם הקניינית של התובעים נפגעת באופן אשר יאלץ את‬</w:t>
        <w:br/>
        <w:t>‫יתר בעלי הדירות שלא להחנות כלל את רכבם בהעדר כל פתרון ישים אחר‪.‬‬</w:t>
        <w:br/>
        <w:t>‫שלישית‪ ,‬וזה העיקר ‪ -‬דווקא התובעים‪ ,‬אשר מבקשים כי תוקצה רק להם חניה בחניות‬</w:t>
        <w:br/>
        <w:t>‫ה"רגילות" ולא בחניות במכפיל‪ ,‬הם אלו אשר מבקשים לעצמם זכות שימוש ייחודית‬</w:t>
        <w:br/>
        <w:t>‫בחניה "רגילה" שהיא טובה ונוחה יותר מיתר החניות במכפיל שהן "נחותות" מהחניה‬</w:t>
        <w:br/>
        <w:t>‫אותה הם דורשים לנכס לעצמם‪ .‬בהינתן המצב העובדתי בשטח בו קיימות חניות "טובות"‬</w:t>
        <w:br/>
        <w:t>‫וחניות "נחותות" נדרש כי הנציגות תפעל בשמם למצוא פתרונות שונים לחלוקה הוגנת‬</w:t>
        <w:br/>
        <w:t>‫ביניהם‪.‬‬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.29‬יתר על כן‪ ,‬התובעים לא הראו כל חלוקה אחרת שיכולה להיות מיושמת במקום באופן‬</w:t>
        <w:br/>
        <w:t>‫שוויוני‪ .‬כך‪ ,‬למשל‪ ,‬ההצעה למכור חניה לכל המרבה במחיר כפי שהוצע בדיון בפניי‪ ,‬היא‬</w:t>
        <w:br/>
        <w:t>‫הצעה שאינה יכולה להתקבל בנסיבות העניין‪ .‬שכן מדובר ברכוש משותף השייך לכל בעלי‬</w:t>
        <w:br/>
        <w:t>‫הדירות‪ ,‬ולא ייתכן שבעל דירה שהפרוטה אינה מצויה בכיסו ייהנה פחות מהשטח השייך‬</w:t>
        <w:br/>
        <w:t>‫לו מאשר בעל דירה אחר שיזכה במכרז על אותה חניה‪ .‬באשר להצעה לחניה על בסיס מקום‬</w:t>
        <w:br/>
        <w:t>‫פנוי‪ ,‬הרי שהנתבעת הראתה והתובעים לא השכילו להפריך הנחה זו‪ ,‬כי יש להתאים את‬</w:t>
        <w:br/>
        <w:t>‫מקום החניה במכפילים למידות הרכב שיחנה בה‪ ,‬ומכאן שמדובר בהצעה בלתי ישימה‪ .‬מה‬</w:t>
        <w:br/>
        <w:t>‫עוד‪ ,‬שאין מחלוקת כי הצעה זו תשית הוצאות נוספות על בעלי הדירות אשר יאלצו להתקין‬</w:t>
        <w:br/>
        <w:t>‫אביזרים נוספים‪ ,‬כגון מערכת חיישנים לסימון חניות פנויות‪ ,‬על מנת ליישם הצעה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.30‬על רקע האמור‪ ,‬ברי כי בידי בעלי הדירות לא היו אפשרויות רבות באשר לאופן חלוקת‬</w:t>
        <w:br/>
        <w:t>‫החניות‪ ,‬וההצעה לקיומה של הגרלה שהתקבלה ברוב קולות על ידי האסיפה הכללית היא‬</w:t>
        <w:br/>
        <w:t>‫הצעה סבירה בנסיבות העניין‪ ,‬בוודאי ביחס להצעות האחרות שעל פגמיהן עמדתי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תיק‪1/275/2025 :‬‬                                              ‫מפקח על רישום מקרקעין‬</w:t>
        <w:br/>
        <w:t>‫מס' בקשה‪1/375/2025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.31‬לטעמי‪ ,‬הצעה זו גם אינה פוגעת בעקרונות השימוש הסביר ברכוש המשותף בהינתן כי לכלל‬</w:t>
        <w:br/>
        <w:t>‫בעלי הדירות תהיה חניה לשימושם‪ ,‬גם אם מדובר בחניה "נחותה" ביחס לחניות אחרות‪.‬‬</w:t>
        <w:br/>
        <w:t>‫זאת‪ ,‬במיוחד‪ ,‬כאשר מדובר בהגרלה לזמן קצוב שתאפשר לקיים רוטציה בין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.32‬גם לא השתכנ עתי מכך שהחלטת האסיפה הכללית לקיים הגרלה ביחס לחלוקת החניות‬</w:t>
        <w:br/>
        <w:t>‫מונעת מהתובעים שימוש ברכוש המשותף וממילא פוגעת בזכותם הקניינית‪ .‬אין מחלוקת‬</w:t>
        <w:br/>
        <w:t>‫כי גם לאחר ההגרלה‪ ,‬לתובעים יש זכות שימוש בחניה ברכוש המשותף‪ ,‬וקיימת להם‬</w:t>
        <w:br/>
        <w:t>‫אפשרות להחנות רכב ככל בעלי הדירות‪ .‬בכל הכבוד‪ ,‬העובדה שלתובעים רכב מסוג מסוים‬</w:t>
        <w:br/>
        <w:t>‫אינה צריכה לפגוע ביתר בעלי הדירות הזכאים אף הם לשימוש סביר בחניה באופן שגם‬</w:t>
        <w:br/>
        <w:t>‫יאפשר להם ודאות ולא יעמיס עליהם הוצאות נוספות‪ .‬בכך‪ ,‬המקרה שלפנינו שונה בתכלית‬</w:t>
        <w:br/>
        <w:t>‫מהעובדות בבסיס פסק הדין אליו הפנו התובעים (עש"א (מחוזי ת"א) ‪ 53184-09-20‬מוטל‬</w:t>
        <w:br/>
        <w:t>‫נ' צימרין (‪ ,))28.4.2021‬שם נמנעה האפשרות הפיזית לעשות שימוש בחניה חרף ייעודה‪,‬‬</w:t>
        <w:br/>
        <w:t>‫מאחר שהחניה כבר לא יכולה היתה לשמש בייעודה המקורי לאף רכב‪ ,‬ואילו במקרה דנא‬</w:t>
        <w:br/>
        <w:t>‫החניה קיימת אלא שאינה מתאימה לצרכי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.33‬אשר על כן דין התביעה להידחות וממילא כך גם דינה של הבקשה‪ ,‬ואני מורה על אשרור‬</w:t>
        <w:br/>
        <w:t>‫ההחלטה מיום ‪ 12.6.2025‬אודות קיום ההגרלה‪ ,‬וכן על אשרור ההגרלה שהתקיימה ביום‬</w:t>
        <w:br/>
        <w:t>‫‪ .5.7.2025‬יובהר כי בהתאם לנאמר בדיון‪ ,‬משמעות ההחלטה לקיום הגרלה היא שבפועל‬</w:t>
        <w:br/>
        <w:t>‫תתקיים רוטציה בין בעלי החניות‪.‬‬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.34‬התובעים יישאו בהוצאות הנציגות בגין הליך זה בסך ‪ 5,500‬ש"ח ועוד שכר בטלת נציגיה‪,‬‬</w:t>
        <w:br/>
        <w:t>‫מאיר פורט ואפרים אדרי‪ ,‬בסך ‪ 500‬ש"ח לכל אחד‪ ,‬תוך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,‬י' אייר תשפ"ו (‪ 27‬אפריל ‪ )2026‬בהעדר‪ .‬עותק יישלח‬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1/275/2025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