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6/524/2024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2026-03-23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‫בצלל שרה‬      ‫‪.1‬‬               ‫תובעים‪:‬‬</w:t>
        <w:br/>
        <w:t>‫פולק יהודאין ליאב‬      ‫‪.2‬‬</w:t>
        <w:br/>
        <w:t>‫יהודאין אביב ליהוא‬      ‫‪.3‬‬</w:t>
        <w:br/>
        <w:t>‫אלמוג ניסן‬     ‫‪.4‬‬</w:t>
        <w:br/>
        <w:t>‫אלמוג רות‬     ‫‪.5‬‬</w:t>
        <w:br/>
        <w:t>‫רוזנפלד תומר‬      ‫‪.6‬‬</w:t>
        <w:br/>
        <w:t>‫בידני אסתר‬      ‫‪.7‬‬</w:t>
        <w:br/>
        <w:t>‫אוחיון רמה‬     ‫‪.8‬‬</w:t>
        <w:br/>
        <w:t>‫קשי יהודה‬      ‫‪.9‬‬</w:t>
        <w:br/>
        <w:t>‫קשי פונקט אילנה סבטלנה‬      ‫‪.10‬‬</w:t>
        <w:br/>
        <w:t>‫בן אור אריה‬    ‫‪.11‬‬</w:t>
        <w:br/>
        <w:t>‫בן אור שרה‬    ‫‪.12‬‬</w:t>
        <w:br/>
        <w:t>‫נחימוביץ סמיון‬     ‫‪.13‬‬</w:t>
        <w:br/>
        <w:t>‫לוי עומרי דוד‬   ‫‪.14‬‬</w:t>
        <w:br/>
        <w:t>‫סלוצקי מיכל‬     ‫‪.15‬‬</w:t>
        <w:br/>
        <w:t>‫לב לבקוביץ נורמה פקסלר‬     ‫‪.16‬‬</w:t>
        <w:br/>
        <w:t>‫לב לבקוביץ דב‬     ‫‪.17‬‬</w:t>
        <w:br/>
        <w:t>‫יקר חבצלת‬     ‫‪.18‬‬</w:t>
        <w:br/>
        <w:t>‫יקר יוסף‬    ‫‪.19‬‬</w:t>
        <w:br/>
        <w:t>‫מלמד גניה‬    ‫‪.20‬‬</w:t>
        <w:br/>
        <w:t>‫עדן אורית הדסה‬      ‫‪.21‬‬</w:t>
        <w:br/>
        <w:t>‫יחידי יחזקאל‬     ‫‪.22‬‬</w:t>
        <w:br/>
        <w:t>‫רוטשטיין ג'וסלין‬     ‫‪.23‬‬</w:t>
        <w:br/>
        <w:t>‫אוסי יואב ויקטור‬     ‫‪.24‬‬</w:t>
        <w:br/>
        <w:t>‫אוסי זהבה‬     ‫‪.25‬‬</w:t>
        <w:br/>
        <w:t>‫הירש וייס עירית‬     ‫‪.26‬‬</w:t>
        <w:br/>
        <w:t>‫הראל ארזה‬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‫הראל יהודה‬     ‫‪.28‬‬</w:t>
        <w:br/>
        <w:t>‫רוזנבלט מיכאל‬    ‫‪.29‬‬</w:t>
        <w:br/>
        <w:t>‫רוזנבלט ולנטינה‬    ‫‪.30‬‬</w:t>
        <w:br/>
        <w:t>‫בוחניק ארז משה‬     ‫‪.31‬‬</w:t>
        <w:br/>
        <w:t>‫זרימאני עזרא‬    ‫‪.32‬‬</w:t>
        <w:br/>
        <w:t>‫זרימאני יפה‬    ‫‪.33‬‬</w:t>
        <w:br/>
        <w:t>‫בלום אורית‬    ‫‪.34‬‬</w:t>
        <w:br/>
        <w:t>‫חגאג עפר‬    ‫‪.35‬‬</w:t>
        <w:br/>
        <w:t>‫שמש ישר‬      ‫‪.36‬‬</w:t>
        <w:br/>
        <w:t>‫מירב טקו‬    ‫‪.37‬‬</w:t>
        <w:br/>
        <w:t>‫בן דוד הנרי‬   ‫‪.38‬‬</w:t>
        <w:br/>
        <w:t>‫בן דוד חנה‬   ‫‪.39‬‬</w:t>
        <w:br/>
        <w:t>‫כהן מלכה‬    ‫‪.40‬‬</w:t>
        <w:br/>
        <w:t>‫שרעבי שרונה‬     ‫‪.41‬‬</w:t>
        <w:br/>
        <w:t>‫כהן יצחק‬    ‫‪.42‬‬</w:t>
        <w:br/>
        <w:t>‫כחלון איריס‬    ‫‪.43‬‬</w:t>
        <w:br/>
        <w:t>‫כהן אופיר‬    ‫‪.44‬‬</w:t>
        <w:br/>
        <w:t>‫כהן שי‬    ‫‪.45‬‬</w:t>
        <w:br/>
        <w:t>‫זמיר אהרון‬    ‫‪.46‬‬</w:t>
        <w:br/>
        <w:t>‫זמיר חן רלי רחל‬    ‫‪.47‬‬</w:t>
        <w:br/>
        <w:t>‫שרגורודסקי איגור‬     ‫‪.48‬‬</w:t>
        <w:br/>
        <w:t>‫שרגורודסקי ילנה‬     ‫‪.49‬‬</w:t>
        <w:br/>
        <w:t>‫קורן עמית‬    ‫‪.50‬‬</w:t>
        <w:br/>
        <w:t>‫אפרתי יעל‬    ‫‪.51‬‬</w:t>
        <w:br/>
        <w:t>‫באמצעות ב"כ‪ :‬עו"ד יובל פלדה או עו"ד דנה גלצר‬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‫לוגסי מרים‬                      ‫נתבעת‪:‬‬</w:t>
        <w:br/>
        <w:t>‫באמצעות גב' לוגסי גלית )ייפוי כוח מתמשך(‬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עשה‪ ,‬לאשר ביצוע עבודות ברכוש המשותף ולהורות לנתבעת לחתום‬</w:t>
        <w:br/>
        <w:t>‫על הסכם תמ"א ‪ 38‬אשר נחתם בין החברה היזמית‪ ,‬לבין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הרקע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מושא ההליך‪ ,‬הוא הבית המשותף שברחוב ההגנה ‪ 89-93‬ברעננה‬</w:t>
        <w:br/>
        <w:t>‫הרשום בפנקס הבתים המשותפים והידוע כחלקה ‪ 112‬בגוש ‪) 7654‬להלן‪"-‬הבית‬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בעלים של ‪ 35‬מתוך ‪ 36‬דירות בבית המשותף )להלן‪"-‬התובעים"(‪.‬‬</w:t>
        <w:br/>
        <w:t>‫הנתבעת‪ ,‬גברת לוגסי מרים‪ ,‬באמצעות בתה גברת לוגסי גלית )מיופת כוחה באמצעות‬</w:t>
        <w:br/>
        <w:t>‫ייפוי כוח מתמשך שנכנס לתוקף בתאריך ‪ ,(20.6.2023‬היא הבעלים של דירה הידועה‬</w:t>
        <w:br/>
        <w:t>‫כתת חלקה ‪ 32‬בבית המשותף )להלן‪"-‬הנתבעת"(‪.‬‬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.3‬עניינה של התביעה היא למתן צו המאשר ביצוע עבודות ברכוש המשותף בבית משותף‬</w:t>
        <w:br/>
        <w:t>‫על פי תמ"א ‪) 38‬תכנית מתאר ארצית לחיזוק מבנים קיימים מפני רעידת אדמה(‬</w:t>
        <w:br/>
        <w:t>‫בהתאם להוראות סעיף ‪ 5‬לחוק המקרקעין )חיזוק בתים משותפים מפני רעידות‬</w:t>
        <w:br/>
        <w:t>‫אדמה( תשס"ח ‪) - 2008‬להלן ‪" -‬חוק החיזוק"(‪.‬‬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,18.6.2023‬נחתם הסכם תמ"א )להלן ‪" -‬הסכם התמ"א"( בין ‪ 35‬מתוך ‪36‬‬</w:t>
        <w:br/>
        <w:t>‫בעלי הזכויות בבית המשותף לבין חברת הפרויקט בהגנה ‪ 89-93‬בע"מ ח‪.‬פ ‪-‬‬</w:t>
        <w:br/>
        <w:t>‫‪) 516071784‬להלן‪"-‬החברה היזמית"(‪ .‬במסגרת הסכם התמ״א נקבע כי המבנים‬</w:t>
        <w:br/>
        <w:t>‫הקיימים‪ ,‬ובהם הבית המשותף נושא ההליך‪ ,‬ייהרסו‪ ,‬ובמקומם יוקמו שני מבנים בני‬</w:t>
        <w:br/>
        <w:t>‫‪ 8.5‬ו‪ 9.5-‬קומות‪ ,‬אשר יכללו בסך הכול ‪ 90‬יחידות 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.5‬ההליך הוגש לאחר שהנתבעת סירבה לחתום על הסכם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16.2.2024‬ניתנה פסיקתה במעמד צד אחד המחייבת את הנתבעת לחתום על‬</w:t>
        <w:br/>
        <w:t>‫הסכם התמ"א‪ ,‬לאחר שלא הגישה כתב הגנה‪ .‬בתאריך ‪ 4.2.2025‬התקבלה בקשת‬</w:t>
        <w:br/>
        <w:t>‫הנתבעת לביטול פסק הדין שניתן במעמד צד אחד‪ .‬למען שלמות התמונה‪ ,‬יצוין כי‬</w:t>
        <w:br/>
        <w:t>‫הנתבעת יוצגה‪ ,‬בשלבים שונים של ההליך‪ ,‬על ידי עורך דין מטעם הלשכה לסיוע‬</w:t>
        <w:br/>
        <w:t>‫משפטי‪ .‬בתאריך ‪ ,19.11.2025‬ובעקבות בקשה לשחרור מייצוג‪ ,‬הותר לבא‪-‬כוח הסיוע‬</w:t>
        <w:br/>
        <w:t>‫המשפטי לחדול מייצוגה‪ .‬מאז‪ ,‬המשיכה הנתבעת להיות מיוצגת על ידי בתה‪ ,‬גב' לוגסי‬</w:t>
        <w:br/>
        <w:t>‫גלית‪ ,‬מכוח ייפוי כוח מתמשך שבידיה‪.‬‬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26.1.2026‬התקיים דיון הוכחות‪ .‬במסגרת דיון זה העידו נציג דיירי הבית‬</w:t>
        <w:br/>
        <w:t>‫המשותף‪ ,‬מר רוזנפלד תומר )להלן‪"-‬מר רוזנפלד"(‪ ,‬מר אלון מידן מטעם החברה‬</w:t>
        <w:br/>
        <w:t>‫היזמית )להלן‪"-‬מר מידן"(‪ ,‬ועורכת הדין של בעלי הדירות‪ ,‬הגב' נעמה אריאל )להלן‪-‬‬</w:t>
        <w:br/>
        <w:t>‫"עו"ד אריאל"(‪ .‬יצוין כי הנתבעת לא הגישה תצהירים מטעמה )ראו ההחלטה‬</w:t>
        <w:br/>
        <w:t>‫מתאריך ‪ ,(30.11.2025‬ומשכך בדיון ההוכחות‪ ,‬ובהתאם לתקנה ‪)67‬א‪ (1‬לתקנות סדר‬</w:t>
        <w:br/>
        <w:t>‫הדין האזרחי‪ ,‬התשע"ט‪) 2018-‬להלן‪"-‬התקנות"(‪ ,‬נשמעו עדויות התובעים בלבד )להלן‪-‬‬</w:t>
        <w:br/>
        <w:t>‫"פרוטוקול הדיון"(‪.‬‬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.8‬בתום דיון ההוכחות‪ ,‬ובהתאם להחלטה מיום ‪ 5.5.2025‬ובהתאם לתקנה ‪ 74‬לתקנות‪,‬‬</w:t>
        <w:br/>
        <w:t>‫נשמעו סיכומי הצדדים בעל פה‪ .‬להלן תובא תמצית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התובעים‪ ,‬עסקינן בדיירת סרבנית‪ ,‬גב' לוגסי מרים‪ ,‬המחזיקה ביחידת‬</w:t>
        <w:br/>
        <w:t>‫משנה ‪ 32‬בבית המשותף‪ .‬התובעים‪ ,‬יתר דיירי הבניין ושני בתים משותפים‬</w:t>
        <w:br/>
        <w:t>‫סמוכים‪ ,‬מבקשים לקדם פרויקט התחדשות עירונית מסוג תמ"א ‪ ,38/2‬אשר‬</w:t>
        <w:br/>
        <w:t>‫חיוני לאור מצבו הרעוע של הבניין‪ ,‬הצורך בחיזוק נגד רעידות אדמה והיעדר‬</w:t>
        <w:br/>
        <w:t>‫ממ"דים‪ ,‬וזאת בהתקשרות עם החברה היזמית‪.‬‬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התובעים‪ ,‬הפרויקט המוצע כולל הגדלת כל דירה עם מרפסת בשטח ‪12‬‬</w:t>
        <w:br/>
        <w:t>‫מ"ר‪ ,‬הוספת מעלית לבית המשותף וחיזוקו בהתאם לתקנים הנדרשים‪ .‬להסכם‬</w:t>
        <w:br/>
        <w:t>‫התמ״א צורפה טבלת תמורות המפרטת את התמורות לכלל הדירות בפרויקט )ראו‬</w:t>
        <w:br/>
        <w:t>‫נספח ‪ 2‬לכתב התביעה(‪ .‬הנתבעת היא הדיירת היחידה מבין שלושת הבניינים‬</w:t>
        <w:br/>
        <w:t>‫שטרם חתמה על ההסכם‪ ,‬ובכך מעכבת את ביצוע הפרויקט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טוענים כי הנתבעת העלתה שלל טענות בכתב הגנתה‪ ,‬אשר לא גובו‬</w:t>
        <w:br/>
        <w:t>‫בראיות כלשהן ואף עמדו בסתירה להוראות הסכם התמ"א שצורף לכתב‬</w:t>
        <w:br/>
        <w:t>‫התביעה‪ .‬כדוגמה‪ ,‬נטען כי טענותיה להיעדר בטוחות או לאי שוויון תמורות לא‬</w:t>
        <w:br/>
        <w:t>‫נתמכו בראיות‪ ,‬כאשר ההסכם כלל טבלת תמורות שוויוניות ומלאות לכלל‬</w:t>
        <w:br/>
        <w:t>‫הדירות‪ .‬יתרה מכך‪ ,‬התובעים מציינים כי הנתבעת לא הגישה את ראיותיה‪,‬‬</w:t>
        <w:br/>
        <w:t>‫בניגוד להחלטות המפקח מתאריך ‪ ,19.11.25‬ואף לא פעלה להגיש בקשת‬</w:t>
        <w:br/>
        <w:t>‫הארכת מועד או כל בקשה אחרת‪ ,‬למרות שהייתה מודעת למועדים‪ .‬כמו כן‪,‬‬</w:t>
        <w:br/>
        <w:t>‫הסיוע המשפטי שייצג אותה בשלבים שונים בהליך‪ ,‬יידע אותה על כוונה‬</w:t>
        <w:br/>
        <w:t>‫להפסיק את ייצוגה‪ ,‬ומזכירות המפקח עדכנה אותה בדבר ההחלטות‪.‬‬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.12‬במהלך דיון ההוכחות‪ ,‬נשמעו עדויותיהם של עדי התובעים‪ .‬עדויות אלו לא‬</w:t>
        <w:br/>
        <w:t>‫נסתרו‪ ,‬ולפיהן הנתבעת לא שיתפה פעולה חרף פניות חוזרות ונשנות‪ ,‬והטיחה‬</w:t>
        <w:br/>
        <w:t>‫האשמות כלפי המעורבים ללא הצגת סיבה עניינית לסירובה לחתום‪.‬‬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.13‬עו"ד אריאל העידה כי כלל המסמכים נמסרו לנתבעת במשרדה‪ ,‬וכי היא קיבלה‬</w:t>
        <w:br/>
        <w:t>‫אותם גם כחברה בקבוצת הוואטסאפ של דיירי הבית המשותף ובמסגרת כתבי‬</w:t>
        <w:br/>
        <w:t>‫הטענות‪ .‬עוד העידה עו"ד אריאל על שוויון התמורות‪ ,‬על ניהול משא ומתן עם‬</w:t>
        <w:br/>
        <w:t>‫היזם‪ ,‬ועל קיומן של בטוחות וביטחונות מגוונים בהסכם‪ ,‬לרבות ערבויות‬</w:t>
        <w:br/>
        <w:t>‫מקובלות ואישור ליווי בנקאי מבנק "מזרחי"‪ .‬כן העידה עו"ד אריאל שהחברה‬</w:t>
        <w:br/>
        <w:t>‫היזמית נבדקה על ידה‪ ,‬וכי מדו"ח ה‪ BDI-‬של החברה עולה שמדובר בחברה‬</w:t>
        <w:br/>
        <w:t>‫בעלת רמת סיכון נמוכה מן המקובל בענף‪ .‬זאת ועוד‪ ,‬בניגוד לטענת הנתבעת‬</w:t>
        <w:br/>
        <w:t>‫בדבר היעדר ערבויות ביצוע‪ ,‬העידה ב"כ הדיירים כי קיימת ערבות חוק מכר‪,‬‬</w:t>
        <w:br/>
        <w:t>‫אשר עדיפה על ערבות הביצוע הנהוגה בפרויקטים אחרים‪ .‬בנוסף‪ ,‬קיימות‬</w:t>
        <w:br/>
        <w:t>‫ערבויות הכוללות גם את רכיב הקרקע‪ ,‬וזאת בשעה שבדרך כלל בפרויקטים‬</w:t>
        <w:br/>
        <w:t>‫מסוג זה לא ניתנת ערבות על רכיב זה‪ .‬משכך‪ ,‬התובעים סבורים שיש לדחות‬</w:t>
        <w:br/>
        <w:t>‫את טענות הנתבעת בדבר היעדר שיתוף פעולה‪ ,‬שעה שהנתבעת אף זכתה ליחס‬</w:t>
        <w:br/>
        <w:t>‫עודף כדי שתחתום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.14‬על אף שלנתבעת לא עמדה זכות להגיש ראיות מטעמה בשלב זה של ההליך‪ ,‬הסכימו‬</w:t>
        <w:br/>
        <w:t>‫התובעים‪ ,‬לפנים משורת הדין‪ ,‬לקבל את הנספחים שהוגשו במהלך דיון ההוכחות‬</w:t>
        <w:br/>
        <w:t>‫וסומנו נ‪ ,1/‬נ‪ 2/‬ו‪-‬נ‪ ,3/‬אולם אלו‪ ,‬לא תומכים בטענות הנתבעת‪ ,‬אלא 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.15‬התובעים טוענים כי הנתבעת לא הרימה את נטל הראיה ולא הוכיחה ולו טענה‬</w:t>
        <w:br/>
        <w:t>‫אחת המצדיקה את אי‪-‬חתימתה על הפרויקט‪ .‬הם מדגישים את האינטרס‬</w:t>
        <w:br/>
        <w:t>‫הציבורי בקידום פרויקטים מסוג זה ואת טובת כלל הדיירים‪ ,‬לרבות טובת‬</w:t>
        <w:br/>
        <w:t>‫הנתבעת עצמה‪ .‬לפיכך הם מבקשים לקבל את התביעה‪ ,‬ולפסוק הוצאות משפט‬</w:t>
        <w:br/>
        <w:t>‫ושכר טרחת עורך דין משמעותיים‪ ,‬בטענה כי נגררו להליך ללא כל צידוק‪.‬‬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טוענת כי הדירה הנדונה היא רכושה היחיד של הנתבעת‪ ,‬ודירה זו‬</w:t>
        <w:br/>
        <w:t>‫שנרכשה בעמל רב ובחיסכון של שנים רבות‪ ,‬מהווה כיום את קורת הגג‪,‬‬</w:t>
        <w:br/>
        <w:t>‫הפנסיה‪ ,‬מקור התרופות והמחיה היחיד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הנתבעת החברה היזמית נקטה בטקטיקת "הפרד ומשול" בין הבניינים‪,‬‬</w:t>
        <w:br/>
        <w:t>‫וכי נציגות הדיירים אינה אמינה‪ ,‬ישרה או הוגנת‪ ,‬והיא אינה מעבירה מידע‬</w:t>
        <w:br/>
        <w:t>‫רלוונטי לבעלי הדירות בבית המשותף‪ .‬כמו כן‪ ,‬לטענתה‪ ,‬נציגות הדיירים עושה שימוש‬</w:t>
        <w:br/>
        <w:t>‫לרעה בכך שאחד מחבריה מתגורר בחו״ל‪ ,‬ואין זה תקין שנציג שאינו מתגורר בישראל‬</w:t>
        <w:br/>
        <w:t>‫ינהל את ענייני הבית המשותף‪ .‬עוד נטען כי מעולם לא נערכו פרוטוקולים של אסיפות‬</w:t>
        <w:br/>
        <w:t>‫הדיירים‪ ,‬וכי בניגוד לחובות החלות במסגרת פרויקט תמ״א ‪ ,38‬לא בוצע תיעוד‪,‬‬</w:t>
        <w:br/>
        <w:t>‫סיכום שיחות או רישום מסודר של ההחלטות שהתקבלו‪ .‬לטענתה‪ ,‬הנציגות ניצלה‬</w:t>
        <w:br/>
        <w:t>‫את מצבם של הדיירים המבוגרים וחסרי הישע‪.‬‬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.18‬כן טענה הנתבעת שנציגות הדיירים והיזם היו מודעים לכך שהדירה היא‬</w:t>
        <w:br/>
        <w:t>‫בבעלות הנתבעת‪ ,‬ובכל זאת נקטו בטקטיקה של איומים והפחדה כלפי בתה של‬</w:t>
        <w:br/>
        <w:t>‫הנתבעת‪ ,‬תוך ניצול העובדה שאינה הבעלים הרשום של הדירה‪ ,‬במטרה לערער‬</w:t>
        <w:br/>
        <w:t>‫את ביטחונה‪ .‬הנתבעת מסבירה כי לא יכלה לחתום על ההסכם באופן מיידי‬</w:t>
        <w:br/>
        <w:t>‫עקב הצורך בהעברת זכויות ובהארכת החכירה על שם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.19‬נטען שהדיירים לא בחנו את ההסכם לעומקו והם אינם מודעים לתוכן ההסכם‬</w:t>
        <w:br/>
        <w:t>‫שעליו חתמו ולמשמעויותיו‪ .‬כן נטען כי להסכם התמ״א הוכנס סעיף בוררות שלא‬</w:t>
        <w:br/>
        <w:t>‫כדין‪ .‬לטענתה‪ ,‬סעיף בוררות זה מהווה "גזר דין מוות" לדיירים במצב כלכלי‬</w:t>
        <w:br/>
        <w:t>‫קשה‪ .‬כן הוסיפה הנתבעת שהיא מתבססת על ניסיונה המר בפרוייקטי תמ"א‬</w:t>
        <w:br/>
        <w:t>‫קודמים‪ ,‬לרבות נזקים כבדים שנגרמו עקב פשיטת רגל של יזם‪ ,‬ועל עדויות של‬</w:t>
        <w:br/>
        <w:t>‫נפגעי תמ"א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הנתבעת‪ ,‬קיים ספק בכשירותה של החברה היזמית לבצע פרוייקטי‬</w:t>
        <w:br/>
        <w:t>‫תמ"א ‪ 38‬למגורים‪ ,‬שעה שעיקר ניסיונה הוא בבניית מבני ציבור‪ .‬כך נטען כי‬</w:t>
        <w:br/>
        <w:t>‫נציגות הדיירים לא בדקה את כשירות החברה היזמית‪ ,‬את עברה המשפטי או‬</w:t>
        <w:br/>
        <w:t>‫את איתנותה הפיננסית‪ ,‬וכי הנציגות מתנהלת מול היזם בקבוצות נפרדות‪ ,‬ללא‬</w:t>
        <w:br/>
        <w:t>‫שקיפות כלפי כלל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נטען כי הפרויקט נשוא ההליך הוא בעל ערך כלכלי משמעותי‪ ,‬וזאת נוכח היקף‬</w:t>
        <w:br/>
        <w:t>‫הקרקע הגדול ומספר הדירות המצומצם‪ ,‬ולכן הוא כדאי לחברה היזמית‪.‬‬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טענה הנתבעת‪ ,‬כי המונח "דייר סרבן" אינו קיים‪ ,‬וכי אף נמסר בכנסת ישראל כי‬</w:t>
        <w:br/>
        <w:t>‫אין בנמצא נתונים המעידים על תופעת סרבנות בפרויקטים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.23‬הנתבעת טענה כי זכות הקניין היא זכות יסוד‪ ,‬בבחינת "ביתו של אדם מבצרו"‪ ,‬וכי‬</w:t>
        <w:br/>
        <w:t>‫החברה היזמית פוגעת בזכות זו ומנשלת בעלי דירות מקניינם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.24‬לבסוף נטען כי הנתבעת התקשתה למצוא ייצוג משפטי‪ ,‬שכן‪ ,‬לטענתה‪ ,‬עורכי דין נמנעו‬</w:t>
        <w:br/>
        <w:t>‫מלקבל על עצמם את ייצוגה מחשש לפגיעה נטענת בחייהם ובפרנסתם מצד החברה‬</w:t>
        <w:br/>
        <w:t>‫היזמית‪.‬‬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.25‬דרכי בפסק דין זה תהא כדלקמן‪ :‬תחילה‪ ,‬אעמוד על הוראותיו של חוק החיזוק‬</w:t>
        <w:br/>
        <w:t>‫ועל מכלול התנאים הנדרשים בו לשם אישור ביצוע העבודות‪ .‬סקירה זו נועדה‬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‫להקל על הבנת הטיעונים‪ ,‬ומעבר לכך‪ ,‬ההנחיות שיגזרו ממנה יאפשרו למקד‬</w:t>
        <w:br/>
        <w:t>‫את ההכרעה בסוגיות הרלוונטיות ולצמצם את יריעת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.26‬כפי שכבר כתבתי בעבר ]ראו למשל )המפקח על המקרקעין פתח תקוה( ‪553/19‬‬</w:t>
        <w:br/>
        <w:t>‫מנדלמן אביבית נ' יורשי )עיזבון( המנוח שמאי סלמן ז"ל )נבו ‪,[(16.8.2021‬‬</w:t>
        <w:br/>
        <w:t>‫התוכנית הארצית לחיזוק מבנים קיימים מפני רעידות אדמה‪ ,‬המוכרת בשם‬</w:t>
        <w:br/>
        <w:t>‫תמ"א ‪ ,38‬הוקמה כמענה אסטרטגי לצורך לאומי קריטי‪ ,‬וזאת מכוח החלטת‬</w:t>
        <w:br/>
        <w:t>‫ממשלה שהתקבלה בתאריך ‪ 27‬במרץ ‪ .2005‬מטרתה העיקרית של תוכנית זו‬</w:t>
        <w:br/>
        <w:t>‫היא לעודד באופן אקטיבי את חיזוקם של מבני מגורים ותשתיות קיימים‬</w:t>
        <w:br/>
        <w:t>‫ברחבי המדינה‪ ,‬ולהתאימם לדרישות המחמירות של התקן הישראלי הרלוונטי‬</w:t>
        <w:br/>
        <w:t>‫לעמידות מבנים בפני רעידות אדמה )ת"י ‪ ,(413‬אשר נכנס לתוקפו בחודש ינואר‬</w:t>
        <w:br/>
        <w:t>‫‪ .1980‬כידוע‪ ,‬חלק ניכר מהמבנים שהוקמו בישראל לפני שנת ‪ 1980‬תוכננו ונבנו‬</w:t>
        <w:br/>
        <w:t>‫בסטנדרטים הנדסיים שהיו מקובלים באותה עת‪ ,‬ואינם עומדים בדרישות‬</w:t>
        <w:br/>
        <w:t>‫העדכניות של תקן זה‪ ,‬שנועד להבטיח עמידות מספקת בפני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.27‬משמעות הדבר היא שאלפי מבנים ברחבי הארץ חשופים לסכנה ממשית‬</w:t>
        <w:br/>
        <w:t>‫במקרה של רעידת אדמה חזקה‪ .‬על רקע נתונים מדאיגים אלה‪ ,‬ובהינתן‬</w:t>
        <w:br/>
        <w:t>‫מיקומה הגיאוגרפי של מדינת ישראל לאורך השבר הסורי‪-‬אפריקאי ‪ -‬אזור‬</w:t>
        <w:br/>
        <w:t>‫הטומן בחובו סיכון ממשי לרעידות אדמה ‪ -‬ביקשה ממשלת ישראל לספק‬</w:t>
        <w:br/>
        <w:t>‫תמריצים משמעותיים לבעלי הדירות‪ .‬מטרת התמריצים היא לעודד אותם‬</w:t>
        <w:br/>
        <w:t>‫ליטול חלק פעיל בחיזוק מבניהם‪ ,‬ובכך למזער באופן דרמטי את ההשלכות‬</w:t>
        <w:br/>
        <w:t>‫ההרסניות של רעידת אדמה חזקה‪ ,‬ככל שתפקוד את אזורנו‪ .‬ההשלכות הללו‬</w:t>
        <w:br/>
        <w:t>‫כוללות לא רק נזק רכוש נרחב‪ ,‬אלא בעיקר את הפוטנציאל לאובדן חיי אדם‬</w:t>
        <w:br/>
        <w:t>‫בהיקפים נרחבים‪ ,‬קריסת תשתיות חיוניות ופגיעה אנושה בחוסן הלאומי‬</w:t>
        <w:br/>
        <w:t>‫והחברתי‪ .‬תמ"א ‪ 38‬נועדה אפוא להפוך את המבנים הישנים למקומות בטוחים‬</w:t>
        <w:br/>
        <w:t>‫יותר‪ ,‬ולהגן על חיי אדם ורכוש מפני איום טבעי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.28‬כדי להבטיח את הגשמת יעדיה החיוניים של תוכנית המתאר הארצית‪ ,‬תמ"א‬</w:t>
        <w:br/>
        <w:t>‫‪ ,38‬אשר נועדה לעודד באופן נרחב את חיזוקם ושיפור עמידותם של מבנים‬</w:t>
        <w:br/>
        <w:t>‫קיימים בפני רעידות אדמה‪ ,‬הוחלט להעניק במסגרתה מגוון רחב של תמריצים‬</w:t>
        <w:br/>
        <w:t>‫כלכליים ובירוקרטיים‪ .‬תמריצים אלה כללו‪ ,‬בין היתר‪ ,‬הקצאת זכויות 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‫מוגדלות ‪ -‬כלומר‪ ,‬אפשרות להוסיף שטחי בנייה נוספים למבנה הקיים‪ ,‬כגון‬</w:t>
        <w:br/>
        <w:t>‫קומות נוספות‪ ,‬הרחבת דירות קיימות או בניית יחידות דיור חדשות ‪ -‬וכן‬</w:t>
        <w:br/>
        <w:t>‫קיצור והאצת הליכי הרישוי וההיתרים הנדרשים לביצוע עבודות החיזוק‪.‬‬</w:t>
        <w:br/>
        <w:t>‫מטרתם של תמריצים אלו הייתה להפוך את פרוייקטי החיזוק לאטרקטיביים‬</w:t>
        <w:br/>
        <w:t>‫וכלכליים יותר‪ .‬עם זאת‪ ,‬על מנת להבטיח את יישומה המיטבי והאפקטיבי של‬</w:t>
        <w:br/>
        <w:t>‫התוכנית‪ ,‬ובצעד משלים‪ ,‬נחקק בשנת ‪ 2008‬חוק החיזוק‪ .‬תכליתו העיקרית של‬</w:t>
        <w:br/>
        <w:t>‫חוק זה‪ ,‬כפי שפורש בדברי ההסבר‪ ,‬הייתה "להוריד את רף ההסכמה הדרוש‬</w:t>
        <w:br/>
        <w:t>‫על פי חוק המקרקעין לשם ביצוע עבודה ברכוש המשותף‪ ,‬בנכס שהוא בית‬</w:t>
        <w:br/>
        <w:t>‫משותף‪ ,‬כאשר היא נעשית על פי היתר בניה שהוצא מכוח תכנית החיזוק‪".‬‬</w:t>
        <w:br/>
        <w:t>‫בהתאם‪ ,‬נקבעו בגדרו של חוק זה "מנגנונים אשר יקלו על ניצול זכויות בניה‬</w:t>
        <w:br/>
        <w:t>‫וביצוע עבודה ברכוש משותף הנעשים במסגרת תכנית החיזוק‪ ,‬תוך יצירת‬</w:t>
        <w:br/>
        <w:t>‫איזון בין מעמדו של הרכוש המשותף וזכויות בעלי הדירות בבית המשותף‬</w:t>
        <w:br/>
        <w:t>‫מצד אחד‪ ,‬לבין הצורך הציבורי החשוב שבחיזוק בתים משותפים לשיפור‬</w:t>
        <w:br/>
        <w:t>‫עמידותם מפני רעידות אדמה מצד שני" )ה"ח הממשלה תשס"ז מס' ‪,313‬‬</w:t>
        <w:br/>
        <w:t>‫עמוד ‪.(2.7.2007 ,702‬‬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.29‬אין כל ספק כי חיזוק מבנים משותפים מפני רעידות אדמה אינו רק עניין פרטי‬</w:t>
        <w:br/>
        <w:t>‫של בעלי הדירות‪ ,‬אלא אינטרס ציבורי עצום וקיומי‪ ,‬החורג מכל מימד צר‪.‬‬</w:t>
        <w:br/>
        <w:t>‫מעבר להגנה על רכוש‪ ,‬מדובר בהצלת חיי אדם ‪ -‬דיירים‪ ,‬עוברי אורח תמימים‬</w:t>
        <w:br/>
        <w:t>‫ואף כוחות הצלה ‪ -‬מפני קריסה הרסנית‪ .‬ההשלכות של רעידת אדמה חזקה‬</w:t>
        <w:br/>
        <w:t>‫חורגות באופן משמעותי מהנזק הפיזי המיידי; הן עלולות לכלול טראומה‬</w:t>
        <w:br/>
        <w:t>‫קולקטיבית‪ ,‬עקירה המונית‪ ,‬ונטל כלכלי כבד מאין כמוהו על קופת הציבור‪,‬‬</w:t>
        <w:br/>
        <w:t>‫שתיאלץ לממן שיקום נרחב‪ ,‬טיפול רפואי‪ ,‬תמיכה סוציאלית ושיקום תשתיות‬</w:t>
        <w:br/>
        <w:t>‫לאורך שנים רבות‪ .‬מדובר בפגיעה אנושה בחוסן הלאומי וביציבות הכלכלית‪-‬‬</w:t>
        <w:br/>
        <w:t>‫חברתית של המדינה כולה‪ .‬יתרה מכך‪ ,‬המציאות הביטחונית בישראל הוכיחה‬</w:t>
        <w:br/>
        <w:t>‫שוב ושוב את החשיבות הקריטית של מרחבים מוגנים תקניים ועדכניים‪.‬‬</w:t>
        <w:br/>
        <w:t>‫לפיכך‪ ,‬ההסדרים החוקיים המקלים על השגת הסכמה לביצוע פרויקטים של‬</w:t>
        <w:br/>
        <w:t>‫חיזוק‪ ,‬כמו גם קביעת מנגנונים להשגת רוב‪ ,‬הם בעלי חשיבות עליונה‪ .‬תכליתם‬</w:t>
        <w:br/>
        <w:t>‫הברורה והמובהקת היא למנוע מצב אבסורדי ובלתי נסבל שבו התנגדות של‬</w:t>
        <w:br/>
        <w:t>‫דייר בודד‪ ,‬מתוך שיקולים צרים ופרטיים‪ ,‬תסכל יוזמה חיונית להבטחת‬</w:t>
        <w:br/>
        <w:t>‫ביטחונם‪ ,‬שלומם ורווחתם של שאר הדיירים‪ ,‬ולמעשה של הקהילה כולה‪.‬‬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.30‬סעיף ‪5‬א לחוק החיזוק‪ ,‬הרלוונטי לענייננו‪ ,‬קובע כי "ביצוע עבודה ברכוש‬</w:t>
        <w:br/>
        <w:t>‫המשותף שמטרתה הריסת בניין קיים והקמתו מחדש בהתאם לתכנית חיזוק‪,‬‬</w:t>
        <w:br/>
        <w:t>‫טעון החלטה מראש של כל בעלי הדירות; ואולם רשאי המפקח‪ ,‬אף אם לא‬</w:t>
        <w:br/>
        <w:t>‫התקבלה על כך החלטה מראש של כל בעלי הדירות בבית המשותף‪ ,‬לאשר את‬</w:t>
        <w:br/>
        <w:t>‫ביצוע העבודה‪ ,‬על פי תביעה של בעלי הדירות שבמועד הגשת התביעה היו‬</w:t>
        <w:br/>
        <w:t>‫בבעלותם ארבע חמישיות מהדירות בבית המשותף וארבע חמישיות מהרכוש‬</w:t>
        <w:br/>
        <w:t>‫המשותף היו צמודות לדירותיהם‪ ,‬ובלבד שנתן לכל בעל דירה בבית המשותף‬</w:t>
        <w:br/>
        <w:t>‫הזדמנות לטעון את טענותיו"‪ .‬בהקשר זה‪ ,‬נקבע בדברי ההסבר לחוק כי מטרת‬</w:t>
        <w:br/>
        <w:t>‫ההסדר הקבוע בסעיף ‪ 5‬לחוק החיזוק היא "למנוע מצב שבו‪ ,‬בשל התנגדות לא‬</w:t>
        <w:br/>
        <w:t>‫מוצדקת מצד בעל דירה אחד או יותר‪ ,‬לא יהיה ניתן לנצל את זכויות הבניה על‬</w:t>
        <w:br/>
        <w:t>‫פי תכנית החיזוק ובכך תימנע האפשרות להשיג את המקורות הכספיים‬</w:t>
        <w:br/>
        <w:t>‫הדרושים לחיזוק הבית"‪ .‬במאמר מוסגר אציין כי במסגרת תיקון מס' ‪8‬‬</w:t>
        <w:br/>
        <w:t>‫תשפ"ג‪ ,2023-‬הופחת הרוב הדרוש‪ ,‬והוא עומד כיום לאחר התיקון על "בעלי‬</w:t>
        <w:br/>
        <w:t>‫הדירות שבמועד הגשת התביעה היו בבעלותם שני שלישים מהדירות בבית‬</w:t>
        <w:br/>
        <w:t>‫המשותף ושני שלישים מהרכוש המשותף היו צמודים לדירותיהם"‪ .‬יום‬</w:t>
        <w:br/>
        <w:t>‫התחולה של התיקון הוא ‪ 1‬ביולי ‪ ,2023‬ומשכך הוא לא חל על הסכסוך שלפניי‪,‬‬</w:t>
        <w:br/>
        <w:t>‫בשעה שהסכם התמ"א נחתם כאמור בתאריך ‪.18.6.2023‬‬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.31‬חרף התכלית הציבורית העצומה והחיונית של תכניות החיזוק‪ ,‬המחוקק היה‬</w:t>
        <w:br/>
        <w:t>‫ער לצורך לאזן בין אינטרס ציבורי זה לבין זכויות הקניין של בעלי הדירות‬</w:t>
        <w:br/>
        <w:t>‫בבית המשותף‪ ,‬ובפרט עמדתם המתנגדת של מיעוט מבעלי הדירות‪ .‬הכרה זו‬</w:t>
        <w:br/>
        <w:t>‫הובילה ליצירת מנגנונים חוקיים מיוחדים‪ ,‬המאפשרים להתגבר על קשיים‬</w:t>
        <w:br/>
        <w:t>‫העלולים לעלות בדרך למימוש פרויקטים אלו‪ .‬במסגרת איזון זה‪ ,‬קובע סעיף‬</w:t>
        <w:br/>
        <w:t>‫‪5‬א לחוק החיזוק רף הסכמה מופחת באופן משמעותי מזה הנדרש על פי חוק‬</w:t>
        <w:br/>
        <w:t>‫המקרקעין התשכ"ט‪) ,1969-‬להלן‪"-‬חוק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.32‬בעוד שחוק המקרקעין דורש לרוב הסכמה רחבה יותר לביצוע שינויים ברכוש‬</w:t>
        <w:br/>
        <w:t>‫המשותף‪ ,‬חוק החיזוק מאפשר ביצוע עבודות ברכוש המשותף‪ ,‬שמטרתן בניית‬</w:t>
        <w:br/>
        <w:t>‫דירה חדשה )או הרחבת דירות קיימות( ‪ -‬שהן לרוב התמריץ הכלכלי המרכזי‬</w:t>
        <w:br/>
        <w:t>‫המאפשר את מימון פרויקט החיזוק כולו ‪ -‬גם בהינתן התנגדות של חלק מבעלי‬</w:t>
        <w:br/>
        <w:t>‫הדירות‪ .‬הפחתת רף ההסכמה אינה שרירותית; היא נועדה להתמודד 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‫מציאות שבה השגת הסכמה פה אחד‪ ,‬או אפילו רוב מוחלט‪ ,‬בבתים משותפים‬</w:t>
        <w:br/>
        <w:t>‫גדולים ומורכבים‪ ,‬היא משימה כמעט בלתי אפשרית‪ .‬התנגדות של בעל דירה‬</w:t>
        <w:br/>
        <w:t>‫בודד או קבוצת בעלי דירות קטנה‪ ,‬מסיבות שונות ‪ -‬החל מחוסר עניין‪ ,‬דרך‬</w:t>
        <w:br/>
        <w:t>‫חוסר יכולת כלכלית )גם אם הפרויקט אינו דורש תשלום ישיר(‪ ,‬וכלה בסרבנות‬</w:t>
        <w:br/>
        <w:t>‫לשמה או ניסיון לסחוט תנאים משופרים ‪ -‬עלולה לטרפד פרויקט חיוני שיש בו‬</w:t>
        <w:br/>
        <w:t>‫כדי להציל חיים ולשפר את איכות חייהם של כלל בעלי הדירות‪ .‬רף הסכמה‬</w:t>
        <w:br/>
        <w:t>‫מופחת זה‪ ,‬יחד עם מנגנונים נוספים שנקבעו הן בחוק החיזוק והן בתכניות‬</w:t>
        <w:br/>
        <w:t>‫המתאר הארציות )כדוגמת תמ"א ‪ ,(38‬נועד להקל על ניצול זכויות הבנייה‬</w:t>
        <w:br/>
        <w:t>‫המוענקות כתמריץ לבעלי דירות הפועלים לחיזוק הבית המשותף‪ .‬בכך‪ ,‬הוא‬</w:t>
        <w:br/>
        <w:t>‫יוצר מודל כלכלי המאפשר לחזק מבנים ישנים‪ ,‬ללא הטלת נטל כספי ישיר על‬</w:t>
        <w:br/>
        <w:t>‫בעלי הדירות‪ ,‬ובכך מעודד את בעלי הדירות לבצר את עמידות דירותיהם בפני‬</w:t>
        <w:br/>
        <w:t>‫סכנת רעידות אדמה‪ .‬מנגנונים אלו מבטאים את ההכרה כי האינטרס הציבורי‬</w:t>
        <w:br/>
        <w:t>‫בהגנה על חיי אדם ובחיזוק החוסן הלאומי גובר במקרים מסוימים על זכות‬</w:t>
        <w:br/>
        <w:t>‫הווטו של המיעוט‪ ,‬תוך שמירה על עקרונות של צדק והגינות כלפי כלל בעלי‬</w:t>
        <w:br/>
        <w:t>‫הדירות ]ראו ע"א ‪ 3700/15‬רוט נ' עגנון )נבו ‪ ; (27.6.2016‬רע"א ‪ 1002/14‬דב‬</w:t>
        <w:br/>
        <w:t>‫שומרוני נ' אוהד קופמן )נבו ‪) (9.7.2014‬להלן‪"-‬פסק דין שומרוני"([‪.‬‬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.33‬כאמור‪ ,‬על דרך הכלל‪ ,‬קובע חוק החיזוק כי ביצוען של עבודות המערבות בניית‬</w:t>
        <w:br/>
        <w:t>‫דירה חדשה או דירות חדשות בתחומי הרכוש המשותף‪ ,‬דורש הסכמה מוקדמת‬</w:t>
        <w:br/>
        <w:t>‫של כלל בעלי הדירות‪ .‬ואולם‪ ,‬במקרים שבהם מתעוררת אי‪-‬הסכמה בקרב בעלי‬</w:t>
        <w:br/>
        <w:t>‫הדירות לביצוע החיזוק‪ ,‬מסמיך המחוקק‪ ,‬בהקשר זה‪ ,‬את המפקח על רישום‬</w:t>
        <w:br/>
        <w:t>‫המקרקעין‪ ,‬וזאת בהתקיים מלוא התנאים המפורטים בסעיף ‪5‬א לחוק החיזוק‪,‬‬</w:t>
        <w:br/>
        <w:t>‫להתערב ולהכריע‪ ,‬ובכך לכפות על המיעוט את עמדת הרוב‪.‬‬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.34‬כפי שהטעים כב' השופט יצחק כהן בע"א )מחוזי חי'( ‪ 899-03-09‬שרה קלצוק‬</w:t>
        <w:br/>
        <w:t>‫נ' צבי אורון‪] ,‬פורסם בנבו[ תק‪-‬מח ‪..." (2010) 7142 ,7135 ,(2)2010‬כאשר‬</w:t>
        <w:br/>
        <w:t>‫יינתן היתר הבניה‪ ,‬והמיעוט עדיין יעמוד בסירובו ליתן הסכמתו‪ ,‬יתייצב נא‬</w:t>
        <w:br/>
        <w:t>‫הרוב בפני המפקח על רישום מקרקעין‪ ,‬והמפקח יבחן האם הופר השוויון‬</w:t>
        <w:br/>
        <w:t>‫והאם הרוב נוהג בתום לב‪ ,‬והאם 'הפיחותים' בזכויות הקניין של המיעוט‬</w:t>
        <w:br/>
        <w:t>‫בטלים בשישים לעומת ההנאה הצומחת לו מעבודות החיזוק הנעשות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.35‬מעבר לעמידה בתנאים המפורטים בסעיף ‪ 5‬לחוק החיזוק‪ ,‬נדרשים התובעים‬</w:t>
        <w:br/>
        <w:t>‫להשיג היתר בניה בהתאם להוראות חוק זה‪ .‬דהיינו‪ ,‬היתר בנייה כהגדרתו‬</w:t>
        <w:br/>
        <w:t>‫בחוק התכנון והבניה‪ ,‬התשכ"ה‪) 1965-‬להלן‪" :‬חוק התכנון והבניה"(‪ ,‬או‬</w:t>
        <w:br/>
        <w:t>‫לחילופין‪ ,‬החלטה לאישור בקשה להיתר בתנאים‪ ,‬והכל כקבוע בחוק החיזוק‪.‬‬</w:t>
        <w:br/>
        <w:t>‫היתר בניה הוגדר בסעיף ‪ 1‬לחוק החיזוק כהיתר לפי חוק התכנון והבניה‪ ,‬או‬</w:t>
        <w:br/>
        <w:t>‫"החלטה לאשר בקשה להיתר בתנאים" כהגדרתה בסעיף זה‪ .‬כך לשון הוראת‬</w:t>
        <w:br/>
        <w:t>‫סעיף ‪)2‬א( לחוק החיזוק‪" :‬ניתן היתר בניה לביצוע עבודה ברכוש משותף‪ ,‬על‬</w:t>
        <w:br/>
        <w:t>‫פי תכנית החיזוק‪ ,‬ונדרשת לפי פרק ו' לחוק המקרקעין הסכמה או החלטה‬</w:t>
        <w:br/>
        <w:t>‫של בעלי הדירות בבית המשותף לצורך ביצוע אותה עבודה )בחוק זה ‪ -‬עבודה‬</w:t>
        <w:br/>
        <w:t>‫ברכוש המשותף(‪ ,‬יחולו לעניין העבודה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.36‬האם בידי התובעים הרוב הדרוש?‬</w:t>
        <w:br/>
        <w:t>‫התביעה הוגשה בידי ‪ 35‬מתוך ‪ 36‬מדירות הבית המשותף אשר שיעור החלקים‬</w:t>
        <w:br/>
        <w:t>‫ברכוש המשותף הצמוד לדירותיהם הוא כ‪ .97%-‬מכאן שהתביעה הוגשה ברוב‬</w:t>
        <w:br/>
        <w:t>‫שהוא למעלה מהדרוש על פי סעיף ‪5‬א לחוק החיזוק לצורך הגשת תביעה‪ .‬משכך‬</w:t>
        <w:br/>
        <w:t>‫התובעים מחזיקים ברוב הדרוש‪.‬‬</w:t>
        <w:br/>
        <w:t>‫‪ .37‬האם בידי התובעים היתר בנייה כהגדרתו בסעיף ‪ 1‬לחוק החיזוק?‬</w:t>
        <w:br/>
        <w:t>‫בתאריך ‪ 15.2.2024‬התקבל אישור בקשה לקבלת היתר בתנאים מטעם הוועדה‬</w:t>
        <w:br/>
        <w:t>‫המקומית לתכנון ובניה רעננה למתן היתר בניה‪ .‬משכך‪ ,‬בידי התובעים היתר‬</w:t>
        <w:br/>
        <w:t>‫בניה כהגדרתו בסעיף ‪ 1‬לחוק החיזוק )ראו נספח ‪ 4‬לכתב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.38‬כאמור‪ ,‬קביעת הרוב הנדרש לשם ביצוע הפרויקט ומתן היתר‪ ,‬אינם מספיקים‬</w:t>
        <w:br/>
        <w:t>‫לתחילת ביצועו‪ .‬במסגרת חוק החיזוק קבועים מנגנונים נוספים אשר ייעודם שמירה‬</w:t>
        <w:br/>
        <w:t>‫על זכויות המיעוט ואשר במסגרתם מתאפשר למיעוט זה להשמיע את קולו‪ .‬המנגנון‬</w:t>
        <w:br/>
        <w:t>‫הרלבנטי לענייננו קבוע בסעיף ‪ 5‬לחוק החיזוק‪ ,‬ובהתאם לו על המפקח ליתן‬</w:t>
        <w:br/>
        <w:t>‫לכל בעל דירה בבית המשותף אפשרות להשמיע את דבריו‪.‬‬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הראיה ונטל השכנוע מוטל על המתנגד‪ ,‬דהיינו‪ ,‬על הנתבעת‪ ,‬ועליה להראות‬</w:t>
        <w:br/>
        <w:t>‫כי התנגדותה נובעת מטעמים אובייקטיבים‬</w:t>
        <w:br/>
        <w:t>‫‪ .39‬משמולאו תנאי הסף )הרוב הדרוש והיתר כהגדרתו בסעיף ‪ 1‬לחוק החיזוק(‪ ,‬ובטרם‬</w:t>
        <w:br/>
        <w:t>‫אידרש לטענות הצדדים לגופן‪ ,‬יש לבחון על מי מהצדדים מוטל נטל הראיה‬</w:t>
        <w:br/>
        <w:t>‫ונטל השכנוע‪ .‬כידוע‪ ,‬במשפט האזרחי השתרש הכלל ‪" -‬המוציא מחברו עליו‬</w:t>
        <w:br/>
        <w:t>‫הראיה" )משנה בבא קמא ג' יא(‪ .‬משכך‪ ,‬ככלל‪ ,‬נטל הראיה ונטל השכנוע‬</w:t>
        <w:br/>
        <w:t>‫מוטלים על התובעים בהליך האזרחי ]ראו והשוו לרע"א ‪ 3646/98‬כ‪.‬ו‪.‬ע‪ .‬לבנין‬</w:t>
        <w:br/>
        <w:t>‫בע"מ נ' מנהל מס ערך מוסף‪ ,‬נז)‪ .[(2003) 891 (4‬אך אין זו אלא נקודת המוצא‪ ,‬שכן‬</w:t>
        <w:br/>
        <w:t>‫במקרים ייחודיים‪ ,‬כדוגמת אלה הנדונים בגדרי חוק החיזוק‪ ,‬משתנה המאזן כך שנטל‬</w:t>
        <w:br/>
        <w:t>‫הראיה והשכנוע עובר לבעל הדירה הסרבן‪ .‬כאשר תנאי הסף הקבועים בחוק‬</w:t>
        <w:br/>
        <w:t>‫מתקיימים‪ ,‬ורצון הרוב המכריע של בעלי הדירות מבקש לקדם פרויקט בעל חשיבות‬</w:t>
        <w:br/>
        <w:t>‫ציבורית מובהקת‪ ,‬עובר הנטל במלוא כובדו לכתפיו של המתנגד‪ .‬עליו‪ ,‬ולא על רוב‬</w:t>
        <w:br/>
        <w:t>‫בעלי הדירות‪ ,‬מוטל עתה להראות ולשכנע‪ ,‬בטעמים כבדי משקל ומוצקים‪ ,‬מדוע יש‬</w:t>
        <w:br/>
        <w:t>‫להעדיף דווקא את התנגדותו הבודדת על פני טובת הכלל והחזון התכנוני‪ .‬על כן‪,‬‬</w:t>
        <w:br/>
        <w:t>‫בענייננו‪ ,‬נטל הראיה מוטל על כתפי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.40‬העברת נטל הראיה ונטל השכנוע לכתפיהם של המתנגדים אינה בגדר גזירה‬</w:t>
        <w:br/>
        <w:t>‫שרירותית‪ ,‬כי אם ביטוי נאמן ומדויק לרוח חוק החיזוק ולתכליתו‪ .‬חוק החיזוק‪ ,‬נולד‬</w:t>
        <w:br/>
        <w:t>‫מתוך הכרה בצורך חיוני ודחוף לחזק את מבני המגורים בישראל מפני רעידות אדמה‪.‬‬</w:t>
        <w:br/>
        <w:t>‫זוהי תכלית חברתית‪-‬לאומית רחבה‪ ,‬המבקשת להגן על חיי אדם‪ ,‬ולשפר את בטיחות‬</w:t>
        <w:br/>
        <w:t>‫הציבור כולו‪ .‬תכלית החוק‪ ,‬ואדני המשפט הרלוונטיים‪ ,‬מחייבים שלא לאפשר למיעוט‬</w:t>
        <w:br/>
        <w:t>‫קטן‪ ,‬ואף ליחיד‪ ,‬לסכל פרויקט כה חיוני ומועיל‪ ,‬אשר זכה לתמיכת הרוב המכריע‬</w:t>
        <w:br/>
        <w:t>‫ועמד בדרישות הסף התכנוניות‪ .‬העברת הנטל מבטיחה כי התנגדות לא תהיה כלי‬</w:t>
        <w:br/>
        <w:t>‫לשימוש לרעה‪ ,‬לסחטנות או לעיכובים בלתי סבירים‪ ,‬אלא תדרוש הצדקה מהותית‬</w:t>
        <w:br/>
        <w:t>‫ומשכנעת‪ .‬בכך‪ ,‬תוגשם באופן המיטבי תכלית החוק ‪ -‬לעודד ולזרז ביצועם של‬</w:t>
        <w:br/>
        <w:t>‫פרויקטים של תמ"א ‪ - 38‬ויהיה בכך משום איזון נכון בין זכות הקניין הפרטית לבין‬</w:t>
        <w:br/>
        <w:t>‫האינטרס הציבורי הרחב והחיוני ]לעניין פרשנות תכלית חקיקה ראו והשוו ע"א‬</w:t>
        <w:br/>
        <w:t>‫‪ 5206/15‬פאיק אכתילאת נ' פקיד שומה נצרת‪ ,‬פסקה ‪) 9‬נבו ‪.[(26.12.2016‬‬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.41‬בהמשך לאמור לעיל‪ ,‬יש להדגיש כי עוצמת הנטל המוטל על כתפי המתנגדים אינה‬</w:t>
        <w:br/>
        <w:t>‫קבועה‪ ,‬אלא משתנה בהתאם לנסיבות‪ .‬ככל שמספר המתנגדים קטן יותר אל מול‬</w:t>
        <w:br/>
        <w:t>‫הרוב המכריע של בעלי הדירות המעוניינים בקידום הפרויקט‪ ,‬כך יגבר הנטל המוטל‬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המתנגדים להראות ולשכנע מדוע יש לקבל את התנגדותם‪ .‬אין זו גזירה שווה‪ ,‬שכן‬</w:t>
        <w:br/>
        <w:t>‫ככל שההתנגדות מייצגת מיעוט קטן יותר‪ ,‬כך גובר המשקל שיש לייחס לרצון הרוב‬</w:t>
        <w:br/>
        <w:t>‫ולתכלית החוק‪ .‬יתרה מכך‪ ,‬וזהו עיקר‪ ,‬ההתנגדות הראויה לשקילה‪ ,‬זו שיש בכוחה‬</w:t>
        <w:br/>
        <w:t>‫אולי להטות את הכף‪ ,‬חייבת להיות אובייקטיבית במהותה‪ ,‬ולא סובייקטיבית‪.‬‬</w:t>
        <w:br/>
        <w:t>‫התנגדות המבוססת על תחושות אישיות‪ ,‬העדפות אסתטיות פרטיות‪ ,‬חששות כלליים‪,‬‬</w:t>
        <w:br/>
        <w:t>‫אי‪-‬נוחות זמנית או רצון לשיפור תנאים אישיים שאינם עולים כדי פגיעה מהותית‬</w:t>
        <w:br/>
        <w:t>‫ומוכחת ‪ -‬לא תספיק כדי לגבור על האינטרס הציבורי ועל רצון הרוב‪ .‬על המתנגד‬</w:t>
        <w:br/>
        <w:t>‫להציג טעמים ענייניים‪ ,‬מבוססים ורציונליים‪ ,‬המצביעים על פגיעה ממשית‪ ,‬בלתי‬</w:t>
        <w:br/>
        <w:t>‫סבירה ובלתי מידתית בזכויותיו או בנכסו‪ ,‬או על כשל מהותי בפרויקט עצמו‪ .‬רק‬</w:t>
        <w:br/>
        <w:t>‫התנגדות כזו‪ ,‬המנותקת מתחושות אישיות גרידא‪ ,‬עשויה להיבחן בכובד ראש ]ראו‬</w:t>
        <w:br/>
        <w:t>‫למשל עש"א )מחוזי ת"א( ‪ 50506-09-19‬סיגל יעל נ' עמנואל באומלשפינר‪ ,‬בפסקה ‪16‬‬</w:t>
        <w:br/>
        <w:t>‫)נבו ‪.[(15.01.2020‬‬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.42‬ובמיושם לענייננו ‪ -‬המקרה הנדון מציג תמונה ברורה וחד‪-‬משמעית המחדדת‬</w:t>
        <w:br/>
        <w:t>‫את העקרונות שהוצגו לעיל‪ .‬הנתבעת ניצבת לבדה והיא המתנגדת היחידה‬</w:t>
        <w:br/>
        <w:t>‫לביצוע הפרויקט‪ ,‬אל מול רצונם המובהק של שלושים וחמישה מתוך שלושים‬</w:t>
        <w:br/>
        <w:t>‫ושישה בעלי הדירות בבית המשותף‪ .‬פער מספרי כה דרמטי אינו יכול להישאר‬</w:t>
        <w:br/>
        <w:t>‫ללא משמעות משפטית‪ .‬משכך‪ ,‬נטל הראיה‪ ,‬ובמיוחד נטל השכנוע‪ ,‬מוטלים‬</w:t>
        <w:br/>
        <w:t>‫במלוא כובדם על כתפיה של הנתבעת‪ .‬עליה להוכיח‪ ,‬בראיות מוצקות‬</w:t>
        <w:br/>
        <w:t>‫ובטיעונים כבדי משקל‪ ,‬כי התנגדותה אינה נובעת משיקולים סובייקטיביים או‬</w:t>
        <w:br/>
        <w:t>‫אישיים‪ ,‬אלא מבוססת על טעמים אובייקטיביים‪ ,‬ענייניים ומוכחים‪,‬‬</w:t>
        <w:br/>
        <w:t>‫המצדיקים את סיכול רצון הרוב המכריע ואת עצירת הפרויקט בעל החשיבות‬</w:t>
        <w:br/>
        <w:t>‫הציבורית‪.‬‬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.43‬אכן‪ ,‬כפי שהעלו התובעים בסיכומיהם‪ ,‬הנתבעת בחרה שלא להגיש תצהירים מטעמה‪.‬‬</w:t>
        <w:br/>
        <w:t>‫מחדל דיוני זה אינו עניין של מה בכך‪ ,‬אלא כשל מהותי בעמידה בנטל הראיה והשכנוע‬</w:t>
        <w:br/>
        <w:t>‫הכבד שרבץ לפתחה‪ ,‬כפי שפורט בהרחבה לעיל‪ .‬שכן‪ ,‬כיצד תוכח טענה‪ ,‬ובפרט טענה‬</w:t>
        <w:br/>
        <w:t>‫המבקשת לסכל פרויקט כה רחב היקף ובעל חשיבות ציבורית‪ ,‬ללא תשתית ראייתית‬</w:t>
        <w:br/>
        <w:t>‫מסודרת המוגשת כדין? בהיעדר תצהירים‪ ,‬לא הונחה בפניי כל אסמכתה עובדתית‬</w:t>
        <w:br/>
        <w:t>‫מספקת לתמיכה בטענותיה‪ ,‬ועל כן לא עמדה הנתבעת בחובתה להוכיח את טענותיה‪.‬‬</w:t>
        <w:br/>
        <w:t>‫בנסיבות אלו‪ ,‬הדין ברור‪ :‬די בכך‪ ,‬ולמעשה אף למעלה מכך‪ ,‬כדי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,‬ומתוך זהירות יתרה‪ ,‬ועל מנת להבטיח בחינה מקיפה של כלל ההיבטים‬</w:t>
        <w:br/>
        <w:t>‫שהועלו‪ ,‬אידרש לטענות הנתבעת לגופן‪ ,‬אף אם מבחינה דיונית‪ ,‬כבר הוכרע הדין‪.‬‬</w:t>
        <w:br/>
        <w:t>‫בחינת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ממש בטענות הנתבעת באשר למיהות היזם‪ ,‬וכן בטענה כי יתר בעלי הדירות‬</w:t>
        <w:br/>
        <w:t>‫לא קראו את ההסכם עובר לחתימתם‪ ,‬ומשכך דינן להידחות‬</w:t>
        <w:br/>
        <w:t>‫‪ .44‬כפי שכבר כתבתי בעבר ]ראו למשל )המפקח על המקרקעין פתח תקוה(‬</w:t>
        <w:br/>
        <w:t>‫‪ 619/20‬וינר חיה נ' ליוונוב יורי )נבו ‪) (6.10.2021‬להלן‪"-‬עניין וינר"([‪ ,‬בשל‬</w:t>
        <w:br/>
        <w:t>‫המאפיינים של הסכם תמ"א ‪ ,38‬יש צורך בחובת גילוי ובשקיפות מלאה‬</w:t>
        <w:br/>
        <w:t>‫בהסכם לעניין זהות היזם‪ .‬ההוראה שחלה בסעיף ‪ 6‬לחוק פינוי ובינוי )עידוד‬</w:t>
        <w:br/>
        <w:t>‫מיזמי פינוי ובינוי( תשס"ו‪ 2006-‬לעניין חובת הגילוי ושקיפות בנושא זהות‬</w:t>
        <w:br/>
        <w:t>‫היזם ומי שפועל מטעמו מתאימה להחלה גם בפרויקטים של תמ"א ‪38‬‬</w:t>
        <w:br/>
        <w:t>‫]ראו והשוו ה"פ )תל אביב יפו( ‪ 62104-11-17‬עין יהב ‪ 3,5,7‬חולון נ' ברכה‬</w:t>
        <w:br/>
        <w:t>‫דיין )נבו ‪.[(2.5.2019‬‬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.45‬כאמור‪ ,‬במסגרת ההליך שלפניי‪ ,‬ניתנה לכל בעלי הדירות‪ ,‬לרבות לנתבעת‪ ,‬הזדמנות‬</w:t>
        <w:br/>
        <w:t>‫לטעון את טענותיהם‪ .‬מלבד הנתבעת‪ ,‬לא טען אף אחד מיתר בעלי הדירות כל טענה‬</w:t>
        <w:br/>
        <w:t>‫בקשר לחברה היזמית‪ ,‬החלפתה או יציבותה‪ .‬לעניין זה יפים הדברים שנקבעו בעניין‬</w:t>
        <w:br/>
        <w:t>‫עש"א )מחוזי חי'( ‪ 5280-07-15‬ענת פרחי נ' מנור יונתן )נבו ‪) (18.1.2016‬להלן "פסק דין‬</w:t>
        <w:br/>
        <w:t>‫פרחי"(‪" :‬מקובל עלי שיש סיכון מסוים שהפרוייקט "ייתקע"‪ ,‬אך סיכון שכזה קיים‬</w:t>
        <w:br/>
        <w:t>‫בכל פרוייקט‪ .‬המערערות טוענות לפגמים שונים בחברה היזמית‪ ,‬אך לעומתן‪ ,‬כל יתר‬</w:t>
        <w:br/>
        <w:t>‫בעלי הדירות בבית המשותף‪ ,‬המהווים את רוב בעלי הדירות‪ ,‬השלימו עם בחירתו של‬</w:t>
        <w:br/>
        <w:t>‫מר סלעית בבחירת החברה היזמית‪ ,‬ועם החוזה שערכה עבורם עו"ד זוהר‪ ,‬והרי ברור‬</w:t>
        <w:br/>
        <w:t>‫הדבר‪ ,‬שגם המשיבים רוצים בהצלחת הפרוייקט‪ .‬במשטר החיים בבית המשותף‪,‬‬</w:t>
        <w:br/>
        <w:t>‫מאבדים הצדדים מהאוטונומיה שלהם‪ ,‬ובמסגרת משטר זה על המיעוט לקבל את‬</w:t>
        <w:br/>
        <w:t>‫דעת הרוב בכל עניין שנועד לקדם נושא‪ ,‬הנוגע לכל בעלי הדירות כולם‪".‬‬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.46‬ובמיושם לענייננו‪ -‬הנתבעת לא סתרה את הטענה‪ ,‬כי החברה היזמית היא‬</w:t>
        <w:br/>
        <w:t>‫חברה בעלת יציבות כלכלית‪ .‬מנגד‪ ,‬התובעים העידו את ב"כ הדיירים‪ ,‬עו"ד‬</w:t>
        <w:br/>
        <w:t>‫אריאל ועדותה הייתה מהימנה‪ ,‬סדורה וקוהרנטית‪ .‬עו"ד אריאל העידה כי‪:‬‬</w:t>
        <w:br/>
        <w:t>‫"אני מכירה את החברה ואנו מתנהלים מולם‪ .‬אנו מכירים את החברה ועובדים מולם‪.‬‬</w:t>
        <w:br/>
        <w:t>‫בתור עו"ד שמצויה בעיר רעננה יש הרבה בניינים שהחברה סיימה בצורה מיטבית‪.‬‬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‫הבאתי כאן את הבי‪.‬די‪.‬איי‪ .‬של החברה‪ .‬אני יכולה להציג‪ .‬עולה מזה שלחברה זו יש‬</w:t>
        <w:br/>
        <w:t>‫רמת סיכון נמוכה והיא חברה בעלת איתנות כלכלית והיא בדירוג ‪ 2‬שזה רמת סיכון‬</w:t>
        <w:br/>
        <w:t>‫נמוך מהממוצע‪ .‬לגבי עיכובים של החברה בפרוייקטים אחרים‪ :‬ברחוב בר אילן ‪25‬‬</w:t>
        <w:br/>
        <w:t>‫רעננה‪ ,‬היה עיכוב כי לא נתנו היתר עד שלא יימצא פתרון לעקירת עץ‪ .‬החברה עשתה‬</w:t>
        <w:br/>
        <w:t>‫כל שביכולתה למצוא פתרונות‪ .‬ההתנהלות היתה טובה מאוד"‪) .‬עמ' ‪ 11‬ש' ‪10-5‬‬</w:t>
        <w:br/>
        <w:t>‫לפרוטוקול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.47‬זה המקום לציין שהחברה היזמית קיבלה היתרי בניה גם לבתים משותפים נוספים‬</w:t>
        <w:br/>
        <w:t>‫הסמוכים לבית המשותף נושא התובענה‪ ,‬ויש בעובדה זו כדי לחזק את טענות‬</w:t>
        <w:br/>
        <w:t>‫התובעים בדבר עמידותה של החברה היזמית ולדחות את טענתה של הנתבעת בכל‬</w:t>
        <w:br/>
        <w:t>‫הקשור למיהות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.48‬בבואי לניתוח טענות הנתבעת‪ ,‬איני מתעלם מהעובדה כי אלו הופנו כלפי החברה‬</w:t>
        <w:br/>
        <w:t>‫היזמית‪ ,‬וכללו ביקורת על מיהותה‪ ,‬איתנותה או תנאי ההתקשרות עמה‪ .‬אולם‪ ,‬בצד‬</w:t>
        <w:br/>
        <w:t>‫טענות אלו‪ ,‬אשר נשמעו בקשב רב‪ ,‬נפקד מקומה של חלופה קונקרטית‪ ,‬ממשית ובת‪-‬‬</w:t>
        <w:br/>
        <w:t>‫ביצוע‪ .‬הנתבעת‪ ,‬על אף שניתנה לה ההזדמנות לעשות כן‪ ,‬לא הציגה בפניי יזם אחר‪,‬‬</w:t>
        <w:br/>
        <w:t>‫אשר היה נכון ליטול על עצמו את הפרויקט בתנאים עדיפים או בבטוחות משופרות‪.‬‬</w:t>
        <w:br/>
        <w:t>‫מחדל זה אינו עניין טכני‪ ,‬אלא הוא משליך באופן מהותי על משקלן ועל סבירותן של‬</w:t>
        <w:br/>
        <w:t>‫הטענות שהועלו‪.‬‬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.49‬כידוע‪ ,‬פרויקטים של התחדשות עירונית‪ ,‬טומנים בחובם מורכבות רבה‪ .‬מציאת יזם‬</w:t>
        <w:br/>
        <w:t>‫בעל יכולת ומוטיבציה‪ ,‬אשר מוכן ליטול על עצמו את הסיכונים הכרוכים במיזמים‬</w:t>
        <w:br/>
        <w:t>‫אלו‪ ,‬תוך מתן תמורה סבירה לדיירים ובטוחות הולמות‪ ,‬אינה משימה של מה בכך‪.‬‬</w:t>
        <w:br/>
        <w:t>‫בנסיבות אלו‪ ,‬כאשר רוב מובהק של הדיירים ‪ -‬במקרה דנן‪ ,‬כ‪ - 97%-‬מצאו לנכון‬</w:t>
        <w:br/>
        <w:t>‫לחתום על הסכם עם החברה היזמית‪ ,‬יש בכך כדי להעיד על סבירותם של התנאים‬</w:t>
        <w:br/>
        <w:t>‫המוצעים ועל היותם משקפים את המיטב שניתן להשיג בשוק הנתון‪ .‬חזקה על ציבור‬</w:t>
        <w:br/>
        <w:t>‫הדיירים‪ ,‬אשר אינו נטול אינטרסים‪ ,‬כי בחן את ההצעה בכובד ראש‪ ,‬שקל את‬</w:t>
        <w:br/>
        <w:t>‫החלופות )אם היו כאלו(‪ ,‬והגיע למסקנה כי ההסכם משרת את האינטרס הכלכלי‬</w:t>
        <w:br/>
        <w:t>‫והבטיחותי שלו באופן המיטבי ]ראו גם פסק דינה של כב' המפקחת יעל ליבוביץ‪,‬‬</w:t>
        <w:br/>
        <w:t>‫בעניין )המפקח על המקרקעין חיפה( ‪ 51/18‬חנוך לירון נ' גרברסקי מרים )נבו‬</w:t>
        <w:br/>
        <w:t>‫‪.[(29.08.2019‬‬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.50‬טענותיה של הנתבעת‪ ,‬ולפיה הדיירים בבית המשותף לא טרחו לבחון את הסכם‬</w:t>
        <w:br/>
        <w:t>‫התמ"א לעומקו‪ ,‬וכי חתמו עליו מבלי שהיו מודעים לתוכנו ולמשמעויותיו‪ ,‬נטענו ללא‬</w:t>
        <w:br/>
        <w:t>‫שהונחו על בסיס ראייתי כלשהו‪ .‬כידוע ומקובל בדיני החוזים‪ ,‬חתימה על מסמך‬</w:t>
        <w:br/>
        <w:t>‫מחייב אינה אקט טכני‪ ,‬כי אם ביטוי מובהק וחד‪-‬משמעי לקיומה של גמירות דעת‪,‬‬</w:t>
        <w:br/>
        <w:t>‫היא אבן יסוד עליה מושתת עולם המסחר וההתקשרויות המשפטיות כולו‪ .‬חתימה זו‪,‬‬</w:t>
        <w:br/>
        <w:t>‫מעצם טיבה‪ ,‬משקפת את רצונו החופשי של החותם להתחייב על פי האמור במסמך‪,‬‬</w:t>
        <w:br/>
        <w:t>‫ומהווה ראיה כבדת משקל‪ ,‬אם לא למעלה מכך‪ ,‬לכך שהצדדים גמרו בדעתם להתקשר‬</w:t>
        <w:br/>
        <w:t>‫בחוזה ולהיות כפופים להוראותיו ]ראו למשל ע"א ‪ 1049/94‬דור אנרגיה )‪ (1988‬בע"מ‬</w:t>
        <w:br/>
        <w:t>‫נ' חמדן‪ ,‬פ"ד נ)‪ .[(1997) 833 ,820 (5‬ההלכה הפסוקה עמדה על כך כי משחתמו‬</w:t>
        <w:br/>
        <w:t>‫הצדדים על חוזה‪ ,‬עומדים הם בחזקתם שהסכימו לכל האמור בו‪ ,‬בין לטובתם ובין‬</w:t>
        <w:br/>
        <w:t>‫לרעתם‪' ,‬לשבט או לחסד'‪ ,‬ואין הם יכולים להתנער בדיעבד מהתחייבויותיהם בטענה‬</w:t>
        <w:br/>
        <w:t>‫כי לא קראו או לא הבינו את אשר עליו חתמו ]ע"א ‪ 9136/02‬מיסטר מאני ישראל‬</w:t>
        <w:br/>
        <w:t>‫בע"מ נ' שרה רייז פ"ד נח)‪ .[(2004) 945 ,934 (3‬הטוען אחרת‪ ,‬עליו הנטל הכבד לסתור‬</w:t>
        <w:br/>
        <w:t>‫חזקה זו‪ ,‬שהיא חזקה מהותית ביסודו של המשפט הפרטי‪ ,‬ואשר נועדה להבטיח את‬</w:t>
        <w:br/>
        <w:t>‫יציבותן של התקשרויות משפטיות ואת הוודאות המסחרית‪ .‬ללא חזקה זו‪ ,‬היה כל‬</w:t>
        <w:br/>
        <w:t>‫חוזה עומד בסכנה מתמדת של התנערות‪ ,‬והיה נשמט הבסיס מתחת לאמון ההדדי‬</w:t>
        <w:br/>
        <w:t>‫הנדרש לקיום יחסים חוזיים תקינים‪.‬‬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.51‬בענייננו‪ ,‬הנתבעת לא הציגה ולו ראשית ראיה‪ ,‬קל וחומר ראיה של ממש‪ ,‬כדי לתמוך‬</w:t>
        <w:br/>
        <w:t>‫בטענתה מרחיקת הלכת‪ .‬לא הובאה כל עדות‪ ,‬לא הוגש כל מסמך‪ ,‬ולא הוצג כל נתון‬</w:t>
        <w:br/>
        <w:t>‫שיש בו כדי לערער את החזקה הבסיסית בדבר תוקפה של חתימה‪ .‬טענה זו‪ ,‬שנטענה‬</w:t>
        <w:br/>
        <w:t>‫בעלמה ובאופן סתמי‪ ,‬ללא כל ביסוס עובדתי או משפטי‪ ,‬דינה להידחות מכל וכל‪ .‬לא‬</w:t>
        <w:br/>
        <w:t>‫ניתן לתת יד לערעור היציבות החוזית על בסיס טענות בעלמא‪ ,‬שאין להן אחיזה‬</w:t>
        <w:br/>
        <w:t>‫במציאות או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ביחס לסעיפי הבוררות ולערבויות שניתנו ‪ -‬נדחות‬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.52‬אשר לטענת הנתבעת‪ ,‬ולפיה סעיף הבוררות הוכנס להסכם התמ"א שלא כדין ‪ -‬אין‬</w:t>
        <w:br/>
        <w:t>‫מנוס מלקבוע כי אף טענה זו‪ ,‬כקודמתה‪ ,‬דינה להידחות מכל וכל‪ .‬יש לזכור‪ ,‬בראש‬</w:t>
        <w:br/>
        <w:t>‫ובראשונה‪ ,‬את גבולות סמכותו של המפקח על רישום מקרקעין‪ .‬הוא אינו משמש‬</w:t>
        <w:br/>
        <w:t>‫כעורך דין עבור הצדדים‪ ,‬ואין הוא מוסמך לנסח מחדש הסכמי תמ"א ‪ ,38‬או כל 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‫אחר‪ ,‬במקום הצדדים המתקשרים‪ .‬סמכותו של המפקח‪ ,‬כפי שנקבעה בפסיקה‪,‬‬</w:t>
        <w:br/>
        <w:t>‫מתמקדת בבחינת סבירותם ומידתיותם של תנאי ההסכם‪ ,‬ורק במקרים חריגים‪ ,‬בהם‬</w:t>
        <w:br/>
        <w:t>‫מדובר בתניות בלתי סבירות בעליל‪ ,‬או כאלה הנוגדות באופן מובהק את תקנת‬</w:t>
        <w:br/>
        <w:t>‫הציבור‪ ,‬רשאי הוא להתערב בתוכן ההסכם‪ .‬בעניין זה יפים הדברים שנקבעו בפסק דין‬</w:t>
        <w:br/>
        <w:t>‫פרחי לעיל‪" :‬סמכות המפקח על רישום המקרקעין לאשר ביצוע עבודות ברכוש‬</w:t>
        <w:br/>
        <w:t>‫המשותף‪ ,‬שמטרתן בניית דירות חדשות‪ ,‬בניגוד לדעת מיעוט בעלי הדירות בבית‬</w:t>
        <w:br/>
        <w:t>‫המשותף‪ ,‬אינה סמכות לנסח את החוזה במקום הצדדים או לרדת לעומקם של כל‬</w:t>
        <w:br/>
        <w:t>‫סייגיו ותנאיו‪ .‬על המפקח לבחון את סבירות החוזה‪ ,‬וככל שהוא סביר‪ ,‬לאשר את‬</w:t>
        <w:br/>
        <w:t>‫ביצוע העבודות על פיו‪ .‬כפי שקבעה המפקחת‪ ,‬החוזה דנן סביר ונערך על ידי עורכת‬</w:t>
        <w:br/>
        <w:t>‫דין שדאגה להבטיח כראוי את זכויות בעלי הדירות‪ .‬אין מקום להתערב בקביעות‬</w:t>
        <w:br/>
        <w:t>‫המפקחת כי המערערות לא ביססו את הביקורת כלפי היזם ברמה שתצדיק את ביטול‬</w:t>
        <w:br/>
        <w:t>‫החוזה עמו‪] ".‬ראו גם בפסק דין עש"א )מחוזי ת"א( ‪ 19339-01-23‬עו"ד הלן‬</w:t>
        <w:br/>
        <w:t>‫אייזן נ' טקר ליאון ברנרד )נבו ‪)(15.5.2023‬להלן ‪" -‬פסק דין אייזן במחוזי"([‪.‬‬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.53‬נטל השכנוע להוכחת טענה כבדת משקל זו‪ ,‬ולפיה מנגנון יישוב הסכסוכים‬</w:t>
        <w:br/>
        <w:t>‫הקבוע בהסכם התמ"א הוא בלתי סביר באופן קיצוני עד כדי פגיעה מהותית‬</w:t>
        <w:br/>
        <w:t>‫בזכויות הדיירים‪ ,‬רובץ לפתחה של הנתבעת‪ .‬הנתבעת‪ ,‬אף שהעלתה טענה זו‪,‬‬</w:t>
        <w:br/>
        <w:t>‫לא עמדה בנטל להוכיח את טענתה‪ .‬למעשה‪ ,‬טענתה התבססה בעיקרה על‬</w:t>
        <w:br/>
        <w:t>‫ניסיון עבר בפרויקטי תמ"א אחרים‪ ,‬ניסיון שאין בו‪ ,‬כשלעצמו‪ ,‬כדי להוות‬</w:t>
        <w:br/>
        <w:t>‫ראיה קונקרטית ומוצקה ביחס להסכם הספציפי שלפנינו‪ .‬זאת ועוד‪ ,‬הנתבעת‬</w:t>
        <w:br/>
        <w:t>‫בחרה‪ ,‬מטעמיה שלה‪ ,‬שלא להעיד עדים מטעמה‪ ,‬והימנעות זו פועלת לחובתה‬</w:t>
        <w:br/>
        <w:t>‫ומחלישה באופן ניכר את משקל טענותיה‪ ,‬שנותרו ללא תשתית ראייתית‬</w:t>
        <w:br/>
        <w:t>‫מספקת‪ .‬לאחר בחינה מדוקדקת ומעמיקה של הסכם התמ"א )נספח ‪ 2‬לתצהירו‬</w:t>
        <w:br/>
        <w:t>‫של מידן(‪ ,‬ובפרט של סעיפי הבוררות המפורטים בסעיפים ‪ 31.14 – 31.2‬שבו‪,‬‬</w:t>
        <w:br/>
        <w:t>‫לא מצאתי כי סעיפים אלו חורגים ממתחם הסבירות‪ ,‬ובוודאי שאינם מגיעים‬</w:t>
        <w:br/>
        <w:t>‫לכדי "גזר דין מוות" לדיירים‪ ,‬כפי שטענה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.54‬הסכם התמ"א‪ ,‬וסעיפי הבוררות שבו‪ ,‬מתווים מנגנון מפורט ומדורג ליישוב‬</w:t>
        <w:br/>
        <w:t>‫סכסוכים‪ ,‬המותאם לאופי המורכב והדינמי של פרוייקטי התחדשות עירונית‪:‬‬</w:t>
        <w:br/>
        <w:t>‫סוגיות הנדסיות וטכניות מובהקות יופנו להכרעתו של מהנדס מומחה;‬</w:t>
        <w:br/>
        <w:t>‫מחלוקות ספציפיות בעלות אופי מוגדר‪ ,‬כגון מועדי מסירת דירות‪ ,‬יטופלו על‬</w:t>
        <w:br/>
        <w:t>‫ידי בורר; הן המהנדס והן הבורר כפופים במפורש לדין המהותי ולכל הוראות‬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‫ההסכם‪ ,‬ובכך נשמר עקרון שלטון החוק והמחויבות החוזית; המנגנון מכיר‬</w:t>
        <w:br/>
        <w:t>‫בסמכותם להוציא החלטות מחייבות וסופיות‪ ,‬תוך קביעת לוחות זמנים‬</w:t>
        <w:br/>
        <w:t>‫ברורים להכרעה‪ ,‬תכלית חיונית בפרויקטים ארוכי טווח; העובדה שאינם‬</w:t>
        <w:br/>
        <w:t>‫כפופים לדיני ראיות או לסדרי דין פורמליים אינה פגם‪ ,‬אלא מאפיין מובהק‬</w:t>
        <w:br/>
        <w:t>‫של הליכי בוררות וגישור‪ ,‬שנועד לייעל את ההליך ולמנוע סרבול מיותר; וחשוב‬</w:t>
        <w:br/>
        <w:t>‫מכל‪ ,‬ההסכם אינו סותם את הגולל על הגישה לבית המשפט באופן גורף‪ ,‬שכן‬</w:t>
        <w:br/>
        <w:t>‫הוא קובע במפורש כי מחלוקות משפטיות כלליות‪ ,‬שאינן מפורטות בהסכם‬</w:t>
        <w:br/>
        <w:t>‫כנתונות לסמכות המהנדס או הבורר‪ ,‬יתבררו בבית המשפט המוסמך במחוז‬</w:t>
        <w:br/>
        <w:t>‫המרכז‪ .‬מכל המקובץ לעיל‪ ,‬לא שוכנעתי כי סעיפי הבוררות בהסכם‪ ,‬על‬</w:t>
        <w:br/>
        <w:t>‫מורכבותם ואיזוניהם‪ ,‬הם בלתי סבירים עד כדי הצדקת התערבות שיפוטית‬</w:t>
        <w:br/>
        <w:t>‫חריגה‪ .‬כאמור‪ ,‬התערבות בהסכמים שנכרתו מרצון חופשי היא צעד שיש לנקוט‬</w:t>
        <w:br/>
        <w:t>‫בו במשורה‪ ,‬רק במקרים חריגים של חוסר סבירות קיצוני או פגיעה מהותית‬</w:t>
        <w:br/>
        <w:t>‫בעקרונות יסוד‪ ,‬והמקרה שלפנינו אינו נמנה על אותם מקרים‪ .‬לפיכך‪ ,‬דין‬</w:t>
        <w:br/>
        <w:t>‫טענת הנתבעת בעניין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.55‬כך גם ביחס לערבויות שניתנו על ידי החברה היזמית‪ .‬איני מקבל את טענת הנתבעת‬</w:t>
        <w:br/>
        <w:t>‫ביחס להיעדר ערבויות‪ ,‬שעה שהוכח בפניי‪ ,‬שניתנו ערבויות מתאימות‪ .‬כך למשל‪,‬‬</w:t>
        <w:br/>
        <w:t>‫בעדותו‪ ,‬הסביר נציג הדיירים‪ ,‬מר רוזנפלד כך ‪":‬בתפקידי הייתי מנהל סניף ראשי‬</w:t>
        <w:br/>
        <w:t>‫בהרצליה בבנק הפועלים‪ .‬היום אני בהנהלה הראשית‪ .‬עברתי על החוזה יחד‬</w:t>
        <w:br/>
        <w:t>‫עם עוה"ד של ב"כ הדיירים ויש הגנות לדיירים בכל שלב ושלב‪ .‬יש לי ידע‬</w:t>
        <w:br/>
        <w:t>‫ונסיון בחוזים‪ .‬חתמתי מרצוני החופשי על החוזה" )עמ' ‪ 5‬ש' ‪ 8-6‬לפרוטוקול(‪.‬‬</w:t>
        <w:br/>
        <w:t>‫וכך גם העידה עו"ד אריאל‪ ,‬ב"כ הדיירים ‪":‬אני לא יודעת על מה את מדברת‪,‬‬</w:t>
        <w:br/>
        <w:t>‫עובדה שכולם חתמו מלבדך‪ .‬בהסכם יש אשכול שלם של ערבויות שבעלי‬</w:t>
        <w:br/>
        <w:t>‫הדירות מקבלים‪ .‬עברנו על מסמכי הליווי הבנקאי‪ .‬בנק מזרחי נתן את‬</w:t>
        <w:br/>
        <w:t>‫המטריה המימונית שלו‪ .‬עברנו על מסמכי הליווי‪ .‬יש ערבות חוק מכר וערבות‬</w:t>
        <w:br/>
        <w:t>‫שכירות‪ ,‬ערבות בדק‪ ,‬ערבות רישום‪ ,‬ערבות מיסוי‪ ,‬כל אשכול הערבויות‬</w:t>
        <w:br/>
        <w:t>‫שבעלי הדירות זכאים לו יש בהסכם" )עמ' ‪ 8‬ש' ‪ 42-39‬לפרוטוקול(‪ .‬ובהמשך‪:‬‬</w:t>
        <w:br/>
        <w:t>‫"ערבות ביצוע נותנים בתמ"א ‪ 38.1‬ולא בתמ"א ‪ 38.2‬שבה בעלי הדירות‬</w:t>
        <w:br/>
        <w:t>‫מקבלים ערבות יותר חזקה ומיטבית יותר שזה ערבות חוק מכר‪ .‬אנחנו‬</w:t>
        <w:br/>
        <w:t>‫מיקסמנו גם את ערבות חוק המכר והכנסנו לתוכה את רכיב הקרקע וגם‬</w:t>
        <w:br/>
        <w:t>‫בנושא מכירה מרצון מול מכירה כפויה‪ .‬אז ערבות הביצוע לא רלוונטית‪...‬‬</w:t>
        <w:br/>
        <w:t>‫בפרויקט זה כבר קיבלנו מסמכים בנק מזרחי ובשני פרוייקטים בכפר סבא‪,‬‬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‫שכבר גם אנו על סף היתר סופי‪ ,‬שם קיבלנו מקרן ידועה בשם מכלול את‬</w:t>
        <w:br/>
        <w:t>‫מסמכי הליווי" )עמ' ‪ 11‬ש' ‪ 19-13‬לפרוטוקול(‪.‬‬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.56‬עדויות התובעים‪ ,‬ביחס לערבויות‪ ,‬עולות מהסכם התמ"א )ראו סעיף ‪19‬‬</w:t>
        <w:br/>
        <w:t>‫להסכם התמ"א( והן לא נסתרו‪ ,‬ומשכך נדחות טענות הנתבעת גם ביחס‬</w:t>
        <w:br/>
        <w:t>‫לערבויות‪.‬‬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הוכיחה חוסר שקיפות או חוסר שיתוף פעולה מצד החברה היזמית‬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.57‬גם טענה זו‪ ,‬ולפיה היה חוסר שקיפות‪ ,‬או חוסר שיתוף פעולה ביחס להסכם התמ"א‪,‬‬</w:t>
        <w:br/>
        <w:t>‫היא טענה שלא הוכחה על ידי הנתבעת‪ .‬מנגד‪ ,‬מנהל החברה היזמית‪ ,‬מר מידן‪ ,‬העיד‬</w:t>
        <w:br/>
        <w:t>‫על הפגישות שקיים עם בתה של הנתבעת‪ ,‬ביחס להסכם התמ"א‪ ,‬ועדותו לא נסתרה‬</w:t>
        <w:br/>
        <w:t>‫)עמ' ‪ 12‬ש' ‪ 18-14‬לפרוטוקול הדיון(‪ .‬יצוין שלתצהירו צירף מר מידן תמונות שצולמו‬</w:t>
        <w:br/>
        <w:t>‫בישיבה מתאריך ‪ ,8.2.2022‬שבהן ניתן לראות את גב' גלית לוגסי‪ ,‬בתה של הנתבעת‬</w:t>
        <w:br/>
        <w:t>‫)נספח ‪ 1‬לתצהיר מידן(‪ .‬אף עו"ד אריאל‪ ,‬העידה‪ ,‬על היחס המיוחד שהעניקה לנתבעת‬</w:t>
        <w:br/>
        <w:t>‫ועל הזמן הרב שהוענק לה‪ ,‬ובמילותיה ‪":‬קיבלת יחס שאף אחד מבעלי הדירות לא‬</w:t>
        <w:br/>
        <w:t>‫קיבל‪ .‬הכי הרבה זמן הקדשנו לך" )עמ' ‪ 10‬ש' ‪ 34-37‬לפרוטוקול הדיון(‪ .‬לפיכך‪ ,‬טענות‬</w:t>
        <w:br/>
        <w:t>‫הנתבעת ביחס לחוסר שיתוף הפעולה‪ ,‬נדחות‪.‬‬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‫התוכנית המוצעת‬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.58‬הפעלת סמכותו של המפקח על רישום המקרקעין‪ ,‬מכוח סעיף ‪)5‬א( לחוק החיזוק‪,‬‬</w:t>
        <w:br/>
        <w:t>‫מחייבת התייחסות לשאלות מהותיות שהותוו בפסק דין שומרוני‪ .‬אמות מידה אלו‬</w:t>
        <w:br/>
        <w:t>‫נשענות על פסק הדין בעניין צודלר ]רע"א ‪ 93/7112‬צודלר נ׳ יוסף‪ ,‬מח )‪, [(1994) 550 (5‬‬</w:t>
        <w:br/>
        <w:t>‫אשר עסק בסוגיה דומה‪ :‬כפיית מיעוט סרבן להקים מחדש בית שנהרס‪ ,‬בהתאם‬</w:t>
        <w:br/>
        <w:t>‫לסעיף ‪ 60‬לחוק המקרקעין‪ .‬לפיכך‪ ,‬קבע פסק דין שומרוני את השיקולים המרכזיים‪,‬‬</w:t>
        <w:br/>
        <w:t>‫שאינם בגדר רשימה סגורה‪ ,‬שעל המפקח לבחון בעת הפעלת סמכותו לפי סעיף ‪)5‬א(‬</w:t>
        <w:br/>
        <w:t>‫לחוק החיזוק‪:‬‬</w:t>
        <w:br/>
        <w:t>‫"בבואו לבחון בקשה לאשר הסכם‪ ,‬חרף התנגדות של מיעוט מקרב הדיירים‪ ,‬עליו‬</w:t>
        <w:br/>
        <w:t>‫להקדים ולבחון את מכלול נסיבות העניין‪ ,‬ובכלל זה לתת דעתו לשאלות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הוצג טעם להתנגדות )או שמא ההתנגדות היא בעלת אופי "עקרוני" ללא‬</w:t>
        <w:br/>
        <w:t>‫הנמקה ?(‬</w:t>
        <w:br/>
        <w:t>‫האם במישור האובייקטיבי התכנית עתידה להיטיב את מצב כלל הדיירים בבניין?‬</w:t>
        <w:br/>
        <w:t>‫האם התכנית פוגעת באופן מהותי בזכויותיו של המיעוט?‬</w:t>
        <w:br/>
        <w:t>‫האם היא התקבלה בחוסר תום לב או בניגוד עניינים?‬</w:t>
        <w:br/>
        <w:t>‫האם הוצגה תכנית חלופית קונקרטית והאם גלומים בזו יתרונות שאין בהסכם‬</w:t>
        <w:br/>
        <w:t>‫שהוצג לאישור?‬</w:t>
        <w:br/>
        <w:t>‫האם נשמר השוויון בין הדיירים?‬</w:t>
        <w:br/>
        <w:t>‫המדובר ברשימת שיקולים לא ממצה וכמובן שעל המפקח לשקול את התכנית‬</w:t>
        <w:br/>
        <w:t>‫שמוגשת לאישורו בהתאם למכלול נסיבות הענין"‪.‬‬</w:t>
        <w:br/>
        <w:t>‫‪ .59‬עברתי בעיון על הסכם התמ"א‪ ,‬ועל נספח התמורות )נספח ב'( ומצאתי כי ככלל‬</w:t>
        <w:br/>
        <w:t>‫התכנית המוצעת מיטיבה עם בעלי הדירות בבית המשותף ואינה פוגעת בזכויותיה של‬</w:t>
        <w:br/>
        <w:t>‫הנתבעת‪ .‬אין ספק כי חיזוק הבית המשותף‪ ,‬תוספת מעלית‪ ,‬בניית מחסנים‪ ,‬הוספת‬</w:t>
        <w:br/>
        <w:t>‫חניות‪ ,‬הוספת מרפסות שמש וחדרי ממ"ד לכל דירה הן תוספות המשביחות את‬</w:t>
        <w:br/>
        <w:t>‫הדירות בבית המשותף‪ .‬לא שוכנעתי כי התכנית המוצעת התקבלה בחוסר תום לב או‬</w:t>
        <w:br/>
        <w:t>‫תוך ניגוד עניינים‪.‬‬</w:t>
        <w:br/>
        <w:t>‫‪ .60‬אשר לשוויון בתמורות‪ .‬השאלה בדבר אופן יישום עקרון השוויון בתמורות הניתנות‬</w:t>
        <w:br/>
        <w:t>‫לבעלי דירות במסגרת פרויקטים של התחדשות עירונית‪ ,‬ובפרט אלו הנערכים מכוח‬</w:t>
        <w:br/>
        <w:t>‫תמ"א ‪ ,38‬היא סוגיה מורכבת המעוררת דילמות משפטיות וכלכליות כאחד‪ .‬בלב ליבה‬</w:t>
        <w:br/>
        <w:t>‫של סוגיה זו ניצבת ההבחנה בין שוויון "מהותי‪-‬כמותי" לבין שוויון "כלכלי"‪ .‬הבחנה‬</w:t>
        <w:br/>
        <w:t>‫דקה אך רבת משמעות‪ ,‬אשר לה השלכות מרחיקות לכת על זכויותיהם של בעלי‬</w:t>
        <w:br/>
        <w:t>‫הנכסים ועל היתכנותם של פרויקטים אלו‪.‬‬</w:t>
        <w:br/>
        <w:t>‫‪ .61‬כלל האצבע לעניין שוויון בתמורות בפרויקט חיזוק לפי תמ"א ‪ 38‬הוא שוויון "מהותי‪-‬‬</w:t>
        <w:br/>
        <w:t>‫כמותי" ולא שוויון "כלכלי" ]ראו למשל פסק הדין בעניין )המפקח על המקרקעין‬</w:t>
        <w:br/>
        <w:t>‫נתניה( ‪ 72/24‬לויאן שמואל נ' רוזן אסתר )נבו ‪ .[(4.3.2026‬משמעות הדבר היא כי עיקר‬</w:t>
        <w:br/>
        <w:t>‫הבחינה מתמקדת בהיקף השטחים המתווספים לדירותיהם של בעלי הדירות‪ ,‬באופן‬</w:t>
        <w:br/>
        <w:t>‫שווה במהותו‪ ,‬ולאו דווקא בשווין הכלכלי המדויק של תוספות אלו או בתוספת הערך‬</w:t>
        <w:br/>
        <w:t>‫הכספית שהן מניבות לכל דירה ודירה‪ .‬גישה זו באה לידי ביטוי מובהק הן בפסיקות‬</w:t>
        <w:br/>
        <w:t>‫המפקחים על רישום מקרקעין ]ראו למשל )המפקח על המקרקעין נתניה(‬</w:t>
        <w:br/>
        <w:t>‫‪ 207/23‬אמיר חיה נ' אבן זוהר יאיר )נבו ‪) ;(25.9.2025‬המפקח על המקרקעין חולון(‬</w:t>
        <w:br/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441/22‬ידגר אורי נ' ישראל רוני )נמחק( )נבו ‪) ;(15.7.2025‬המפקח על המקרקעין תל‬</w:t>
        <w:br/>
        <w:t>‫אביב‪-‬יפו( ‪ 840/23‬שיר שרון נ' אלקלעי רחל רחלי )נבו ‪ ,[(28.10.2024‬והן בפסיקות בתי‬</w:t>
        <w:br/>
        <w:t>‫המשפט המחוזיים ]ראו למשל עש"א )מחוזי ת"א( ‪ 13039-12-20‬ניסני נ' חביב )נבו‬</w:t>
        <w:br/>
        <w:t>‫‪ ;(24.6.2021‬עש"א )מחוזי ת"א( ‪ 32926-01-22‬ישראל ניצה נ' יהב רון )נבו‬</w:t>
        <w:br/>
        <w:t>‫‪ ;(15.06.2022‬פסק דין אייזן במחוזי[‪ .‬פסקי דין אלו‪ ,‬ועוד רבים כמותם‪ ,‬ביססו את‬</w:t>
        <w:br/>
        <w:t>‫העיקרון כי השוויון הנדרש ככלל‪ ,‬הוא בראש ובראשונה שוויון בתוספת המטרים‪,‬‬</w:t>
        <w:br/>
        <w:t>‫המהווה ביטוי קונקרטי ומוחשי לשוויון המהותי‪.‬‬</w:t>
        <w:br/>
        <w:t>‫‪ .62‬הטעם העומד בבסיס גישה זו נעוץ‪ ,‬בין היתר‪ ,‬במורכבות האינהרנטית של הערכת שווי‬</w:t>
        <w:br/>
        <w:t>‫כלכלי מדויק ואובייקטיבי לכל דירה ודירה‪ ,‬בפרט כאשר מדובר בתוספות בנייה שונות‬</w:t>
        <w:br/>
        <w:t>‫באופיין ובמיקומן‪ .‬הערכה כלכלית כזו עלולה להיות נתונה לתנודות שוק‪ ,‬להבדלים‬</w:t>
        <w:br/>
        <w:t>‫בהעדפות אישיות‪ ,‬ולפרשנויות שונות של שמאי מקרקעין‪ ,‬ובכך להכניס מידה רבה של‬</w:t>
        <w:br/>
        <w:t>‫אי‪-‬ודאות וחיכוכים מיותרים לתהליך‪ .‬לעומת זאת‪ ,‬מדידת תוספת שטח ברוטו‪ ,‬או‬</w:t>
        <w:br/>
        <w:t>‫תוספת שטח נטו‪ ,‬היא עניין אובייקטיבי יותר‪ ,‬הניתן לכימות ברור ופשוט יחסית‪.‬‬</w:t>
        <w:br/>
        <w:t>‫גישה זו מבקשת להבטיח כי כל בעל דירה יקבל "נתח" דומה‪ ,‬מבחינה פיזית ותכנונית‪,‬‬</w:t>
        <w:br/>
        <w:t>‫מהזכויות הנוספות המוקנות לפרויקט‪ ,‬ובכך לשמר תחושה של צדק והוגנות בקרב‬</w:t>
        <w:br/>
        <w:t>‫בעלי הדירות‪.‬‬</w:t>
        <w:br/>
        <w:t>‫‪ .63‬יש ליתן את הדעת להערתו החשובה של כבוד השופט י' כשר‪ ,‬כי העדפה זו "שאינה‬</w:t>
        <w:br/>
        <w:t>‫חפה מקשיים" וכי היא ראויה לבחינה מעמיקה של בית המשפט העליון‪ ,‬לכשיונח‬</w:t>
        <w:br/>
        <w:t>‫לפתחו המקרה המתאים ]רע"א ‪ 5108/23‬הלן אייזן נ' טקר ליאון ברנרד‪) ,‬נבו‬</w:t>
        <w:br/>
        <w:t>‫‪ ;16.11.2023‬רע"א ‪ 4443/22‬פרץ נ' שוחט )נבו ‪ .[(7.8.2022‬אולם‪ ,‬נכון לעת הזו‪ ,‬שאלה‬</w:t>
        <w:br/>
        <w:t>‫זו טרם הוכרעה על ידי בית משפט העליון‪ .‬משכך‪ ,‬המבחן הכמותי‪-‬מהותי‪ ,‬שהושרש‬</w:t>
        <w:br/>
        <w:t>‫בפסיקת בתי המשפט המחוזיים‪ ,‬עודנו עומד על כנו‪ ,‬ובמקרה שלפניי‪ ,‬ממילא לא‬</w:t>
        <w:br/>
        <w:t>‫מצאתי כל טעם לחרוג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.64‬נשוב אפוא לענייננו ‪ -‬עיקר טענתה של הנתבעת ביחס לחוסר השוויון‪ ,‬הוא ביחס לכך‬</w:t>
        <w:br/>
        <w:t>‫שהדיירים המתגוררים בבית משותף סמוך )ברחוב ההגנה ‪ ,(89‬קיבלו תוספת שאותה‬</w:t>
        <w:br/>
        <w:t>‫לא זכו לקבל 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.65‬אלא שבעדותה‪ ,‬הסבירה עו"ד אריאלי‪ ,‬שבבית משותף זה‪ ,‬הייתה כבר מותקנת‬</w:t>
        <w:br/>
        <w:t>‫מעלית‪ ,‬וזאת בשונה מהבית המשותף שזו מתגוררת הנתבעת‪ ,‬ומשכך‪ ,‬נושא זה נלקח‬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‫בחשבון‪ .‬וכך הסבירה עו"ד אריאלי בעדותה‪ ,‬שלא נסתרה‪ :‬ש‪ :‬אם יש חוזה‪ ,‬למה לא‬</w:t>
        <w:br/>
        <w:t>‫רשום בבנין ‪ 89‬שיש מעלית ושהם מקבלים תוספת בגין המעלית‪.‬‬</w:t>
        <w:br/>
        <w:t>‫ת‪ :‬המעלית לא רלוונטית לפרוייקט תמ"א ‪ 38.2‬אבל בכל מקרה‪ ,‬לא זוכרת את‬</w:t>
        <w:br/>
        <w:t>‫ההסכם בעל פה אבל יש סעיף האומר שהיזם מחוייב בשקיפות מלאה ואסור לו לתת‬</w:t>
        <w:br/>
        <w:t>‫תמורה עודפת לאף אחד למעט מוגבלות או נכים וכו' אבל יש התחייבות לשקיפות‪.‬‬</w:t>
        <w:br/>
        <w:t>‫ש‪ :‬ידעת על המעלית?‬</w:t>
        <w:br/>
        <w:t>‫ת‪ :‬ידעתי‪) .‬עמ' ‪ 10‬ש' ‪ 28-33‬לפרוטוקול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‫וכך גם הסביר זאת מר רוזנפלד‪ ,‬בעדותו שלא נסתרה גם היא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‫"לאורך כל השנים בניין ‪ 89‬בגלל שהשקיע במעלית וב‪ 91-‬ו‪ 93-‬אין מעלית‪.‬‬</w:t>
        <w:br/>
        <w:t>‫באו הדיירים וזה נעשה גם באסיפות ואמרו שהם צריכים לפחות לקבל תמורה‬</w:t>
        <w:br/>
        <w:t>‫עבור ההשקעה עבור המעלית‪ .‬כי ערך הדירות הוא יותר גבוה כשיש מעלית‪.‬‬</w:t>
        <w:br/>
        <w:t>‫אז זה שקר וכזב מעולם לא הוסתר שום דבר" )עמ' ‪ 5‬ש' ‪ 15-9‬לפרוטוקול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.66‬יש לזכור כי ההלכה מבחינה בין "שוויון בין שווים"‪ ,‬כלומר‪ ,‬דירות בעלות‬</w:t>
        <w:br/>
        <w:t>‫מאפיינים דומים צריכות לקבל תמורה דומה‪ ,‬לבין "שוויון בין שונים"‪,‬‬</w:t>
        <w:br/>
        <w:t>‫המאפשר יחסיות בתמורות בין קבוצות דירות שונות‪ ,‬תוך התחשבות‬</w:t>
        <w:br/>
        <w:t>‫במאפייניהן הייחודיים ]ראו והשוו רע"א ‪ 9128/17‬מרכז רפואי צאנז בית‬</w:t>
        <w:br/>
        <w:t>‫חולים לניאדו נ' פלונית‪ ,‬בפסקה ‪) 38‬נבו ‪.[(18.7.2022‬‬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.67‬כפי שכבר נקבע לא אחת )ראו למשל עניין וינר בפסקה ‪ ,(96‬אכן‪ ,‬ייתכן כי‬</w:t>
        <w:br/>
        <w:t>‫תוספת מסוימת למבנה‪ ,‬כדוגמת התקנת מעלית‪ ,‬תיטיב במידה רבה יותר עם‬</w:t>
        <w:br/>
        <w:t>‫בעלי הדירות הממוקמות בקומות העליונות‪ ,‬לעומת בעלי הדירות בקומות‬</w:t>
        <w:br/>
        <w:t>‫התחתונות‪ .‬אולם‪ ,‬אין עובדה זו‪ ,‬המהווה מאפיין אינהרנטי לכל בית משותף‬</w:t>
        <w:br/>
        <w:t>‫רב‪-‬קומתי‪ ,‬מהווה כשלעצמה פגיעה בזכויותיהם של בעלי הדירות בקומות‬</w:t>
        <w:br/>
        <w:t>‫התחתונות‪ ,‬או פוגעת בעקרון השוויון‪ .‬לא ניתן לייחס משקל מכריע לטענות‬</w:t>
        <w:br/>
        <w:t>‫אלו‪ ,‬שכן ברי כי בבית משותף‪ ,‬מעצם טבעו‪ ,‬מידת ההנאה שמפיקים בעלי‬</w:t>
        <w:br/>
        <w:t>‫הדירות מחלקי הרכוש המשותף אינה זהה‪ .‬כך‪ ,‬למשל‪ ,‬בעל דירה בקומת‬</w:t>
        <w:br/>
        <w:t>‫הקרקע עשוי ליהנות באופן שונה מגינה משותפת לעומת בעל דירה בקומה‬</w:t>
        <w:br/>
        <w:t>‫עליונה‪ ,‬ולהיפך בכל הנוגע לשימוש במעלית‪ .‬חוסר שוויון זה אינו בגדר חריג‪,‬‬</w:t>
        <w:br/>
        <w:t>‫אלא הוא טבוע במבנה הבית המשותף ואינו מעיד בהכרח על פגיעה או אפליה‪.‬‬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‫]ראו למשל עע"מ ‪ 7381/15‬ש‪ .‬דורפברגר בע"מ נ' אברהם עודד )נבו‬</w:t>
        <w:br/>
        <w:t>‫‪((30.10.2016‬להלן‪"-‬פסק דין דרפברגר"[‪ .‬לפיכך‪ ,‬טענת הנתבעת‪ ,‬ביחס לחוסר‬</w:t>
        <w:br/>
        <w:t>‫שוויון‪ ,‬נדחית מכל וכל‪.‬‬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‫כדאיות העסקה‬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.68‬אשר לאופן בחינת כדאיותה הכלכלית של עסקת תמ"א ‪ ,38‬זו תיבחן מטבע‬</w:t>
        <w:br/>
        <w:t>‫הדברים‪ ,‬מנקודת מבט אובייקטיבית הבוחנת את הפרויקט כמכלול‪ ,‬ולא‬</w:t>
        <w:br/>
        <w:t>‫מנקודת מבט סובייקטיבית של כל אחד מבעלי הדירות‪ .‬בעת בחינת כדאיות‬</w:t>
        <w:br/>
        <w:t>‫העסקה‪ ,‬יש לזכור כי בעלי הדירות זכאים לתמורה סבירה והוגנת‪ ,‬אך לאו‬</w:t>
        <w:br/>
        <w:t>‫דווקא לחלוקה שווה של רווחי הפרויקט בינם לבין יזמיו‪ .‬זאת לנוכח העובדה‬</w:t>
        <w:br/>
        <w:t>‫כי האחרונים מבצעים את כל הפעולות הנדרשות להוצאת הפרויקט אל הפועל‬</w:t>
        <w:br/>
        <w:t>‫וכן נושאים בעלויותיו ובסיכון לכישלונו )ראו בשינויים המחויבים ע"א‬</w:t>
        <w:br/>
        <w:t>‫‪ 3511/13‬רגינה שורצברגר נ' שלום מרין‪ ,‬בפסקה ‪) 33‬נבו ‪) (24.07.2014‬להלן‪-‬‬</w:t>
        <w:br/>
        <w:t>‫פס"ד "רגינה שורצברגר"(‪ .‬כן ראו בעניין זה את פסק דין דורפברגר בפסקה ‪) 31‬נבו‬</w:t>
        <w:br/>
        <w:t>‫‪ (30.10.2010‬שם נקבע כי‪" :‬האינטרס המוגן על ידי תמ"א ‪ 38‬אינו האינטרס הפרטי‬</w:t>
        <w:br/>
        <w:t>‫של בעלי הדירות להשיא את רווחיהם ולשפר את מצב דירותיהם‪ ,‬אלא שמדובר‬</w:t>
        <w:br/>
        <w:t>‫באינטרס ציבורי להיערכות נאותה לתרחיש של רעידת אדמה‪ .‬עניינם של בעלי‬</w:t>
        <w:br/>
        <w:t>‫הדירות בשיפור מצבם‪ ,‬באמצעות הענקת התמריצים הכלכליים ליזם‪ ,‬אינו חלק‬</w:t>
        <w:br/>
        <w:t>‫מתכליתה של תמ"א ‪ ,38‬אלא הוא פועל יוצא של האינטרס הציבורי לחיזוק המבנים‪,‬‬</w:t>
        <w:br/>
        <w:t>‫ומדובר באמצעי בלבד להשגת מטרה זו )ראו‪ ,‬עת"מ )מחוזי חיפה( ‪ 16042-12-12‬קורן‬</w:t>
        <w:br/>
        <w:t>‫נ' ועדת ערר מחוזית חיפה ]פורסם בנבו[ )‪."(07.08.2013‬‬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.69‬מטרת התכנית הארצית‪ ,‬היא מטרה ציבורית חשובה ביותר‪ ,‬וכך האינטרס‬</w:t>
        <w:br/>
        <w:t>‫הפרטי של בעלי הדירות לשפר את מצבם ולמקסם את רווחיהם‪ ,‬נדחים מפני‬</w:t>
        <w:br/>
        <w:t>‫האינטרס הציבורי‪ ,‬שאחרת‪ ,‬תסוכל כליל המטרה שלה נועדה‪ ,‬אותה רצה‬</w:t>
        <w:br/>
        <w:t>‫המחוקק להשיג ]עש"א )מחוזי ת"א( ‪ 17295-01-12‬אסתר נחמיאס־מתוק נ'‬</w:t>
        <w:br/>
        <w:t>‫עמנואל סמולק‪ ,‬בפסקה ‪) 9‬נבו ‪.[(02.04.2012‬‬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.70‬במיושם לענייננו ‪ -‬אין מחלוקת‪ ,‬וממילא גם לא נטען אחרת‪ ,‬כי בסיום פרויקט‬</w:t>
        <w:br/>
        <w:t>‫התמ"א‪ ,‬יעלה שווי הדירות‪ ,‬לרבות דירת הנתבעת‪ .‬נוסיף לכך את העובדה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הציגה תכנית חליפית קונקרטית אשר גלומים בה יתרונות שאינם‬</w:t>
        <w:br/>
        <w:t>‫גלומים בהסכם מושא ההליך וגם לא הוצג יזם אחר המוכן לבצע את הפרויקט‬</w:t>
        <w:br/>
        <w:t>‫באותם תנאים או בתנאים טובים מאלו שעוגנו בהסכם‪ .‬משכך‪ ,‬גובר משקל‬</w:t>
        <w:br/>
        <w:t>‫זכותם של התובעים‪ ,‬יתר דיירי הבית המשותף‪ ,‬על מערך זכויותיה של הנתבעת‬</w:t>
        <w:br/>
        <w:t>‫שלא עמדה בנטל הוכחת טענותיה‪ .‬לפיכך‪ ,‬נדחית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.71‬אוסיף לכך גם את העובדה כי הנתבעת טענה שהיא אינה מתנגדת לקיום‬</w:t>
        <w:br/>
        <w:t>‫הפרויקט‪ .‬וכך קיבלו הדברים ביטוי בפרוטוקול הדיון‪:‬‬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:‬ידעת טוב מאוד שאיננו סרבנים ואני פניתי אליך ואמרתי לך את הסיבה‬</w:t>
        <w:br/>
        <w:t>‫שאיננו יכולים כרגע לחתום והערתי את זה כמה פעמים דרכך‪) .....‬ש' ‪34-35‬‬</w:t>
        <w:br/>
        <w:t>‫עמ' ‪.(13‬‬</w:t>
        <w:br/>
        <w:t>‫ש‪ ... :‬הדיירים כשפניתי אליהם אמרו שלא תבעו ושאינם נגד אימי ויודעים‬</w:t>
        <w:br/>
        <w:t>‫שאיננו סרבנים ויודעים למה לא חתמתי‪) ...‬ש' ‪ 12-13‬עמ' ‪.(14‬‬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.72‬וכן‪ ,‬כפי שנקבע בפס"ד רגינה שורצברגר לעיל )בפסקאות ‪" :(27-26‬זכות‬</w:t>
        <w:br/>
        <w:t>‫הקניין‪ ,‬השימוש בה והיקף ההגנה עליה כפופים לעקרונות של צדק‪ ,‬הגינות‬</w:t>
        <w:br/>
        <w:t>‫ותום לב‪ ,‬הנפרשים על פני החקיקה האזרחית כולה‪ ...‬מכוחו של עקרון תום‬</w:t>
        <w:br/>
        <w:t>‫הלב ייתכן איפוא כי במקרים מתאימים יוגבלו הסעדים להם זכאי בעל זכות‬</w:t>
        <w:br/>
        <w:t>‫קניינית‪ ,‬גם כשזו נפגעה על ידי הזולת‪ ...‬ואם כך‪ ,‬הרי שמקל וחומר הוא הדין‬</w:t>
        <w:br/>
        <w:t>‫בענייננו‪ ,‬במקום בו זכותו של בעל הקניין מוגבלת בדין‪ ,‬במסגרת הסדר‬</w:t>
        <w:br/>
        <w:t>‫קונקרטי שקבע המחוקק‪ .‬בפרט כשעסקינן בזכותו הקניינית של בעל דירה‬</w:t>
        <w:br/>
        <w:t>‫בבית משותף‪ ,‬אשר חולשתה היחסית הוכרה בפסיקה זה מכבר‪".‬‬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.73‬עמדה על כך כבוד השופטת ד' ברק ארז בעניין שומרוני‪" :‬אין להתייחס‬</w:t>
        <w:br/>
        <w:t>‫להסדר הקבוע בסעיף ‪ 5‬לחוק החיזוק ככזה שפוגע בזכויות הקניין של בעלי‬</w:t>
        <w:br/>
        <w:t>‫דירות בבית המשותף‪ .‬לאמיתו של דבר‪ ,‬ראוי לראות בו הסדר שאף מקדם את‬</w:t>
        <w:br/>
        <w:t>‫ההגנה על זכויות הקניין של כלל בעלי הדירות בבית המשותף – לנוכח האתגר‬</w:t>
        <w:br/>
        <w:t>‫המשותף של התגוננות מפני רעידות אדמה וזאת במסגרת האילוצים הנובעים‬</w:t>
        <w:br/>
        <w:t>‫מבעיית 'הפעולה המשותפת' של בעלי הזכויות השונים‪ .‬בעיית 'הפעולה‬</w:t>
        <w:br/>
        <w:t>‫המשותפת' מתעוררת במסגרת כל משטר קנייני שמתאפיין בבעלות משותפת‬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‫בנכסים כאשר בעלי הזכויות בנכס 'לכודים יחדיו' מבלי שהאחר יכול לקדם‬</w:t>
        <w:br/>
        <w:t>‫את עניינו בלעדי האחר )ראו חנוך דגן קניין על פרשת דרכים ‪.((2005) 381-403‬‬</w:t>
        <w:br/>
        <w:t>‫מצב דברים זה מהווה כר פורה לתופעות של סחטנות‪ ,‬היינו דיירים המתנים‬</w:t>
        <w:br/>
        <w:t>‫את הסכמתם לביצוע פעולות בנכס בדרישה של גמול מופרז‪ ,‬ושל טפילות‪,‬‬</w:t>
        <w:br/>
        <w:t>‫קרי‪' ,‬לקיחת טרמפ'‪ ,‬על תרומתם של דיירים אחרים להשבחה של הנכס‪,‬‬</w:t>
        <w:br/>
        <w:t>‫מבלי לשאת בעלויות הנלוות" )שם‪ ,‬פסקה ‪ 23‬לפסק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.74‬נוכח כל האמור לעיל‪ ,‬אין באף אחת מהטענות כשלעצמה‪ ,‬וגם במשקלן‬</w:t>
        <w:br/>
        <w:t>‫המצטבר‪ ,‬כדי להפוך את סירובה של הנתבעת להיחשב כסירוב סביר ולפיכך‬</w:t>
        <w:br/>
        <w:t>‫אני דוחה את טענות הנתבעת ומוצא לנכון לקבל את טענות התובעים במלואן‪.‬‬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.75‬לפני סיכום ‪ -‬אומנם פרויקט תמ"א ‪ ,38‬נועד בראש ובראשונה להגן מפני‬</w:t>
        <w:br/>
        <w:t>‫רעידות אדמה‪ ,‬אך לא ניתן להתעלם מכך שהמלחמה האחרונה‪ ,‬והאיומים‬</w:t>
        <w:br/>
        <w:t>‫הביטחוניים שאיתם מתמודדים תושבי המדינה‪ ,‬המחישו באופן חד‪-‬משמעי את‬</w:t>
        <w:br/>
        <w:t>‫הצורך הדחוף במרחב מוגן תקני המגן מפני איום מתמשך של ירי רקטות‪,‬‬</w:t>
        <w:br/>
        <w:t>‫טילים וכטב"מים‪ .‬תוספת של ממ"ד אינה בגדר מותרות אלא קו הגנה ראשון‬</w:t>
        <w:br/>
        <w:t>‫והכרחי‪ ,‬המעניק ביטחון מיידי ומציל חיים‪ ,‬ומאפשר שגרת חיים תחת איום‪.‬‬</w:t>
        <w:br/>
        <w:t>‫הצורך במיגון מפני איומים אלו הפך לחלק בלתי נפרד מהחוסן האזרחי‪,‬‬</w:t>
        <w:br/>
        <w:t>‫בדומה לצורך בחיזוק מבנים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.76‬בהינתן שמדובר בפרויקט חיזוק הבית המשותף מפני רעידות אדמה שנועד להצלת חיי‬</w:t>
        <w:br/>
        <w:t>‫אדם הן של בעלי הדירות בבית והן של עוברי אורח אשר עלולים להיפגע מקריסתו של‬</w:t>
        <w:br/>
        <w:t>‫בית בלתי מחוזק בעת רעידת אדמה‪ ,‬פרויקט הכולל גם הקמת ממ"ד שדומה שעל‬</w:t>
        <w:br/>
        <w:t>‫חשיבותו במציאות הקיומית במדינת ישראל אין חולק‪ ,‬ולאחר שבחנתי את טענות‬</w:t>
        <w:br/>
        <w:t>‫הצדדים ואת המסמכים שצירפו‪ ,‬מצאתי להעדיף את עמדת רוב בעלי הדירות‬</w:t>
        <w:br/>
        <w:t>‫ולאשר את ביצוע העבודות ברכוש המשותף חרף התנגדותה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,‬מתוקף סמכותי לפי חוק החיזוק אני נעתר לבקשת התובעים ומאשר‬                ‫‪.77‬‬</w:t>
        <w:br/>
        <w:t>‫ביצוע עבודות ברכוש המשותף בבית המשותף על פי תכנית תמ"א ‪ 38/2‬אשר‬</w:t>
        <w:br/>
        <w:t>‫תבוצענה בהתאם להסכם ובהתאם להיתר בניה כדין‪.‬‬</w:t>
        <w:br/>
        <w:t>‫הנתבעת תחתום על הסכם התמ"א‪ ,‬נספחיו וכל המסמכים מכוחו‪ ,‬בתוך ‪14‬‬                  ‫‪.78‬‬</w:t>
        <w:br/>
        <w:t>‫ימים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שהנתבעת לא תחתום על הסכם התמ"א או על מי מנספחיו כאמור בסעיף‬                ‫‪.79‬‬</w:t>
        <w:br/>
        <w:t>‫‪ 78‬לעיל‪ ,‬אני ממנה בזאת את ב"כ הבעלים‪ ,‬עו"ד נעמה אריאל )מ‪.‬ר ‪ (12900‬או‬</w:t>
        <w:br/>
        <w:t>‫את עו"ד אלעד אריאל )מ‪.‬ר ‪ (86919‬להתקשר ולחתום בשם הנתבעת על מלוא‬</w:t>
        <w:br/>
        <w:t>‫המסמכים הדרושים לביצוע ומימוש פרויקט תמ"א ‪ 38‬בבית המשותף על פי‬</w:t>
        <w:br/>
        <w:t>‫ההסכם והיתר הבניה‪ .‬בכלל זאת‪ ,‬לחתום בשם הנתבעת על ההסכם‪ ,‬הנספחים‬</w:t>
        <w:br/>
        <w:t>‫לו‪ ,‬ייפוי כוח‪ ,‬ההסכמים עם רוכשי הדירות החדשות‪ ,‬הבקשות לרישום הערות‬</w:t>
        <w:br/>
        <w:t>‫אזהרה לטובת החברה היזמית ולפקודתה על היחידה הרישומית ועל הדירות‬</w:t>
        <w:br/>
        <w:t>‫החדשות‪ ,‬הבקשות ושטרי המכר להעברת הבעלות על שם הרוכשים‪ ,‬הבקשות‬</w:t>
        <w:br/>
        <w:t>‫והמסמכים לרישום משכנתה או שעבוד לטובת בנק או מוסד פיננסי‪ ,‬מסמכי‬</w:t>
        <w:br/>
        <w:t>‫הליווי הבנקאי‪ ,‬מסמך גילוי לממשכן‪ ,‬הבקשות‪ ,‬השטרות וכל המסמכים‬</w:t>
        <w:br/>
        <w:t>‫הדרושים לשם רישום פרצלציה‪/‬רפרצלציה‪ -‬איחוד‪/‬חלוקה‪/‬הפרדת קרקע לאחר‬</w:t>
        <w:br/>
        <w:t>‫הפקעה בפנקסי המקרקעין‪ ,‬מכר ללא תמורה לטובת הרשות המקומית‪ ,‬תיקון‬</w:t>
        <w:br/>
        <w:t>‫צו רישום הבית המשותף‪ ,‬ביטול צו רישום בית משותף ורישום צו בית משותף‬</w:t>
        <w:br/>
        <w:t>‫חדש‪ ,‬המסמכים הדרושים על ידי העירייה‪ ,‬מוסדות התכנון‪ ,‬רשות המסים וכל‬</w:t>
        <w:br/>
        <w:t>‫גורם רלוונטי אחר‪ ,‬לפי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.80‬אשר להוצאות ההליך‪ ,‬העיקרון הוא שהוצאות המשפט הנפסקות צריכות להיות‬</w:t>
        <w:br/>
        <w:t>‫מידתיות להליך עצמו ולמהותו )ע"א ‪ 9648/16‬אורהייטק ‪ GIS‬בע"מ נ' חן אביטן‬</w:t>
        <w:br/>
        <w:t>‫משרד עורכי דין‪ ,‬בפסקה ‪) 67‬נבו ‪ ; (28.2.2018‬רע"א ‪Magic Software 7650/20‬‬</w:t>
        <w:br/>
        <w:t>‫‪ Enterprises Ltd‬נ' פאיירפלאי בע"מ‪ ,‬בפסקאות ‪) 11-9‬נבו ‪.(28.12.2020‬‬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תיק‪6/524/2024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.81‬תקנה ‪)151‬א( לתקנות‪ ,‬קובעת כי תכלית חיוב בעל דין בהוצאות היא "לשפות את בעל‬</w:t>
        <w:br/>
        <w:t>‫הדין שכנגד על הוצאותיו בהליך בהתחשב בתוצאותיו‪ ,‬במשאבים שנדרשו לניהולו‬</w:t>
        <w:br/>
        <w:t>‫ובהתנהלות בעלי הדין"‪ .‬במסגרת שומת ההוצאות נדרשת הערכאה הדיונית לבטא את‬</w:t>
        <w:br/>
        <w:t>‫"האיזון הראוי שבין הבטחת זכות הגישה לערכאות‪ ,‬הגנה על זכות הקניין של הפרט‬</w:t>
        <w:br/>
        <w:t>‫ושמירה על שוויון בין בעלי הדין" )תקנה ‪)151‬ב( לתקנות(‪ .‬התקנות משקפות את‬</w:t>
        <w:br/>
        <w:t>‫הפסיקה שנהגה קודם לכניסתן לתוקף‪ ,‬תוך שינוי אחד משמעותי שלפיו ברירת‬</w:t>
        <w:br/>
        <w:t>‫המחדל היא חיוב בהוצאות‪ ,‬אלא אם הצביע בית המשפט על טעמים מיוחדים‬</w:t>
        <w:br/>
        <w:t>‫שלא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.82‬לאחר ששקלתי את מכלול השיקולים הרלוונטיים כמפורט לעיל‪ ,‬מצאתי לחייב‬</w:t>
        <w:br/>
        <w:t>‫את הנתבעת בהוצאות התובעים‪ ,‬בסך כולל של ‪ .₪ 15,000‬הסכום ישולם על‬</w:t>
        <w:br/>
        <w:t>‫ידי הנתבעת לתובעים בתוך ‪ 60‬יום מיום קבלת פסק הדין שאם לא כן‪ ,‬יישא‬</w:t>
        <w:br/>
        <w:t>‫הפרשי הצמדה וריבית מיום מתן פסק הדין ועד ליום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,‬ה' ניסן תשפ"ו‪ 23 ,‬מרץ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6/524/2024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