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3/305/2023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2025-06-20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‫קרדשוב קרן אור‬      ‫‪1‬‬ 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‫קרדשוב קמואל שלמה‬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זלזניק אלרם‬</w:t>
        <w:br/>
        <w:t>‫דרך הנפת הדגל ‪ ,7‬נס ציונה‬</w:t>
        <w:br/>
        <w:t>‫טל'‪086515294:‬‬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‫גירחש אפרים‬      ‫‪1‬‬                         ‫הנתבעים‪:‬‬</w:t>
        <w:br/>
        <w:t>‫ההסתדרות ‪ ,137‬רחובות‬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‫גירחש מרגלית‬      ‫‪2‬‬</w:t>
        <w:br/>
        <w:t>‫ההסתדרות ‪ ,137‬רחובות‬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‫סהר רונן‬     ‫‪3‬‬</w:t>
        <w:br/>
        <w:t>‫ההסתדרות ‪ ,137‬רחובות‬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אהוב אל‬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שרעבי שריה‬</w:t>
        <w:br/>
        <w:t>‫אופנהיימר ‪ ,7‬רחובות‬</w:t>
        <w:br/>
        <w:t>‫טל'‪ 0525496989:‬פקס‪083730045:‬‬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מור‬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שרעבי שריה‬</w:t>
        <w:br/>
        <w:t>‫אופנהיימר ‪ ,7‬רחובות‬</w:t>
        <w:br/>
        <w:t>‫טל'‪ 0525496989:‬פקס‪083730045:‬‬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‫בפניי תביעה לסילוק ידם של הנתבעים ‪ ,5-4‬בני הזוג דוד )להלן‪" :‬דוד"(‪ ,‬מן החצר שסמוכה לדירה‬</w:t>
        <w:br/>
        <w:t>‫שבבעלותם )להלן‪" :‬החצר"(‪ ,‬בה הם מחזיקים חזקה ייחודית‪ ,‬שמונעת מהתובעים להשתמש בה‪.‬‬</w:t>
        <w:br/>
        <w:t>‫לפי הרישום במרשם המקרקעין החצר היא רכוש משותף‪ ,‬והיא שייכת לכלל בעלי הדירות בחלקים‬</w:t>
        <w:br/>
        <w:t>‫שווים‪ .‬עם זאת‪ ,‬לטענת דוד בעבר ניתנה הסכמה בעל‪-‬פה לבעל הזכויות בדירתם לעשות שימוש‬</w:t>
        <w:br/>
        <w:t>‫ייחודי בחצר‪ .‬טענת דוד היא כי החזקתם הייחודית בחצר נעשית מכוח הסכמה היסטורית זו והיא‬</w:t>
        <w:br/>
        <w:t>‫כדין‪ .‬אקדים ואומר‪ :‬דין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זו עוסקת בזכות השימוש ברכוש משותף בבית המשותף שברחוב ההסתדרות ‪137‬‬</w:t>
        <w:br/>
        <w:t>‫רחובות‪ ,‬ואשר ידוע כגוש ‪ 3698‬חלקה ‪) 148‬להלן‪" :‬הבית המשותף"(‪ .‬בבית המשותף ארבע‬</w:t>
        <w:br/>
        <w:t>‫דירות עם כניסה משותפת – שתיים בקומת הקרקע ושתיים בקומה העליונה‪ :‬שתי דירות‬</w:t>
        <w:br/>
        <w:t>‫ממוקמות בחלק המזרחי ושתיים בחלק המערבי‪ .‬לפי הרישום בפנקס הבתים המשותפים לכל‬</w:t>
        <w:br/>
        <w:t>‫דירה חלק בלתי מסוים של רבע )‪ (1/4‬ברכוש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,‬בני הזוג קרדשוב‪ ,‬הם הבעלים הרשומים של תת חלקה ‪ ,4‬הדירה שבקומה העליונה‬</w:t>
        <w:br/>
        <w:t>‫שבחלק המזרחי של הבית המשותף‪ ,‬לטענת התובעים הם תפסו חזקה בדירתם ביום ‪;20.7.2022‬‬</w:t>
        <w:br/>
        <w:t>‫דוד הם הבעלים הרשומים של תת חלקה ‪ ,2‬דירת הקרקע בחלק המזרחי )להלן‪" :‬דירת‬</w:t>
        <w:br/>
        <w:t>‫הקרקע"(‪ .‬דוד רכשו את זכויותיהם בדירת הקרקע מבני הזוג סרוסי )להלן‪" :‬סרוסי"(‪ ,‬ונרשמו‬</w:t>
        <w:br/>
        <w:t>‫במרשם המקרקעין כבעלי הזכויות בדירת הקרקע ביום ‪ .7.7.2024‬שאר הנתבעים בהליך הם‬</w:t>
        <w:br/>
        <w:t>‫בעלי זכויות נוספים בבית המשותף‪ ,‬אשר צורפו על‪-‬ידי התובעים כ"נתבעים פורמאליים"‪.‬‬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.3‬הצדדים חלוקים בקשר לזכותם של דוד לתפוס חזקה ייחודית בחצר‪ .‬לטענת התובעים החצר‬</w:t>
        <w:br/>
        <w:t>‫היא רכוש משותף ומשכך לכלל בעלי הדירות זכות לעשות בה שימוש‪ .‬מנגד‪ ,‬דוד טוענים כי‬</w:t>
        <w:br/>
        <w:t>‫בעבר הוקנתה לבעל הזכויות בדירת הקרקע זכות שימוש ייחודית בחצר‪ ,‬ומשכך הם זכאים‬</w:t>
        <w:br/>
        <w:t>‫להמשיך וליהנות מזכות שימוש ייחודית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המשפטי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הוגשה תחילה נגד סרוסי‪ .‬ביום ‪ 1.9.2024‬הגישו התובעים בקשה לתיקון כתב התביעה‬</w:t>
        <w:br/>
        <w:t>‫בדרך של הוספת דוד כנתבעים‪ ,‬שכן התברר לתובעים שלאחר הגשת התביעה סרוסי מכרו את‬</w:t>
        <w:br/>
        <w:t>‫דירתם לדוד‪ .‬לאחר שלתובעים ולסרוסי ניתנה הזדמנות להשמיע טענותיהם בעניין‪ ,‬קבעתי‬</w:t>
        <w:br/>
        <w:t>‫בהחלטתי מיום ‪ 25.9.2025‬כי ההליך נגד סרוסי יימחק‪ ,‬שכן כתב התביעה אינו מגלה עוד עילה‬</w:t>
        <w:br/>
        <w:t>‫כלפי סרוסי‪.‬‬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3.11.2024‬הוגש כתב התביעה ובו התבקשו סעדים בדבר תפיסת החזקה בחצר‪ ,‬וכן סעדים‬</w:t>
        <w:br/>
        <w:t>‫בנוגע לנזקים שנגרמו לתובעים‪ ,‬לטענתם‪ ,‬בשל שיפוצים שביצעו סרוסי בדירת הקרקע‪ .‬ביום‬</w:t>
        <w:br/>
        <w:t>‫‪ 20.1.2025‬הגישו דוד כתב הגנה ובו כפרו בטענות התובעים ועמדו על זכותם לשימוש ייחודי‬</w:t>
        <w:br/>
        <w:t>‫בחצר‪ .‬ביום ‪ 30.1.2025‬התקיים דיון מקדמי‪ ,‬במהלכו הודיעו התובעים כי הם מוותרים על‬</w:t>
        <w:br/>
        <w:t>‫טענותיהם בכל הנוגע לליקויים שנגרמו בדירתם בשל השיפוץ שעשו סרוסי בדירת הקרקע‪,‬‬</w:t>
        <w:br/>
        <w:t>‫ובסופו נקבע התיק להוכחות‪ .‬ביום ‪ 11.6.2025‬התקיים בפניי דיון הוכחות‪ ,‬במהלכו נחקרו עדי‬</w:t>
        <w:br/>
        <w:t>‫הצדדים‪ ,‬ובסופו סיכמו הצדדים את טענותיהם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וראיותיהם‬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התובעים‪ ,‬שנתמכה בתצהירים שהוגשו על‪-‬ידיהם‪ ,‬בטרם רכשו את הדירה שבבעלותם‬</w:t>
        <w:br/>
        <w:t>‫הם ביקרו מספר פעמים בדירה וברכוש המשותף‪ ,‬ובפרט בחצר‪ .‬התרשמותם הייתה שהחצר‬</w:t>
        <w:br/>
        <w:t>‫משמשת את כלל דיירי הבית המשותף‪ .‬בפרט‪ ,‬החצר לא הייתה מגודרת או מתוחמת באופן‬</w:t>
        <w:br/>
        <w:t>‫כלשהו‪ .‬כן הצהירו התובעים כי לא נמסר להם על‪-‬ידי המוכרים או על‪-‬ידי כל גורם אחר כי ישנה‬</w:t>
        <w:br/>
        <w:t>‫הסכמה היסטורית לפיה החצר תהיה בשימוש ייחודי של בעל הזכויות בדירת הקרקע‪ .‬הדבר‬</w:t>
        <w:br/>
        <w:t>‫גם אינו עולה מכל מסמך שהוא דוגמת הסכם הרכישה‪ ,‬תשריט הבית המשותף‪ ,‬צו רישום הבית‬</w:t>
        <w:br/>
        <w:t>‫המשותף‪ .‬התובעים הצהירו כי סמוך לאחר קניית החזקה בדירתם סרוסי השתלטו באופן חד‬</w:t>
        <w:br/>
        <w:t>‫צדדי על החצר והציבו גדרות שמנעו את גישת התובעים לחצר‪ .‬לאחר שדוד רכשו את הזכויות‬</w:t>
        <w:br/>
        <w:t>‫בדירת הקרקע הם המשיכו להחזיק בחצר באותו אופן‪ ,‬ומשכך הוגש כתב התביעה המתוקן נגד‬</w:t>
        <w:br/>
        <w:t>‫דוד‪.‬‬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.7‬נוסף על תצהיריהם העידו התובעים מטעמם את מר סלמן שוקרי )להלן‪" :‬מר שוקרי"(‪,‬‬</w:t>
        <w:br/>
        <w:t>‫שמתגורר בדירה העליונה שבחלק המערבי )תת חלקה ‪ (3‬בבית המשותף החל משנת ‪ .1989‬אציין‬</w:t>
        <w:br/>
        <w:t>‫כי בנו של מר שוקרי רשום כבעל זכות שכירות בתת חלקה ‪ ,3‬אולם לטענת מר שוקרי הוא בעבר‬</w:t>
        <w:br/>
        <w:t>‫היה בעל הזכויות בתת חלקה ‪ ,3‬ובהתאם להסכמה עם בנו הוא ממשיך להתגורר בדירה‪.‬‬</w:t>
        <w:br/>
        <w:t>‫לענייננו‪ ,‬מר שוקרי העיד כי לא ידוע לו על כל הסכמה של בעלי הדירות לפיה יש לחלק את‬</w:t>
        <w:br/>
        <w:t>‫הרכוש המשותף כך שהחצרות יהיו בשימוש ייחודי של דירות הקרקע‪ .‬מר שוקרי העיד כי בחלק‬</w:t>
        <w:br/>
        <w:t>‫המערבי של הבית המשותף אין כל חלוקה בין שתי הדירות‪ ,‬והשימוש בחצר משותף לדירת‬</w:t>
        <w:br/>
        <w:t>‫הקרקע בחלק המערבי וכן לדירתו‪ .‬וכלשונו‪" :‬זה שלנו משותף למעלה למטה שלי ושלו משותף‬</w:t>
        <w:br/>
        <w:t>‫אנחנו חיים עם זה בשלום ללא בעיה ]‪ [...‬הכל משותף כל מה שיש למעלה למטה‪ .‬אני נכנס והולך‬</w:t>
        <w:br/>
        <w:t>‫שם הכל בסדר ללא בעיה‪ .‬הוא ]השכן בדירת הקרקע בחלק המערבי – ב‪.‬ל‪ [.‬לא יקבע לי שזה‬</w:t>
        <w:br/>
        <w:t>‫שטח שלו הכל" )ראו‪ :‬עמוד ‪ 3‬שורות ‪ 30-25‬לפרוטוקול הדיון מיום ‪) 11.6.2025‬להלן‪:‬‬</w:t>
        <w:br/>
        <w:t>‫"הפרוטוקול"((‪.‬‬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.8‬בהינתן ראיות אלה נטען על‪-‬ידי התובעים כי הרכוש המשותף שייך לכלל בעלי הדירות בבית‬</w:t>
        <w:br/>
        <w:t>‫המשותף בחלקים שווים‪ ,‬וכולם רשאים להשתמש בו שימוש סביר‪ .‬משכך‪ ,‬אין הצדקה לכך‬</w:t>
        <w:br/>
        <w:t>‫שדוד תופסים חזקה ייחודית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אף טענו‪ ,‬ביחס לטענת התובעים לפיה יש להם זכות שימוש ייחודית מכוח הסכמה‬</w:t>
        <w:br/>
        <w:t>‫היסטורית בין בעלי הזכויות‪ ,‬שזכות שימוש צריכה לקבל הסכמה של כל בעלי הדירות‪ ,‬שהיא‬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‫אישית ולא ניתנת להעברה ושבכל מקרה היא ניתנת לביטול‪ .‬כן טענו התובעים שלא עלה בידי‬</w:t>
        <w:br/>
        <w:t>‫דוד בכלל להוכיח שהייתה הסכמה היסטורית‪ ,‬כפי שהם טוענים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דוד וראיותיהם‬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דוד בעבר הייתה הסכמה בין בעל הדירה בדירתם של התובעים ובעל הדירה בדירת‬</w:t>
        <w:br/>
        <w:t>‫הקרקע‪ ,‬כי לדירת הקרקע יהיה שימוש ייחודי בחצר‪ .‬נטען כי הסכמה זו תקפה גם היום‪ ,‬וכי‬</w:t>
        <w:br/>
        <w:t>‫מכוחה זכאים דוד‪ ,‬בהיותם הבעלים של דירת הקרקע‪ ,‬לזכות שימוש ייחודית בחצר‪ .‬כראיה‬</w:t>
        <w:br/>
        <w:t>‫לטענתם הציגו דוד תצהיר מטעמם בו הצהירו כי הם רכשו את דירת הקרקע ביום ‪.5.2.2024‬‬</w:t>
        <w:br/>
        <w:t>‫דוד הצהירו שטרם רכישתם את דירת הקרקע הם ביקרו בבית המשותף מספר פעמים ואף‬</w:t>
        <w:br/>
        <w:t>‫שוחחו עם בעל הדירה בדירת הקרקע שבחלק המערבי‪ ,‬מר אפרים גירחיש )להלן‪" :‬מר‬</w:t>
        <w:br/>
        <w:t>‫גירחיש"(‪ .‬דוד הצהירו כי כשהם ביקרו בבית המשותף הם ראו בצורה ברורה שחלק גדול‬</w:t>
        <w:br/>
        <w:t>‫מהחצר היה מגודר בבד יוטה שנמתח על גבי עמודים‪ ,‬כך שלמעט חנייה אחת‪ ,‬שסמוכה לשביל‬</w:t>
        <w:br/>
        <w:t>‫הבניין‪ ,‬כל החצר הייתה מגודרת באופן שמאפשר שימוש בלעדי לבעלים של דירת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.11‬בתצהיר נטען שהשימוש הבלעדי של בעל דירת הקרקע בא לידי ביטוי באופנים הבאים‪(1) :‬‬</w:t>
        <w:br/>
        <w:t>‫החצר תוחמה באופן שמונע אליה גישה שלא מדירת הקרקע; )‪ (2‬בחצר ישנה יציקת בטון‬</w:t>
        <w:br/>
        <w:t>‫והוצבו בה ציוד וריהוט של בעלי דירת הקרקע; )‪ (3‬בחצר ישנם שישה עצי פרי ועצי נוי נוספים‬</w:t>
        <w:br/>
        <w:t>‫שניטעו על‪-‬ידי מר אבנר אברג'ל )להלן‪" :‬מר אברג'ל"(‪ ,‬שהיה בעבר הבעלים של דירת הקרקע‬</w:t>
        <w:br/>
        <w:t>‫]אציין כי דוד לא הצהירו מניין להם מידע זה‪ ,‬אולם ודאי כי מידע זה אינו ידוע להם באופן‬</w:t>
        <w:br/>
        <w:t>‫אישי – ב‪.‬ל‪ (4) ;[.‬ישנו היתר בנייה משנת ‪ 2001‬שמאפשר לדייר בקומת הקרקע להרחיב את‬</w:t>
        <w:br/>
        <w:t>‫דירתו על רוב החצר; )‪ (5‬ישנו היתר בנייה משנת ‪ 2013‬על שם בעלים היסטוריים של דירת‬</w:t>
        <w:br/>
        <w:t>‫התובעים שמבקש לבנות על גג תוספת הבנייה שביצעו בדירת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.12‬נוסף על האמור דוד צירפו לתצהיריהם תצלומי אוויר שנטען שנלקחו מאתר ‪ GIS‬של עיריית‬</w:t>
        <w:br/>
        <w:t>‫רחובות וצילומים מאתר ‪ Street view‬של ‪ .Google‬נטען שמהתצלומים האמורים עולה שמשנת‬</w:t>
        <w:br/>
        <w:t>‫‪ 2008‬לפחות החצר הייתה מגודרת בצורה מלאה ושימשה באופן בלעדי את בעלי הזכויות בדירת‬</w:t>
        <w:br/>
        <w:t>‫הקרקע‪ ,‬למעט חניה אחת שמוקמה בצמוד לשביל הגישה של הבניין‪ ,‬שנשארה פנויה ולא‬</w:t>
        <w:br/>
        <w:t>‫מגודרת לשימוש דירת התובעים‪ .‬דוד הוסיפו וטענו בתצהירם שבשלב מסוים מר אברג'ל‪ ,‬שהיה‬</w:t>
        <w:br/>
        <w:t>‫בזמנו בעל הזכויות בדירת הקרקע התקין פשפש שמאפשר גישה מהרחוב לחצר‪ ,‬אולם פשפש‬</w:t>
        <w:br/>
        <w:t>‫זה שימש אך ורק את הדיירים בדירת הקרקע ]אציין כי גם ביחס למידע זה שהיה בתצהיר דוד‬</w:t>
        <w:br/>
        <w:t>‫אין לדוד ידיעה אישית – ב‪.‬ל‪ .[.‬דוד אף הצהירו כי במהלך השנים החצר הייתה מגודרת על ידי‬</w:t>
        <w:br/>
        <w:t>‫גדר רשת‪ ,‬או במבוק או בד יוטה‪ ,‬בניגוד לתצהיריהם של התובעים שהחצר לא הייתה מגודרת‬</w:t>
        <w:br/>
        <w:t>‫]אציין כי גם ביחס למידע זה אין לדוד כל ידיעה אישית – ב‪.‬ל‪.[.‬‬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.13‬נוסף על תצהיריהם הגישו דוד את תצהירו של מר גירחיש‪ ,‬בו הצהיר מר גירחיש שלפני עשרים‬</w:t>
        <w:br/>
        <w:t>‫שנים לפחות הסכימו בעלי הזכויות בחלק המזרחי של הבית המשותף באותו זמן )משפחת‬</w:t>
        <w:br/>
        <w:t>‫פרנלדס ומשפחת אברג'ל( להעניק לבעלי דירת הקרקע זכות שימוש ייחודית בחצר‪ .‬מר גירחיש‬</w:t>
        <w:br/>
        <w:t>‫אף הצהיר שהוא עצמו גידר את החצר כך שתשמש באופן ייחודי את דירת הקרקע‪ ,‬ושגם בחלק‬</w:t>
        <w:br/>
        <w:t>‫המערבי הוא והשכן שלו נוהגים באותו אופן‪.‬‬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דוד עלה בידם להוכיח כי בעבר הייתה הסכמה בין בעלי הדירות בחלק המזרחי‬</w:t>
        <w:br/>
        <w:t>‫שמעניקה לבעל הזכויות בדירת הקרקע זכות שימוש ייחודית בחצר‪ .‬נטען כי דוד עצמם זכאים‬</w:t>
        <w:br/>
        <w:t>‫להמשיך ולהשתמש שימוש ייחודי בחצר‪ ,‬מכוח אותה הסכמה היסטורית שמחייבת גם את‬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.15‬החלטתי לפיה יש לקבל את התביעה מתבססת על שני היבטים‪ (1) :‬היבט ראייתי – לא עלה‬</w:t>
        <w:br/>
        <w:t>‫בידי דוד להוכיח שהייתה הסכמה היסטורית לפיה בעל הזכויות בדירת הקרקע מקבל לידיו‬</w:t>
        <w:br/>
        <w:t>‫זכות שימוש ייחודית‪ .‬כן לא עלה בידי דוד להוכיח שבפועל בעל דירת הקרקע החזיק חזקה‬</w:t>
        <w:br/>
        <w:t>‫ייחודית בחצר‪ ,‬באופן שמונע שימוש מבעל הזכויות בדירת התובעים; )‪ (2‬היבט מהותי – גם אם‬</w:t>
        <w:br/>
        <w:t>‫הייתי מקבל את טענתם של דוד לפיה ניתנה בעבר לבעל הזכויות בדירת הקרקע זכות שימוש‬</w:t>
        <w:br/>
        <w:t>‫ייחודית בחצר‪ ,‬מדובר היה בזכות שימוש שלא ניתנת להעברה‪ ,‬ובכל מקרה ניתנת לביטול על‪-‬‬</w:t>
        <w:br/>
        <w:t>‫ידי כל אחד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‫ההיבט הראייתי – לא עלה בידי דוד להוכיח את טענותיהם העובדתיות‬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 הערה בנוגע לנטל ההוכחה בענייננו‪ .‬בתביעה שדומה מאוד לענייננו קבע כב' המפקח מ'‬</w:t>
        <w:br/>
        <w:t>‫פורת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‫"כידוע‪ ,‬די שיוכיח בעל המקרקעין בעלותו בהם‪ ,‬ומכאן עובר הנטל למי שטוען‬</w:t>
        <w:br/>
        <w:t>‫לזכות להמשיך להחזיק בקרקע ]סעיף ‪ 16‬לחוק המקרקעין;ע"א ‪127/77‬קפה‬</w:t>
        <w:br/>
        <w:t>‫נ' לו‪ ,‬פ"ד לא)‪ ;(1977) 465 ,455 (3‬ע"א ‪ 483/62‬קוך נ' לנדוי‪ ,‬פ"ד יז ‪1953‬‬</w:t>
        <w:br/>
        <w:t>‫)‪ .[(1963‬לפיכך‪ ,‬הנטל להוכיח כי חלקים מסוימים הוחרגו כדין מן הרכוש‬</w:t>
        <w:br/>
        <w:t>‫המשותף רובץ לפתחו של הטוען כי הוחרגו ]ע"א ‪ 5791/19‬עדי נכסים אילת‬</w:t>
        <w:br/>
        <w:t>‫בע"מ נ' ‪ 108‬בעלי זכויות במקרקעין בגוש ‪ 40039‬חלקה ‪ ,12‬בפסקה ‪) 16‬נבו‬</w:t>
        <w:br/>
        <w:t>‫‪ .[(25.01.2022‬ומשכך‪ ,‬כאשר אין רישום המעיד על גריעה מהרכוש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על רישום הסכם שיתוף‪ ,‬נטל ההוכחה מוטל על כתפי מי שטוען שיש לסטות‬</w:t>
        <w:br/>
        <w:t>‫מהרישום" ))המפקח על המקרקעין פתח תקווה( ‪ 569/2021‬כהן נ' בן עמי‪,‬‬</w:t>
        <w:br/>
        <w:t>‫פסקה ‪) (23.11.2023) 38‬להלן‪" :‬עניין כהן"((‪.‬‬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.18‬דברים אלה מקובלים עליי במלואם‪ .‬הווה אומר‪ :‬על דוד מוטל הנטל להוכיח את טענתם בדבר‬</w:t>
        <w:br/>
        <w:t>‫זכות השימוש הייחודית שהוענקה להם בחצר‪ .‬דוד לא הצליחו להרים את הנטל‪ .‬טענותיהם‬</w:t>
        <w:br/>
        <w:t>‫העובדתיות של דוד מבוססות‪ ,‬בעיקרן‪ ,‬על שמועות והשערות‪ ,‬ואינן נובעות מידיעה אישית‪ .‬דוד‬</w:t>
        <w:br/>
        <w:t>‫נמנעו מלהעיד עדים רלוונטיים‪ ,‬והראיות שהוצגו – בהן תצלומי אוויר והיתרי בניה – אינן‬</w:t>
        <w:br/>
        <w:t>‫מרימות את הנטל‪ .‬אפרט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.19‬ניתן לתמצת את טענותיהם העובדתיות של דוד לשתיים‪ (1) :‬בעבר הייתה הסכמה בפועל של‬</w:t>
        <w:br/>
        <w:t>‫בעלי הזכויות בחלק המזרחי על הענקת זכות שימוש ייחודית בחצר לבעל הזכויות בדירת‬</w:t>
        <w:br/>
        <w:t>‫הקרקע; )‪ (2‬משך שנים רבות בעלי הזכויות בחלק המזרחי התנהלו בפועל בהתאם להסכמה זו‪,‬‬</w:t>
        <w:br/>
        <w:t>‫ובפרט החצר הייתה מגודרת באופן שמנע שימוש בחצר מבעל הזכויות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.20‬בחקירתם הנגדית העידו דוד שלא הייתה להם כל היכרות מוקדמת עם הבית המשותף‪ ,‬בטרם‬</w:t>
        <w:br/>
        <w:t>‫ביקשו לרכוש בו את דירת הקרקע )ראו‪ :‬עמוד ‪ 9‬שורות ‪ 13-9‬וכן עמוד ‪ 11‬שורות ‪20-19‬‬</w:t>
        <w:br/>
        <w:t>‫לפרוטוקול(‪ .‬על‪-‬אף שלדוד אין מידע מוקדם אודות הבית המשותף‪ ,‬דוד הצהירו הצהרות שונות‬</w:t>
        <w:br/>
        <w:t>‫שאינן ידועות להם מידיעה אישית‪ .‬כך‪ ,‬ולשם הדוגמה‪ ,‬בפסקה ‪ 8‬לתצהיריהם הצהירו דוד כי‪:‬‬</w:t>
        <w:br/>
        <w:t>‫"יצויין כי במשך שנים ארוכות החצר הייתה מגודרת באופן מלא ובשלב מאוחר יותר הותקן‬</w:t>
        <w:br/>
        <w:t>‫שער )פשפש ירוק( ע"י מר אבנר אברג'ל‪ ,‬אשר שימש אותו באופן בלעדי לטובת כניסה לדירתו‬</w:t>
        <w:br/>
        <w:t>‫]דירת הקרקע – ב‪.‬ל‪ [.‬מהפתח הנוסף שנוסף לדירתו בקומת הקרקע‪ ,‬וזאת על פי הסכמה בין‬</w:t>
        <w:br/>
        <w:t>‫בעלי הזכויות בדירות בקומת הקרקע ובקומה הראשונה‪ ".‬אלא שלדוד אין כל ידיעה אישית‬</w:t>
        <w:br/>
        <w:t>‫בנוגע למר אברג'ל ולשימוש שנעשה ב"פשפש הירוק"‪.‬‬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.21‬מעבר לכך‪ ,‬דוד נמנעו מלהעיד עדים רלוונטיים‪ :‬כך‪ ,‬על‪-‬אף שטענת דוד היא שהייתה בעבר‬</w:t>
        <w:br/>
        <w:t>‫הסכמה היסטורית בין בעלי הדירות בחלק המזרחי של הבית המשותף‪ ,‬דוד נמנעו מלהעיד אף‬</w:t>
        <w:br/>
        <w:t>‫לא אחד מבעלי הדירות‪ ,‬שנטען שלקחו חלק באותה הסכמה; כך גם‪ ,‬על‪-‬אף שהתובעים הצהירו‬</w:t>
        <w:br/>
        <w:t>‫כי הגדר שדוד טוענים שנמצאת בשטח כבר עשרות שנים הוצבה על‪-‬ידי סרוסי בסוף שנת ‪,2022‬‬</w:t>
        <w:br/>
        <w:t>‫דוד נמנעו מלהעיד את סרוסי שיסתור טענה זו‪ ,‬ויעיד שהחצר הייתה מתוחמת משך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.22‬כידוע‪" ,‬מעמידים בעל‪-‬דין בחזקתו שלא ימנע מבית המשפט ראיה‪ ,‬שהיא לטובתו‪ ,‬ואם נמנע‬</w:t>
        <w:br/>
        <w:t>‫מהבאת ראיה רלבנטית שהיא בהישג ידו‪ ,‬ואין לכך הסבר סביר‪ ,‬ניתן להסיק‪ ,‬שאילו הובאה‬</w:t>
        <w:br/>
        <w:t>‫הראיה‪ ,‬היתה פועלת נגדו‪) ".‬ראו‪ :‬ע"א ‪ 548/78‬אלמונית נ' פלוני‪ ,‬פ"ד לה )‪;(1980) 760 ,736 (1‬‬</w:t>
        <w:br/>
        <w:t>‫כן ראו‪ :‬ע"א ‪ 2275/90‬לימה חברה ישראלית לתעשיות כימיות בע"מ באמצעות בנין דור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רוזנברג ‪,‬פ"ד מז )‪ ;(1993) 614 ,605 (2‬ע"א ‪ 9656/05‬שוורץ נ' רמנוף חברה לסחר וציוד בניה‬</w:t>
        <w:br/>
        <w:t>‫בע"מ‪ ,‬פסקאות ‪ 27-26‬לפסק דינו של כב' השופט ס‪ .‬ג'ובראן )‪ .(27.7.2008‬בהתאם לכלל זה אין‬</w:t>
        <w:br/>
        <w:t>‫לי אלא להניח כי במידה ודוד היו מעידים את הגורמים הרלוונטיים‪ ,‬העדות הייתה פועלת נגד‬</w:t>
        <w:br/>
        <w:t>‫דוד‪.‬‬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.23‬העד היחיד שהעידו התובעים היה מר גירחיש‪ ,‬שמתגורר בדירת הקרקע שבחלק המערבי‪ .‬מר‬</w:t>
        <w:br/>
        <w:t>‫גירחיש הצהיר כי הוא היה עד להסכמה שנערכה לפני "לפחות ‪ 20‬שנה" בין בעלי הזכויות בדירת‬</w:t>
        <w:br/>
        <w:t>‫הקרקע ובדירת התובעים באותה עת‪ ,‬בה סוכם כי בעל הזכויות בדירת הקרקע יקבל זכות‬</w:t>
        <w:br/>
        <w:t>‫שימוש בחצר‪ .‬אלא שמעבר לכך שמר גירחיש‪ ,‬בניגוד לצדדים לאותה הסכמה‪ ,‬אינו העד‬</w:t>
        <w:br/>
        <w:t>‫הרלוונטי‪ ,‬תצהירו גם נסתר במהלך חקירתו הנגדית‪ .‬כך‪ ,‬ובין היתר‪ ,‬מר גירחיש הצהיר כי הוא‬</w:t>
        <w:br/>
        <w:t>‫הציב גדר "באופן שהחצר שימשה באופן בלעדי את בעלי הזכויות בדירת הקרקע"‪ ,‬אולם‬</w:t>
        <w:br/>
        <w:t>‫בחקירתו התברר כי הוא הציב גדר שהפרידה בין דירת הקרקע לבית המשותף שממזרח לה‬</w:t>
        <w:br/>
        <w:t>‫)ראו‪ :‬עמוד ‪ 16‬שורות ‪ 41-26‬לפרוטוקול(; מר גירחיש הצהיר שההסכמה ההיסטורית התקבלה‬</w:t>
        <w:br/>
        <w:t>‫בין משפחת פרנלדס למשפחת אברג'ל‪ ,‬אולם בחקירה הנגדית הוא העיד שההסכמה התקבלה‬</w:t>
        <w:br/>
        <w:t>‫בין משפחת אברג'ל למר עודד סיאני )ראו עמוד ‪ 16‬שורות ‪ 9-4‬לפרוטוקול(; ולבסוף‪ ,‬מר גירחיש‬</w:t>
        <w:br/>
        <w:t>‫הצהיר שזכות השימוש הוענקה לפני כעשרים שנה‪ ,‬אולם בעדותו העיד כי החצר משמשת באופן‬</w:t>
        <w:br/>
        <w:t>‫ייחודי את בעל הזכויות בדירת הקרקע "אולי ‪ 45-30‬שנה לא יכול להגיד מדויק‪ ,‬לפחות ‪ 30‬שנה"‬</w:t>
        <w:br/>
        <w:t>‫)ראו‪ :‬עמוד ‪ 17‬שורות ‪ 22-19‬לפרוטוקול(‪ .‬תצהירו של מר גירחיש נסתר גם מעדותו של מר‬</w:t>
        <w:br/>
        <w:t>‫שוקרי‪ ,‬שעדותו הייתה אמינה בעיניי‪ .‬מר שוקרי העיד שבניגוד לאמור בתצהירו של מר גירחיש‬</w:t>
        <w:br/>
        <w:t>‫בחלק המערבי של הבית המשותף אין כל חלוקה ברכוש המשותף בין דירת הקרקע לדירה‬</w:t>
        <w:br/>
        <w:t>‫בקומה העליונה‪ ,‬ושני בעלי הדירות משתמשים ברכוש המשותף כרצונם‪ .‬כללם של דברים‪ ,‬לא‬</w:t>
        <w:br/>
        <w:t>‫ניתן להסתמך על תצהירו של מר גירחיש להוכחת מתן רשות לבעל הזכויות בדירת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.24‬בהיעדר עדות תקפה ורלוונטית בדבר ההסכמות ההיסטוריות והתנהלות הצדדים בפועל‪ ,‬איני‬</w:t>
        <w:br/>
        <w:t>‫רואה צורך להידרש לראיות החפציות שהציגו דוד‪ .‬עם זאת‪ ,‬אציין‪ ,‬בבחינת למעלה מהצורך‪,‬‬</w:t>
        <w:br/>
        <w:t>‫שלא מצאתי שיש באותן ראיות כדי לתמוך בטענותיהם‪ .‬אעמוד על הדברים בתמצית‪.‬‬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.25‬בנוגע לתצלומי האוויר מעיריית רחובות‪ .‬מבלי להידרש לשאלת תוקפן של ראיות אלה באופן‬</w:t>
        <w:br/>
        <w:t>‫בו הוגשו‪ ,‬לא התרשמתי שניתן לראות בבירור מתצלומי האוויר שהחצר הייתה מתוחמת כך‬</w:t>
        <w:br/>
        <w:t>‫שרק לבעל דירת הקרקע הייתה אפשרות גישה אליה‪ .‬כך‪ ,‬למשל‪ ,‬בחלק מהתצלומים לא ברור‬</w:t>
        <w:br/>
        <w:t>‫האם בכלל החצר מגודרת והאם ישנה גישה לחצר מחוץ לה באמצעות 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.26‬גם היתרי הבנייה שהוצגו אינם מקדמים את טענת דוד‪ .‬מעבר לכך שהיתרי הבנייה אינם כוללים‬</w:t>
        <w:br/>
        <w:t>‫את חתימת שאר בעלי הדירות‪ ,‬כך שספק אם שאר בעלי הדירות הסכימו להם‪ ,‬גם אם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אישרו את הרחבת דירת המגורים אל החצר‪ ,‬אין בכך להעיד כי הם אישרו שימוש‬</w:t>
        <w:br/>
        <w:t>‫ייחודי בכל שטח החצר לבעלים של דירת הקרקע‪ ,‬כל שכן שלא לשם הרחבת דירת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.27‬כללם של דברים‪ :‬לא עלה בידי דוד להוכיח את טענתם בדבר רשות שימוש ייחודית בחצר‬</w:t>
        <w:br/>
        <w:t>‫שמחייבת את התובעים‪ ,‬וממילא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‫ההיבט המהותי – גם לו היו דוד מוכיחים הסכמה היסטורית להענקת זכות שימוש ייחודית בחצר‪,‬‬</w:t>
        <w:br/>
        <w:t>‫זכות זו לא הייתה תקפה כלפיהם והיא הייתה ניתנת לביטול על ידי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.28‬זכות שימוש ייחודית ברכוש משותף‪ ,‬כפי שטוענים לה דוד‪ ,‬ניתנת לקניה בשלוש דרכים‪(1) :‬‬</w:t>
        <w:br/>
        <w:t>‫הצמדת חלק מסוים מהרכוש המשותף לדירה פלונית‪ ,‬כאמור בסעיף ‪ 55‬לחוק המקרקעין‪,‬‬</w:t>
        <w:br/>
        <w:t>‫התשכ"ט‪) 1969-‬להלן‪" :‬חוק המקרקעין"(; )‪ (2‬הסכם שיתוף שנחתם על‪-‬ידי בעלי הדירות )ראו‪:‬‬</w:t>
        <w:br/>
        <w:t>‫רע"א ‪ 2575/18‬יעקובסון נ' לוין‪ ,‬פסקה ‪ ;((25.3.2019) 65‬וכן )‪ (3‬הענקת זכות שימוש או רישיון‬</w:t>
        <w:br/>
        <w:t>‫במקרקעין )ראו‪ :‬עניין כהן‪ ,‬פסקאות ‪.(37-36‬‬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.29‬בענייננו אין מחלוקת שהחצר לא הוצמדה לדירת הקרקע ושאין הסכם שיתוף‪ .‬ממילא נותר‬</w:t>
        <w:br/>
        <w:t>‫לדון רק בטענת דוד לפיה לדירת הקרקע הוענקה זכות שימוש ייחודית‪ ,‬שניתן ללמוד עליה‬</w:t>
        <w:br/>
        <w:t>‫מהנסיבות‪.‬‬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.30‬תחילה יש לעמוד על ההבדל בין הצמדת רכוש משותף לדירה‪ ,‬לבין הענקת רשות שימוש ברכוש‬</w:t>
        <w:br/>
        <w:t>‫המשותף לבעל דירה מסוים‪ .‬סעיף ‪)55‬ג( לחוק המקרקעין קובע כי "הוצמד חלק מסויים‬</w:t>
        <w:br/>
        <w:t>‫מהרכוש המשותף לדירה פלונית‪ ,‬לא יחולו עליו הוראות פרק זה בנוגע לרכוש המשותף‪ ,‬ודינו‬</w:t>
        <w:br/>
        <w:t>‫לכל דבר כדין הדירה שאליה הוצמד"‪ .‬כלומר‪ ,‬במקרה כזה הרכוש המשותף חדל מלהיות רכוש‬</w:t>
        <w:br/>
        <w:t>‫משותף‪ ,‬והופך להיות חלק מהדירה עצמה‪ .‬ממילא כל עסקה בדירה תכלול גם את הזכויות‬</w:t>
        <w:br/>
        <w:t>‫ברכוש המשותף שהוצמד לה‪ .‬כך‪ ,‬למשל‪ ,‬במידה ובענייננו בעלי הדירות היו מצמידים את החצר‬</w:t>
        <w:br/>
        <w:t>‫לדירת הקרקע‪ ,‬בעל הזכויות בדירת הקרקע היה בעל הזכויות בחצר‪ ,‬וזאת ללא תלות בשאלה‬</w:t>
        <w:br/>
        <w:t>‫מיהו בעל הזכויות בדירת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.31‬לעומת זאת‪ ,‬זכות שימוש במקרקעין היא זכות אישית‪ ,‬שככלל ניתנת למקבל הזכות ואינה‬</w:t>
        <w:br/>
        <w:t>‫ניתנת להעברה‪ ,‬אלא אם בתנאי הרשות נאמר שהיא ניתנת להעברה )ראו‪ :‬ע"א ‪ 260/65‬חייקין‬</w:t>
        <w:br/>
        <w:t>‫נ' ממר‪ ,‬פ"ד יט ‪ ;(1965) 190 ,183‬ע"א ‪ 103/89‬אזולאי נ' אזולאי‪ ,‬פ"ד מה)‪;(1991) 482 ,477 (1‬‬</w:t>
        <w:br/>
        <w:t>‫רע"א ‪ 4936/20‬עזבון המנוח מוחמד מחמוד סומרין ז"ל נ' הימנותא בע"מ‪ ,‬פסקה ‪ 17‬לפסק דינה‬</w:t>
        <w:br/>
        <w:t>‫של כב' השופטת ד' ברק‪-‬ארז )‪.((3.4.2023‬‬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.32‬לטענת דוד הרשות ניתנה בעבר הרחוק‪ ,‬למי שהיה בזמנו בעל הזכויות בדירת הקרקע‪ ,‬והוא‬</w:t>
        <w:br/>
        <w:t>‫העביר אותה למי שרכש ממנו‪ ,‬וכן הלאה‪ ,‬עד שדוד קיבלו את הזכות כשרכשו את הדירה‬</w:t>
        <w:br/>
        <w:t>‫מסרוסי‪ .‬טענה זו יש לדחות משני טעמים‪ (1) :‬כאמור לעיל‪ ,‬דוד לא הציגו ראיה שיש בה כדי‬</w:t>
        <w:br/>
        <w:t>‫להוכיח שניתנה רשות‪ ,‬כל שכן רשות שתנאיה מאפשרים את העברתה לצד שלישי; וכן )‪ (2‬דוד‬</w:t>
        <w:br/>
        <w:t>‫העידו בצורה מפורשת שהרשות לא הועברה להם‪ .‬אסביר קביעה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.33‬דוד לא צירפו לתצהיריהם את הסכם המכר‪ ,‬אולם במהלך החקירה הנגדית נשאל מר דוד האם‬</w:t>
        <w:br/>
        <w:t>‫נושא השימוש הייחודי בחצר עוגן בהסכם המכר‪ .‬התשובה המפורשת של מר דוד הייתה‬</w:t>
        <w:br/>
        <w:t>‫שהנושא לא עוגן בהסכם המכר )ראו‪ :‬עמוד ‪ 12‬שורה ‪ .(39‬במהלך הסיכומים טענו דוד בעניין‬</w:t>
        <w:br/>
        <w:t>‫זה כדלקמן‪" :‬שאלו למה הוא ]סרוסי – ב‪.‬ל‪ [.‬לא התחייב על שימוש וחזקה בלעדית בחצר‪ .‬מוכר‬</w:t>
        <w:br/>
        <w:t>‫לא יתחייב על משהו שהצד השני ]הכוונה לתובעים – ב‪.‬ל‪ [.‬מערים קשיים אחרי הסכמות של ‪20‬‬</w:t>
        <w:br/>
        <w:t>‫שנה ויכול להיות חשוף לתביעה"‪ .‬ראשית‪ ,‬על‪-‬פניו דברים אלה סותרים את עדותו של מר דוד‬</w:t>
        <w:br/>
        <w:t>‫לפיה הוא לא היה למודע לתביעה שהגישו התובעים נגד סרוסי )ראו‪ :‬עמוד ‪ 12‬שורות ‪19-16‬‬</w:t>
        <w:br/>
        <w:t>‫לפרוטוקול(‪ .‬שנית‪ ,‬משמעות הדברים היא שגם אם הוענקה בעבר זכות שימוש שניתנת‬</w:t>
        <w:br/>
        <w:t>‫להעברה‪ ,‬סרוסי לא העביר לדוד את זכות 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.34‬ודוק‪ .‬לטענת דוד הם אינם נדרשים להעברה מפורשת‪ ,‬שכן זכות השימוש היא חלק ממערך‬</w:t>
        <w:br/>
        <w:t>‫הזכויות של דירת הקרקע‪ .‬בכך שוגים דוד‪ .‬הדרך היחידה לגרום לכך שזכות השימוש תיכלל‬</w:t>
        <w:br/>
        <w:t>‫במערך הזכויות של דירת הקרקע היא באמצעות הצמדה של החצר לדירת הקרקע בתקנון הבית‬</w:t>
        <w:br/>
        <w:t>‫המשותף‪ ,‬או באמצעות הסכם שיתוף שיירשם במרשם המקרקעין‪ .‬הענקת זכות שימוש אינה‬</w:t>
        <w:br/>
        <w:t>‫ניתנת למקרקעין אלא לבעליהם‪ ,‬וגם אם היא ניתנת להעברה‪ ,‬היא אינה הופכת להיות חלק‬</w:t>
        <w:br/>
        <w:t>‫ממערך הזכויות של המקרקעין עצמם‪ .‬בהינתן האמור‪ ,‬תנאי לכך שלדוד תהיה זכות שימוש‬</w:t>
        <w:br/>
        <w:t>‫ייחודית תקפה‪ ,‬הוא שמישהו יעניק להם זכות זו‪ .‬זאת לא נעשה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.35‬לבסוף‪ ,‬הלכה היא כי זכות שימוש ייחודית ברכוש משותף היא זכות הדירה‪ ,‬ובעלי הדירות‬</w:t>
        <w:br/>
        <w:t>‫רשאים לחזור בהם מהענקתה‪ .‬יפים לעניין זה דבריו של כב' השופט י' דנציגר ברע"א‬</w:t>
        <w:br/>
        <w:t>‫‪ 2427/14‬מרגוליס נ' דיין‪ ,‬פסקה ‪:((29.4.2014)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‫"כידוע‪ ,‬הכרה ברשיון בלתי הדיר במקרקעין מעוררת קשיים בלתי מבוטלים‬</w:t>
        <w:br/>
        <w:t>‫ומשכך הרשאה כאמור תוכר במקרים חריגים ]‪ [...‬בדומה לכך‪ ,‬מקובלת‬</w:t>
        <w:br/>
        <w:t>‫ההשקפה לפיה הרשאה לשימוש ייחודי ברכוש המשותף של בית משותף היא‬</w:t>
        <w:br/>
        <w:t>‫הדירה‪ ,‬הגם שחזרה ממתן הרשאה כאמור כפופה לעקרון תום הלב ובהתחשב‬</w:t>
        <w:br/>
        <w:t>‫באינטרס ההסתמכות"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.36‬נמצא אפוא כי גם לו יתואר שדוד היו עוברים את כל המסוכות הבלתי עבירות האמורות‪ ,‬כל‬</w:t>
        <w:br/>
        <w:t>‫שהיה בידם הוא זכות שימוש שהתובעים )ושאר בעלי הדירות(‪ ,‬יכולים לשלול מהם‪ .‬אציין כי‬</w:t>
        <w:br/>
        <w:t>‫דוד אפילו לא טענו בנוגע לכך שזכות השימוש היא בלתי הדירה‪ .‬כמו כן‪ ,‬דוד לא הציגו‬</w:t>
        <w:br/>
        <w:t>‫הסתמכות על ההרשאה שניתנה להם‪ ,‬ככל שזו ניתנה‪ .‬אכן‪ ,‬דוד הצהירו שרכשו את דירת‬</w:t>
        <w:br/>
        <w:t>‫הקרקע בהסתמך על כך שהחצר היא חלק מדירת הקרקע‪ .‬עם זאת‪ ,‬בהסכם המכר לא נאמר כי‬</w:t>
        <w:br/>
        <w:t>‫דוד רוכשים זכויות בחצר‪ ,‬ודוד עשו זאת על דעת עצמם‪ ,‬מבלי לדון בנושא זה עם התובעים‪,‬‬</w:t>
        <w:br/>
        <w:t>‫ותוך שהם מודעים לכך כי התובעים הגישו תביעה בעניין זה נגד סרוסי‪ .‬ממילא ברי כי לא עלה‬</w:t>
        <w:br/>
        <w:t>‫בידם להוכיח הסתמכות שהייתה הופכת את זכות השימוש‪ ,‬לו אכן ניתנה‪ ,‬לזכות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.37‬כללם של דברים‪ :‬גם אם דוד היו מתגברים על הכשלים הראייתיים ומצליחים לשכנע שבעבר‬</w:t>
        <w:br/>
        <w:t>‫ניתנה הרשאה לבעל הזכויות בדירת הקרקע לעשות שימוש ייחודי בחצר‪ ,‬לא היה בכך לסייע‬</w:t>
        <w:br/>
        <w:t>‫להם‪ .‬זאת‪ ,‬שכן ההרשאה אינה ניתנת להעברה ובכל מקרה בעלי הדירות בבית המשותף רשאים‬</w:t>
        <w:br/>
        <w:t>‫לחזור בהם מההרשאה שניתנה כביכול‪.‬‬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 עלה בידי דוד להוכיח כי ניתנה הרשאה לשימוש ייחודי בחצר לבעלי הזכויות בדירת‬</w:t>
        <w:br/>
        <w:t>‫הקרקע; גם אם היה עולה בידי דוד להוכיח שבעבר הוענקה לבעל הזכויות בדירת הקרקע זכות‬</w:t>
        <w:br/>
        <w:t>‫שימוש‪ ,‬הרי שמדובר היה בזכות שימוש שלא ניתן להעבירה‪ ,‬שבפועל לא הועברה לדוד‪,‬‬</w:t>
        <w:br/>
        <w:t>‫ושניתנת לביטול על ידי אחד מבעלי הדירות‪ ,‬ובהם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.39‬בהינתן האמור איני רואה מקום להידרש לטענות נוספות שהעלו התובעים ובהן שהסכמה‬</w:t>
        <w:br/>
        <w:t>‫לשימוש ייחודי צריכה להינתן על‪-‬ידי כלל בעלי הדירות‪ ,‬ולטענתם בדבר הרחבת חזית מצד דוד;‬</w:t>
        <w:br/>
        <w:t>‫כמו כן איני רואה מקום להידרש לזהות הבעלים שנטען שהעניקו את ההרשאה‪ ,‬ולשאלה האם‬</w:t>
        <w:br/>
        <w:t>‫הם היו בעלי זכות הבעלות או זכות החכירה‪ ,‬והמשמעות של כך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.40‬ניתן בזה צו עשה אשר מורה לדוד לסלק ידם מכל חזקה ייחודית ברכוש המשותף‪ ,‬ובפרט‬</w:t>
        <w:br/>
        <w:t>‫מהחצר‪ ,‬ולאפשר לתובעים לעשות בה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.41‬התובעים רשאים להגיש בקשה בעניין הוצאות‪ ,‬אשר תוגש בהתאם להוראות תקנה ‪)155‬א(‬</w:t>
        <w:br/>
        <w:t>‫לתקנות סדר הדין האזרחי‪ ,‬התשע"ט‪ ,2018-‬וזאת בתוך שבעה ימים מיום המצאת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תיק‪3/305/2023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‫לתובעים‪ .‬דוד רשאים להשיב לבקשה בתוך שבעה ימים לאחר מכן‪ .‬היקף הבקשה והתשובה‬</w:t>
        <w:br/>
        <w:t>‫לא יעלה על שני עמודים‪.‬‬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,20.06.2025‬כ"ד סיון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3/305/2023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