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01/111/2024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2025-05-20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הרכס ‪ 3‬מעלה אדומים‬                                   ‫תובעת‪:‬‬</w:t>
        <w:br/>
        <w:t>‫באמצעות ב"כ‪ :‬עו"ד אדרי ציון אסנת‬</w:t>
        <w:br/>
        <w:t>‫יד חרוצים ‪ 15‬ת‪.‬ד ‪ 53198‬ירושלים‪ ,‬ירושלים‬</w:t>
        <w:br/>
        <w:t>‫טל'‪0507898539:‬‬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‫אסייג יניב‬                                 ‫נתבע‪:‬‬</w:t>
        <w:br/>
        <w:t>‫באמצעות ב"כ‪ :‬עו"ד כהן עוז‬</w:t>
        <w:br/>
        <w:t>‫טל'‪ 0508588009:‬פקס‪026542777:‬‬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הצבת דשא סינטטי על הגג המשותף של בית משותף‬</w:t>
        <w:br/>
        <w:t>‫על ידי אחד מבעלי הדירות מהווה שימוש בלתי סביר או שימוש ייחודי של בעל הדירה בגג‬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ברחוב הרכס ‪ 3‬במעלה אדומים )להלן – הבית‬</w:t>
        <w:br/>
        <w:t>‫המשותף(‪ .‬בבית המשותף ‪ 12‬דירות‪ .‬הנתבע הוא בעל דירה בקומה העליונה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,‬הנתבע השתלט על הגג המשותף של הבית המשותף‪ ,‬פתח פתח נוסף‬</w:t>
        <w:br/>
        <w:t>‫מביתו לכיוון הגג המשותף בניגוד להיתר בניה שניתן לו‪ ,‬בנה ממרפסת ביתו מדרגות‬</w:t>
        <w:br/>
        <w:t>‫לגג המשותף‪ ,‬הציב בגג המשותף כסאות שיזוף‪ ,‬סככה‪ ,‬תאורה‪ ,‬שובך יונים‪ ,‬מנגל‬</w:t>
        <w:br/>
        <w:t>‫ובנה בו מתקנים שונים‪ .‬בנוסף‪ ,‬בשטח מקורה משותף שנוצר בגג המשותף‪ ,‬אליו פרץ‬</w:t>
        <w:br/>
        <w:t>‫הנתבע דלת מביתו בניגוד להיתר‪ ,‬הציב הנתבע שולחנות‪ ,‬כסאות‪ ,‬שולחן ביליארד‪,‬‬</w:t>
        <w:br/>
        <w:t>‫מיטות‪ ,‬מתקני כושר‪ ,‬ריהוט‪ ,‬טלויזיה ועוד‪ .‬בנוסף‪ ,‬פרס יריעות על דודי השמש של‬</w:t>
        <w:br/>
        <w:t>‫בעלי הדירות הנמצאים במיקום האמור כדי להביא את המקום להיראות כחדר‪.‬‬</w:t>
        <w:br/>
        <w:t>‫לפני מספר שנים בנה הנתבע בריכה בגג המשותף‪ ,‬שגרמה לנזילה‪ .‬המדרגות שבנה‬</w:t>
        <w:br/>
        <w:t>‫הנתבע ממרפסת ביתו לגג המשותף‪ ,‬שאפשרו בעבר גישה לבעלי הדירות לגג‬</w:t>
        <w:br/>
        <w:t>‫המשותף‪ ,‬כבר אינן רלוונטיות שכן בהתאם להיתר בניה שקיבל‪ ,‬נדרש לבנות גישה‬</w:t>
        <w:br/>
        <w:t>‫לגג מהרכוש המשותף‪ .‬הנתבע הציב דשא סינטטי על הגג ובניגוד לטענתו‪ ,‬אין בכך‬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לשמור על הגג‪ .‬הגג אינו מיועד לשימוש שעושה בו הנתבע‪ .‬לפיכך ביקשה‬</w:t>
        <w:br/>
        <w:t>‫התובעת לפרק את כל שהשאיר הנתבע על הגג לרבות הדשא הסינטטי‪ ,‬ואת החפצים‬</w:t>
        <w:br/>
        <w:t>‫שהציב באזור הסגור המשותף שבנה‪ ,‬ולפרק את המדרגות העולות ממרפסת דירתו‬</w:t>
        <w:br/>
        <w:t>‫לגג‪.‬‬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הנתבע‪ ,‬עשה במשך כ‪ 20‬שנה שימוש בגג המשותף הנמצא מעל דירתו ולא‬</w:t>
        <w:br/>
        <w:t>‫מנע מאף אחד מבעלי הדירות האחרים שימוש דומה‪ .‬בעלי הדירות לא מחו על כך‪.‬‬</w:t>
        <w:br/>
        <w:t>‫לא הוצגה על החלטה של האספה הכללית לעניין השימוש בגג‪ .‬בעלי הדירות‬</w:t>
        <w:br/>
        <w:t>‫השתמשו במדרגות שבנה הנתבע במרפסת דירתו כדי להגיע לגג‪ .‬תוך כדי ההליך‬</w:t>
        <w:br/>
        <w:t>‫פינה הנתבע מהגג המשותף את החפצים‪ .‬כיום נותר הדשא הסינטטי בלבד‪,‬‬</w:t>
        <w:br/>
        <w:t>‫והמדרגות המובילות ממרפסת דירתו לגג‪ ,‬והנציגות סרבה לכל הסכמה בעניין‪ ,‬אף‬</w:t>
        <w:br/>
        <w:t>‫שהדבר מיטיב עם בעלי הדירות‪ ,‬שכן הדשא מגן על הזפת הנמצאת מתחתיו שלא‬</w:t>
        <w:br/>
        <w:t>‫תימס מהחום‪ .‬הצבת דשא סינתטי היא שימוש סביר ברכוש המשותף‪ .‬בעלי הדירות‬</w:t>
        <w:br/>
        <w:t>‫אינם עולים לגג אלא לצורך תחזוקה של המתקנים על הגג‪ .‬בעלי הדירות לא ביצעו‬</w:t>
        <w:br/>
        <w:t>‫כל פעולה כלפי הנתבע במשך ‪ 15‬שנים בגין מה שהציב על הגג‪ .‬לגבי המדרגות‪ ,‬לא‬</w:t>
        <w:br/>
        <w:t>‫הוכח שאינן חוקיות‪ ,‬ובכל מקרה הן רכוש 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.4‬כתב התביעה הוגש ביום ‪ .27.3.2024‬הנתבע הגיש כתב הגנה אולם לא התייצב לדיון‬</w:t>
        <w:br/>
        <w:t>‫שהתקיים ביום ‪ .3.11.2024‬לפיכך‪ ,‬ולאחר שהתובעת הוכיחה תביעתה במסגרת‬</w:t>
        <w:br/>
        <w:t>‫הדיון‪ ,‬ניתן באותו יום פסק דין בהיעדר התייצבות כלפי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1.12.2024‬הגיש הנתבע בקשה לביטול פסק הדין בטענה שטעה בתום לב באשר‬</w:t>
        <w:br/>
        <w:t>‫למועד הדיון ובטענה שיש לו סיכויי הגנה טובים כנגד התביעה‪ ,‬בחלקים הנוגעים‬</w:t>
        <w:br/>
        <w:t>‫להותרת הדשא הסינתטי על הגג ובאשר להותרת המדרגות העולות ממרפסת דירתו‬</w:t>
        <w:br/>
        <w:t>‫לגג המשותף‪ .‬בדיון שהתקיים בבקשה ביום ‪ 3.3.2024‬בוטל פסק הדין בעניינים אלו‬</w:t>
        <w:br/>
        <w:t>‫בלבד ונותר על כנו בכל יתר העניינים‪ ,‬וההליך נקבע לישיבת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5.5.2025‬התקיימה ישיבת הוכחות במסגרתה העידו מטעם התובעת מר חיים‬</w:t>
        <w:br/>
        <w:t>‫אוזן‪ ,‬בעל דירה‪ ,‬גב' שולה בונדק‪ ,‬נציגת התובעת‪ ,‬ומר עוזי בונדק‪ ,‬בעלה של הגב'‬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‫שולה בונדק ובעל דירה‪ .‬מטעם הנתבע העיד הנתבע בלבד‪ .‬בסיום הדיון סיכמו‬</w:t>
        <w:br/>
        <w:t>‫הצדדים טענותיהם בעל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.7‬סעיף ‪)2‬א( לתקנון המצוי שבתוספת לחוק המקרקעין‪ ,‬תשכ"ט – ‪) 1969‬להלן – חוק‬</w:t>
        <w:br/>
        <w:t>‫המקרקעין( 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 ברכוש‬</w:t>
        <w:br/>
        <w:t>‫המשותף או מסכנים או עשויים לסכן את קיומו או משנים או עשויים‬</w:t>
        <w:br/>
        <w:t>‫לשנות את ערכו‪ ,‬אלא אם קיבל תחילה הסכמת האסיפה הכללית של בעלי‬</w:t>
        <w:br/>
        <w:t>‫הדירות‪ .‬לענין זה‪" ,‬פגיעה ברכוש המשותף" – לרבות פגיעה בחזותו‬</w:t>
        <w:br/>
        <w:t>‫החיצונית 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.8‬פגיעה ברכוש המשותף" כפי שהיא מוגדרת בסעיף ‪)2‬א( לתוספת לחוק המקרקעין‬</w:t>
        <w:br/>
        <w:t>‫פורשה בפסיקה באופן רחב ]ר' ע"א ‪ 136/63‬לווינהיים נ' שוורצמן‪ ,‬פ"ד יז)‪,1722 (3‬‬</w:t>
        <w:br/>
        <w:t>‫‪ (1963) 1725‬וכן ע"א ‪ 515/65‬רבובסקי נ' גלסברג‪ ,‬פ"ד כ)‪ ;(290 (2‬ע"א ‪ 395/74‬לוי נ'‬</w:t>
        <w:br/>
        <w:t>‫סמואל פ"ד כט )‪.[(1975) 39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.9‬מסעיף ‪)2‬א( האמור עולה‪ ,‬שלצורך ביצוע שינוי או תיקון שיש בו "פגיעה ברכוש‬</w:t>
        <w:br/>
        <w:t>‫המשותף"‪ ,‬נדרשת הסכמה האסיפה הכללית‪ .‬הסכמת האסיפה הכללית משמעה‬</w:t>
        <w:br/>
        <w:t>‫הסכמה של רוב בעלי הדירות‪ ,‬בהתאם לסעיף ‪)12‬א( לתקנון המצוי‪ .‬כאשר מדובר‬</w:t>
        <w:br/>
        <w:t>‫בהחלטה המשנה זכויותיו של בעל דירה‪ ,‬לא יהיה לה תוקף לגבי אותו בעל דירה‬</w:t>
        <w:br/>
        <w:t>‫אלא אם הסכים לה )סעיף ‪)12‬ב( לתקנון המצוי(‪.‬‬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.10‬שימוש רגיל וסביר ברכוש המשותף‪ ,‬אינו דורש הסכמת בעלי הדירות‪ .‬על‪-‬פי‬</w:t>
        <w:br/>
        <w:t>‫הפסיקה‪ ,‬שימוש ייחשב "רגיל וסביר"‪ ,‬ככל שמתקיימים לגביו שני תנאים‬</w:t>
        <w:br/>
        <w:t>‫מצטברים‪ :‬הראשון‪ ,‬שהשימוש תואם את ייעודו של אותו חלק ברכוש המשותף לפי‬</w:t>
        <w:br/>
        <w:t>‫תנאי הזמן והמקום או על פי כוונת בעלי הדירות האחרים‪ .‬תנאי המקום עניינם‬</w:t>
        <w:br/>
        <w:t>‫המקום שבו נמצא הבית השותף וייעודו )למגורים‪ ,‬למסחר או לצורך אחר(‪ ,‬ובכלל‬</w:t>
        <w:br/>
        <w:t>‫זה מאפייני הבית‪ ,‬ייחודו וצביונו; תנאי הזמן משמעם הדרישות והאילוצים‬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‫שמכתיבה המציאות‪ .‬השני‪ ,‬שהשימוש שמבצע בעל הדירה ברכוש המשותף‪ ,‬אינו‬</w:t>
        <w:br/>
        <w:t>‫מונע שימוש דומה מאחרים ]ר' ע"א ‪ 549/73‬וינטרס נ' זמורה‪ ,‬פ"ד כ"ח )‪645 (1‬‬</w:t>
        <w:br/>
        <w:t>‫)‪ ; (1974‬המ ‪ 163/81‬בודנוף נ' נציגות הבית המשותף‪ ,‬פ"ד לה )‪ ;277 (4‬רע"א‬</w:t>
        <w:br/>
        <w:t>‫‪ 9645/16‬איסק נ' נחמיאס )נבו‪ ;(10.1.2017 ,‬ע"א ‪ 810/82‬זול בו בע"מ נ' זיידה פ"ד‬</w:t>
        <w:br/>
        <w:t>‫ל"ז)‪ ;(1983) 737 (4‬תיק )המפקח על המקרקעין חיפה( ‪ 275/21‬עציון נ' פרח )נבו‬</w:t>
        <w:br/>
        <w:t>‫‪ .[(6.2.2022‬תנאי הזמן והמקום נבחנים באשר לנסיבותיו של בית משותף מסוים‪,‬‬</w:t>
        <w:br/>
        <w:t>‫ואף באותו בית משותף יכול שבמיקום מסוים תנאי הזמן והמקום יכתיבו‬</w:t>
        <w:br/>
        <w:t>‫אפשרויות שימוש מסוימות שלא יתאפשרו במיקום אחר באותו 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.11‬גג בית משותף הוא רכוש משותף על פי הגדרתו בסעיף ‪ 52‬לחוק המקרקעין‪ .‬התובע‬</w:t>
        <w:br/>
        <w:t>‫לא הוכיח כי בתנאי הזמן והמקום בו נמצא הבית המשותף‪ ,‬מקובל לשים דשא‬</w:t>
        <w:br/>
        <w:t>‫סינטטי על הגג או להשתמש בו שימושים שאינם לצורך התקנת מתקנים טכניים‬</w:t>
        <w:br/>
        <w:t>‫כגון דודי שמש אנטנות וכד'‪ .‬ר' לדוגמה תיק )המפקח על המקרקעין תל אביב(‬</w:t>
        <w:br/>
        <w:t>‫נציגות הבית המשותף נ' חדד )נבו ‪ (15.1.2012‬שם נאמר בעמוד ‪:12‬‬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‫"גג הבית‪ ,‬בתנאי הזמן והמקום הרלבנטיים‪ ,‬לא נועד לשמש כמרפסת‪,‬‬</w:t>
        <w:br/>
        <w:t>‫מקום אחסון או מקום לבילוי‪ ,‬אלא אם הוגדר כך במפורש בתקנון הבית או‬</w:t>
        <w:br/>
        <w:t>‫בהסכמה של בעלי הדירות והוכשר יעודית לכך מן הבחינה הפיזית‪ .‬ייעודו‬</w:t>
        <w:br/>
        <w:t>‫של הגג הינו‪ ,‬לכל היותר‪ ,‬לשימוש למתקנים משותפים בבית ולהתקנת‬</w:t>
        <w:br/>
        <w:t>‫מערכות שונות‪ ,‬משותפות ופרטיות‪ ,‬בהתאם להוראות הדין )ר' למשל סעיף‬</w:t>
        <w:br/>
        <w:t>‫‪59‬א לחוק המקרקעין( והחלטות בעלי הדירות‪ ...‬השימוש בגג כמרפסת‪ ,‬ללא‬</w:t>
        <w:br/>
        <w:t>‫התאמתו לכך מראש‪ ,‬מסוכן‪ ,‬הן מן הבחינה הפיזית )עלול לגרום לנזקים‬</w:t>
        <w:br/>
        <w:t>‫לאיטום הגג ולמערכות שונות המותקנות בו( והן מן הבחינה הבטיחותית‬</w:t>
        <w:br/>
        <w:t>‫)שהייה על גג גבוה‪ ,‬ללא מעקה מוסדר וריצוף ובסמוך למתקנים ומערכות‬</w:t>
        <w:br/>
        <w:t>‫המותקנים בגג(‪".‬‬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.12‬יוער כי גם אם במקרים מסוימים נתן לראות בהנחת דשא סינתטי בחצר בית משותף‬</w:t>
        <w:br/>
        <w:t>‫כשימוש סביר ברכוש המשותף‪ ,‬אין הדבר דומה להנחת דשא סינתטי על גג הבית‬</w:t>
        <w:br/>
        <w:t>‫המשותף‪ .‬דשא סינתטי יכול ליפות חצר הנצפית על ידי המגיעים לבית המשותף‪,‬‬</w:t>
        <w:br/>
        <w:t>‫ולשמש מקום לישיבה ולמשחק לבעלי הדירות ואורחיהם‪ ,‬בעוד גג משותף לא נועד‬</w:t>
        <w:br/>
        <w:t>‫מלכתחילה לשימוש מסוג זה‪ ,‬מה גם שבענייננו הגישה לגג מהרכוש המשותף 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סולם‪ ,‬דהיינו‪ ,‬לא מדובר בגישה שנועדה לשימוש תדיר‪ .‬יוער כי גם באשר‬</w:t>
        <w:br/>
        <w:t>‫להצבת דשא סינתטי בחצר‪ ,‬נמצא בפסיקה כי הדבר יכול להוות שימוש ייחודי‬</w:t>
        <w:br/>
        <w:t>‫ברכוש משותף שניתן להפסיקו על פי דרישה )ר' לדוגמה תיק )המפקח על המקרקעין‬</w:t>
        <w:br/>
        <w:t>‫נתניה( ‪ 95/16‬כהן נ' מנסיני )נבו ‪ (5.9.2021‬בפסקה ‪.[(74‬‬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.13‬באשר לתנאי הזמן והמקום‪ ,‬הנתבע לא הוכיח כי מקובל לשים דשא סינתטי על גג‬</w:t>
        <w:br/>
        <w:t>‫מסוג זה‪ ,‬לעומת זאת מעדות בונדק‪ ,‬בעל דירה‪ ,‬מטעם התובעת‪ ,‬עלה שגג הבניין היה‬</w:t>
        <w:br/>
        <w:t>‫מלכתחילה גג תפעולי שנועד למזגנים ולדודי שמש וכי יתר בעלי הדירות עולים לגג‬</w:t>
        <w:br/>
        <w:t>‫צרכים תפעוליים בלבד )פרוטוקול הדיון מיום ‪ 5.5.2025‬עמוד ‪ 9‬שורות ‪ .(27-36‬כן‬</w:t>
        <w:br/>
        <w:t>‫עלה מעדות אוזן‪ ,‬בעל דירה נוסף‪ ,‬שבניינים סמוכים "הגג נקי" )עמוד ‪ 6‬שורה ‪(20‬‬</w:t>
        <w:br/>
        <w:t>‫ומעדות נציגת התובעת עלה שלא קיים דשא סינתטי על גגות אחרים באזור )עמוד ‪8‬‬</w:t>
        <w:br/>
        <w:t>‫שורה ‪ .(25‬בנסיבות אלו עולה כי הצבת דשא סינתטי על הגג המשותף אינה מהווה‬</w:t>
        <w:br/>
        <w:t>‫שימוש סביר בגג בהתאם לתנאי הזמן והמקום הנהוגים באזור בו נמצא הבית‬</w:t>
        <w:br/>
        <w:t>‫המשותף‪ ,‬ובבית המשותף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.14‬בענייננו הנתבע גם לא הוכיח את טענתו שבעלי הדירות הסכימו להצבת דשא‬</w:t>
        <w:br/>
        <w:t>‫סינטטי על גג הבית המשותף‪ ,‬ולמעשה לא הזמין אף לא אחד מבעלי הדירות להעיד‬</w:t>
        <w:br/>
        <w:t>‫בעניין‪ .‬לטענתו‪ ,‬הדבר נבע מכך שהקליט את בעלי הדירות ללא ידיעתם לצורך‬</w:t>
        <w:br/>
        <w:t>‫שימוש בהקלטות בתביעה שהגיש כנגד בעל דירה אחרת‪ ,‬וכאשר גילו זאת‪ ,‬סרבו‬</w:t>
        <w:br/>
        <w:t>‫לשתף פעולה עמו והוא חשש שיעידו נגדו )ר' לדוגמה התייחסותו של העד אוזן מטעם‬</w:t>
        <w:br/>
        <w:t>‫התובעת בחקירתו לכך שהקליטו את אשתו ללא ידיעתה והדבר פגע בו ויצר חוסר‬</w:t>
        <w:br/>
        <w:t>‫אמון – פרוטוקול הדיון מיום ‪ 5.5.2025‬עמוד ‪ 4‬שורות ‪ ,16-26‬וכן סעיף ‪ 22‬לתצהיר‬</w:t>
        <w:br/>
        <w:t>‫הנתבע ודברי הנתבע בחקירתו בעמוד ‪ 14‬שורות ‪ .(14-26‬מכאן שהנתבע לא הוכיח‬</w:t>
        <w:br/>
        <w:t>‫הסכמות כאמור‪ ,‬ואין לו אלא להלין על עצמו על שהביא לכך שבעלי הדירות‬</w:t>
        <w:br/>
        <w:t>‫האחרים אינם מעוניינים לשתף פעולה עמו‪.‬‬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.15‬נוסף על היות השימוש האמור בלתי סביר בנסיבות העניין‪ ,‬עולה כי בנסיבות אלו‪,‬‬</w:t>
        <w:br/>
        <w:t>‫הצבת הדשא הסינתטי על הגג המשותף על ידי הנתבע כוללת סממנים של חזקה‬</w:t>
        <w:br/>
        <w:t>‫ייחודית של הנתבע על הגג‪ .‬יובהר כי חזקה ייחודית כאמור דורשת הסכמה של כל‬</w:t>
        <w:br/>
        <w:t>‫בעלי הדירות‪ ,‬ובמקרה כזה לא ניתן להסתפק גם ברוב על פי סעיף ‪)2‬ב( לתקנון‬</w:t>
        <w:br/>
        <w:t>‫המצוי ]ר' ע"א ‪ 2525/92‬ראוכרברג נ' עיריית רמת גן‪ ,‬מז )‪ ;850 (5‬רע"א ‪ 698/86‬בן‬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 נ' נעים ששון )נבו ‪ ;(23.7.1987‬ע"א ‪ 815/81‬כליפא נ' שאול‪ ,‬פ"ד לו )‪,78 (3‬‬</w:t>
        <w:br/>
        <w:t>‫)‪ .[(1982‬גם כאשר נתנה הסכמה לבעל דירה לעשות שימוש ייחודי כאמור‪ ,‬על פי‬</w:t>
        <w:br/>
        <w:t>‫הפסיקה‪ ,‬למעט מקרים חריגים‪ ,‬בעל דירה רשאי לבטל זכות שימוש כאמור שנתן‬</w:t>
        <w:br/>
        <w:t>‫לבעל דירה אחרת בכל עת ]ר' לדוגמה ע"א ‪ 32/77‬טבוליצקי נ' בית כנסת פ"ד לא)‪(3‬‬</w:t>
        <w:br/>
        <w:t>‫‪ ,210‬ת"א ‪ 2816/03‬קונצ'יצקי נ' שפלן )נבו ‪ (3.4.2006‬וכן ע"א ‪17397-02-19‬‬</w:t>
        <w:br/>
        <w:t>‫)מחוזי ת"א( חסידים ואח' נ' נציגות הבית המשותף ואח' )נבו ‪.[(1.4.2020‬‬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.16‬בענייננו‪ ,‬כאמור‪ ,‬האפשרות לעלות לגג המשותף מאזור הרכוש המשותף היא‬</w:t>
        <w:br/>
        <w:t>‫באמצעות סולם‪ ,‬בעוד הנתבע הציב במרפסת דירתו מדרגות )אציין כי המדרגות‬</w:t>
        <w:br/>
        <w:t>‫אמנם הוצבו עוד לפני שנבנתה האפשרות להגיע לגג המשותף מהרכוש המשותף(‪,‬‬</w:t>
        <w:br/>
        <w:t>‫כאשר בפועל הנתבע יכול להגיע בצורה נוחה הרבה יותר לגג המשותף דרך מרפסת‬</w:t>
        <w:br/>
        <w:t>‫דירתו‪ .‬דבר זה‪ ,‬בצירוף שימושו הנרחב של הנתבע בגג המשותף והצבת המתקנים‬</w:t>
        <w:br/>
        <w:t>‫הרבים שהציב עליו בעבר )ואשר נדרש להסירם במסגרת אותו חלק של פסק הדין‬</w:t>
        <w:br/>
        <w:t>‫שניתן בהיעדר התייצבותו ולא בוטל(‪ ,‬נותנים אינדיקציות ברורות לכך שמטרתו של‬</w:t>
        <w:br/>
        <w:t>‫הנתבע היא שימוש בגג לצרכים שונים )שהרי אם בכוונתו לבצע שימוש דומה לזה‬</w:t>
        <w:br/>
        <w:t>‫שנעשה על ידי בעלי הדירות האחרים‪ ,‬שהוא עליה לגג לצורך טיפול במתקנים‬</w:t>
        <w:br/>
        <w:t>‫טכניים‪ ,‬אינו נדרש לדשא סינתטי(‪ ,‬ומחזקים את ההבנה כי אין ממש בטענתו של‬</w:t>
        <w:br/>
        <w:t>‫הנתבע שכל מטרת דרישת התובעת להסרת הדשא האמור נובעת מהתעמרות בנתבע‬</w:t>
        <w:br/>
        <w:t>‫ומרדיפתו‪.‬‬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,‬על הנתבע להפסיק את השימוש הייחודי הנעשה בגג באמצעות התקנת‬</w:t>
        <w:br/>
        <w:t>‫הדשא הסינתטי‪ ,‬ודי בעצם הגשת התביעה כדי להביא למסקנה שנדרש להסירו )אם‬</w:t>
        <w:br/>
        <w:t>‫כי מהראיות עלה כי נדרש להסיר את מכלול המתקנים ששם על הגג הרבה קודם‬</w:t>
        <w:br/>
        <w:t>‫לכן – ר' לדוגמה פרוטוקול הדיון מיום ‪ 5.5.2025‬עמוד ‪ 7‬שורות ‪.(14-16‬‬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בהקשר זה שהתנהלותו הכוללת של הנתבע במסגרת ההליך הייתה בלתי‬</w:t>
        <w:br/>
        <w:t>‫אמינה‪ ,‬ובכלל זאת‪ ,‬הבהיר הנתבע בדיון שהתקיים בבקשתו לביטול פסק דין ביום‬</w:t>
        <w:br/>
        <w:t>‫‪ 3.3.2025‬כי עבד כל הלילה שקדם לדיון וסיים לפנות את כל החפצים על הגג )עמוד‬</w:t>
        <w:br/>
        <w:t>‫‪ 2‬שורות ‪ ,(26-28‬אולם בישיבת ההוכחות עלה שלאחר אותה ישיבה נמצא על ידי‬</w:t>
        <w:br/>
        <w:t>‫התובעת כי נותרו חפצים בגג המשותף ובכללם שובך היונים‪ ,‬כך שדבריו בדיון‪ ,‬אשר‬</w:t>
        <w:br/>
        <w:t>‫נועדו להציג מצג כאילו "פתח דף חדש" לא היו אמת )ר' חקירת הנתבע בעמוד 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‫שורות ‪ ,32-40‬וכן התרשמותי מתמונות שהוצגו מטעם התובעת ככאלו שצולמו ערב‬</w:t>
        <w:br/>
        <w:t>‫ישיבת ההוכחות בעמוד ‪ 10‬שורות ‪ .(8-20‬כך גם דבריו כי הייתה לו נכונות להוציא‬</w:t>
        <w:br/>
        <w:t>‫את חפציו מהגג כאשר מי מהשכנים יטען בנוגע לכך‪ ,‬לא עמדה בקנה אחד עם הגרסה‬</w:t>
        <w:br/>
        <w:t>‫שהציג בכתב ההגנה כאילו סביר שישאיר את מרבית חפציו על הגג המשותף )עמוד‬</w:t>
        <w:br/>
        <w:t>‫‪ 13‬שורות ‪.(4-27‬‬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.17‬טענת הנתבע שהדשא האמור שומר על יריעות הזפת בגג נדחית‪ .‬מדובר בטענה‬</w:t>
        <w:br/>
        <w:t>‫שעניינה במומחיות‪ ,‬והנתבע לא הציג כל חוות דעת לתמיכה בטענתו‪ ,‬ואף לא ראשית‬</w:t>
        <w:br/>
        <w:t>‫ראיה בעניין‪ ,‬אלא הסתמך על אמירתו בלבד )פרוטוקול הדיון מיום ‪ 5.5.2025‬עמוד‬</w:t>
        <w:br/>
        <w:t>‫‪ 13‬שורות ‪.(41-46‬‬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.18‬לאור האמור‪ ,‬אני קובעת כי על הנתבע להסיר בתוך ‪ 30‬יום את הדשא הסינתטי מהגג‬</w:t>
        <w:br/>
        <w:t>‫המשותף‪ ,‬ולהשיב את מצב היריעות שמתחת לדשא למצבן התקין‪ ,‬אלמלא היה‬</w:t>
        <w:br/>
        <w:t>‫מונח הדשא עליהן‪ .‬כל זאת מבלי לגרוע מהוראות שלא בוטלו בפסק הדין מיום‬</w:t>
        <w:br/>
        <w:t>‫‪ 3.11.2024‬לעניין הסרת כלל החפצים מהגג ומהחללים המשותפים‪ .‬יובהר כי אין‬</w:t>
        <w:br/>
        <w:t>‫באמור כדי לגרוע מזכות הנתבע‪ ,‬כמו גם בעלי דירות אחרים‪ ,‬לעלות לגג לצורך טיפול‬</w:t>
        <w:br/>
        <w:t>‫במתקנים‪ ,‬ואף לצורך ישיבה קצרה על גבי כסאות אשר ככל שיועלו לגג‪ ,‬יוסרו מייד‬</w:t>
        <w:br/>
        <w:t>‫בתום השימוש בהם‪ ,‬ובלבד שמדובר בישיבה מאזור בטוח בגג‪ .‬בענין זה יובהר כי‬</w:t>
        <w:br/>
        <w:t>‫אין הכוונה לאירוח או לקיום אירועים חברתיים‪ ,‬שכן כעולה מהאמור‪ ,‬הגג האמור‬</w:t>
        <w:br/>
        <w:t>‫אינו מיועד לכך על פי תנאי המקום והזמן‪ .‬אוסיף שבהקשר זה יש ממש בטענת‬</w:t>
        <w:br/>
        <w:t>‫התובעת ששימוש בגג בניגוד לייעודו עלול לסכן את המשתמשים בגג‪ ,‬וכי לא קיים‬</w:t>
        <w:br/>
        <w:t>‫ביטוח המכסה נזקים העלולים להיגרם בגין שימוש כאמור‪ ,‬ועל כן יש להיזהר‬</w:t>
        <w:br/>
        <w:t>‫בשימוש בגג לייעודו בלבד‪ ,‬ולנקוט אמצעי בטיחות מתאימים‪.‬‬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למדרגות העולות מדירת הנתבע לגג המשותף‪ ,‬מראיות הנתבע עלה‪ ,‬ולא‬</w:t>
        <w:br/>
        <w:t>‫נסתר‪ ,‬כי המדרגות הותקנו לפני למעלה מ‪ 15‬שנים‪ ,‬במרפסת דירתו‪ ,‬בזמן שלא היה‬</w:t>
        <w:br/>
        <w:t>‫מעבר לגג דרך הרכוש המשותף )סעיף ‪ 18‬לתצהירו(‪ ,‬גם ניסוח הסעד האמור בכתב‬</w:t>
        <w:br/>
        <w:t>‫התביעה מצביע על כך שמדובר במדרגות במרפסת דירתו של הנתבע‪ ,‬ולא הובהר‬</w:t>
        <w:br/>
        <w:t>‫כיצד יש בהן כדי לפגוע או לעשות שינוי ברכוש המשותף‪ .‬בנסיבות אלו עולה שמדובר‬</w:t>
        <w:br/>
        <w:t>‫במתקן הנמצא בתוך רכושו של הנתבע‪ ,‬ולא בשינוי שנעשה ברכוש המשותף‪ .‬אמנם‬</w:t>
        <w:br/>
        <w:t>‫המדרגות האמורות מאפשרות גישה לגג המשותף‪ ,‬אולם עולה כי גישה כאמור‬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תיק‪1/111/2024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‫נדרשה גם עבור בעלי הדירות האחרים כל עוד לא נוצר המעבר לגג דרך הרכוש‬</w:t>
        <w:br/>
        <w:t>‫המשותף‪ ,‬וכי אכן היו בעלי דירות שהשתמשו בגישה זאת )פרוטוקול הדיון מיום‬</w:t>
        <w:br/>
        <w:t>‫‪ 5.5.2025‬עמוד ‪ 5‬שורות ‪ ,(21-28‬ועל כן לאור משך השנים שחלפו מאז הותקנו‬</w:t>
        <w:br/>
        <w:t>‫המדרגות והעובדה שבעת בנייתן לא הייתה קיימת גישה לגג מהרכוש המשותף‪,‬‬</w:t>
        <w:br/>
        <w:t>‫מביאה למסקנה שככל הנראה הייתה הסכמה לבנייתן לצורך מעבר נוח לגג‬</w:t>
        <w:br/>
        <w:t>‫המשותף‪ .‬מכל מקום‪ ,‬התובעת לא הוכיחה כי בנייתן גרמה לפגיעה כלשהי ברכוש‬</w:t>
        <w:br/>
        <w:t>‫המשותף‪ .‬בנסיבות אלו‪ ,‬כאשר לא הוכח כי מדובר בשינוי ברכוש המשותף המצריך‬</w:t>
        <w:br/>
        <w:t>‫החלטה של האספה הכללית‪ ,‬ועל כן הסעד בעניין פירוק המדרגות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.20‬לאור כל האמור‪ ,‬באשר לסעדים שנותרו לאחר מתן פסק הדין מיום ‪,3.11.2024‬‬</w:t>
        <w:br/>
        <w:t>‫הסעד באשר לדשא הסינתטי מתקבל ואילו הסעד בנוגע למדרגות נדחה‪ .‬בהתחשב‬</w:t>
        <w:br/>
        <w:t>‫באמור‪ ,‬וכן בהתנהלות הנתבע במסגרת ההליך‪ ,‬אי אמירת אמת‪ ,‬ועמידתו על קיומה‬</w:t>
        <w:br/>
        <w:t>‫של ישיבת הוכחות‪ ,‬כאשר הוצע לוותר על כך )פרוטוקול הדיון מיום ‪ 3.3.2025‬עמוד‬</w:t>
        <w:br/>
        <w:t>‫‪ 3‬שורות ‪ ,32-50‬עמוד ‪ 4‬שורות ‪ (1-3‬ועל כן נקבעה ישיבת הוכחות )אף כי בהמשך‬</w:t>
        <w:br/>
        <w:t>‫ביקש הנתבע לבצע ביקור במקום ולוותר על ישיבת ההוכחות‪ ,‬אולם הדבר לא היה‬</w:t>
        <w:br/>
        <w:t>‫מוסכם על התובעת(‪ ,‬אני קובעת שעל הנתבע לשלם לתובעת הוצאותיה באופן חלקי‬</w:t>
        <w:br/>
        <w:t>‫בסך של ‪) ₪ 3,000‬אשר יתווספו על ההוצאות שנפסקו בפסק דין מיום ‪.(3.11.2024‬‬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,‬כ"ב אייר תשפ"ה‪ 20 ,‬מאי ‪ ,2025‬בהיעדר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01/111/2024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