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3/472/2023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2025-04-07 · רחובות · ברק ליפשיץ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תיק‪3/472/2023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‫ברק ליפשיץ‬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‫גיגיס ניהול ראשל"צ בע"מ ח‪.‬פ ‪516552361‬‬                                 ‫התובעת‪:‬‬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דרדיק אירית‬</w:t>
        <w:br/>
        <w:t>‫‪ 548‬כפר‪-‬סבא ‪ ,44104‬כפר סבא‬</w:t>
        <w:br/>
        <w:t>‫טל'‪ 0525776571:‬פקס‪0975101001:‬‬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‫שי אליאס )הארבעה( ‪ 2018‬בע"מ ח‪.‬פ‪515851129 .‬‬                                  ‫הנתבעת‪:‬‬</w:t>
        <w:br/>
        <w:t>‫אלון יגאל ‪ ,65‬תל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‫עניינה של התביעה שלפניי בשאלת חובה של הנתבעת לשאת בהוצאות הרכוש המשותף לתקופה‬</w:t>
        <w:br/>
        <w:t>‫שקדמה למועד קבלתה את החזקה בדירתה‪ ,‬וזאת בהתאם להסכם ניהול שעליו חתמה‪ .‬הכרעה‬</w:t>
        <w:br/>
        <w:t>‫בתביעה זו מצריכה הכרעה בשלוש שאלות‪ (1) :‬האם ניתן לתבוע בעל דירה בקשר עם חוב לפי סעיף‬</w:t>
        <w:br/>
        <w:t>‫‪)58‬א( לחוק המקרקעין‪ ,‬התשכ"ט‪) 1969-‬להלן‪" :‬חוק המקרקעין"(‪ ,‬שנצבר בתקופה שקדמה להיותו‬</w:t>
        <w:br/>
        <w:t>‫הבעלים של הדירה? )‪ (2‬מהו המועד שבו מתחייב רוכש דירה בתשלום לפי סעיף ‪)58‬א( לחוק‬</w:t>
        <w:br/>
        <w:t>‫המקרקעין‪ ,‬בבית שחלות עליו הוראות פרק ו'‪ 1‬לחוק המקרקעין )להלן‪" :‬בית לפי פרק ו'‪(3) ?("1‬‬</w:t>
        <w:br/>
        <w:t>‫האם להסכמה במסגרת הסכם מכר‪ ,‬לשאת בתשלום שחורג בהיקפו מהוראות חוק המקרקעין‪ ,‬יש‬</w:t>
        <w:br/>
        <w:t>‫תוקף "תקנוני" ולא רק תוקף חוזי?‬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ואומר כי דין התביעה להתקבל‪.‬‬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‫אציין כי תיק זה הועבר לטיפולי לאחר שכב' המפקחת )כתוארה אז( צ' קוינט שילוני‪ ,‬אשר טיפלה‬</w:t>
        <w:br/>
        <w:t>‫בו בתחילה‪ ,‬מונתה לשיפוט‪.‬‬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לתביעה‪ ,‬שלמעשה אינו שנוי במחלוקת‬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.1‬עניינה של התביעה במבנה שבנוי במקרקעין הידועים כגוש ‪ 3946‬חלקה ‪ ,344‬בכתובת רח' ילדי‬</w:t>
        <w:br/>
        <w:t>‫טהרן ‪ ,8‬ראשון לציון )להלן‪" :‬הבית המשותף"(‪ .‬הבית המשותף טרם נרשם בפנקס הבתים‬</w:t>
        <w:br/>
        <w:t>‫המשותפים‪ ,‬אולם חלות בעניינו הוראותיו של פרק ו'‪ 1‬לחוק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תיק‪3/472/2023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.2‬ביום ‪ 31.10.2019‬חתמה הנתבעת על הסכם לרכישת דירה בבית המשותף‪ ,‬הידועה כיחידה‬</w:t>
        <w:br/>
        <w:t>‫מספר ‪ 9‬בקומה ‪) 6‬להלן‪" :‬הדירה"(‪ .‬כחלק מחתימתה על מסמכי הסכם המכר‪ ,‬ובדומה לשאר‬</w:t>
        <w:br/>
        <w:t>‫רוכשי הדירות בבית המשותף‪ ,‬הנתבעת חתמה על מסמך שכותרתו חוזה ניהול פרויקט "‪"Gigi's‬‬</w:t>
        <w:br/>
        <w:t>‫)להלן‪" :‬הסכם הניהול"(‪ ,‬ובו נקבעו הוראות לעניין התקשרות בעלי הדירות עם חברת ניהול‪.‬‬</w:t>
        <w:br/>
        <w:t>‫הצדדים להסכם הניהול היו הנתבעת ו"חברה שתוקם לצורכי ניהול הפרויקט בלבד"‪ .‬אין חולק‬</w:t>
        <w:br/>
        <w:t>‫שהתובעת היא החברה שהוקמה כאמור‪ ,‬וכי הסכם זה מחייב במישור היחסים שבין הנתבעת‬</w:t>
        <w:br/>
        <w:t>‫לתובעת‪ .‬כמו כן‪ ,‬אין חולק שלתובעת מעמד של "מתחזק"‪ ,‬כמשמעות המונח בסעיף ‪)71‬ב()‪(1‬‬</w:t>
        <w:br/>
        <w:t>‫לחוק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.3‬סעיף ‪ 6.1‬להסכם הניהול‪ ,‬אשר רלוונטי לעניינו‪ ,‬קובע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‫"חברת הניהול תתחיל לספק את השירותים לכל הפרויקט החל ממועד קבלת‬</w:t>
        <w:br/>
        <w:t>‫טופס ‪ ,4‬ואכלוס היחידה הראשונה בו למי מבין בעלי היחידות וממועד זה‪,‬‬</w:t>
        <w:br/>
        <w:t>‫תחול על בעלי היחידות ו‪/‬או המשתמשים חובת תשלום ההוצאות ודמי ניהול‪.‬‬</w:t>
        <w:br/>
        <w:t>‫בששת חודשי התפעול הראשונים של הפרויקט‪ ,‬קרי החל ממועד מתן‬</w:t>
        <w:br/>
        <w:t>‫השירותים שלפי חוזה זה )גם אם יינתנו באופן חלקי(‪ ,‬יחולקו כל ההוצאות בין‬</w:t>
        <w:br/>
        <w:t>‫כל בעלי היחידות ו‪/‬או המשתמשים באופן שבעלי היחידות ו‪/‬או המשתמשים‬</w:t>
        <w:br/>
        <w:t>‫שיחידותיהן מאוכלסות‪ ,‬ישלמו את ההוצאות ודמי הניהול במלואם‪ ,‬ואילו‬</w:t>
        <w:br/>
        <w:t>‫בעלי היחידות שיחידותיהם אינן מאוכלסות‪ ,‬ישלמו ‪ 60%‬בלבד מההוצאות‬</w:t>
        <w:br/>
        <w:t>‫ומדמי הניהול‪ ,‬וזאת עד לתום חצי השנה הראשונה ו‪/‬או אכלוס יחידתם‪,‬‬</w:t>
        <w:br/>
        <w:t>‫המוקדם מביניהם‪ .‬לאחר תום ששת חודשי התפעול הראשונים‪ ,‬ישלמו כל בעלי‬</w:t>
        <w:br/>
        <w:t>‫היחידות ו‪/‬או המשתמשים את מלוא ההוצאות ודמי הניהול"‪.‬‬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.4‬הצדדים אינם חלוקים בנוגע לפרשנות סעיף ‪ 6.1‬להסכם הניהול‪ ,‬ושניהם מסכימים כי הסעיף‬</w:t>
        <w:br/>
        <w:t>‫קובע את מה שנאמר בו‪ :‬כל בעלי הדירות חייבים בתשלום לחברת הניהול החל ממועד קבלת‬</w:t>
        <w:br/>
        <w:t>‫טופס ‪ 4‬ואכלוס הדירה הראשונה בבית המשותף‪ .‬בששת החודשים הראשונים התשלום יהיה‬</w:t>
        <w:br/>
        <w:t>‫דיפרנציאלי בהתאם למועד האכלוס‪ ,‬ולאחר מכן כלל בעלי היחידות ישאו בתשלום מלא‪ ,‬ללא‬</w:t>
        <w:br/>
        <w:t>‫תלות במועד אכלוסם את היחידה שרכשו‪.‬‬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.5‬בחודש אפריל ‪ 2023‬התקבל טופס ‪ 4‬ואוכלסה הדירה הראשונה בבית המשותף‪ .‬הדירה‬</w:t>
        <w:br/>
        <w:t>‫שברשותה של הנתבעת אוכלסה על‪-‬ידה רק ביום ‪) 16.10.2023‬באמצעות שוכר(‪ .‬התובעת‬</w:t>
        <w:br/>
        <w:t>‫מסרבת לשלם את חובה בהתאם לסעיף ‪ 6.1‬להסכם הניהול‪ ,‬בגין התקופה שעד אכלוסה את‬</w:t>
        <w:br/>
        <w:t>‫הדירה‪.‬‬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תיק‪3/472/2023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24.12.2023‬הוגשה התביעה שלפניי‪ ,‬ובה טענה התובעת כי הנתבעת מסרבת לשאת בחלקה‬</w:t>
        <w:br/>
        <w:t>‫בהוצאות הרכוש המשותף‪ ,‬וכן נמנעת מלהקים הרשאה לחיוב חשבון לטובת התובעת‬</w:t>
        <w:br/>
        <w:t>‫ומלהפקיד פיקדון‪ ,‬כמתחייב בהסכם הניהול‪ .‬בהתאם לכך ביקשה התובעת לחייב את הנתבעת‬</w:t>
        <w:br/>
        <w:t>‫בתשלום חובה לתובעת בסך של ‪ 5,758.94‬ש"ח בתוספת הצמדה‪ ,‬ולהורות לנתבעת להקים‬</w:t>
        <w:br/>
        <w:t>‫הרשאה לחיוב חשבון לטובת התובעת‪ ,‬ולמסור לידיה פיקדון מזומן בסך שלושה חודשי תשלום‪.‬‬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19.5.2023‬הגישה הנתבעת כתב הגנה תמציתי ביותר‪ ,‬ובו טענה כי יש לסלק את התביעה‬</w:t>
        <w:br/>
        <w:t>‫על הסף בשל קיומה של תניית בוררות בהסכם הניהול‪ ,‬אשר מחייבת את הצדדים‪ .‬לגופם של‬</w:t>
        <w:br/>
        <w:t>‫דברים הסתפקה הנתבעת בטענה לפיה מדובר בתביעת סרק שכן הדירה מושכרת לצד שלישי‪,‬‬</w:t>
        <w:br/>
        <w:t>‫אשר מקיים את כל החובות בהתאם להסכם הניהול‪ .‬כן טענה הנתבעת כי הקבלן אשר הקים‬</w:t>
        <w:br/>
        <w:t>‫את הבית המשותף‪ ,‬חברת גיגיס שפונדר בע"מ )להלן‪" :‬הקבלן"(‪ ,‬איחר במועד מסירת החזקה‬</w:t>
        <w:br/>
        <w:t>‫בדירה לנתבעת‪ ,‬ומכיוון שכך החובה לתשלום דמי הניהול בתקופת המסירה מוטלת עליו‪ .‬יצוין‬</w:t>
        <w:br/>
        <w:t>‫כי הנתבעת לא הזכירה בכתב הגנתה את סעיף ‪ 6.1‬להסכם הניהול‪ ,‬ולא טענה כי סעיף ‪ 6.1‬כולל‬</w:t>
        <w:br/>
        <w:t>‫תניה כל שהיא בנוגע לאחריות הקבלן במקרה של איחור במסירה‪.‬‬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.8‬ביום ‪ 4.3.2024‬קבעה כב' המפקחת קוינט‪-‬שילוני בהחלטה מפורטת‪ ,‬כי הנתבעת רשאית לפנות‬</w:t>
        <w:br/>
        <w:t>‫להליך בוררות‪ ,‬וזאת בתנאי שתשלם את הסכום הנתבע בתוך ‪ 21‬ימים‪ .‬ביום ‪ 30.4.2024‬קבעה‬</w:t>
        <w:br/>
        <w:t>‫כב' המפקחת כי מכיוון שהנתבעת לא שילמה את חובה‪ ,‬התביעה "תידון במסלול הרגיל"‪.‬‬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.9‬ביום ‪ 9.10.2024‬התקיים בפניי דיון בתובענה‪ .‬במהלך הדיון הודיעו הצדדים כי החל ממועד‬</w:t>
        <w:br/>
        <w:t>‫תפיסת החזקה בדירה על‪-‬ידי הנתבעת )באמצעות שוכר מטעמה( חובה של הנתבעת משולם‬</w:t>
        <w:br/>
        <w:t>‫כסדרו‪ ,‬ואף נעשתה הרשאה לחיוב‪ ,‬בהתאם להוראות הסכם הניהול‪ .‬בהתאם לכך נותר לדון‬</w:t>
        <w:br/>
        <w:t>‫בחוב הנתבע בגין התקופה שקדמה למועד תפיסת החזקה בדירה‪ ,‬ובהפקדת הפיקדון‪.‬‬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.10‬בסופו של הדיון הגיעו הצדדים להסכמה הדיונית הבאה‪" :‬אנו מסכימים שהשאלה בינינו היא‬</w:t>
        <w:br/>
        <w:t>‫שאלה משפטית בנוגע לחבות הנתבעת בדמי הנציגות לתקופה שעד מסירת הדירה לידי הנתבעת‬</w:t>
        <w:br/>
        <w:t>‫על ידי הקבלן‪ .‬נוכח האמור‪ ,‬אנו מוותרים על הגשת ראיות ועל דיון חקירות‪ ,‬ומבקשים‬</w:t>
        <w:br/>
        <w:t>‫מהמפקח שיתן צו לסיכומי טענות"‪ .‬בהתאם להסכמה זו ניתן צו לסיכומי טענות‪.‬‬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בסיכומיהם‬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.11‬ביום ‪ 10.11.2024‬הוגשו סיכומי התובעת‪ .‬לטענת התובעת בהתאם להוראות סעיף ‪ 6.1‬להסכם‬</w:t>
        <w:br/>
        <w:t>‫הניהול חלה חובה על הנתבעת להשתתף בהוצאות אחזקת הרכוש המשותף החל ממועד קבלת‬</w:t>
        <w:br/>
        <w:t>‫טופס ‪ 4‬לבית המשותף‪ ,‬ובענייננו מחודש אפריל ‪ .2023‬הסכמה זו מהווה התחייבות לשאת‬</w:t>
        <w:br/>
        <w:t>‫בהוצאות הרכוש המשותף‪ ,‬ללא תלות במועד מסירת החזקה בדירה‪ .‬לטענת התובעת‪ ,‬גם אם‬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תיק‪3/472/2023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‫הסכמה זו חורגת מהאמור בסעיף ‪)58‬א( לחוק המקרקעין‪ ,‬הואיל וסעיף זה הוא דיספוזיטיבי‪,‬‬</w:t>
        <w:br/>
        <w:t>‫ניתן להתנות עליו במסגרת הסכמי המכר‪ ,‬כפי שאכן נעשה‪ .‬התובעת הדגישה שהצדדים ראו‬</w:t>
        <w:br/>
        <w:t>‫מראש את האפשרות לאיחור במועד מסירת החזקה‪ ,‬ולכן קבעו את הפחתת התשלום במקרה‬</w:t>
        <w:br/>
        <w:t>‫מעין זה בהתאם למתווה שנקבע בסעיף ‪ 6.1‬להסכם 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.12‬בנוגע לזכותה של הנתבעת בדירה במועד שטרם המסירה‪ ,‬נטען כי מרגע שחתמה הנתבעת על‬</w:t>
        <w:br/>
        <w:t>‫הסכם המכר לרכישת הדירה קמה לה זכות "מעין קניינית" בדירה‪ .‬כן נאמר כי במסגרת הסכם‬</w:t>
        <w:br/>
        <w:t>‫השכירות שנחתם בין הנתבעת לצד שלישי ביום ‪ – 11.9.2023‬קרי‪ ,‬טרם נמסרה החזקה בדירה‬</w:t>
        <w:br/>
        <w:t>‫לידי הנתבעת – הצהירה הנתבעת כי היא זכאית להירשם כבעלת הזכויות בדירה‪ ,‬ומכאן שיש‬</w:t>
        <w:br/>
        <w:t>‫לראות בנתבעת כבעלים‪ ,‬לעניין הוראות סעיף ‪)58‬א( לחוק המקרקעין‪ ,‬אף בטרם קיבלה לידיה‬</w:t>
        <w:br/>
        <w:t>‫את החזקה בדירה‪ .‬לחלופין טענה התובעת כי בנסיבות האמורות יש לראות בנתבעת כ"מחזיק‬</w:t>
        <w:br/>
        <w:t>‫מטעם בעל הדירה"‪ ,‬כאמור בסעיף ‪)72‬ג( לחוק המקרקעין‪ ,‬עליו ניתן להחיל את סעיף ‪)58‬א(‬</w:t>
        <w:br/>
        <w:t>‫לחוק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.13‬לבסוף‪ ,‬התובעת טענה כי בהתאם להוראות סעיף ‪)62‬א( לחוק המקרקעין וסעיף ‪)12‬ב( לתקנון‬</w:t>
        <w:br/>
        <w:t>‫המצוי‪ ,‬אשר בתוספת לחוק המקרקעין )להלן‪" :‬התקנון המצוי"(‪ ,‬ניתן לחייב בעל דירה בחובת‬</w:t>
        <w:br/>
        <w:t>‫שלא פורשו בחוק או בתקנון המצוי‪ ,‬כפוף להסכמתו של בעל הדירה‪ .‬מכיוון שכך‪ ,‬בין שסעיף‬</w:t>
        <w:br/>
        <w:t>‫‪)58‬א( חל בענייננו ובין שאינו חל בענייננו‪ ,‬יש לחייב את הנתבעת לאור הסכמתה המפורשת‬</w:t>
        <w:br/>
        <w:t>‫שניתנה במסגרת סעיף ‪ 6.1‬להסכם 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.14‬ביום ‪ 26.1.2025‬הוגשו סיכומי הנתבעת‪ .‬בסיכומיה טענה הנתבעת כי זכויותיה בדירה לא‬</w:t>
        <w:br/>
        <w:t>‫הועברו לה עד לקבלת החזקה בדירה‪ ,‬ומכיוון שכך אין לראות בה בעלת הדירה עד למועד זה‪.‬‬</w:t>
        <w:br/>
        <w:t>‫הנתבעת הציגה פסיקה ענפה בנוגע למועד המסירה‪ ,‬ולכך שמסירת החזקה בדירה מסיימת את‬</w:t>
        <w:br/>
        <w:t>‫הסכם המכר‪ ,‬לעניין השלמת התשלום וכן בנוגע לנושאים נוספים‪ .‬מכך ביקשה הנתבעת ללמוד‬</w:t>
        <w:br/>
        <w:t>‫"הלכה"‪ ,‬לפיה עד למועד המסירה אין לראות ברוכש בעל הזכויות בדירה‪ .‬נטען כי "הלכה" זו‬</w:t>
        <w:br/>
        <w:t>‫תקפה גם לעניין סעיף ‪)58‬א( לחוק המקרקעין‪ .‬בשולי סיכומיה טענה הנתבעת כי יש להעביר‬</w:t>
        <w:br/>
        <w:t>‫את הסכסוך להכרעתו של בורר‪ ,‬בהתאם להסכם 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.15‬אציין כי הנתבעת פירטה שורה ארוכה של הפרות נטענות של הסכם המכר על‪-‬ידי הקבלן‪ .‬נושא‬</w:t>
        <w:br/>
        <w:t>‫זה חורג מהנושא שעומד להכרעתי‪ ,‬מה גם שהפרות נטענות אלה לא הוכחו והקבלן כלל אינו‬</w:t>
        <w:br/>
        <w:t>‫צד להליך‪ .‬בנסיבות אלה לא ראיתי צורך לפרט את טענות הנתבעת בעניין זה‪ ,‬ולצורך הדיון אני‬</w:t>
        <w:br/>
        <w:t>‫נכון לצאת מנקודת הנחה שהאיחור במסירה אכן היווה הפרת חוזה על‪-‬ידי הקבלן‪.‬‬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.16‬ביום ‪ 3.2.2025‬הוגשו סיכומי תשובה מטעם התובעת‪ .‬בסיכומי התשובה התובעת הצהירה כי‬</w:t>
        <w:br/>
        <w:t>‫היא מקבלת את עמדת הנתבעת‪ ,‬לפיה ככלל עד למועד מסירת החזקה האחריות על תשלום דמי‬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תיק‪3/472/2023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‫הנציגות היא על הקבלן‪ ,‬אולם כלל זה אינו חל בענייננו‪ ,‬נוכח הסכמתה המפורשת של הנתבעת‪,‬‬</w:t>
        <w:br/>
        <w:t>‫כמו שאר בעלי הדירות‪ ,‬לסטות מכלל זה‪ ,‬במסגרת סעיף ‪ 6.1‬להסכם הניהול‪ .‬התובעת הקדישה‬</w:t>
        <w:br/>
        <w:t>‫חלק מסיכומי התשובה לפסקי הדין הרבים שאליהם הפנתה הנתבעת‪ ,‬ושלטענת הנתבעת‬</w:t>
        <w:br/>
        <w:t>‫קובעים כי רוכש הופך לבעלים של דירה רק לאחר מסירת הדירה לידיו והשלמת התשלומים‪.‬‬</w:t>
        <w:br/>
        <w:t>‫לטענת התובעת פסקי דין אלה אינם נוגעים לענייננו‪ ,‬היות שהם עוסקים בשאלת פרשנות‬</w:t>
        <w:br/>
        <w:t>‫קונקרטית של חוזים ספציפיים בנוגע להגדרת "מועד המסירה" בדין או בהסכמי מכר‪ ,‬ובכל‬</w:t>
        <w:br/>
        <w:t>‫מקרה אינם דנים בסעיף ‪)58‬א( לחוק המקרקעין‪ .‬אקדים ואומר כי טענת התובעת בעניין זה‬</w:t>
        <w:br/>
        <w:t>‫מקובלת עליי‪ ,‬וגם אני סבור כי פסקי הדין שאליהם הפנתה הנתבעת עוסקים בנסיבות‬</w:t>
        <w:br/>
        <w:t>‫הקונקרטיות של המקרים שנדונו בהם‪ ,‬ושלא ניתן ללמוד מהם הלכה לענייננו‪ .‬נוכח האמור‬</w:t>
        <w:br/>
        <w:t>‫אמנע מלהתייחס לפסקי דין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.17‬לאחר עיון בסיכומי הצדדים חשבתי שיש מקום לאפשר לצדדים להתייחס לשאלה משפטית‬</w:t>
        <w:br/>
        <w:t>‫שאליה לא התייחסו בסיכומיהם – האם יש לראות בסעיף ‪)58‬א( לחוק המקרקעין כיוצר חוב‬</w:t>
        <w:br/>
        <w:t>‫על הדירה עצמה‪ ,‬במובן זה שניתן לחייב בעל דירה בחוב שנוצר בתקופה שקדמה לבעלותו‬</w:t>
        <w:br/>
        <w:t>‫בדירה‪ .‬בהתאם לכך קבעתי ביום ‪ 26.2.2025‬כי הצדדים רשאים לטעון לעניין זה‪ ,‬תוך הפניית‬</w:t>
        <w:br/>
        <w:t>‫הצדדים‪ ,‬בין היתר‪ ,‬להחלטת כב' השופט נ‪ .‬סולברג ברע"א ‪ 2292/23‬שטיינברג‪-‬ניסן נ' יוגב‬</w:t>
        <w:br/>
        <w:t>‫)‪) (3.4.2023‬להלן‪" :‬עניין שטיינברג‪-‬ניסן"(‪ .‬הצדדים הגישו סיכומיהם בעניין זה; באופן מפתיע‬</w:t>
        <w:br/>
        <w:t>‫עמדת התובעת הייתה שאין לייחס לבעל דירה חובות שנצברו בתקופה שקדמה לבעלותו בדירה‪,‬‬</w:t>
        <w:br/>
        <w:t>‫בעוד הנתבעת טענה דווקא ההיפך‪ .‬יצוין כי לא ברור לי כיצד‪ ,‬לאור עמדתה זו‪ ,‬הנתבעת עומדת‬</w:t>
        <w:br/>
        <w:t>‫על טענותיה‪ .‬לעמדות הצדדים בעניין זה אתייחס בהתאם לצורך‪ ,‬במסגרת הדיון בנושא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.18‬כעת‪ ,‬לאחר השלמת טענות הצדדים‪ ,‬הגיעה העת להכריע 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.19‬כאמור‪ ,‬דין התביעה להתקבל‪.‬‬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‫מבוא – התשתית העובדתית להכרעה והשאלות השנויות במחלוקת‬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.20‬אין מחלוקת כי בהתאם לסעיף ‪ 6.1‬להסכם הניהול הנתבעת מחוייבת לשלם לתובעת את סכום‬</w:t>
        <w:br/>
        <w:t>‫התביעה‪ .‬לנתבעת שתי טענות הגנה‪ (1) :‬עד למסירת החזקה היא לא הייתה הבעלים של הדירה‪,‬‬</w:t>
        <w:br/>
        <w:t>‫ומשכך אין תחולה לסעיף ‪)58‬א( לחוק המקרקעין בתקופה זו‪ ,‬בכל הנוגע אליה; )‪ (2‬הקבלן הפר‬</w:t>
        <w:br/>
        <w:t>‫את הסכם המכר בכך שלא מסר את הדירה בזמן‪ ,‬ולכן עליו האחריות לחוב שנצבר בתקופה‬</w:t>
        <w:br/>
        <w:t>‫הנתבעת‪ .‬מבחינה מהותית אין מדובר בטענות הגנה‪ ,‬לנוכח היעדר המחלוקת בדבר החבות‬</w:t>
        <w:br/>
        <w:t>‫החוזית של הנתבעת כלפי התובעת‪ .‬כך‪ ,‬גם אם ייקבע כי אין תחולה לסעיף ‪)58‬א( לחוק‬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תיק‪3/472/2023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‫המקרקעין‪ ,‬הרי שאין מחלוקת שלנתבעת חובה חוזית עצמאית כלפי התובעת; כמו‪-‬כן‪ ,‬גם אם‬</w:t>
        <w:br/>
        <w:t>‫תתקבל טענת התובעת בדבר אחריות הקבלן‪ ,‬הרי שטענות אלה נוגעות למישור היחסים שבין‬</w:t>
        <w:br/>
        <w:t>‫הנתבעת לקבלן‪ ,‬ואינן רלוונטיות למישור היחסים שבין התובעת לנתבעת‪.‬‬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.21‬עם זאת‪ ,‬טענותיה של הנתבעת רלוונטיות מהבחינה הפרוצדורלית‪ .‬סעיף ‪)72‬א( לחוק‬</w:t>
        <w:br/>
        <w:t>‫המקרקעין מגביל את סמכותו של המפקח על רישום מקרקעין להכריע במחלוקות בנושאים‬</w:t>
        <w:br/>
        <w:t>‫ספציפיים‪ ,‬ולענייננו זכויותיהם וחובותיהם של בעלי דירות לפי התקנון או לפי סעיף ‪ 58‬לחוק‬</w:t>
        <w:br/>
        <w:t>‫המקרקעין‪ .‬בעניין זה נקבע כבר‪ ,‬כי התחייבות חוזית של צד שלישי לשאת בהוצאות סעיף ‪)58‬א(‬</w:t>
        <w:br/>
        <w:t>‫לחוק המקרקעין‪ ,‬אינה מקנה סמכות למפקח על רישום מקרקעין לדון באותה תביעה )ראו‪:‬‬</w:t>
        <w:br/>
        <w:t>‫ע"א )מחוזי תל אביב‪-‬יפו( ‪ 1730/99‬צ‪.‬ה‪.‬ר‪ .‬חברה לפיתוח ובניין בע"מ נ' יום‪-‬טוב עבוד שבבי‬</w:t>
        <w:br/>
        <w:t>‫)‪ (1987‬בע"מ‪ ,‬פסקה ‪) (31.12.1999) 7‬להלן‪" :‬עניין צ‪.‬ה‪.‬ר‪.((".‬‬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.22‬נמצא אפוא‪ ,‬כי אם תתקבל טענת הנתבעת שאין יסוד לחייבה לפי התקנון או לפי סעיף ‪)58‬א(‬</w:t>
        <w:br/>
        <w:t>‫לחוק המקרקעין‪ ,‬הרי שהסמכות העניינית להכרעה בתביעה זו אינה נתונה למפקח על רישום‬</w:t>
        <w:br/>
        <w:t>‫מקרקעין‪ .‬בהינתן האמור‪ ,‬ועל‪-‬אף שלנתבעת אין כאמור כל טענת הגנה מהותית‪ ,‬יש להידרש‬</w:t>
        <w:br/>
        <w:t>‫לשאלה האם הנתבעת חבה בתשלום מכוח התקנון המצוי או מכוח סעיף ‪)58‬א( לחוק‬</w:t>
        <w:br/>
        <w:t>‫המקרקעין‪.‬‬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.23‬כאמור בפתח פסק הדין‪ ,‬התביעה שלפניי מצריכה הכרעה בשלוש שאלות‪ (1) :‬האם ניתן לתבוע‬</w:t>
        <w:br/>
        <w:t>‫בעל דירה בקשר עם חוב לפי סעיף ‪)58‬א( לחוק המקרקעין‪ ,‬שנוצר בתקופה שקדמה להיותו‬</w:t>
        <w:br/>
        <w:t>‫הבעלים של הדירה? )‪ (2‬מהו המועד שבו מתחייב רוכש דירה בתשלום לפי סעיף ‪)58‬א( לחוק‬</w:t>
        <w:br/>
        <w:t>‫המקרקעין‪ ,‬בבית לפי פרק ו'‪ (3) ?1‬האם להסכמה במסגרת הסכם מכר‪ ,‬לשאת בתשלום שחורג‬</w:t>
        <w:br/>
        <w:t>‫בהיקפו מהוראות חוק המקרקעין‪ ,‬יש תוקף "תקנוני" ולא רק תוקף חוזי?‬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.24‬אדון בשאלות אלה כסדרן‪.‬‬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‪)58‬א( לחוק המקרקעין לא יוצר לבעל דירה חבות בגין חובות שנוצרו עובר לתקופתו‬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.25‬השאלה הראשונה בה יש לדון היא האם ניתן לייחס לבעל דירה חוב מכוחו של סעיף ‪)58‬א( לחוק‬</w:t>
        <w:br/>
        <w:t>‫המקרקעין‪ ,‬אשר נוצר בטרם רכש בעל הדירה את זכויותיו בדירה‪ .‬ובענייננו‪ ,‬האם ניתן לייחס‬</w:t>
        <w:br/>
        <w:t>‫לנתבעת‪ ,‬כבעלת הדירה היום‪ ,‬חוב שנוצר לפני שקנתה חזקה בדירה‪ ,‬ללא תלות בשאלה מי היה‬</w:t>
        <w:br/>
        <w:t>‫בעל הדירה בתקופה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.26‬אקדים ואומר כי לדעתי התשובה לכך שלילית‪ .‬אפרט את עמדתי‪.‬‬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תיק‪3/472/2023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.27‬בעניין שטיינברג‪-‬ניסן דן כב' השופט סולברג ברשות ערעור שהתבקשה‪ ,‬בין היתר‪ ,‬ביחס‬</w:t>
        <w:br/>
        <w:t>‫לשאלה הבאה‪" :‬האם חזקת ההסכמה המצויה בסעיף ‪71‬ב)ג( לחוק המקרקעין‪ ,‬המתייחסת אל‬</w:t>
        <w:br/>
        <w:t>‫"בעל דירה שהורחבה"‪ ,‬חלה על הגברא )‪ – (in personam‬על בעל הדירה עצמו‪ ,‬או שמא על‬</w:t>
        <w:br/>
        <w:t>‫החפצא – )‪ (in rem‬על הדירה שהורחבה" )ראו‪ :‬שם‪ ,‬פסקה ‪ .(9‬בהחלטה נדונה סיטואציה בה‬</w:t>
        <w:br/>
        <w:t>‫למשיבים היו שתי דירות בבית משותף‪ ,‬כאשר אחת מהן הורחבה בעבר‪ .‬טענת המבקשת הייתה‪,‬‬</w:t>
        <w:br/>
        <w:t>‫שבנסיבות שבהן המשיבים הרחיבו את אחת מדירותיהם‪" ,‬יש למנות את 'קולם' כמסכימים‪,‬‬</w:t>
        <w:br/>
        <w:t>‫לא רק ביחס לדירה שהורחבה‪ ,‬אלא גם ביחס לדירתם הנוספת" )שם‪ ,‬פסקה ‪.(3‬‬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.28‬מהסיבות שמפורטות בהחלטה דחה כב' השופט סולברג את בקשת רשות הערעור )ראו‪ :‬שם‪,‬‬</w:t>
        <w:br/>
        <w:t>‫פסקאות ‪ .(11-10‬עם זאת‪ ,‬השופט סולברג מצא לנכון להוסיף להחלטתו את הדברים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‫"לסיום אציין‪ ,‬כי גם לגופו של עניין‪ ,‬דומני כי לשון הסעיף סובלת גם סובלת‬</w:t>
        <w:br/>
        <w:t>‫את שני הפירושים‪ ,‬ואף דעתי נוטה‪ ,‬מבלי שאדרש לטעת מסמרות בדבר‪,‬‬</w:t>
        <w:br/>
        <w:t>‫לפרשנות שגורסת שיש לילך אחר הדירה‪ ,‬ולא אחר הבעלים )ראו‪ :‬סעיף ‪)58‬א(‬</w:t>
        <w:br/>
        <w:t>‫לחוק המקרקעין; סעיף ‪)13‬ב( לתקנון מצוי של בעלי הדירות בבית משותף‬</w:t>
        <w:br/>
        <w:t>‫שבתוספת הראשונה לחוק המקרקעין(‪ .‬על כל פנים‪ ,‬משהכרעתי שאין צורך‬</w:t>
        <w:br/>
        <w:t>‫בכך כדי לדחות את הבקשה שלפני‪ ,‬ניתן להותיר שאלה זו לעת מצוא"‪.‬‬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.29‬ניתן להבין מהדברים‪ ,‬כי עמדתו של כב' השופט סולברג‪ ,‬שנאמרה בבחינת למעלה מהצורך‪,‬‬</w:t>
        <w:br/>
        <w:t>‫ומבלי שיהיה בה כדי לקבוע הלכה‪ ,‬היא שסעיף ‪71‬ב)ג( לחוק המקרקעין חל על הדירה עצמה‪,‬‬</w:t>
        <w:br/>
        <w:t>‫ומכאן שלא חלה חזקת ההסכמה במקרה שנדון באותה החלטה‪ ,‬ביחס לדירה שלא הורחבה‪.‬‬</w:t>
        <w:br/>
        <w:t>‫השופט סולברג לא מסתפק בהצגת נטייתו ביחס לפרשנות סעיף ‪71‬ב)ג(‪ ,‬ומוסיף התייחסות‬</w:t>
        <w:br/>
        <w:t>‫בעניין זה גם לסעיף ‪)58‬א( לחוק המקרקעין ולסעיף ‪)13‬ב( לתקנון המצוי‪ .‬כפי שיפורט להלן‪ ,‬אני‬</w:t>
        <w:br/>
        <w:t>‫סבור כי השוואת לשון סעיף ‪)58‬א( לחוק המקרקעין ללשון סעיף ‪71‬ב)ג( לחוק המקרקעין‪,‬‬</w:t>
        <w:br/>
        <w:t>‫מביאה למסקנה כי בסעיף ‪71‬ב)ג( ישנה קביעה ביחס לדירה )במובן של חפצא(‪ ,‬בעוד שבסעיף‬</w:t>
        <w:br/>
        <w:t>‫‪)58‬א( לחוק המקרקעין לשון הסעיף מובילה למסקנה שהחיוב הוא על בעל הדירה )במובן של‬</w:t>
        <w:br/>
        <w:t>‫גברא(‪ .‬לא ברור לי אפוא האם הפניית כב' השופט סולברג לסעיפים אלה נועדה להציג מקורות‬</w:t>
        <w:br/>
        <w:t>‫נוספים שבהם יש חיוב חפצא על הדירה‪ ,‬או דווקא להציג מקורות שבהם ברור כי הכוונה הייתה‬</w:t>
        <w:br/>
        <w:t>‫לחיוב גברא‪ ,‬וכך לחזק את עמדתו לעניין סעיף ‪71‬ב)ג( על דרך ההנגדה‪ .‬בין כך ובין כך‪ ,‬דבריו‬</w:t>
        <w:br/>
        <w:t>‫של כב' השופט סולברג נאמרו בהערת אגב תמציתית בלבד ואין ללמוד מהם הלכה‪.‬‬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.30‬לגופם של דברים‪ ,‬קביעה לפיה סעיף ‪)58‬א( לחוק המקרקעין מחיל חבות על הדירה עצמה )חיוב‬</w:t>
        <w:br/>
        <w:t>‫חפצא(‪ ,‬משמעה כי במקרה שבו התחלפו בעלים ניתן לחייב את הבעלים החדש בחוב שהתגבש‬</w:t>
        <w:br/>
        <w:t>‫בתקופת הבעלים הקודם‪ ,‬שכן החיוב הוא על הדירה ולא על הבעלים‪ .‬לעומת זאת‪ ,‬אם החוב‬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תיק‪3/472/2023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 על בעל הדירה‪ ,‬הרי שניתן לחייב בעל דירה רק בגין החוב שנוצר בתקופה שבה היה הבעלים‪.‬‬</w:t>
        <w:br/>
        <w:t>‫בענייננו‪-‬שלנו‪ ,‬בהינתן שאין מחלוקת שנכון להיום הנתבעת היא הבעלים של הדירה‪ ,‬לעניין‬</w:t>
        <w:br/>
        <w:t>‫הוראות סעיף ‪)58‬א( לחוק המקרקעין‪ ,‬הרי שאם סעיף ‪)58‬א( מחיל את החוב על הדירה‪ ,‬יש‬</w:t>
        <w:br/>
        <w:t>‫לחייב את הנתבעת גם בגין התקופה הנתבעת‪ ,‬וזאת ללא קשר לשאלה האם בזמן שנוצר החוב‬</w:t>
        <w:br/>
        <w:t>‫היא הייתה בעלת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.31‬כאמור‪ ,‬דעתי היא שסעיף ‪)58‬א( לחוק המקרקעין קובע חובה אישית על בעל הדירה‪ ,‬וכי לא‬</w:t>
        <w:br/>
        <w:t>‫ניתן לייחס לבעל דירה חובות מכוח סעיף ‪)58‬א( לחוק המקרקעין‪ ,‬בקשר עם התקופה שקדמה‬</w:t>
        <w:br/>
        <w:t>‫להיותו בעלי הדירה‪ .‬עמדתי זו נובעת‪ ,‬בראש ובראשונה‪ ,‬מלשונו של סעיף ‪)58‬א( לחוק‬</w:t>
        <w:br/>
        <w:t>‫המקרקעין‪ ,‬אולם גם מעקרונות כללים שנוגעים להטלת חבות‪ .‬אסביר את עמדתי‪.‬‬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.32‬סעיף ‪)58‬א( לחוק המקרקעין קובע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חייב להשתתף בהוצאות הדרושות להחזקתו התקינה ולניהולו של‬</w:t>
        <w:br/>
        <w:t>‫הרכוש המשותף ולהבטחת השירותים המחוייבים על פי דין או המקובלים על‬</w:t>
        <w:br/>
        <w:t>‫פי הנוהג‪ ,‬לפי יחס שטח רצפת דירתו אל שטח הרצפה של כל הדירות שבבית‬</w:t>
        <w:br/>
        <w:t>‫המשותף‪ ,‬זולת אם נקבע בתקנון שיעור השתתפות אחר" )ההדגשה הוספה –‬</w:t>
        <w:br/>
        <w:t>‫ב‪.‬ל‪.(.‬‬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.33‬אני סבור כי לשונו של הסעיף ברורה‪ .‬החבות שמוטלת בסעיף ‪)58‬א( לחוק המקרקעין מתייחסת‬</w:t>
        <w:br/>
        <w:t>‫לבעל הדירה ואינה מתייחסת לדירה עצמה‪ .‬השוואת הוראה זו להוראות אחרות מבהירה‪,‬‬</w:t>
        <w:br/>
        <w:t>‫שכאשר המחוקק ביקש להתייחס לדירה עצמה הוא עשה זאת בצורה ברורה‪ .‬כך‪ ,‬בסעיף ‪72‬ב)ג(‬</w:t>
        <w:br/>
        <w:t>‫לחוק המקרקעין נקבע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שהורחבה ייראה כמי שהסכים להרחבה דומה של כל דירה אחרת‬</w:t>
        <w:br/>
        <w:t>‫באותו בנין" )ההדגשה הוספה – ב‪.‬ל‪.(.‬‬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.34‬כפי שציינה באת‪-‬כוחה המלומדת של התובעת‪ ,‬סעיף ‪72‬ב)ג( מתייחס ל"בעל דירה שהורחבה"‬</w:t>
        <w:br/>
        <w:t>‫ולא ל'בעל דירה שהרחיב את דירתו'‪ .‬כלומר‪ ,‬בסעיף ‪72‬ב)ג( נקט המחוקק בלשון ברורה ממנה‬</w:t>
        <w:br/>
        <w:t>‫עולה כי המוקד הוא האם הדירה הורחבה )חפצא( ולא האם הבעלים בחר להרחיב את הדירה‬</w:t>
        <w:br/>
        <w:t>‫)גברא( )בעניין זה ראו‪ :‬פרוטוקול מס' ‪ 299‬של ועדת החוקה‪ ,‬חוק ומשפט של הכנסת ה‪22 ,13-‬‬</w:t>
        <w:br/>
        <w:t>‫)‪ (20.2.1955‬וכן פרוטוקול מס' ‪ 314‬של ועדת החוקה‪ ,‬חוק ומשפט של הכנסת ה‪11-10 ,13-‬‬</w:t>
        <w:br/>
        <w:t>‫)‪ ,(14.3.1995‬מהם עולה כי הנוסח האמור נבחר בכוונת מכוון במטרה לכלול כמסכימים‬</w:t>
        <w:br/>
        <w:t>‫להרחבה דומה גם את חליפיו של בעל דירה שהרחיב את דירתו(‪.‬‬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תיק‪3/472/2023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.35‬לא זאת אף זאת‪ .‬במקרים שבהם רצה המחוקק לקבוע כי תוטל חבות על נכס‪ ,‬ולא על בעל‬</w:t>
        <w:br/>
        <w:t>‫הנכס‪ ,‬הדבר נעשה בצורה ברורה ומפורשת‪ .‬כך‪ ,‬בסעיף ‪)8‬א( לחוק הסדרים במשק המדינה‬</w:t>
        <w:br/>
        <w:t>‫)תיקוני חקיקה להשגת יעדי התקציב(‪ ,‬התשנ"ג‪) 1992-‬להלן‪" :‬חוק ההסדרים"( נקבע כי‪:‬‬</w:t>
        <w:br/>
        <w:t>‫"מועצה תטיל בכל שנת כספים ארנונה כללית על הנכסים שבתחומה‪" "...‬על הנכסים" ולא על‬</w:t>
        <w:br/>
        <w:t>‫'בעלי הנכסים' )ראו‪ :‬בר"מ ‪ 3036/24‬גלעד רוזה השקעות בע"מ נ' מנהל הארנונה בעיריית תל‬</w:t>
        <w:br/>
        <w:t>‫אביב‪ ,‬פסקה ‪) 13‬נבו ‪) (12.12.2024‬להלן‪" :‬עניין גלעד רוזה"((‪ .‬עם זאת‪ ,‬גם במקרה זה נפסק כי‬</w:t>
        <w:br/>
        <w:t>‫על‪-‬אף לשונו הברורה של חוק ההסדרים‪ ,‬החוב למעשה אינו מוטל על הנכס‪ ,‬אלא על המחזיק‬</w:t>
        <w:br/>
        <w:t>‫בנכס‪ ,‬שכן נכס מקרקעין אינו אישיות משפטית אשר יכולה להיות נושא לחובות וזכויות‪ .‬יפים‬</w:t>
        <w:br/>
        <w:t>‫לעניין זה דבריו של כב' הנשיא א‪ .‬גרוניס‪:‬‬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‫"מלשון הסעיפים )הכוונה‪ ,‬בין היתר‪ ,‬לסעיף ‪)8‬א( לחוק ההסדרים – ב‪.‬ל‪ (.‬עלול‬</w:t>
        <w:br/>
        <w:t>‫להתעורר הרושם‪ ,‬כי נושא המס הם המקרקעין עצמם‪ .‬אלא שברור הוא‪ ,‬כי‬</w:t>
        <w:br/>
        <w:t>‫נושא המס הוא לא המקרקעין אלא הנישום‪ ,‬והוא זה החייב בתשלומו‪.‬‬</w:t>
        <w:br/>
        <w:t>‫במקרה של החיוב בארנונה מדובר‪ ,‬ככלל‪ ,‬על המחזיק בנכס ]‪ .[...‬הטעם‬</w:t>
        <w:br/>
        <w:t>‫המרכזי לכך שהמקרקעין עצמם אינם יכולים להיות הנישום המחויב‬</w:t>
        <w:br/>
        <w:t>‫בתשלום המס‪ ,‬הוא שנכס מקרקעין אינו אישיות משפטית‪ .‬לא ניתן להטיל‬</w:t>
        <w:br/>
        <w:t>‫"עליו" חיובים משפטיים ואין "לו" אפשרות לבצע פעולות משפטיות ]‪.[...‬‬</w:t>
        <w:br/>
        <w:t>‫מכאן הבעייתיות שבאופן ניסוח סעיפים ‪11‬א)‪ (1‬לפקודת המסים וסעיף ‪)8‬א(‬</w:t>
        <w:br/>
        <w:t>‫לחוק ההסדרים‪ ,‬מהם ניתן ללמוד‪ ,‬בטעות‪ ,‬כי הארנונה מוטלת על המקרקעין‬</w:t>
        <w:br/>
        <w:t>‫עצמם‪ ,‬ולא על האישיות המשפטית הרלוונטית בעלת הזיקה אליהם‪ .‬יצוין‪ ,‬כי‬</w:t>
        <w:br/>
        <w:t>‫צורת ניסוח בעייתית זו חוזרת על עצמה גם בדברי חקיקה אחרים )ראו למשל‪,‬‬</w:t>
        <w:br/>
        <w:t>‫סעיף ‪ 6‬לחוק מיסוי מקרקעין‪ ,‬הקובע כי "מס שבח מקרקעין‪ ...‬יוטל על השבח‬</w:t>
        <w:br/>
        <w:t>‫במכירת זכות במקרקעין"" )ראו‪ :‬בג"ץ ‪ 7009/04‬עיריית הרצליה נ' היועץ‬</w:t>
        <w:br/>
        <w:t>‫המשפטי לממשלה‪ ,‬פ"ד סו)‪.((2014) 663-662 ,596 (3‬‬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.36‬ואכן‪ ,‬מפקודת העיריות ]נוסח חדש[ עולה בצורה ברורה כי גם חיוב ארנונה‪ ,‬על‪-‬אף לשונו של‬</w:t>
        <w:br/>
        <w:t>‫סעיף ‪)8‬א( לחוק ההסדרים‪ ,‬אינו חיוב "חפצי" כי אם חיוב שחל על המחזיק בנכס‪ .‬כך‪ ,‬סעיף‬</w:t>
        <w:br/>
        <w:t>‫‪ 326‬לפקודת העיריות ]נוסח חדש[ קובע כי "נעשה אדם בעלו או מחזיקו של נכס שמשתלמת‬</w:t>
        <w:br/>
        <w:t>‫עליו ארנונה‪ ,‬יהא חייב בכל שיעורי הארנונה המגיעים ממנו לאחר שנעשה בעל או מחזיק של‬</w:t>
        <w:br/>
        <w:t>‫הנכס"‪ .‬הווה אומר‪ :‬על‪-‬אף שחוב ארנונה חל על הנכס‪ ,‬לא ניתן לחייב את הבעלים של הנכס‬</w:t>
        <w:br/>
        <w:t>‫בקשר עם התקופה שקדמה לבעלותו בנכס‪ .‬להשלמת התמונה אציין כי על‪-‬אף שחובת הארנונה‬</w:t>
        <w:br/>
        <w:t>‫מוטלת על בעל הנכס‪ ,‬ישנם היבטים "חפציים" בחיוב ארנונה‪ ,‬שנוגעים לנכס עצמו )ראו‪ :‬עניין‬</w:t>
        <w:br/>
        <w:t>‫גלעד רוזה(‪.‬‬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תיק‪3/472/2023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.37‬כללם של דברים‪ :‬סעיף ‪)58‬א( לחוק המקרקעין קובע כי החובה להשתתף בתשלום בגין דמי‬</w:t>
        <w:br/>
        <w:t>‫הנציגות חל על בעל הדירה )גברא( ולא על הדירה עצמא )חפצא(‪ .‬עם זאת‪ ,‬גם לו יתואר שישנם‬</w:t>
        <w:br/>
        <w:t>‫היבטים מסוימים בסעיף ‪)58‬א( שיוצרים חיובים על הדירה עצמה‪ ,‬הרי שעדיין שומה עלינו לומר‬</w:t>
        <w:br/>
        <w:t>‫כי נושא החוב הוא בעל הדירה ולא הדירה עצמה‪ ,‬כך שלא ניתן לייחס לבעלים הנוכחיים של‬</w:t>
        <w:br/>
        <w:t>‫הדירה‪ ,‬חובות שנצברו בתקופה שקדמה לרכישתו את זכויותיו בדירה )בדומה לחוב ארנונה(‪.‬‬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.38‬אציין כי גם פרופ' ויסמן פירש את סעיף ‪)58‬א( לחוק המקרקעין‪ ,‬כמחיל חבות על בעל הדירה‬</w:t>
        <w:br/>
        <w:t>‫ולא על הדירה‪ ,‬וכלשונו‪:‬‬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‫"נשיאה בחובות העבר‪ .‬כאשר קונה אדם דירה מבעל קודם )שלא מן הקבלן(‬</w:t>
        <w:br/>
        <w:t>‫עשויה להתעורר השאלה של חובות העבר בגין הבעלות בדירה‪ ,‬דהיינו חובות‬</w:t>
        <w:br/>
        <w:t>‫שנצטברו בתקופה שקדמה למועד העברת הבעלות אל רוכש הדירה הנוכחי )בין‬</w:t>
        <w:br/>
        <w:t>‫שמועד הפירעון היה לפני מועד העברת הבעלות ובין שהיה לאחריו(‪ .‬יש שיטות‬</w:t>
        <w:br/>
        <w:t>‫משפט שבהן נקבע כי הבעל הקודם והבעל החדש אחראים ביחד ולחוד לחובות‬</w:t>
        <w:br/>
        <w:t>‫העבר‪ .‬יש מדינות שבהן נקבע כי חובו של בעל דירה בגין הוצאות ההחזקה של‬</w:t>
        <w:br/>
        <w:t>‫הבית הן שיעבוד על הדירה וככזה רובץ השיעבוד על הנכס בהתעלם מחילופי‬</w:t>
        <w:br/>
        <w:t>‫בעליו‪ .‬דומה כי לא כזה הוא הדין על פי המשפט הישראלי‪ .‬על פיו אחראי בעל‬</w:t>
        <w:br/>
        <w:t>‫דירה רק לחובות שהצטברו מאז היותו לבעל הדירה‪ ,‬ואין הוא נושא באחריות‬</w:t>
        <w:br/>
        <w:t>‫לחובות העבר‪ ,‬שנצטברו בתקופה שבה לא היה בעל הדירה‪ .‬דומה כי כך יש‬</w:t>
        <w:br/>
        <w:t>‫לפרש את ההוראה שבחוק האומרת כי "בעל דירה חייב להשתתף בהוצאות‬</w:t>
        <w:br/>
        <w:t>‫הדרושות להחזקתו התקינה של הרכוש המשותף‪ ."...‬החובות שעל בעל דירה‬</w:t>
        <w:br/>
        <w:t>‫לשאת בהם הם רק אלה שנדרשו עבור התקופה שבה הוא היה בעל דירה" )ראו‪:‬‬</w:t>
        <w:br/>
        <w:t>‫יהושע ויסמן דיני קניין בעלות ושיתוף‪) (1997) 501-500 ,‬להלן‪" :‬וייסמן"(‪,‬‬</w:t>
        <w:br/>
        <w:t>‫ההדגשה הוספה – ב‪.‬ל‪.(.‬‬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.39‬לאמור אבקש להוסיף שתי הערות‪ ,‬בעקבות טענות הצדדים‪ ,‬ובפרט בעקבות טענות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.40‬ההערה הראשונה נוגעת לע"א ‪" 402/80‬אתגר" הקלוב הישראלי החדש למסחר ביהלומים‬</w:t>
        <w:br/>
        <w:t>‫בע"מ נ' מ‪.‬ב‪.‬א‪ .‬החזקות ונכסים בע"מ‪ ,‬פ"ד לה)‪) (1981) 321 ,309 (3‬להלן‪" :‬עניין אתגר"(‪ ,‬שם‬</w:t>
        <w:br/>
        <w:t>‫נקבע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‫"רוכש דירה בבית משותף בא לכל דבר בנעליו של הבעלים הקודם‪ ,‬שממנו רכש‬</w:t>
        <w:br/>
        <w:t>‫את הדירה‪ ,‬וטענת מניעות‪ ,‬שיכולה הייתה להישמע כנגד המעביר‪ ,‬טובה גם נגד‬</w:t>
        <w:br/>
        <w:t>‫הנעבר; והיפוכו של דבר‪ :‬זכות שהייתה בידי המעביר עוברת לרוכש הדירה עם‬</w:t>
        <w:br/>
        <w:t>‫העברת הקניין על שמו‪ ,‬והוא אם לא הוסכם אחרת"‪.‬‬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תיק‪3/472/2023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.41‬נטען כי הביטוי "לכל דבר" כולל בחובו גם את עניין חובותיו של המוכר מכוחו של סעיף ‪)58‬א(‬</w:t>
        <w:br/>
        <w:t>‫לחוק המקרקעין‪ .‬איני סבור כי זוהי פרשנותו הנכונה של עניין אתגר‪ .‬הגם שהביטוי "לכל דבר"‬</w:t>
        <w:br/>
        <w:t>‫הוא הביטוי הנרחב ביותר האפשרי‪ ,‬נדמה שיש לסייג את הכוונה בביטוי בהקשר שבו הובע‬</w:t>
        <w:br/>
        <w:t>‫בפסק הדין‪ ,‬להיבטים קנייניים של הבית המשותף‪ ,‬הנושא שבו עסק פסק הדין‪ ,‬ואין בכך כדי‬</w:t>
        <w:br/>
        <w:t>‫להטיל על הרוכש חובות שבעל הדירה הקודם צבר במהלך השנים שבהן היה בעל הדירה‪ ,‬לרבות‬</w:t>
        <w:br/>
        <w:t>‫חובות שצבר לפי סעיף ‪)58‬א( לחוק המקרקעין‪ .‬זאת‪ ,‬כפי שאין מחלוקת שאין לייחס לבעל‬</w:t>
        <w:br/>
        <w:t>‫הדירה החדש את חוב הארנונה של בעל הדירה הקודם‪ ,‬על‪-‬אף שהרוכש "בא לכל דבר בנעליו‬</w:t>
        <w:br/>
        <w:t>‫של הבעלים הקודם" )השוו‪) :‬המפקח על המקרקעין פתח תקוה( ‪ 55/21‬נציגות הבית המשותף‬</w:t>
        <w:br/>
        <w:t>‫‪ -‬רח' מנחם בגין ‪ ,62‬פ"ת נ' נחום‪ ,‬פסקה ‪.((18.8.2022) 109‬‬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.42‬ההערה השנייה נוגעת לאפשרות להגיש תביעה לפי סעיף ‪)58‬א( לחוק המקרקעין‪ ,‬נגד מי שהיה‬</w:t>
        <w:br/>
        <w:t>‫בעבר בעל דירה‪ ,‬אולם ביום הגשת התביעה הוא אינו עוד בעל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.43‬סעיף ‪ 72‬לחוק המקרקעין קובע שני תנאים מצטברים‪ ,‬אשר רק בהתקיימם קונה המפקח על‬</w:t>
        <w:br/>
        <w:t>‫רישום מקרקעין סמכות לדון בהליך‪ .‬התנאי הראשון – תנאי "מהות הסכסוך" במסגרתו נבחנת‬</w:t>
        <w:br/>
        <w:t>‫השאלה האם עילת התביעה מנויה בהוראות סעיף ‪ 72‬לחוק המקרקעין‪ .‬התנאי השני – תנאי‬</w:t>
        <w:br/>
        <w:t>‫"זהות הצדדים" במסגרתו נבחן האם הצדדים לתביעה הם אלה שהמפקח מוסמך להכריע‬</w:t>
        <w:br/>
        <w:t>‫בעניינם )ראו‪ :‬רע"א ‪ 6394/15‬נציגות הבית המשותף קניון לב כרמיאל נ' חנית ניהול קניון‬</w:t>
        <w:br/>
        <w:t>‫כרמיאל בע"מ‪ ,‬פסקה ‪ .((17.3.2016) 20‬ולענייננו – למפקח על רישום מקרקעין סמכות ייחודית‬</w:t>
        <w:br/>
        <w:t>‫לדון בסכסוך בין בעלי דירות לעניין סעיף ‪)58‬א(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.44‬בכל המקרים שבהם המפקח אינו קונה סמכות‪ ,‬הסמכות תידון בהתאם לכללי הסמכות‬</w:t>
        <w:br/>
        <w:t>‫הרגילים‪ .‬דבר זה נכון בנוגע לשני התנאים לקביעת סמכויותיו של המפקח‪ .‬כך‪ ,‬כל סכסוך בין‬</w:t>
        <w:br/>
        <w:t>‫צדדים שהמפקח הוסמך לדון בעניינם‪ ,‬שאינו באחת מהעילות שבסמכות המפקח‪ ,‬יידון‬</w:t>
        <w:br/>
        <w:t>‫בערכאות הרגילות; כך גם‪ ,‬כל סכסוך באחת מהעילות שבסמכות המפקח‪ ,‬שאינו בין צדדים‬</w:t>
        <w:br/>
        <w:t>‫שהמפקח הוסמך לדון בעניינם‪ ,‬יידון בערכאות הרגילות‪ .‬נמצא כי למפקח אומנם סמכות‬</w:t>
        <w:br/>
        <w:t>‫ייחודית לדון בסכסוך בין בעלי דירות בעניין סעיף ‪)58‬א( לחוק המקרקעין‪ ,‬אולם בסכסוך בעניין‬</w:t>
        <w:br/>
        <w:t>‫סעיף ‪)58‬א( לחוק המקרקעין‪ ,‬שלא בין בעלי דירות‪ ,‬הסמכות תיקבע בהתאם לכללי הסמכות‬</w:t>
        <w:br/>
        <w:t>‫הרגילים‪ ,‬ובפרט בהתאם להיקף החוב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.45‬אכן‪ ,‬ייתכן שמדובר במצב שאינו רצוי‪ ,‬שכן המפקח על רישום מקרקעין הוא הגורם בעל‬</w:t>
        <w:br/>
        <w:t>‫המומחיות בהכרעות בסכסוכים מעין אלה‪ ,‬וייתכן שרצוי להפקיד בידיו כל סכסוך בנוגע לסעיף‬</w:t>
        <w:br/>
        <w:t>‫‪)58‬א( לחוק המקרקעין‪ .‬אולם גם אם נניח שמדובר במצב שאינו רצוי‪ ,‬אין בכך כדי להשפיע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תיק‪3/472/2023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‫שאלת בסיס החיוב‪ ,‬ולהביא לכך שבעקבות זאת נשנה את החיוב שנקבע בסעיף ‪)58‬א( לחוק‬</w:t>
        <w:br/>
        <w:t>‫המקרקעין מחיוב על בעל הדירה לחיוב שחל על הדירה עצמה‪.‬‬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.46‬לסיכום‪ :‬סעיף ‪)58‬א( לחוק המקרקעין קובע חובה לבעל דירה בקשר עם תקופתו כבעל דירה‪,‬‬</w:t>
        <w:br/>
        <w:t>‫ואין לייחס לבעל דירה את חובותיו של בעל הדירה שקדם לו )לדעה אחרת ראו‪) :‬המפקח על‬</w:t>
        <w:br/>
        <w:t>‫המקרקעין חיפה( ‪ 685/24‬נציגות הבית המשותף ברח' ‪ 28‬חדרה נ' יעקב )‪ .((6.1.2025‬בהינתן‬</w:t>
        <w:br/>
        <w:t>‫האמור‪ ,‬יש לבחון בענייננו‪-‬שלנו האם יש יסוד לטענת התובעת בדבר חבותה של הנתבעת‪ ,‬בקשר‬</w:t>
        <w:br/>
        <w:t>‫עם התקופה שקדמה לקבלתה את החזקה בדירה‪.‬‬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.47‬אציין שקביעתי בנוגע לתחולתו של סעיף ‪)58‬א( לחוק המקרקעין יש בה כדי לעורר במקרים‬</w:t>
        <w:br/>
        <w:t>‫מסוימים שאלות בדבר השאלה מתי "נוצר החוב"‪ ,‬האם בתקופת הבעלים הנוכחי או הבעלים‬</w:t>
        <w:br/>
        <w:t>‫הקודם‪ .‬כך‪ ,‬למשל‪ ,‬במקרה שבו סמוך לאחר רכישת בעל דירה את זכויותיו בדירה הוחלט על‬</w:t>
        <w:br/>
        <w:t>‫ביצוע תיקון לבית המשותף‪ ,‬בגין אירוע שאירע עוד בטרם רכש את זכויותיו )ראו‪ :‬ויסמן‪ ,‬עמ'‬</w:t>
        <w:br/>
        <w:t>‫‪ .(501‬הכרעה בסוגיה זו אינה נדרשת בעניינו‪ ,‬ועל‪-‬כן אותירה לעת מצוא‪.‬‬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‫רוכש דירה בבית לפי פרק ו'‪ 1‬יתחייב לפי סעיף ‪)58‬א( לחוק המקרקעין מהמועד שבו תחול בעניינו‬</w:t>
        <w:br/>
        <w:t>‫הגדרת "בעל דירה"‪ ,‬האמורה בסעיף ‪77‬א 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.48‬כאמור‪ ,‬הבית נושא התביעה לא נרשם בפנקס הבתים המשותפים‪ ,‬וחל בעניינו פרק ו'‪ 1‬לחוק‬</w:t>
        <w:br/>
        <w:t>‫המקרקעין‪ .‬סעיף ‪77‬ב לחוק המקרקעין קובע כי הוראות סעיף ‪ 58‬לחוק המקרקעין תחולנה גם‬</w:t>
        <w:br/>
        <w:t>‫על בית לפי פרק ו'‪ ,1‬בשינויים המחוייבים‪ .‬אחד השינויים המחוייבים הוא הגדרת "בעל דירה"‬</w:t>
        <w:br/>
        <w:t>‫לעניין פרק ו'‪ 1‬לחוק המקרקעין‪ ,‬אשר מוגדר בסעיף ‪77‬א לחוק המקרקעין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‫"מי שעל פי הסכם בכתב זכאי להירשם כבעל דירה בבית או שהוא רשום או‬</w:t>
        <w:br/>
        <w:t>‫זכאי על פי הסכם בכתב להירשם כחוכר לדורות או כחוכר משנה לדורות; כל‬</w:t>
        <w:br/>
        <w:t>‫מחזיק בדירה בבית יראוהו לענין פרק זה כבעל דירה‪ ,‬כל עוד לא הוכיח שאינו‬</w:t>
        <w:br/>
        <w:t>‫כך"‪.‬‬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.49‬לעומת זאת‪ ,‬הגדרת "בעל דירה" בסעיף ‪ 52‬לחוק המקרקעין‪ ,‬לעניין הוראות פרק ו' לחוק‬</w:t>
        <w:br/>
        <w:t>‫המקרקעין‪ ,‬מגדיר "בעל דירה"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‫"לגבי דירה שהוחכרה לדורות – החוכר לדורות או חוכר המשנה לדורות‪ ,‬לפי‬</w:t>
        <w:br/>
        <w:t>‫הענין‪ ,‬זולת אם נקבע בחוזה החכירה שלענין פרק זה לא יראו אותם כבעלי‬</w:t>
        <w:br/>
        <w:t>‫דירה"‪.‬‬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תיק‪3/472/2023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.50‬סעיף ‪ 52‬לחוק המקרקעין למעשה אינו מגדיר "בעל דירה"‪ ,‬אלא מבקש להרחיב את הגדרת‬</w:t>
        <w:br/>
        <w:t>‫"בעל דירה" גם לחוכר לדורות או לחוכר משנה לדורות‪ .‬המשמעות היא כי "בעל דירה" הוא‬</w:t>
        <w:br/>
        <w:t>‫האדם שלו זכות הבעלות באותה דירה )להגדרה מרחיבה יותר‪ ,‬ראו‪ :‬עניין צ‪.‬ה‪.‬ר‪ ,.‬פסקה ‪.(8‬‬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.51‬השוואת הגדרת "בעל דירה" בסעיף ‪ 52‬לחוק להגדרת המונח בסעיף ‪77‬א לחוק‪ ,‬מגלה כי‬</w:t>
        <w:br/>
        <w:t>‫המחוקק ביקש להגדיר כבעל הדירה‪ ,‬לעניין בתים לפי רק ו'‪ ,1‬לא את בעל הזכות הקניינית –‬</w:t>
        <w:br/>
        <w:t>‫הוא הבעלים הרשום – אלא דווקא את בעל הזכות החוזית להירשם כבעל הדירה‪ ,‬שבידיו "זכות‬</w:t>
        <w:br/>
        <w:t>‫שביושר" או "זכות מעין קניינית"‪.‬‬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.52‬המחוקק לא הסתפק בקביעה לפיה "בעל דירה" לעניין פרק ו'‪ 1‬יהיה בעל הזכות המעין קניינית‪,‬‬</w:t>
        <w:br/>
        <w:t>‫אלא הוסיף חזקה ראייתית‪ ,‬לפיה המחזיק בדירה הוא "בעל הדירה" – כלומר בעל הזכות‬</w:t>
        <w:br/>
        <w:t>‫המעין קניינית‪ .‬ההצדקה לחזקה ראייתית זו נעוצה בהגדרת בעל הדירה כבעל הזכות המעין‬</w:t>
        <w:br/>
        <w:t>‫קניינית‪ .‬בניגוד לזכות קניינית‪ ,‬אשר ניתן לבררה בקלות יחסית‪ ,‬באמצעות עיון בפנקס הבתים‬</w:t>
        <w:br/>
        <w:t>‫המשותפים‪ ,‬מערך הזכויות ה"מעין קנייניות" אינו חשוף לציבור‪ ,‬ובמקרים מסוימים אף מצריך‬</w:t>
        <w:br/>
        <w:t>‫בירור משפטי כדי לקבוע האם פלוני הוא אכן בעל זכות מעין קניינית‪ .‬כדי לאפשר לבעלי הדירות‬</w:t>
        <w:br/>
        <w:t>‫בבית לפי פרק ו'‪ 1‬להתנהל בצורה סבירה‪ ,‬בלי לדרוש מהם לחקור בדבר מערך הזכויות בכל‬</w:t>
        <w:br/>
        <w:t>‫דירה ודירה‪ ,‬נקבעה אותה חזקה ראייתית‪ ,‬המאפשרת להתייחס למחזיק כבעל הדירה‪ .‬יפים‬</w:t>
        <w:br/>
        <w:t>‫לעניין זה הדברים שנאמרו בדיון שנערך בוועדת החוקה‪ ,‬חוק ומשפט ביום ‪ 27.7.1977‬ועסק‪,‬‬</w:t>
        <w:br/>
        <w:t>‫לענייננו‪ ,‬בהגדרת "בעל דירה" בפרק ו'‪ 1‬לחוק המקרקעין‪:‬‬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‫"ש‪ .‬גוברמן )נציג משרד המשפטים – ב‪.‬ל‪ :(.‬אני מבקש להגן על הנוסח הכחול‪.‬‬</w:t>
        <w:br/>
        <w:t>‫מדובר בבתים שקשה לדעת מראש מי יש לו זכות בעלות בהם ומי גר בהם כדייר‬</w:t>
        <w:br/>
        <w:t>‫על‪-‬פי הסכם שכירות‪ .‬לכן רואים כל מחזיק כבעלים ואותו מחייבים בהוצאות‬</w:t>
        <w:br/>
        <w:t>‫ניהול הבית‪ ,‬אלא אם כן יוכיח אותו מחזיק שאינו הבעלים‪ .‬על כל פנים‬</w:t>
        <w:br/>
        <w:t>‫ההנחה צריכה להיות שהוא הבעלים אלא אם כן הוא עצמו יוכיח שאינו כזה‪.‬‬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 .‬אלוני‪ :‬יש לזכור שמדובר בבתים לא רשומים ועל כן אי‪-‬אפשר להסתכל‬</w:t>
        <w:br/>
        <w:t>‫בספר על שם מי רשום הבית‪ .‬לכן מוכרחים ליצור חזקה‪ ,‬והנוסח שבחוברת‬</w:t>
        <w:br/>
        <w:t>‫הכחולה הוא טוב לדעתי‪.‬‬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‫ח‪.‬י‪ .‬צדוק‪ :‬אפשר להביא דוגמה בה המחזיק הוא בין הנתבעים‪ ,‬אבל נניח‬</w:t>
        <w:br/>
        <w:t>‫שאחד הדיירים הסובל מאי‪-‬הסדרים מגיש תביעה‪ ,‬ואז באים האחרים‬</w:t>
        <w:br/>
        <w:t>‫ואומרים לו‪ :‬מי שמך? הרי אינך כלל בעל דירה אלא רק דייר משנה או דייר‬</w:t>
        <w:br/>
        <w:t>‫לתקופה קצרה‪ .‬מה שנאמר כאן נועל את הדלת בפני טענה זו‪ ,‬ויכול להיות‬</w:t>
        <w:br/>
        <w:t>‫שזה נכון כי מי שמחזיק דירה ומוכן לקחת את העניין על עצמו‪ ,‬אין לפסול‬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תיק‪3/472/2023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‫אותו כתובע" )פרוטוקול ישיבה ‪ 7‬של ועדת החוקה‪ ,‬חוק ומשפט של הכנסת ה‪-‬‬</w:t>
        <w:br/>
        <w:t>‫‪ ;(27.7.1977) 8 ,9‬ההדגשה הוספה – ב‪.‬ל‪.(.‬‬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.53‬כללם של דברים‪ :‬מצירופם של סעיפים ‪77‬א‪77 ,‬ב ו‪ 58-‬לחוק המקרקעין עולה שבבית לפי פרק‬</w:t>
        <w:br/>
        <w:t>‫ו'‪ ,1‬החובה לשאת בהוצאות הרכוש המשותף מוטלת על בעל הזכות המעין קניינית‪ .‬לצד זאת‬</w:t>
        <w:br/>
        <w:t>‫קיימת חזקה ראייתית‪ ,‬אשר ניתנת לסתירה‪ ,‬לפיה המחזיק הוא בעל הזכות המעין קניינית‪.‬‬</w:t>
        <w:br/>
        <w:t>‫בהתאם לכך‪ ,‬בתביעה לפי סעיף ‪)58‬א( לחוק המקרקעין בבית לפי פרק ו'‪ ,1‬נגד מי שאינו מחזיק‬</w:t>
        <w:br/>
        <w:t>‫בדירה‪ ,‬כפי שנעשה בענייננו‪ ,‬על התובעת הנטל לסתור את החזקה שהנתבע אינו בעל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.54‬ויודגש‪ .‬הן בבתים משותפים והן בבתים שעליהם חל פרק ו'‪ 1‬לחוק המקרקעין‪ ,‬החובה לפי‬</w:t>
        <w:br/>
        <w:t>‫סעיף ‪)58‬א( לחוק המקרקעין מוטלת רק על בעל הדירה – לפי ההגדרה הרלוונטית – ואינה‬</w:t>
        <w:br/>
        <w:t>‫מוטלת על המחזיק‪ ,‬ככזה‪ ,‬גם אם בבתים שעליהם חל פרק ו'‪ 1‬ישנה חזקה ראייתית לפיה בעל‬</w:t>
        <w:br/>
        <w:t>‫הדירה הוא המחזיק‪ .‬רוצה לומר‪ :‬הגדרת "בעל דירה" בפרק ו'‪ 1‬לא הרחיבה את הגדרת החייב‬</w:t>
        <w:br/>
        <w:t>‫לפי סעיף ‪)58‬א( לחוק גם למחזיק‪ ,‬אולם בבתים כאמור ישנה חזקה ראייתית‪ ,‬אשר ניתנת‬</w:t>
        <w:br/>
        <w:t>‫לסתירה‪ ,‬שהמחזיק הוא בעל הדירה )השוו‪ :‬ע"א )מחוזי ירושלים( ‪ 6059/05‬בן עזרא נ' נציגות‬</w:t>
        <w:br/>
        <w:t>‫הבית המשותף מרח' מן ‪ 1‬ירושלים‪ ,‬פסקה ‪((21.6.2006) 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.55‬נוכח האמור ישנו היגיון בעמדה שעליה הסכימו הצדדים‪ ,‬לפיה ככלל‪ ,‬כל עוד לא נמסרה החזקה‬</w:t>
        <w:br/>
        <w:t>‫בדירה לרוכש‪ ,‬מי שישא בהוצאות הרכוש המשותף בקשר עם דירה מסוימת‪ ,‬בהתאם להוראות‬</w:t>
        <w:br/>
        <w:t>‫סעיף ‪)58‬א( לחוק המקרקעין‪ ,‬הוא הקבלן‪ ,‬שכן בטרם מסירת הדירה הקבלן הוא המחזיק‬</w:t>
        <w:br/>
        <w:t>‫בדירה‪ ,‬וחזקה שהמחזיק הוא בעל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.56‬בענייננו‪-‬שלנו אין מחלוקת כי בתקופה נושא התביעה הנתבעת לא החזיקה בדירה‪ .‬מכיוון שכך‪,‬‬</w:t>
        <w:br/>
        <w:t>‫לא מתקיימת החזקה האמורה בסעיף ‪77‬א לחוק המקרקעין‪ .‬לטענת התובעת‪ ,‬על‪-‬אף האמור‬</w:t>
        <w:br/>
        <w:t>‫יש לקבוע כי הנתבעת הייתה בעלת הדירה בתקופה האמורה‪ ,‬וזאת‪ ,‬בעיקר‪ ,‬בשל כך שהנתבעת‬</w:t>
        <w:br/>
        <w:t>‫הצהירה בהסכם שכירות כי היא זכאית להירשם כבעלת הדירה‪ ,‬וזאת עוד בטרם קיבלה לידיה‬</w:t>
        <w:br/>
        <w:t>‫את החזקה בדירה‪.‬‬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.57‬אני סבור כי אין לקבל את הטענה‪ .‬ראשית‪ ,‬הסכם השכירות נחתם רק ביום ‪ ,1.9.2023‬הצהרתה‬</w:t>
        <w:br/>
        <w:t>‫של הנתבעת רלוונטית אפוא‪ ,‬לכל היותר‪ ,‬ממועד זה והלאה‪ .‬שנית‪ ,‬וזה העיקר‪ ,‬הוסכם על‬</w:t>
        <w:br/>
        <w:t>‫הצדדים כי הליך זה יתקיים ללא הוכחות על בסיס השאלה המשפטית בדבר חובתה של‬</w:t>
        <w:br/>
        <w:t>‫הנתבעת בתשלום לתובעת בתקופה שבטרם קיבלה לידיה את החזקה בדירה‪ .‬הסכמה זו‬</w:t>
        <w:br/>
        <w:t>‫התקבלה לאחר שהנתבעת הצהירה במהלך הדיון כי עד למועד מסירת החזקה היא לא קיבלה‬</w:t>
        <w:br/>
        <w:t>‫לידיה את הזכויות בדירה )ראו‪ :‬עמוד ‪ 2‬שורות ‪ 13-10‬לפרוטוקול הדיון מיום ‪.(9.10.2025‬‬</w:t>
        <w:br/>
        <w:t>‫בנסיבות אלה‪ ,‬אני סבור כי הסכמת הצדדים ביקשה להניח כי לא ניתן היה לראות בנתבעת‬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תיק‪3/472/2023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‫כבעלת הזכויות בדירה בטרם נמסרה לידיה החזקה‪ .‬מעבר לכך‪ ,‬במקרה שבו לא נשמעו‬</w:t>
        <w:br/>
        <w:t>‫הוכחות‪ ,‬וממילא לא ניתנה לנתבעת ההזדמנות להשמיע את גרסתה בדבר המשמעות של‬</w:t>
        <w:br/>
        <w:t>‫הצהרתה בהסכם השכירות‪ ,‬ניתן להסתמך על האמור בהסכם השכירות כדי לקבוע כי נסתרה‬</w:t>
        <w:br/>
        <w:t>‫החזקה שנקבעה בסעיף ‪77‬א לחוק המקרקעין בדבר בעל הדירה‪ .‬כללם של דברים‪ :‬הנתבעת‬</w:t>
        <w:br/>
        <w:t>‫נחשבת לבעלת הדירה החל ממועד המסירה‪ ,‬ולא קודם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.58‬לסיכום‪ :‬הנתבעת לא הייתה בעלת דירה בתקופה נושא התביעה‪ ,‬ומשכך אין לחייבה בתשלום‬</w:t>
        <w:br/>
        <w:t>‫חלקה בהוצאות הרכוש המשותף בגין תקופה זו מכוחו של סעיף ‪)58‬א(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לראות בסעיף ‪ 6.1‬להסכם הניהול כהוראה תקנונית אשר מחייבת את 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.59‬לאחר שקבענו כי לסעיף ‪)58‬א( לחוק המקרקעין אין תחולה בענייננו‪ ,‬יש לבדוק האם ישנו מקור‬</w:t>
        <w:br/>
        <w:t>‫אחר בדין‪ ,‬מכוחו מוסמך המפקח על רישום מקרקעין לחייב את הנתבעת בסכום התביעה‪.‬‬</w:t>
        <w:br/>
        <w:t>‫בעניין זה הפנתה התובעת לסעיף ‪)62‬א( לחוק‪ ,‬אשר קובע כי בהסכמת בעל דירה ניתן לערוך‬</w:t>
        <w:br/>
        <w:t>‫שינוי בתקנון אשר יחייב את בעל הדירה בתשלום מסוג או בשיעור שונים מהוראות חוק‬</w:t>
        <w:br/>
        <w:t>‫המקרקעין‪ .‬כן הפנתה התובעת לסעיף ‪)12‬ב( לתקנון המצוי‪ ,‬אשר קובע הוראה דומה‪ .‬אציין כי‬</w:t>
        <w:br/>
        <w:t>‫בהתאם להוראות סעיף ‪77‬ב לחוק המקרקעין ישנה תחולה לסעיף ‪)62‬א( לחוק בבית לפי פרק‬</w:t>
        <w:br/>
        <w:t>‫ו'‪ ,1‬וכי בהתאם להוראות סעיף ‪77‬ג לחוק‪ ,‬התקנון המצוי יחול על בית לפי פרק ו'‪ .1‬הווה אומר‪:‬‬</w:t>
        <w:br/>
        <w:t>‫שתי הוראות הדין אליהן הפנתה התובעת חלות בענייננו‪.‬‬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.60‬האם ניתן לראות בהסכמת הנתבעת שניתנה במסגרת סעיף ‪ 6.1‬להסכם הניהול כשינוי בתקנון‬</w:t>
        <w:br/>
        <w:t>‫הבית המשותף‪ ,‬אשר מטיל עליה חובה שלא פורשה בחוק המקרקעין? אני סבור כי התשובה‬</w:t>
        <w:br/>
        <w:t>‫לכך חיובית‪ ,‬ואסביר את עמדתי‪.‬‬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.61‬סעיף ‪ 6‬לחוק המכר )דירות(‪ ,‬התשל"ג‪) 1973-‬להלן‪" :‬חוק המכר"( קובע את האפשרות לסטות‬</w:t>
        <w:br/>
        <w:t>‫מהוראות התקנון המצוי‪ ,‬במסגרת הסכם המכר‪ .‬הווה אומר‪ :‬המחוקק הניח כי במסגרת הסכם‬</w:t>
        <w:br/>
        <w:t>‫המכר ניתן לקבוע הוראות שישנו את הוראות התקנון המצוי‪ .‬בפסיקה נקבע כי במקרה שבו‬</w:t>
        <w:br/>
        <w:t>‫כלל הסכמי המכר אשר נכרתו עם בעלי הדירות כללו הוראה ברורה ומפורטת‪ ,‬אשר מחייבת‬</w:t>
        <w:br/>
        <w:t>‫את בעלי הדירות בהוצאות הרכוש המשותף באופן שונה מהוראות סעיף ‪)58‬א( לחוק‬</w:t>
        <w:br/>
        <w:t>‫המקרקעין‪ ,‬יש לראות באותה הוראה כהוראה תקנונית אשר מתנה כדין על הוראות סעיף ‪58‬‬</w:t>
        <w:br/>
        <w:t>‫לחוק המקרקעין )ראו‪ :‬ע"א ‪ 238/83‬נציגות הבית המשותף נ' מרכוס‪ ,‬פ"ד מא)‪568 ,561 (2‬‬</w:t>
        <w:br/>
        <w:t>‫)‪ ;(1986‬עש"א )מחוזי ת"א( ‪ 50204-10-19‬מגדל טופ ‪ -‬נדל"ן בע"מ נ' נציגות הבית המשותף‬</w:t>
        <w:br/>
        <w:t>‫נציגות הבית המשותף )נבו ‪) ;(1.3.2020‬המפקח על המקרקעין ירושלים( ‪ 267/22‬הולי סיטי‬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תיק‪3/472/2023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‫השקעות וניהול בע"מ נ' נציגות הבית המשותף ברחוב אבלס ולטר ‪ 9‬ירושלים‪ ,‬פסקה ‪28‬‬</w:t>
        <w:br/>
        <w:t>‫)‪.((11.4.2024‬‬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.62‬בענייננו אומנם לא הוצגו כלל חוזי המכר‪ ,‬אולם אין מחלוקת כי הסכם הניהול היה חלק‬</w:t>
        <w:br/>
        <w:t>‫מהסכמי המכר שעליהם חתמו כלל הרוכשים‪ .‬כן אין חולק‪ ,‬כי הוראות סעיף ‪ 6.1‬להסכם הניהול‬</w:t>
        <w:br/>
        <w:t>‫מפורטות ומפורשות‪ ,‬ומבהירות באופן ברור את היקף החבות שחל על רוכשי הדירות בקשר עם‬</w:t>
        <w:br/>
        <w:t>‫הוצאות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.63‬נמצא אפוא‪ ,‬שאין מחלוקת כי הוראות סעיף ‪ 6‬לחוק המכר מתקיימות בענייננו‪ ,‬וכי בהתאם‬</w:t>
        <w:br/>
        <w:t>‫לכך יש לראות בחתימת הנתבעת על הסכם הניהול כהסכמתה המפורשת לשאת בהוצאות‬</w:t>
        <w:br/>
        <w:t>‫הרכוש המשותף‪ ,‬בשונה מהוראות סעיף ‪)58‬א( לחוק המקרקעין‪ .‬כן יש לקבוע כי יש לראות‬</w:t>
        <w:br/>
        <w:t>‫בהסכמה זו כהסכמה אשר נכללת בתקנון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.64‬המסקנה העולה מהאמור היא כי הנתבעת חבה בחוב נושא התביעה‪ ,‬וכי למפקח על רישום‬</w:t>
        <w:br/>
        <w:t>‫מקרקעין סמכות לדון בתביעה‪ .‬נוכח האמור‪ ,‬דין התביעה להתקבל‪.‬‬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‫הפקדת פיקדון‬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.65‬כאמור‪ ,‬התובעת עתרה בתביעתה גם לצו עשה‪ ,‬אשר יורה לנתבעת להפקיד בידיה המחאה‬</w:t>
        <w:br/>
        <w:t>‫בסכום אשר שווה לדמי ניהול בגין שלושה חודשים‪ ,‬וזאת בהתאם להוראות סעיף ‪ 8‬להסכם‬</w:t>
        <w:br/>
        <w:t>‫הניהול‪ .‬הנתבעת לא התייחסה לדרישה זו בכתב ההגנה‪ ,‬אולם במהלך הדיון טענה כי היא אינה‬</w:t>
        <w:br/>
        <w:t>‫יודעת האם התובעת עומדת על דרישתה זו גם ביחס לשאר בעלי הדירות‪ ,‬וכי למיטב הבנתה‬</w:t>
        <w:br/>
        <w:t>‫ישנו הסכם נוסף שנחתם במועד המסירה אשר אינו מצוי בידיה‪ .‬התובעת הכחישה טענה זו‬</w:t>
        <w:br/>
        <w:t>‫במהלך הדיון‪ ,‬והבהירה כי יש הסכם ניהול אחד‪ ,‬הוא ההסכם שצורף לכתב התביעה‪ .‬כמו כן‪,‬‬</w:t>
        <w:br/>
        <w:t>‫הנתבעת ביקשה להתנות את הסכמתה להפקדת פיקדון בכך שיוכח כי כל שאר בעלי הדירות‬</w:t>
        <w:br/>
        <w:t>‫הפקידו את הפיקדון כאמור )ראו‪ :‬פרוטוקול הדיון מיום ‪ ,9.10.2024‬עמוד ‪ 1‬שורות ‪.(25-9‬‬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.66‬הנתבעת לא עמדה על טענותיה בדבר הפיקדון במסגרת סיכומיה‪ ,‬ונדמה כי בדין לא עשתה כן‪.‬‬</w:t>
        <w:br/>
        <w:t>‫סעיף ‪ 8‬להסכם הניהול ברור ומחייב את הנתבעת בהפקדת הפיקדון‪ ,‬כאמור בכתב התביעה‪.‬‬</w:t>
        <w:br/>
        <w:t>‫בהתאם למתווה הדיוני לו הסכימו הצדדים לא נערכו הוכחות ולא הוצגו ראיות‪ .‬ממילא‪,‬‬</w:t>
        <w:br/>
        <w:t>‫הטענות העובדתיות שהעלתה הנתבעת בעניין זה‪ ,‬שספק אם יש להן רלוונטיות‪ ,‬לא הוכחו‪.‬‬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.67‬נוכח האמור‪ ,‬גם הסעד בדבר הפקדת הפיקדון מתקבל‪.‬‬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‫תניית הבוררות‬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תיק‪3/472/2023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.68‬כאמור‪ ,‬במהלך סיכומיה חזרה הנתבעת על טענתה בדבר העברת ההליך לבוררות‪ ,‬בהתאם‬</w:t>
        <w:br/>
        <w:t>‫להסכם הניהול‪ .‬אלא שטענה זו כבר נדונה על‪-‬ידי כב' המפקחת קוינט שילוני בהחלטותיה‬</w:t>
        <w:br/>
        <w:t>‫מהימים ‪ 4.3.2024‬ו‪ ,30.4.2024-‬ומשכך לא ראיתי מקום להידרש לטענות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.69‬ניתן בזה צו עשה אשר מורה לנתבעת להפקיד בידי התובעת המחאה בסכום אשר שווה לדמי‬</w:t>
        <w:br/>
        <w:t>‫ניהול בגין שלושה חודשים‪ ,‬בהתאם להוראות סעיף ‪ 8‬להסכם הניהול‪ .‬ההמחאה תופקד בתוך‬</w:t>
        <w:br/>
        <w:t>‫‪ 30‬ימים מיום המצאת פסק הדין לנתבעת‪.‬‬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.70‬הנתבעת תשלם לתובעת את סך כל הסכומים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.‬סכום התביעה בסך של ‪ 5,758.94‬ש"ח‪ ,‬כשהוא נושא ריבית שיקלית מיום הגשת התביעה‬</w:t>
        <w:br/>
        <w:t>‫ועד מועד הפירעון‪.‬‬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.‬בנוגע להוצאות המשפט‪ .‬בהיעדר אסמכתה בדבר ההוצאות שהוצאו בפועל‪ ,‬אני קובע כי‬</w:t>
        <w:br/>
        <w:t>‫הנתבעת תישא בהוצאות התובעת בגין אגרת הגשת התביעה בסך של ‪ 406‬ש"ח‪ ,‬וכן בשכר‬</w:t>
        <w:br/>
        <w:t>‫טרחת עורך דין בהתאם לכללי לשכת עורכי הדין )התעריף המינימלי המומלץ(‪ ,‬התש"ס‪-‬‬</w:t>
        <w:br/>
        <w:t>‫‪ 2000‬בסך של ‪ 1,078.52‬ש"ח‪ ,‬וזאת בהתאם להוראות תקנה ‪ 153‬לתקנות סדר הדין‬</w:t>
        <w:br/>
        <w:t>‫האזרחי‪ ,‬התשע"ט‪ .2018-‬סך הכל תישא הנתבעת בהוצאות התובעת בסך של ‪1,484.52‬‬</w:t>
        <w:br/>
        <w:t>‫ש"ח‪ ,‬כשסכום זה נושא ריבית שיקלית מיום פסק הדין ועד מועד הפירעון‪.‬‬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‪ ,07.04.2025‬ט' ניסן תשפ"ה‪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‫_________________‬</w:t>
        <w:br/>
        <w:t>‫ברק ליפשיץ‬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3/472/2023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