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3/387/2023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2025-03-24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 איריס‬                                   ‫התובעת‪:‬‬</w:t>
        <w:br/>
        <w:t>‫באמצעות ב"כ‪ :‬עו"ד אליאב ישראל‬</w:t>
        <w:br/>
        <w:t>‫רוטשילד ‪ ,78‬ראשון לציון‬</w:t>
        <w:br/>
        <w:t>‫טל'‪0505273012:‬‬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ציפורה טוב ‪ ,3‬רחובות‬                                    ‫הנתבעת‪:‬‬</w:t>
        <w:br/>
        <w:t>‫ע"י עמיר סלע‬</w:t>
        <w:br/>
        <w:t>‫טוב צפורה ‪ ,3‬רחובות‬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שלפניי בבקשה לחיוב הנתבעת‪ ,‬נציגות הבית המשותף‪ ,‬בעלות עבודות איטום‬</w:t>
        <w:br/>
        <w:t>‫בגג של הבית המשותף בה נשאה התובעת לבדה‪ .‬אקדים ואומר כי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והשתלשלות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ציפורה טוב ‪ 3‬רחובות‪ ,‬המצוי במקרקעין הידועים כגוש ‪3648‬‬</w:t>
        <w:br/>
        <w:t>‫חלקה ‪) 307‬להלן‪" :‬הבית המשותף"(‪ .‬התובעת הייתה במועדים הרלוונטיים לתביעה ולבירורה‬</w:t>
        <w:br/>
        <w:t>‫הבעלים של הדירה הידועה כחלקת משנה ‪ 154‬בבית המשותף‪ ,‬בקומה האחרונה בבית המשותף‪,‬‬</w:t>
        <w:br/>
        <w:t>‫והנתבעת היא הנציגות החוקית של הבית המשותף‪ .‬אציין כי בהתאם לתקנון המוסכם של הבית‬</w:t>
        <w:br/>
        <w:t>‫המשותף‪ ,‬הבית מחולק לשני אגפים‪ ,‬כאשר בעלי הדירות בכל אגף נושאים בעלויות החזקת‬</w:t>
        <w:br/>
        <w:t>‫הרכוש המשותף של האגף בו הם מתגוררים‪ .‬עניינה של התביעה שלפניי באגף ‪) 2‬האגף המערבי(‪.‬‬</w:t>
        <w:br/>
        <w:t>‫הצדדים מסכימים כי עניינה של התביעה נוגע לאגף זה בלבד‪ .‬בהינתן האמור‪ ,‬ולמניעת סרבול‪,‬‬</w:t>
        <w:br/>
        <w:t>‫אתייחס בפסק הדין לאגף המערבי בתור "הבית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.2‬אציין כי הנציגות לא הייתה מיוצגת בהליך על‪-‬ידי עורך דין‪ ,‬ומי שייצג אותה היה חבר הנציגות‪,‬‬</w:t>
        <w:br/>
        <w:t>‫מר עמיר סלע )להלן‪" :‬מר סלע"(‪.‬‬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.3‬למעשה‪ ,‬העובדות‪ ,‬בעיקרן‪ ,‬אינן שנויות במחלוקת‪ .‬במשך שנים רבות גרם ליקוי באיטום גג הבית‬</w:t>
        <w:br/>
        <w:t>‫המשותף לרטיבות בדירת התובעת‪ .‬הנציגות הכירה באחריותה לליקוי באיטום בגג הבית המשותף‪,‬‬</w:t>
        <w:br/>
        <w:t>‫ובהתאם לכך ביצעה איטום באמצעות יריעות על‪-‬ידי קבלן מטעמה‪ ,‬אשר גם העניק אחריות לתקופה של‬</w:t>
        <w:br/>
        <w:t>‫עשר שנים‪ ,‬שעודנה בתוקף‪ ,‬אם כי היקף האחריות לא התברר כל צורכו‪ .‬האיטום שבוצע על‪-‬ידי‬</w:t>
        <w:br/>
        <w:t>‫הנציגות לא היה טוב דיו‪ ,‬וכל שנה הייתה נגרמת לתובעת רטיבות בשל האיטום הלקוי‪ .‬הנציגות‬</w:t>
        <w:br/>
        <w:t>‫הכירה בכך שנגרמת רטיבות ושהיא אחראית לה‪ ,‬ומעת לעת ביצעה תיקונים לאיטום‪ ,‬באמצעות‬</w:t>
        <w:br/>
        <w:t>‫אותו קבלן שמלכתחילה ביצע את האיטום‪ ,‬ושכיום אנו בתקופת האחריות שהעניק‪.‬‬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.4‬לקראת קיץ ‪ 2023‬החליטה התובעת לנסות ולמכור את דירתה‪ ,‬והיא לא הייתה מעוניינת למכור את‬</w:t>
        <w:br/>
        <w:t>‫הדירה כאשר היא סובלת מנזקי רטיבות פעילים‪ .‬בהתאם לכך פנתה התובעת לאנשי מקצוע‪,‬‬</w:t>
        <w:br/>
        <w:t>‫בבקשה להצעות מחיר לאיטום גג הבית המשותף‪ .‬מצוידת בשתי הצעות מחיר פנתה התובעת‪,‬‬</w:t>
        <w:br/>
        <w:t>‫באמצעות בא‪-‬כוחה‪ ,‬לנציגות‪ ,‬ודרשה את ביצוע האיטום על‪-‬ידי אחת החברות שהוצעו על‪-‬ידה‪.‬‬</w:t>
        <w:br/>
        <w:t>‫הנציגות דחתה את בקשת התובעת‪ ,‬בטענה שהיא אינה מעוניינת לבצע תיקון על‪-‬ידי בעל מקצוע‬</w:t>
        <w:br/>
        <w:t>‫שאינו הקבלן שהעניק אחריות לאיטום‪ ,‬אולם הוצע לתובעת לבחור באחת משתי חלופות‪(1) :‬‬</w:t>
        <w:br/>
        <w:t>‫ביצוע התיקון בעצמה ועל חשבונה; וכן )‪ (2‬ביצוע התיקון על חשבונה‪ ,‬וכנגד זאת מתן פטור‬</w:t>
        <w:br/>
        <w:t>‫מתשלום דמי הנציגות לתקופה של עשר שנים‪ ,‬פטור אשר עולה כדי סך של ‪ 60,000‬ש"ח‪ .‬אציין‬</w:t>
        <w:br/>
        <w:t>‫כי במהלך הדיון הצהיר מר סלע כי הצעות אלה התקבלו מתוך רצון לסייע לתובעת‪ ,‬ועל‪-‬אף‬</w:t>
        <w:br/>
        <w:t>‫שהיה בהן לפגוע בתקופת האחריות שהוענקה לעבודות האיטום‪ ,‬וזאת מתוך הכרה במצוקתה של‬</w:t>
        <w:br/>
        <w:t>‫התובעת ורצונה למכור את הדירה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.5‬התובעת לא הייתה מעוניינת בהצעות אותן הציעה הנציגות‪ ,‬והתקשרה באופן עצמאי עם חברת חלונות‬</w:t>
        <w:br/>
        <w:t>‫‪ 2003‬עבודות גובה בע"מ )להלן‪" :‬חלונות ‪ ,("2003‬אשר הציעה את ההצעה הזולה מבין ההצעות‬</w:t>
        <w:br/>
        <w:t>‫שהוצגו לה‪ .‬במהלך חודש יולי ‪ 2023‬בוצעו העבודות לאיטום הגג‪ ,‬ובתמורה לביצוע העבודות שילמה‬</w:t>
        <w:br/>
        <w:t>‫התובעת לחלונות ‪ 2003‬תשלום בסך כולל של ‪ 58,500‬ש"ח‪.‬‬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19.9.2023‬הגישה התובעת את התביעה שלפניי‪ ,‬ובו טענה כי בשל סירובה של הנציגות לבצע את‬</w:t>
        <w:br/>
        <w:t>‫התיקון הנדרש בגג הבית המשותף‪ ,‬עליה לשפות את התובעת בסכום אותו הוציאה בקשר עם‬</w:t>
        <w:br/>
        <w:t>‫איטום גג הבית המשותף‪ .‬בהתאם לכך תבעה התובעת סעד של פיצוי כספי בסך של ‪ 57,740‬ש"ח‪,‬‬</w:t>
        <w:br/>
        <w:t>‫שמהווה את התשלום בו נשאה‪ ,‬בניכוי חלקה היחסי בהוצאות הרכוש המשותף‪ ,‬בסך של ‪760‬‬</w:t>
        <w:br/>
        <w:t>‫ש"ח בלבד‪ .‬כן ביקשה התובעת לחייב את הנתבעת בתשלום הוצאות משפט‪ ,‬לרבות שכ"ט עו"ד‬</w:t>
        <w:br/>
        <w:t>‫בתוספת מע"מ כדין ובצירוף הפרשי הצמדה וריבית‪.‬‬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ההגנה טענה הנתבעת כי התובעת קיבלה פטור מתשלום מיסי ועד בית לתקופות ארוכת‪,‬‬</w:t>
        <w:br/>
        <w:t>‫וזאת כנגד אחריותה של התובעת לביצוע עבודות איטום בגג הבית המשותף‪ .‬כן נטען כי התובעת ביצעה‬</w:t>
        <w:br/>
        <w:t>‫את העבודות ברכוש המשותף על דעת עצמה‪ ,‬ללא אישור הנתבעת‪ ,‬ובכך למעשה פגעה כלכלית‬</w:t>
        <w:br/>
        <w:t>‫בבית המשותף‪ ,‬שכן לבית המשותף אחריות של ‪ 10‬שנים על איטום הגג מהקבלן אשר ביצוע את‬</w:t>
        <w:br/>
        <w:t>‫עבודות האיטום‪ .‬ביום ‪ 8.1.2024‬הגישה הנציגות מסמך שכותרתו "אישור העדר חובות"‪ ,‬ובו‬</w:t>
        <w:br/>
        <w:t>‫נטען כי לתובעת ניתן בעבר פטור מתשלום דמי נציגות בסך של ‪ 60,000‬ש"ח‪ ,‬בתמורה להשבחת‬</w:t>
        <w:br/>
        <w:t>‫גג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התשובה מיום ‪ ,18.1.2024‬התייחסה התובעת לטענה בדבר הפתור מתשלום מיסי ועד שניתן לה‪.‬‬</w:t>
        <w:br/>
        <w:t>‫התובעת טענה כי מעולם לא ניתן לה פטור בסך של ‪ 60,000‬ש"ח‪ ,‬וכי הפטור היחיד שניתן לה היה‬</w:t>
        <w:br/>
        <w:t>‫בשנת ‪ ,2017‬ובסך כולל של ‪ 6,000‬ש"ח בלבד‪ ,‬עבור ביצוע תיקון נקודתי בגג הבית המשותף‪ ,‬ולא‬</w:t>
        <w:br/>
        <w:t>‫בגין ביצוע האיטום‪ ,‬אותו ביצעה הנציגות עצמה‪ .‬בהקשר זה צויין כי התובעת משלמת בפועל את‬</w:t>
        <w:br/>
        <w:t>‫דמי הוועד כסדרם‪ ,‬למעט בשנת ‪ 2017‬אז ניתן לה פטור‪ ,‬כאשר במידה ואכן הייתה מקבלת פטור מתשלום‬</w:t>
        <w:br/>
        <w:t>‫דמי ועד בסך של ‪ 60,000‬ש"ח‪ ,‬היה בכך כדי לפטור אותה מתשלום לתקופה של עשר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.9‬אקדים את המאוחר ואומר כי מר סלע הודה במהלך דיון ההוכחות כי לא ניתן לתובעת כל פטור‬</w:t>
        <w:br/>
        <w:t>‫מתשלום מיסי ועד הבית‪ ,‬למעט הפטור הנקודתי בשנת ‪ ,2017‬בסך של ‪ 60,000‬ש"ח‪ .‬ובמילים‬</w:t>
        <w:br/>
        <w:t>‫אחרות‪ ,‬דברי הנציגות בעניין זה‪ ,‬אשר בשלב מאוחר יותר גם נאמרו בתצהירו של מר סלע‪ ,‬הם אינם‬</w:t>
        <w:br/>
        <w:t>‫אמת‪.‬‬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23.9.2024‬התקיים בפניי דיון קדם משפט בתיק‪ ,‬במהלכו הצעתי לצדדים להגיע לסיום‬</w:t>
        <w:br/>
        <w:t>‫ההליך באמצעות פסק דין על דרך הפשרה‪ .‬הצעתי לא התקבלה על‪-‬ידי הצדדים‪ ,‬ובהתאם לכך‬</w:t>
        <w:br/>
        <w:t>‫נקבע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.11‬להוכחת תביעתה הגישה התובעת תצהיר מטעמה‪ ,‬וכן תצהיר של מר יובל מימון‪ ,‬הבעלים והמנהל‬</w:t>
        <w:br/>
        <w:t>‫של חלונות ‪) 2003‬להלן‪" :‬מר מימון"(‪ .‬הנתבעת הגישה לתמיכה בטענותיה את תצהירו של מר סלע‪.‬‬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20.3.2025‬התקיים בפניי דיון הוכחות בו נחקרו העדים על תצהיריהם‪ .‬בסוף הדיון הצעתי‬</w:t>
        <w:br/>
        <w:t>‫פעם נוספת לצדדים להגיע להסכמה בדבר טווח שבגבולותיו תינתן הכרעה על דרך הפשרה‪,‬‬</w:t>
        <w:br/>
        <w:t>‫אולם הצדדים לא הצליחו להתכנס לטווח מוסכם‪ .‬בהתאם לכך הוריתי לצדדים לסכם את טענותיהם‬</w:t>
        <w:br/>
        <w:t>‫בעל‪-‬פה‪.‬‬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.13‬בפתח סיכומיה טענה התובעת כי יש לדחות את טענותיה המקצועיות של הנציגות בנוגע לצורך באיטום‬</w:t>
        <w:br/>
        <w:t>‫גג הבית המשותף או לטיב האיטום שבוצע על‪-‬ידי התובעת‪ ,‬שכן טענות אלו נטענו תוך הפנייה לחוות‬</w:t>
        <w:br/>
        <w:t>‫דעת‪ ,‬מבלי שמחברי חוות הדעת התייצבו למתן עדות‪ .‬לגופם של דברים נטען כי אין מחלוקת‬</w:t>
        <w:br/>
        <w:t>‫שהאחריות בדבר איטום הגג המשותף מונחת לפתחה של הנציגות; אין גם מחלוקת‪ ,‬שעל‪-‬אף‬</w:t>
        <w:br/>
        <w:t>‫שהנציגות ביצעה מעת לעת תיקונים בגג הבית המשותף‪ ,‬תיקונים אלה לא הביאו לפתרון הבעיה;‬</w:t>
        <w:br/>
        <w:t>‫ולבסוף‪ ,‬אין מחלוקת שהנציגות סירבה לדרישתה של התובעת לביצוע תיקונים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התובעת‪ ,‬בהינתן סירובה של הנציגות מלבצע את החובה שמוטלת עליה בדין לטפל ברכוש‬</w:t>
        <w:br/>
        <w:t>‫המשותף‪ ,‬היא זכאית לתבוע ממנה את עלות ביצוע העבודות שנעשו ברכוש המשותף‪ .‬בטענתה זו‬</w:t>
        <w:br/>
        <w:t>‫נסמכת התובעת על ההחלטה שניתנה בעניין רע"א ‪ 4984/17‬חיים נ' נציגות הבית המשותף‬</w:t>
        <w:br/>
        <w:t>‫סוקולוב ‪ 48‬קריית אתא )‪) (14.12.2017‬להלן‪" :‬עניין חיים"(‪ ,‬בו נקבע כי בעל דירה רשאי לדרוש‬</w:t>
        <w:br/>
        <w:t>‫שיפוי מנציגות הבית המשותף בקשר עם עבודות שביצע ברכוש המשותף‪ ,‬בכפוף להתקיימותם של‬</w:t>
        <w:br/>
        <w:t>‫שישה תנאים‪ (1) :‬הליקוי שטופל הוא ליקוי ברכוש המשותף‪ ,‬אשר מוטל היה על נציגות הבית המשותף‬</w:t>
        <w:br/>
        <w:t>‫לתקנו על חשבונה; )‪ (2‬נעשתה פנייה מוקדמת לנציגות הבית המשותף‪ ,‬אשר סירבה לבצע את התיקון;‬</w:t>
        <w:br/>
        <w:t>‫)‪ (3‬עיכוב בביצוע התיקון היה מביא להחמרת הנזק באופן משמעותי; )‪ (4‬יש להוכיח את נחיצות התיקון‬</w:t>
        <w:br/>
        <w:t>‫כך שאי ביצוע התיקון בהקדם יפגע בצורה ברורה וקשה ביכולתו של התובע לעשות שימוש בדירתו;‬</w:t>
        <w:br/>
        <w:t>‫)‪ (5‬נדרש שהליקוי שתוקן על‪-‬ידי בעל הדירה יתוקן בצורה ראויה; וכן )‪ (6‬יש להתחשב בעלות‬</w:t>
        <w:br/>
        <w:t>‫התיקון בשני מובנים‪ :‬ראשית‪ ,‬ככל שההוצאה יותר משמעותית‪ ,‬כך יגבר הנטל על בעל הדירה בפסיקת‬</w:t>
        <w:br/>
        <w:t>‫שיפוי לטובתו‪ .‬ושנית‪ ,‬בעל דירה לא יזכה לפיצוי בגין הוצאות בלתי סבירות )ראו‪ :‬שם‪ ,‬פסקה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.15‬נטען כי כל התנאים האמורים בהלכת חיים מתקיימים בענייננו‪ :‬בנוגע לתנאי הראשון והשני‪ ,‬הרי‬</w:t>
        <w:br/>
        <w:t>‫שהנושא אינו שנוי במחלוקת; בנוגע לתנאים השלישי והרביעי‪ ,‬נטען כי פניה מוקדמת למפקח הייתה‬</w:t>
        <w:br/>
        <w:t>‫מביאה לעיכוב משמעותי בביצוע התיקונים‪ ,‬ולכל הפחות עיכוב של כמה חודשים‪ ,‬אשר היו‬</w:t>
        <w:br/>
        <w:t>‫מכניסים אותנו לתקופת החורף‪ ,‬מבלי שהתיקונים טופלו‪ .‬דבר זה היה גורם סבל לתובעת‪,‬‬</w:t>
        <w:br/>
        <w:t>‫וייתכן שאף היה מונע ממנה מלמכור את דירתה‪ .‬כן נטען‪ ,‬כי בהתאם לתצהירו של מר מימון‬</w:t>
        <w:br/>
        <w:t>‫הרטיבות אף גורמת לנזק קונסטרוקטיבי לבית המשותף‪ ,‬אשר מחמיר כל שנה‪ .‬מכיוון שכך‬</w:t>
        <w:br/>
        <w:t>‫הייתה חשיבות ודחיפות בביצוע התיקונים בהקדם‪ .‬נטען‪ ,‬כי הרצון למכור את הדירה הוא נתון בעל‬</w:t>
        <w:br/>
        <w:t>‫חשיבות לעניין הדחיפות; בנוגע לתנאי החמישי‪ ,‬נטען כי האיטום בוצע על‪-‬ידי איש מקצוע מיומן‪ ,‬ונעשה‬</w:t>
        <w:br/>
        <w:t>‫בצורה טובה; ולבסוף‪ ,‬בנוגע לתנאי השישי‪ ,‬נטען כי התובעת פנתה לשני בעלי מקצוע לקבלת הצעות‪,‬‬</w:t>
        <w:br/>
        <w:t>‫והתקשרה עם המציע הזול יותר‪ .‬כן נטען בהקשר זה שהנציגות לא הציגה חוות דעת אחרת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ולעניין טיב ביצוע העבודות‪ ,‬וכי גם אם ייקבע שהתשלום היה גבוה מהסביר‪ ,‬עדיין יש‬</w:t>
        <w:br/>
        <w:t>‫לפסוק לתובעת את הסכום הסביר‪.‬‬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 הפנתה לפסקי דין אשר יישמו את הלכת חיים ושלעמדתה רלוונטיים גם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.17‬הנציגות הסתפקה בסיכומיה בדברים הבאים‪" :‬אין לייצר תקדים בו דייר מחליט על דעת עצמו לשפץ‬</w:t>
        <w:br/>
        <w:t>‫רכוש משותף ללא קבלת אישור מראש מוועד הבית‪ ,‬ולאחר מכן לדרוש החזר כספי‪ .‬במיוחד כאשר‬</w:t>
        <w:br/>
        <w:t>‫אותו רכוש משותף נמצא תחת אחריות מקבלן ביצוע לתקופה של ‪ 10‬שנים‪ .‬כפי שנאמר בדיון המשפטי‬</w:t>
        <w:br/>
        <w:t>‫הקודם‪ ,‬והיום חזרו על זה עשרות פעמים‪ ,‬לא היה אירוע של דחיפות לביצוע עבודת השיפוץ למעט‬</w:t>
        <w:br/>
        <w:t>‫רצון התובעת למכור את הדירה‪".‬‬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‪)3‬א( לתקנון המצוי שבתוספת לחוק המקרקעין‪ ,‬התשכ"ט‪) 1969-‬להלן‪" :‬חוק המקרקעין"(‬</w:t>
        <w:br/>
        <w:t>‫קובע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 המשותף‪ ,‬שאי‬</w:t>
        <w:br/>
        <w:t>‫ביצועו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.19‬מה יעשה בעל דירה‪ ,‬אשר על‪-‬אף דרישתו לכך‪ ,‬נציגות הבית המשותף מסרבת לבצע תיקון ברכוש‬</w:t>
        <w:br/>
        <w:t>‫המשותף‪ ,‬שאי ביצועו עלול לפגוע בדירתו? על שאלה זו השיב כב' השופט נ' הנדל בעניין חיים‪ ,‬כי‬</w:t>
        <w:br/>
        <w:t>‫"על הדייר הבודד להכיר במעמדה של נציגות הבית המשותף‪ .‬אם לא כן‪ ,‬ירוקן מנגנון זה מתוכן‪.‬‬</w:t>
        <w:br/>
        <w:t>‫על רקע זה אין להשלים עם מצב בו איש הטוב בעיניו יתקן‪ .‬דרך המלך אם כן הינה באמצעות‬</w:t>
        <w:br/>
        <w:t>‫פניה לנציגות הבית המשותף בדרישה שתתקן את הליקוי‪ .‬אם הנציגות מסרבת לתקן את‬</w:t>
        <w:br/>
        <w:t>‫הליקוי‪ ,‬יש באפשרות הדייר לפנות למפקח לצורך הכרעה בסכסוך‪) ".‬עניין חיים‪ ,‬פסקה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.20‬עם זאת‪ ,‬השופט הנדל הכיר בחריג לכלל האמור‪ ,‬וקבע כי במקרים חריגים ישנה אפשרות לבעל‬</w:t>
        <w:br/>
        <w:t>‫דירה‪ ,‬לאחר סירוב הנציגות לתקן את הליקוי‪ ,‬לתקן את הליקוי בעצמו ולהגיש תביעת שיפוי‪.‬‬</w:t>
        <w:br/>
        <w:t>‫אולם‪ ,‬מדובר במקרים חריגים‪ ,‬שיש לעשות בהם שימוש "רק במקרה בו צעידה בדרך המלך‬</w:t>
        <w:br/>
        <w:t>‫תגרום לנזק רב"‪ ,‬כאשר על בעל הדירה התובע להוכיח כי התקיימו התנאים של החריג שהם‪ :‬ליקוי‬</w:t>
        <w:br/>
        <w:t>‫שחובת הנציגות הייתה לתקנו; פניה לנציגות וסירובה לתקן; דחיפות הגוברת על אפשרות‬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‫הפניה למפקח; פגיעה קשה ביכולתו לעשות שימוש בנכס; תיקון הליקוי בצורה נאותה; וכן‬</w:t>
        <w:br/>
        <w:t>‫כאמור יש משקל לעלות התיקון" )עניין חיים‪ ,‬פסקה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.21‬על‪-‬אף שההחלטה בעניין חיים ניתנה בידי דן יחיד‪ ,‬במסגרת החלטה אשר דוחה בקשת רשות‬</w:t>
        <w:br/>
        <w:t>‫ערעור בגלגול שלישי‪ ,‬היא צוטטה רבות‪ ,‬ולמעשה מהווה ההחלטה המנחה לעניין תביעות שיפוי‬</w:t>
        <w:br/>
        <w:t>‫שמוגשות על‪-‬ידי בעלי דירות נגד נציגות בית משותף בקשר עם ביצוע תיקונים ברכוש המשותף )ראו‪:‬‬</w:t>
        <w:br/>
        <w:t>‫עש"א )מחוזי ת"א( ‪ 34810-10-18‬רבין נ' נציגות הבית ברח' רמז ‪ 35‬תל אביב‪ ,‬פסקה ‪17‬‬</w:t>
        <w:br/>
        <w:t>‫)‪ ;(15.4.2019‬עש"א )מחוזי ת"א( ‪ 34162-05-19‬צבעוני נ' נציגות הבית המשותף רח' שלום‬</w:t>
        <w:br/>
        <w:t>‫עליכם ‪ , 18‬חולון‪ ,‬פסקה ‪ ;(31.10.2019) 13‬עש"א )מחוזי ת"א( ‪ 60770-06-20‬קירשנבאום נ' אביב‬</w:t>
        <w:br/>
        <w:t>‫ניהול ואחזקת מבנים )א‪.‬נ‪.‬ו‪.‬מ( בע"מ‪ ,‬פסקה ‪ ;(17.1.2021) 24‬ע"א )מחוזי חי'( ‪ 6298-03-24‬וועד‬</w:t>
        <w:br/>
        <w:t>‫בית )נציגות הבית המשותף( עגנון ‪ 7‬נהריה נ' אלישקוב )‪ ;(9.5.2024‬הלכת חיים אוזכרה ויושמה‬</w:t>
        <w:br/>
        <w:t>‫בעשרות פסקי דין של מפקחים על רישום מקרקעין‪ ,‬ובין היתר‪) :‬המפקח על המקרקעין חיפה( ‪78/20‬‬</w:t>
        <w:br/>
        <w:t>‫חיון נ' בידיים טובות‪ ,‬נכסים ויזמות מ‪.‬ל‪ .‬בע"מ )‪) ;(2.12.2020‬המפקח על המקרקעין פתח‬</w:t>
        <w:br/>
        <w:t>‫תקוה( ‪ 535/16‬שטרן נ' אוקן )‪.((6.11.2019‬‬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.22‬ובמיושם לענייננו‪ ,‬על‪-‬מנת להוכיח את תביעתה על התובעת להוכיח כי היא עומדת בששת‬</w:t>
        <w:br/>
        <w:t>‫התנאים שנקבעו בעניין חיים לקבלת שיפוי בגין ביצוע עבודות על‪-‬ידי בעל דירה ברכוש המשותף‪.‬‬</w:t>
        <w:br/>
        <w:t>‫כאמור‪ ,‬ששת התנאים הם‪ (1) :‬הליקוי שטופל הוא ליקוי ברכוש המשותף‪ ,‬אשר מוטל היה על נציגות‬</w:t>
        <w:br/>
        <w:t>‫הבית המשותף לתקנו על חשבונה; )‪ (2‬נעשתה פנייה מוקדמת לנציגות הבית המשותף‪ ,‬אשר סירבה‬</w:t>
        <w:br/>
        <w:t>‫לבצע את התיקון; )‪ (3‬עיכוב בביצוע התיקון היה מביא להחמרת הנזק באופן משמעותי; )‪ (4‬יש להוכיח‬</w:t>
        <w:br/>
        <w:t>‫את נחיצות ביצוע התיקון‪ ,‬כך שאי ביצוע התיקון בהקדם יפגע בצורה ברורה וקשה ביכולתו של התובע‬</w:t>
        <w:br/>
        <w:t>‫לעשות שימוש בדירתו; )‪ (5‬נדרש שהליקוי שתוקן על‪-‬ידי בעל הדירה יתוקן בצורה ראויה; וכן )‪(6‬‬</w:t>
        <w:br/>
        <w:t>‫יש לבחון את סבירות 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.23‬בטרם אבחן את התקיימות התנאים בענייננו‪ ,‬אציין כי מדובר בתיקון שכרוך בעלות שאינה‬</w:t>
        <w:br/>
        <w:t>‫מבוטלת‪ .‬בנסיבות אלה על התובעת לעמוד ברף גבוה יותר של הוכחת קיומם של התנאים‬</w:t>
        <w:br/>
        <w:t>‫המצטברים )ראו‪ :‬עניין חיים‪ ,‬פסקה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שעיינתי בכלל החומר שמונח לפניי‪ ,‬באתי למסקנה כי עלה בידי התובעת להוכיח ארבעה‬</w:t>
        <w:br/>
        <w:t>‫מבין ששת התנאים‪ .‬שניים מהתנאים למעשה אינם שנויים במחלוקת‪ :‬הנציגות מודה כי הליקוי‬</w:t>
        <w:br/>
        <w:t>‫שתוקן נמצא ברכוש המשותף וכי היא אחראית על תיקונו‪ ,‬גם אם היא סבורה שדרך התיקון‬</w:t>
        <w:br/>
        <w:t>‫היא באמצעות מיצוי האחריות ולא באמצעות פנייה לבעלי מקצוע אחרים; כן מודה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היא סירבה לפנייה מוקדמת של התובעת לביצוע התיקון‪ .‬נמצא אפוא כי אין מחלוקת בדבר‬</w:t>
        <w:br/>
        <w:t>‫התקיימות שני התנאים הראשונים‪.‬‬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.25‬אני סבור כי עלה בידי התובעת להוכיח גם את התקיימות התנאים החמישי והשישי‪ .‬לטענת‬</w:t>
        <w:br/>
        <w:t>‫הנציגות התיקון שבוצע על‪-‬ידי חלונות ‪ 2003‬נעשה באופן לא טוב‪ ,‬ועלותו אינה סבירה‪ ,‬בהינתן‬</w:t>
        <w:br/>
        <w:t>‫שהנציגות הייתה יכולה לבצע את התיקון בחינם‪ ,‬במסגרת האחריות שניתנה לה‪ .‬אלא שבנוגע‬</w:t>
        <w:br/>
        <w:t>‫לביצוע התיקון באופן מיטבי‪ ,‬התובעת העידה כי מאז ביצוע התיקון בעיית הרטיבות בדירתה‬</w:t>
        <w:br/>
        <w:t>‫נפתרה‪ ,‬בעוד שמנגד טענת הנציגות כי התיקון נעשה באופן שאינו מיטבי נטענה בעלמא‪ ,‬תוך‬</w:t>
        <w:br/>
        <w:t>‫טענת טענות שונות ללא אסמכתא‪ .‬גם ביחס לעלות התיקון אני סבור כי עלה בידי התובעת‬</w:t>
        <w:br/>
        <w:t>‫להוכיח כי מדובר בעלות סבירה‪ .‬ראשית‪ ,‬טענת הנציגות בדבר האחריות שעומדת לה נסתרה‬</w:t>
        <w:br/>
        <w:t>‫במהלך החקירה הנגדית‪ ,‬שעה שמר סלע לא הצליח להציג באופן מלא את תחולת האחריות‬</w:t>
        <w:br/>
        <w:t>‫שניתנה לו‪ ,‬ולהוכיח את היקפה‪ .‬שנית‪ ,‬התובעת פנתה לשתי חברות‪ ,‬והתקשרה בהסכם עם‬</w:t>
        <w:br/>
        <w:t>‫החברה הזולה מבניהן‪ ,‬ולא נטענה טענה של ממש בדבר העלות הסבירה‪ .‬בוודאי שלא הוצגה‬</w:t>
        <w:br/>
        <w:t>‫חוות דעת בנוגע לעלות הסבירה‪ ,‬או כל הוכחה אחרת‪ .‬בנסיבות אלה אני קובע כי עלה בידי‬</w:t>
        <w:br/>
        <w:t>‫התובעת להוכיח את התקיימות התנאים בדבר טיב התיקון ועלותו )התנאים החמישי והשישי(‪.‬‬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זאת‪ ,‬אני סבור כי לא עלה בידי התובעת להוכיח את קיומם של התנאים השלישי והרביעי‪,‬‬</w:t>
        <w:br/>
        <w:t>‫בדבר הצורך הדחוף בתיקון‪ ,‬ובדבר הנזק המהותי שייגרם לדירה אם התיקון לא יבוצע באופן‬</w:t>
        <w:br/>
        <w:t>‫מיידי‪ .‬בעניין זה אציין כי בעניין חיים כב' השופט הנדל הצדיק את החריג – אשר מאפשר ביצוע‬</w:t>
        <w:br/>
        <w:t>‫תיקון ברכוש המשותף על‪-‬ידי בעל דירה‪ ,‬ללא הסכמה מראש של נציגות הבית המשותף – בין‬</w:t>
        <w:br/>
        <w:t>‫היתר באמצעות סעיף ‪)31‬א()‪ (2‬לחוק המקרקעין‪ ,‬אשר קובע כי שותף רשאי "לעשות כל פעולה‬</w:t>
        <w:br/>
        <w:t>‫דחופה ובלתי צפויה מראש הדרושה להחזקתם התקינה של המקרקעין ולניהולם"‪ .‬אני סבור‬</w:t>
        <w:br/>
        <w:t>‫כי יש ליישם דרישות אלה גם בענייננו‪ ,‬ולקבוע כי יש לראות בהגדרה זו כמסייעת לפירוש‬</w:t>
        <w:br/>
        <w:t>‫התנאים השלישי והרביעי‪ .‬הווה אומר‪ :‬על‪-‬מנת להיכלל בגדרי החריג על בעל הדירה התובע‬</w:t>
        <w:br/>
        <w:t>‫להוכיח שהתיקון שביצע היה דחוף ובלתי צפוי מראש‪ ,‬כאשר התנאים מצטברים‪.‬‬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.27‬בהקשר זה אבקש לציין את העובדות הבאות‪ ,‬שאינן שנויות במחלוקת‪ .‬התובעת מתמודדת עם‬</w:t>
        <w:br/>
        <w:t>‫רטיבות בדירתה מזה מספר שנים‪ ,‬כאשר במהלך כל אותן שנים התובעת התגוררה בעצמה‬</w:t>
        <w:br/>
        <w:t>‫בדירה‪ .‬אכן‪ ,‬יש ממש בטענת התובעת לפיה במידה והייתה מגישה תביעה למפקח במהלך חודש‬</w:t>
        <w:br/>
        <w:t>‫יולי ‪ ,2023‬ספק אם היה ניתן לסיים את ההליך ולבצע את התיקונים בתוך חודשים ספורים‪,‬‬</w:t>
        <w:br/>
        <w:t>‫בטרם עונת הגשמים הסמוכה לכך‪ .‬אלא שבהינתן שהתובעת סובלת מרטיבות במשך מספר‬</w:t>
        <w:br/>
        <w:t>‫שנים‪ ,‬ישנו קושי בטענה לפיה ישנה דחיפות מיוחדת בביצוע התיקון בטרם יגיע חורף נוסף‪,‬‬</w:t>
        <w:br/>
        <w:t>‫שייתכן ויחמיר את המצב‪ .‬בכל מקרה‪ ,‬לא ניתן לראות בתיקון כ"פעולה בלתי צפויה"‪ ,‬כאמור‬</w:t>
        <w:br/>
        <w:t>‫בסעיף ‪)31‬א()‪ (2‬לחוק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.28‬יתרה מכן‪ ,‬קבלת טענת התובעת לפיה ביצוע תיקון לפני עונת הגשמים מהווה צורך דחוף‬</w:t>
        <w:br/>
        <w:t>‫שמצדיק את קיומו של החריג‪ ,‬תביא לכך שהחריג יהפוך לכלל‪ ,‬שכן במקרים רבים מאוד‬</w:t>
        <w:br/>
        <w:t>‫הליקויים ברכוש המשותף נוגעים לכשל באיטום שרלוונטי לעונת הגשמים‪ .‬קבלת הטענה לפיה‬</w:t>
        <w:br/>
        <w:t>‫רצון להשלים את ביצוע התיקון לפני בוא עונת הגשמים‪ ,‬תביא לכך שהכלל יהיה שניתן להמתין‬</w:t>
        <w:br/>
        <w:t>‫סמוך לעונת הגשמים‪ ,‬לבצע את התיקון‪ ,‬ואז לתבוע שיפוי‪ .‬בעניין זה יש גם לזכור‪ ,‬שאומנם‬</w:t>
        <w:br/>
        <w:t>‫התובעת בחרה לבצע את התיקון בחודש יולי‪ ,‬כאשר ייתכן ולא היה מספיק זמן להשלים הליך‬</w:t>
        <w:br/>
        <w:t>‫משפטי בטרם עונת הגשמים‪ ,‬אולם אין בידי התובעת הסבר מניח את הדעת מדוע לא הגישה‬</w:t>
        <w:br/>
        <w:t>‫את התביעה זמן רב לפני כן‪ ,‬בשלב שכן היה מאפשר את סיום ההליך‪ ,‬וזאת בהינתן שהיא‬</w:t>
        <w:br/>
        <w:t>‫מודעת לליקוי מזה מספר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.29‬הדברים האמורים רלוונטיים גם לטענתה של התובעת בדבר רצונה הדחוף למכור את דירתה‪,‬‬</w:t>
        <w:br/>
        <w:t>‫כאשר היא אינה סובלת מליקויים‪ .‬בכל הכבוד‪ ,‬איני סבור כי רצון למכור את הדירה מהווה‬</w:t>
        <w:br/>
        <w:t>‫צורך דחוף בהתאם לאמור בעניין חיים‪ .‬אני סבור כי הצורך הדחוף בעניין חיים הינו צורך דחוף‬</w:t>
        <w:br/>
        <w:t>‫אובייקטיבי‪ ,‬במובן הנזק שייגרם לדירה במידה והתיקון לא יבוצע באופן מיידי‪ ,‬דוגמת נזילה‬</w:t>
        <w:br/>
        <w:t>‫משמעותית פעילה‪ ,‬שעלולה‪ ,‬חלילה‪ ,‬לגרום לנזק ממון רב‪ .‬איני סבור כי רצון של בעל דירה‬</w:t>
        <w:br/>
        <w:t>‫למכור את דירתו מצדיק סטייה מדרך המלך לעבר החריג‪.‬‬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.30‬לבסוף‪ ,‬יש לקבוע כי לא מתקיים גם הכלל הרביעי‪ ,‬לפיו הימנעות מטיפול מיידי בליקוי היה‬</w:t>
        <w:br/>
        <w:t>‫מביא לכך שהדירה הייתה הופכת ללא שמישה‪ .‬בעניין זה יש להזכיר כי התובעת מתגוררת‬</w:t>
        <w:br/>
        <w:t>‫בדירתה במשך מספר שנים‪ ,‬בהן שנה אחר שנה ישנה רטיבות בדירה‪ ,‬כאשר על‪-‬אף הרטיבות‬</w:t>
        <w:br/>
        <w:t>‫התובעת ממשיכה להתגורר בדירתה‪ .‬אני סבור כי די בכך כדי לקבוע שהרטיבות ממנה הייתה‬</w:t>
        <w:br/>
        <w:t>‫סובלת הדירה‪ ,‬במידה והתובעת הייתה נמנעת מתיקון הליקוי בדירה‪ ,‬לא הייתה מביאה לכך‬</w:t>
        <w:br/>
        <w:t>‫שלא ניתן לגור בדירה‪ .‬יצויין כי התובעת לא טענה בצורה ברורה כי יש בנזקים כדי למנוע את‬</w:t>
        <w:br/>
        <w:t>‫השימוש בדירה למגורים‪ ,‬ולמצער לא הציגה ראיות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.31‬התובעת טענה בסיכומיה כי בהתאם לחוות דעתו של מר מימון‪ ,‬הימנעות מטיפול באיטום היה‬</w:t>
        <w:br/>
        <w:t>‫מחמיר את הנזק שנגרם לקונסטרוקציה של הבניין‪ .‬אלא שגם לו יתואר שיש ממש בטענה זו‪,‬‬</w:t>
        <w:br/>
        <w:t>‫הרי שלא נטען כי הנזק מצריך טיפול מיידי‪ ,‬וכי לא ניתן להמתין עם הטיפול עד למיצוי הליך‬</w:t>
        <w:br/>
        <w:t>‫שתגיש התובעת נגד הנציגות‪ .‬בנסיבות אלה טענה זו אינה תורמת לעמדת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.32‬סוף דבר‪ ,‬לא עלה בידי התובעת להוכיח את התקיימות ששת התנאים שנקבעו בעניין חיים‪,‬‬</w:t>
        <w:br/>
        <w:t>‫ומשכך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‫נושאים נוספים‬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תיק‪3/387/2023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.33‬אבקש לציין‪ ,‬בעקבות הערות שעלו במהלך דיון ההוכחות‪ ,‬כי לטענת התובעת הרטיבות בדירתה‬</w:t>
        <w:br/>
        <w:t>‫גרמה לה לנזקים שונים‪ .‬יובהר כי הליך זה אינו עוסק בנזקיה הנטענים של התובעת‪ ,‬אשר‬</w:t>
        <w:br/>
        <w:t>‫ממילא אינם בסמכותו של המפקח על רישום מקרקעין‪ ,‬וטענותיה של התובעת בעניין זה‬</w:t>
        <w:br/>
        <w:t>‫שמורות לה )ראו‪ :‬ד"נ ‪ ,20/73‬שמע נ' סדובסקי פד"י כח )‪ ;(1974) 730 (1‬ע"א )מחוזי ת"א(‬</w:t>
        <w:br/>
        <w:t>‫‪ 2295/01‬מנחמי בוני מגדלי דוד ר"ג בע"מ נ' נציגות הבית המשותף ברח' ז'בוטינסקי‪ ,‬פסקה‬</w:t>
        <w:br/>
        <w:t>‫‪.((30.6.2002) 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.34‬בנוגע להוצאות ההליך‪ ,‬לאחר ששקלתי את הדברים אני סבור כי על‪-‬אף דחיית התביעה יש‬</w:t>
        <w:br/>
        <w:t>‫לקבוע כי כל אחד מהצדדים ישא בהוצאותיו‪ .‬הסיבה לכך היא בחירתה של הנציגות להציג‬</w:t>
        <w:br/>
        <w:t>‫מסמך‪ ,‬שהוכן לצרכי הליך זה‪ ,‬בו נטען כי התובעת קיבלה פטור מתשלום דמי נציגות בהיקף‬</w:t>
        <w:br/>
        <w:t>‫של ‪ 60,000‬ש"ח‪ .‬כאמור‪ ,‬נציג הנציגות הודה כי מסמך זה אינו אמת‪ .‬כמו כן‪ ,‬במהלך ההליך‬</w:t>
        <w:br/>
        <w:t>‫ניסתה הנציגות ליצור מצג לפיו התובעת קיבלה פטור מתשלום דמי הנציגות לתקופה של שנה‪,‬‬</w:t>
        <w:br/>
        <w:t>‫וזאת בגין לקיחת אחריות על ביצוע האיטום בגג‪ .‬גם ביחס לכך הוכח שמדובר במצג שאינו נכון‪,‬‬</w:t>
        <w:br/>
        <w:t>‫אלא שהפטור ניתן בשל ביצוע תיקון נקודתי ומצומצם על‪-‬ידי התובעת בגג הבית המשותף‪ .‬נוכח‬</w:t>
        <w:br/>
        <w:t>‫התנהלותה האמורה של הנציגות‪ ,‬והעובדה שהנציגות לא הייתה מיוצגת‪ ,‬למעט ייצוגה בדיונים‬</w:t>
        <w:br/>
        <w:t>‫על‪-‬ידי מר סלע‪ ,‬אני קובע כי על‪-‬אף שהתביעה נדחתה 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.35‬התביעה נדחית;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,24.3.2025 ,‬כ"ד אדר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3/387/2023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