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6/94/2025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2025-03-06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תיק‪6/49/2022 :‬‬                                    ‫מפקח על רישום מקרקעין‬</w:t>
        <w:br/>
        <w:t>‫מס' בקשה‪6/94/2025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‫בנישתי משה‬      ‫‪1‬‬                           ‫מבקשים‬</w:t>
        <w:br/>
        <w:t>‫בנישתי שרה‬      ‫‪2‬‬                           ‫)נתבעים(‬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‫בבאני שולמית‬                                  ‫משיבה‬</w:t>
        <w:br/>
        <w:t>‫)תובעת(‬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מטעם הנתבעים‪ ,‬לעיכוב ביצוע סעיף ‪ 83‬לפסק הדין שניתן בתאריך‬</w:t>
        <w:br/>
        <w:t>‫‪.01.9.2024‬‬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הרלבנטי לבקשה‬</w:t>
        <w:br/>
        <w:t>‫‪ .1‬ענייננו בבית משותף מרחוב דנגור ‪ 25‬בני ברק הרשום בפנקס הבתים המשותפים‬</w:t>
        <w:br/>
        <w:t>‫מתאריך ‪ ,25.10.1979‬והמוכר כחלקה ‪ 7‬בגוש ‪) 7361‬להלן ‪" -‬הבית המשותף"(‪.‬‬</w:t>
        <w:br/>
        <w:t>‫הבית המשותף בנוי ממבנה אחד בן ארבע קומות‪ ,‬סה"כ ‪ 16‬תתי חלקות‪.‬‬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.2‬המשיבה‪ ,‬בבאני שולמית )להלן ‪" -‬התובעת"(‪ ,‬היא הבעלים הרשומים של דירה‬</w:t>
        <w:br/>
        <w:t>‫הידועה כתת חלקה מספר ‪ ,12‬המצויה בקומה השלישית בבית המשותף‪.‬‬</w:t>
        <w:br/>
        <w:t>‫המבקשים‪ ,‬בנישתי משה ושרה )להלן ‪" -‬הנתבעים"(‪ ,‬הם הבעלים הרשומים של‬</w:t>
        <w:br/>
        <w:t>‫דירה הידועה כתת חלקה מספר ‪ ,16‬המצויה בקומה הרביעית בבית המשותף‪ ,‬מעל‬</w:t>
        <w:br/>
        <w:t>‫לדירת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.3‬עניינו של ההליך שהתנהל בין הצדדים‪ ,‬בתביעה משולבת למתן צו עשה‬</w:t>
        <w:br/>
        <w:t>‫ונזיקין‪ .‬במסגרת התביעה‪ ,‬התבקש המפקח על רישום מקרקעין להורות‬</w:t>
        <w:br/>
        <w:t>‫לנתבעים לתקן את הליקויים בדירתם‪ ,‬אשר נטען שגרמו לנזקים בדירת‬</w:t>
        <w:br/>
        <w:t>‫התובעת‪ ,‬למנות מומחה לעניין מצבו הקונסטרוקטיבי של הבניין; להורות‬</w:t>
        <w:br/>
        <w:t>‫לנתבעים לבצע הריסה בהתאם למסקנות המומחה‪ ,‬וכן תשלום בגין הנזקים‬</w:t>
        <w:br/>
        <w:t>‫שנגרמו לדירת התובעת לצורך השבת מצבה ומצב הבניין לקדמותם‪.‬‬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תיק‪6/49/2022 :‬‬                                       ‫מפקח על רישום מקרקעין‬</w:t>
        <w:br/>
        <w:t>‫מס' בקשה‪6/94/2025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.4‬בתאריך ‪ ,1.9.2024‬ניתן פסק הדין בהליך שבכותרת )להלן‪"-‬פסק הדין"(‪ .‬בסעיפים‬</w:t>
        <w:br/>
        <w:t>‫‪ 86-83‬לפסק הדין‪ ,‬נקבע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.83‬משכך אני מורה לנתבעים להרוס על חשבונם את הבנייה שבוצעה על ידם‬</w:t>
        <w:br/>
        <w:t>‫בניגוד להיתר הבנייה‪ ,‬ובניגוד לתשריט הבית המשותף‪ ,‬באופן שבו הבית‬</w:t>
        <w:br/>
        <w:t>‫המשותף יחזור לקדמותו בהתאם לתשריט ולהיתרי הבנייה‪ ,‬וזאת בתוך ‪120‬‬</w:t>
        <w:br/>
        <w:t>‫יום ממועד מתן פסק הדין )להלן ‪" -‬המועד הקובע"(‪ .‬כך שעד המועד הקובע‪,‬‬</w:t>
        <w:br/>
        <w:t>‫תהיה התאמה מלאה בין דירת הנתבעים לתשריט הקיים בהיתר הבנייה‬</w:t>
        <w:br/>
        <w:t>‫האחרון בתיק הבניין שברשות המקומית‪ .‬חוות הדעת של המומחה המוסכם‬</w:t>
        <w:br/>
        <w:t>‫היא חלק בלתי נפרד מפסק דין זה גם לצורך ביצועו‪.‬‬</w:t>
        <w:br/>
        <w:t>‫‪ .84‬הפעולות הדרושות לסילוק היד מהבנייה שביצעו הנתבעים‪ ,‬יבוצעו עד למועד‬</w:t>
        <w:br/>
        <w:t>‫הקובע ועל חשבון הנתבעים‪ ,‬יחד ולחוד‪ ,‬בהתאם לחוק התכנון והבנייה‬</w:t>
        <w:br/>
        <w:t>‫ותקנותיו והן יבוצעו על ידי גורם מקצועי ומיומן בביצוע עבודות מעין אלו‬</w:t>
        <w:br/>
        <w:t>‫ובהתאם למפרט חומרים בכתב ולפי התקן הישראלי‪ .‬העבודות יבוצעו‬</w:t>
        <w:br/>
        <w:t>‫בפיקוח מהנדס בנייה‪ ,‬אשר בתום ביצוע העבודות‪ ,‬יאשר בכתב את ביצוען‪.‬‬</w:t>
        <w:br/>
        <w:t>‫‪ .85‬יובהר כי חובת ביצוע פסק הדין עד למועד הקובע‪ ,‬המוטלת על הנתבעים‪ ,‬היא‬</w:t>
        <w:br/>
        <w:t>‫חובה עצמאית ונפרדת‪ .‬ככל שהנתבעים‪ ,‬לא יקיימו את פסק הדין עד למועד‬</w:t>
        <w:br/>
        <w:t>‫הקובע‪ ,‬רשאית התובעת לפנות לרשות האכיפה כדי למנות בעלי מקצוע‬</w:t>
        <w:br/>
        <w:t>‫שיוציאו לפועל את ביצוע פסק הדין‪.‬‬</w:t>
        <w:br/>
        <w:t>‫‪ .86‬בתוך עשרה ימים מגמר ביצוע העבודות ההריסה וההתאמה בדירת‬</w:t>
        <w:br/>
        <w:t>‫הנתבעים‪ ,‬ימציאו הנתבעים לתובעת )באמצעות ב"כ התובעת( אישור בכתב‬</w:t>
        <w:br/>
        <w:t>‫מטעם הגורם שפיקח על ביצוע העבודות‪ ,‬בדבר השלמת ביצוע העבודות לפי‬</w:t>
        <w:br/>
        <w:t>‫המפורט בפסק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,6.2.2025‬הגישו הנתבעים את הבקשה שבכותרת‪ ,‬וביקשו לעכב את סעיף‬</w:t>
        <w:br/>
        <w:t>‫‪ 83‬לפסק הדין‪ .‬בקצרה אציין‪ ,‬שבבקשה נטען שניתנה לנתבעים שהות של ‪120‬‬</w:t>
        <w:br/>
        <w:t>‫ימים להתאמת הדירה לתשריט‪ ,‬ושהם אכן החלו בתהליך לקבלת היתר בנייה‬</w:t>
        <w:br/>
        <w:t>‫בעירייה )בקשה מס' ‪ (202401323‬באמצעות אדריכל ושקבלת ההיתר נמצאת‬</w:t>
        <w:br/>
        <w:t>‫בשלבים מתקדמים והנתבעים מקווים שזה יינתן בהקדם‪ .‬עוד נטען כי אופק‬</w:t>
        <w:br/>
        <w:t>‫תכנוני המצוי בהישג יד‪ ,‬מהווה עילה לעיכוב ביצוע פסק הדין‪ .‬כן נטען כי ידוע‬</w:t>
        <w:br/>
        <w:t>‫שבעירית בני‪-‬ברק לא היה מהנדס עיר במשך תקופה לא קצרה‪ ,‬ומשכך חל עיכוב‬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תיק‪6/49/2022 :‬‬                                      ‫מפקח על רישום מקרקעין‬</w:t>
        <w:br/>
        <w:t>‫מס' בקשה‪6/94/2025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בטיפול מחלקת הנדסה בבקשות להיתרים‪ .‬כן נטען‪ ,‬שמצבם הבריאותי של‬</w:t>
        <w:br/>
        <w:t>‫הנתבעים כפי שפורט בבקשה‪ ,‬וכן מצבם הכלכלי‪ ,‬מהווים גם הם משקל למאזני‬</w:t>
        <w:br/>
        <w:t>‫הצדק לשם היעתרות לבקשה‪ .‬כן נטען‪ ,‬כי אף מאזן הנוחות פועל לטובתם שעה‬</w:t>
        <w:br/>
        <w:t>‫שמדובר בדירת במגורים של הנתבעים‪ ,‬לבסוף נטען כי הבית המשותף מצוי בהליך‬</w:t>
        <w:br/>
        <w:t>‫של פינוי בינוי‪ ,‬מה שיכול לייתר את כל הליך קבלת ההיתר‪ ,‬היות שממילא הבית‬</w:t>
        <w:br/>
        <w:t>‫המשותף עתיד להיהרס‪ .‬לבקשה צירפו הנתבעים תצהיר‪ ,‬וכן מכתב מתאריך‬</w:t>
        <w:br/>
        <w:t>‫‪ 30.12.2024‬בחתימת האדריכל‪ ,‬מכתב מתאריך ‪ 1.1.2025‬של חברה בתחום‬</w:t>
        <w:br/>
        <w:t>‫התחדשות עירונית‪ ,‬מסמכים רפואיים וכלכליים שמפאת צנעת הפרט‪ ,‬לא ראיתי‬</w:t>
        <w:br/>
        <w:t>‫מקום לפרטם‪.‬‬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,26.2.2025‬הגישה התובעת את התנגדותה לבקשה‪ .‬בקצרה אציין‬</w:t>
        <w:br/>
        <w:t>‫שבתגובה נטען שפסק הדין לא קבע שיש להתחיל את הליך קבלת ההיתר כפי‬</w:t>
        <w:br/>
        <w:t>‫שטענו הנתבעים‪ ,‬מה עוד שהמומחה שעליו נסמך פסק הדין‪ ,‬קבע שלא ניתן‬</w:t>
        <w:br/>
        <w:t>‫להכשיר את הבנוי‪ .‬כמו כן‪ ,‬קיים צו הריסה מיום ‪ 10.1.2024‬שניתן ע"י כב'‬</w:t>
        <w:br/>
        <w:t>‫השופטת ציפורה גילוני‪ .‬עוד נטען על ידי התובעת כי בירור שעשתה במחלקת‬</w:t>
        <w:br/>
        <w:t>‫ההיתרים בעירייה העלה כי הנתבעים הגישו בקשה לבנייה של חדרים מתוך‬</w:t>
        <w:br/>
        <w:t>‫דירתם אך לא צוין על ידם שמדובר ביחידות דיור שלמות שכבר קיימות ושיש‬</w:t>
        <w:br/>
        <w:t>‫עליהם שני צווי הריסה‪ .‬כן נטען שחברת ההתחדשות העירונית שאותה ציינו‬</w:t>
        <w:br/>
        <w:t>‫הנתבעים בבקשתם‪ ,‬היא חברה שלא ביצעה ולו פרויקט אחד‪ ,‬ומשכך התובעת ועוד‬</w:t>
        <w:br/>
        <w:t>‫בעלי דירות בבית המשותף‪ ,‬סירבו לחתום על הסכם עם החברה‪ .‬כן נטען שבניגוד‬</w:t>
        <w:br/>
        <w:t>‫לטענת הנתבעים‪ ,‬אף אחת משתי הבקשות להיתרים‪ ,‬אינה בהישג יד‪ ,‬ולמעשה אין‬</w:t>
        <w:br/>
        <w:t>‫כל התקדמות מעבר להגשת הבקשה‪ .‬כן נטען שבניגוד לטענת הנתבעים בקשר עם‬</w:t>
        <w:br/>
        <w:t>‫מצבם הכלכלי ‪ -‬יש לנתבעים יחידות דיור נוספות בבית המשותף‪ ,‬והם בעלי‬</w:t>
        <w:br/>
        <w:t>‫הכנסה חודשית מכובדת‪ .‬לפיכך ביקשה התובעת לדחות את הבקשה‪ ,‬לרבות הטלת‬</w:t>
        <w:br/>
        <w:t>‫סנקציות על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.7‬אקדים אחרית לראשית ‪ -‬לאחר שבחנתי את טענות הצדדים ועיינתי בנספחים‬</w:t>
        <w:br/>
        <w:t>‫שצורפו לטענותיהם‪ ,‬החלטתי לדחות את הבקשה‪ ,‬להלן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תיק‪6/49/2022 :‬‬                                        ‫מפקח על רישום מקרקעין‬</w:t>
        <w:br/>
        <w:t>‫מס' בקשה‪6/94/2025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.8‬כפי שכתבתי בהחלטתי בעניין )המפקח על המקרקעין פתח תקוה( ‪ 26/19‬שלמה‬</w:t>
        <w:br/>
        <w:t>‫סעידה נ' מנחם מאיר ראקוב )נבו ‪ ,(31.07.2022‬כלל ידוע הוא שכשסיים בית‬</w:t>
        <w:br/>
        <w:t>‫המשפט את מלאכתו במתן פסק דין‪ ,‬קם הוא מכסאו‪ ,‬ומשכך הדרך היחידה‬</w:t>
        <w:br/>
        <w:t>‫לשנות‪ ,‬להוסיף או להבהיר את פסק הדין היא על ידי פניה של ראש ההוצאה לפועל‬</w:t>
        <w:br/>
        <w:t>‫בדרך הקבועה בסעיף ‪ 12‬לחוק ההוצאה לפועל‪ ,‬התשכ"ז‪ ,1967-‬או בדרך של תיקון‬</w:t>
        <w:br/>
        <w:t>‫טעות לפי סעיף ‪ 81‬לחוק בתי המשפט ]נוסח משולב[‪ ,‬התשמ"ד‪ .1984-‬פרט לכך‪,‬‬</w:t>
        <w:br/>
        <w:t>‫אין בדין כל הוראה המאפשרת לבית המשפט‪ ,‬אחרי שנתן את פסק הדין‪ ,‬להוסיף‬</w:t>
        <w:br/>
        <w:t>‫הוראות‪ ,‬הבהרות‪ ,‬תיקונים‪ ,‬או פירושים לפסק דינו ]ע"א ‪ 498/89‬קאסם מחמד‬</w:t>
        <w:br/>
        <w:t>‫אבו‪-‬חסן נ' בעלי ‪ 120‬חלקים ואחרים )נבו ‪ ;(04.10.1994‬ע"א ‪I.P. 3459/94‬‬</w:t>
        <w:br/>
        <w:t>‫‪Enterprises Inc.‬נ' מילוזן בע"מ ‪,‬נב)‪; (1998) 273 (1‬בג"ץ ‪ 1154/06‬שמואל לם נ'‬</w:t>
        <w:br/>
        <w:t>‫ביה"ד הארצי לעבודה בירושלים )נבו ‪.[(13.09.2006‬‬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.9‬עיקרון סופיות הדיון‪ ,‬הוא עיקרון על בשיטת משפטנו‪ ,‬כך בשעה שניתן פסק דין‪ ,‬אין‬</w:t>
        <w:br/>
        <w:t>‫הערכאה שנתנה אותו‪ ,‬רשאית עוד לדון בו‪ .‬ומרגע זה‪ ,‬קם מחסום‪ ,‬המונע כל‬</w:t>
        <w:br/>
        <w:t>‫התדיינות נוספת בנושא או בשאלה שהוכרעה במסגרתו‪ .‬כל עוד פסק הדין‬</w:t>
        <w:br/>
        <w:t>‫עומד על כנו‪ ,‬מחייב הוא את הצדדים לו ביחס לכל קביעה עובדתית או‬</w:t>
        <w:br/>
        <w:t>‫משפטית הכלולה בו ואיש מהם לא יכול להעלות‪ ,‬במסגרת התדיינות אחרת‬</w:t>
        <w:br/>
        <w:t>‫ביניהם‪ ,‬טענה העומדת בסתירה לקביעה זו ]ע"א ‪ 9551/04‬אספן בניה ופיתוח‬</w:t>
        <w:br/>
        <w:t>‫בע"מ נ' מדינת ישראל‪ ,‬בפסקה ‪) 13‬נבו ‪.[(12.10.2009‬‬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.10‬אלא שלעיקרון יסוד זה‪ ,‬יש חריג מצומצם )מלבד החריגים שהוזכרו לעיל(‪ ,‬יציר‬</w:t>
        <w:br/>
        <w:t>‫הפסיקה‪ ,‬במסגרתו נתונה לבית המשפט סמכות טבועה להאריך מועדים שנקבעו‬</w:t>
        <w:br/>
        <w:t>‫בפסק דין‪ .‬חריג מצומצם זה מיועד למקרים יוצאי דופן שבהם עמידה על מועדים‬</w:t>
        <w:br/>
        <w:t>‫שנקבעו בפסק דין תוביל לתוצאה שקשה להשלים עימה וכדי למנוע אי צדק משווע‪.‬‬</w:t>
        <w:br/>
        <w:t>‫]ד"נ ‪ 22/73‬בן שחר נ' מחלב‪ ,‬פ"ד כח )‪ ;89 (2‬רע"א ‪ 1233/91‬אהרון ג'רבי נ' הרצל בן‬</w:t>
        <w:br/>
        <w:t>‫דוד‪ ,‬מה)‪ ; (1991)661 (5‬רע"א ‪ 7950/04‬מלון עדי אילת בע"מ נ' בנק לפיתוח‬</w:t>
        <w:br/>
        <w:t>‫התעשייה לישראל בע"מ )נבו ‪ ;(05.09.2004‬ע"א ‪ 230/87‬יצחק שקולניק נ' יגאל‬</w:t>
        <w:br/>
        <w:t>‫זכאי פ"ד מו )‪; (286-285 ,279 (3‬רע"א ‪ 4088/14‬סנא בדיר נ' רשות מקרקעי‬</w:t>
        <w:br/>
        <w:t>‫ישראל‪ ,‬בפסקאות יג‪-‬כ' )נבו ‪ ;(02.07.2014‬בג"ץ ‪ 8887/06‬יוסף מוסא עבד א‪-‬ראזק‬</w:t>
        <w:br/>
        <w:t>‫אל‪-‬נאבות נ' שר הביטחון‪ ,‬פסקה ‪) 11‬נבו ‪.[(25.03.2012‬‬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תיק‪6/49/2022 :‬‬                                                    ‫מפקח על רישום מקרקעין‬</w:t>
        <w:br/>
        <w:t>‫מס' בקשה‪6/94/2025 :‬‬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.11‬מקרים חריגים כאמור‪ ,‬הם לדוגמה‪ ,‬כאשר מתקיימות נסיבות שאינן בשליטת‬</w:t>
        <w:br/>
        <w:t>‫החייב המונעות ממנו לבצע את פסק הדין בזמנו ]בר"מ ‪ 10823/07‬נור סטאר בע"מ‬</w:t>
        <w:br/>
        <w:t>‫נ' עמותת "פעולה ירוקה" )נבו ‪) (30.12.2007‬להלן‪ "-‬נור סטאר"([‪] .‬רע"א ‪3143/04‬‬</w:t>
        <w:br/>
        <w:t>‫וילאר נכסים )‪ (1985‬בע"מ נ' קרמטיל אי‪ .‬אל בע"מ‪ ,‬פ"ד נח)‪.[(2004) 789 (6‬‬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 בנקל ייטה בית המשפט להאריך מועד לביצוע פסק‪-‬דין‪ ,‬שהרי אין זה אלא חריג‬</w:t>
        <w:br/>
        <w:t>‫לעיקרון היסוד בדבר סופיות הדיון‪ .‬ודוק‪ :‬אין המדובר אך בפרוצדורה‪ ,‬אלא במהות‬</w:t>
        <w:br/>
        <w:t>‫של ממש‪ .‬הארכת מועד כזו פוגעת היא בעקרונות‪-‬יסוד‪ ,‬ובראשם עקרון ההסתמכות‬</w:t>
        <w:br/>
        <w:t>‫– שהרי צד שפסק‪-‬דין ניתן לטובתו זכאי הוא לסמוך עליו‪ ,‬ועקרון סופיות הדיון‪,‬‬</w:t>
        <w:br/>
        <w:t>‫עקרון שאין מקלים בו ראש‪ .‬וקל וחומר כאשר עסקינן בפסקי‪-‬דין בענייני מקרקעין‪.‬‬</w:t>
        <w:br/>
        <w:t>‫כאן‪ ,‬לא פעם נפסק כי אכיפת הדין אינה רק עניינו של פלוני או אלמוני‪ ,‬אלא היא‬</w:t>
        <w:br/>
        <w:t>‫נשמת אפו של שלטון החוק ושל הסדר הציבורי‪ .‬וכשכך הם פני הדברים‪ ,‬לא במהרה‬</w:t>
        <w:br/>
        <w:t>‫ייפתח הפתח להארכה‪ ,‬ולא במהרה ייכנס דרכו מי שמבקש להשהות את קיום פסק‪-‬‬</w:t>
        <w:br/>
        <w:t>‫הדין )בג"ץ ‪ 2297/15‬חאפז מחמוד עבד אלחלים אחמד נ' שר הביטחון‪ ,‬פסקה ‪12‬‬</w:t>
        <w:br/>
        <w:t>‫)נבו ‪.[(28.01.2019‬‬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.13‬פסק הדין מושא הבקשה ניתן בתאריך ‪ ,1.9.2024‬ולא הוגש עליו ערעור‪ ,‬משכך‪ ,‬בעת‬</w:t>
        <w:br/>
        <w:t>‫הגשת הבקשה‪ ,‬פסק הדין הוא פסק דין חלוט )ההחלטה שבכותרת‪ ,‬היא החלטה‬</w:t>
        <w:br/>
        <w:t>‫מאוחרת לפסק‪-‬הדין והיא נוגעת לביצועו האופרטיבי‪ ,‬ומשכך היא טפלה לפסק‪-‬‬</w:t>
        <w:br/>
        <w:t>‫הדין‪ ,‬ולא מאריכה את המועד להגשת ערעור על פסק‪-‬הדין ]ע"א ‪ 804/24‬דב מאיר‬</w:t>
        <w:br/>
        <w:t>‫בנזימן נ' דניאל חיון‪ ,‬בפסקה ‪) 13‬נבו ‪.[(28.02.2024‬‬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.14‬עיון בתיק הבניין‪ ,1‬מעלה כי הבקשה שהגישו הנתבעים הוגשה רק בתאריך‬</w:t>
        <w:br/>
        <w:t>‫‪:11.12.2024‬‬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1‬הבקשה מופיעה בתיק הבניין במרשתת בכתובת‪:‬‬</w:t>
        <w:br/>
        <w:t>‫‪https://www.bnei-brak.muni.il/Service/engineering/Pages/tik_binyan.aspx#request/202401323‬‬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תיק‪6/49/2022 :‬‬                                      ‫מפקח על רישום מקרקעין‬</w:t>
        <w:br/>
        <w:t>‫מס' בקשה‪6/94/2025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.15‬עוד אפשר לראות גם את בעלי העניין בבקשה‪ ,‬ואת האירועים בקשר עם הבקשה‪:‬‬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.16‬והנה כך‪ ,‬פסק‪-‬הדין ניתן בתאריך ‪ ,1.9.2024‬אך לא מיהרו הנתבעים לקיימו‪ .‬רק‬</w:t>
        <w:br/>
        <w:t>‫בתאריך ‪ ,11.12.2024‬למעלה משלושה חודשים לאחר שניתן‪ ,‬נפתח תיק בקשה‬</w:t>
        <w:br/>
        <w:t>‫להיתר – ואף לא חלף יום וכבר נסגר אותו תיק‪ .‬כך שבניגוד לטענת הנתבעים ולפיה‬</w:t>
        <w:br/>
        <w:t>‫"קבלת ההיתר נמצאת בשלבים מתקדמים" )סעיף ‪ 3‬לתצהיר הנתבעים(‪ ,‬הרי‬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תיק‪6/49/2022 :‬‬                                       ‫מפקח על רישום מקרקעין‬</w:t>
        <w:br/>
        <w:t>‫מס' בקשה‪6/94/2025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‫שהלכה למעשה תחת שיקיימו הם לאלתר את שנפסק לא פעלו הנתבעים תקופה‬</w:t>
        <w:br/>
        <w:t>‫ארוכה לביצוע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.17‬עיקרון‪-‬העל של סופיות הדיון אינו אך כלל טכני גרידא‪ ,‬אלא יסוד חשוב במשפטנו‪.‬‬</w:t>
        <w:br/>
        <w:t>‫כעין קו‪-‬הסיום‪ ,‬קו‪-‬גבול שאין עוברין אותו אלא במקרים נדירים‪ .‬וכאשר יבוא פלוני‬</w:t>
        <w:br/>
        <w:t>‫וינסה לפרוץ את הגבול‪ ,‬יידרש הוא להיכנס בשער שפתחו צר כקוף המחט‪ .‬והנה‪,‬‬</w:t>
        <w:br/>
        <w:t>‫הנתבעים בענייננו ביקשו לעשות כן‪ ,‬אך כשלו מהרמת הנטל הכבד המונח על שכמם‬</w:t>
        <w:br/>
        <w:t>‫‪ -‬לא הוכיחו כי מקרה נדיר הוא‪ ,‬ולא שכנעו כי יש הצדקה לחרוג מן הכלל‪ .‬ודין‬</w:t>
        <w:br/>
        <w:t>‫בקשתם –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.18‬טרם סיום‪ ,‬אוסיף כי גם מועד הגשת הבקשה‪ ,‬פועל נגדה כשלעצמו‪ ,‬וחותך את דינה‬</w:t>
        <w:br/>
        <w:t>‫לשבט‪ ,‬ולא לחסד‪ .‬שהרי‪ ,‬כלום לא ידעו הנתבעים על‪-‬אודות המועדים שנקבעו‬</w:t>
        <w:br/>
        <w:t>‫בפסק‪-‬הדין? וכי לא נודע להם אותו מועד מדויק שנקצב להם לקיום החובה‬</w:t>
        <w:br/>
        <w:t>‫שהוטלה עליהם? פסק‪-‬הדין ניתן בתאריך ‪ ,1.9.2024‬ובו נקצבו ‪ 120‬ימים לביצועו ‪-‬‬</w:t>
        <w:br/>
        <w:t>‫שחלפו בתאריך ‪ .30.12.2024‬הבקשה שבכותרת‪ ,‬הוגשה רק בתאריך ‪ ,6.2.2025‬ימים‬</w:t>
        <w:br/>
        <w:t>‫רבים לאחר תום המועד לביצוע סופי של פסק הדין‪ .‬וכל זאת‪ ,‬בלי לבקש ארכה‬</w:t>
        <w:br/>
        <w:t>‫מבעוד מועד וקודם חלוף הימים שנקצבו‪ .‬משכך‪ ,‬גם מטעם זה‪ ,‬אין לקבל את‬</w:t>
        <w:br/>
        <w:t>‫הבקשה ודינה דחייה ]ראו והשוו ‪:‬רע"פ ‪ 1429/19‬באסמה מוחמד עלי עיסא נ' יו"ר‬</w:t>
        <w:br/>
        <w:t>‫הוועדה המקומית לתכנון ולבניה ירושלים‪ ,‬בפסקה ‪) 5‬נבו ‪; (24.02.2019‬רע"פ‬</w:t>
        <w:br/>
        <w:t>‫‪ 2517/10‬חיים זילבר נ' עיריית ירושלים‪-‬מדינת ישראל‪ ,‬בפסקה ‪) 1‬נבו‬</w:t>
        <w:br/>
        <w:t>‫‪; (28.03.2010‬רע"א ‪ 1887/21‬יצחק זאדה נ' מעיין פייזק ‪ ,‬בפסקה ‪) 14‬נבו‬</w:t>
        <w:br/>
        <w:t>‫‪.[(17.03.2021‬‬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.19‬אשר לייתר טענות הצדדים כפי שהועלו בבקשה ובתגובה‪ -‬לא מצאתי בהן ממש והן‬</w:t>
        <w:br/>
        <w:t>‫נידחות‪.‬‬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.20‬בקשת הנתבעים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תיק‪6/49/2022 :‬‬                                       ‫מפקח על רישום מקרקעין‬</w:t>
        <w:br/>
        <w:t>‫מס' בקשה‪6/94/2025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.21‬אשר להוצאות הבקשה‪ ,‬ובשים לב לתקנה ‪ 53‬לתקנות‪ ,‬הנתבעים‪ ,‬יחד ולחוד‪ ,‬ישלמו‬</w:t>
        <w:br/>
        <w:t>‫לתובעת את הוצאות הבקשה‪ ,‬בסך כולל של ‪ ,₪ 1,200‬וזאת בתוך שלושים ימים‬</w:t>
        <w:br/>
        <w:t>‫מהיום‪ ,‬שאם לא כן‪ ,‬יישא התשלום הוצאות ריבית והצמדה ממועד מתן ההחלטה‬</w:t>
        <w:br/>
        <w:t>‫ועד למלוא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,‬ו' אדר תשפ"ה‪ 06 ,‬מרץ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6/94/2025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