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05/599/2020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‫אולמרט עליזה‬      ‫‪.1‬‬                        ‫ה תובעים ‪:‬‬</w:t>
        <w:br/>
        <w:t>‫אולמרט אהוד‬      ‫‪.2‬‬</w:t>
        <w:br/>
        <w:t>‫באמצעות ב"כ‪ :‬עו ה "ד ליאור גוטוירט ורונן לוי‬</w:t>
        <w:br/>
        <w:t>‫ממשרד גולדפרב זליגמן ושות'‪ ,‬עורכי דין‬</w:t>
        <w:br/>
        <w:t>‫אלון יגאל ‪ ,98‬תל אביב יפו‬</w:t>
        <w:br/>
        <w:t>‫טל'‪ 03-6089941 :‬פקס‪03-6089861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וב מטמון כהן ‪ ,7‬תל אבי ב‬         ‫‪.1‬‬                        ‫ה נתבעים ‪:‬‬</w:t>
        <w:br/>
        <w:t>‫פאוסט עליזה‬      ‫‪.2‬‬</w:t>
        <w:br/>
        <w:t>‫בראלי אבי‬     ‫‪.3‬‬</w:t>
        <w:br/>
        <w:t>‫דוידי בראלי ארנה‬      ‫‪.4‬‬</w:t>
        <w:br/>
        <w:t>‫תמרקין נעה רעות‬      ‫‪.5‬‬</w:t>
        <w:br/>
        <w:t>‫בן שם ארז‬     ‫‪.6‬‬</w:t>
        <w:br/>
        <w:t>‫גלופ חיים‬    ‫‪.7‬‬</w:t>
        <w:br/>
        <w:t>‫גלופ חנה‬    ‫‪.8‬‬</w:t>
        <w:br/>
        <w:t>‫רגב קרן‬    ‫‪.9‬‬</w:t>
        <w:br/>
        <w:t>‫רגב שמואל‬     ‫‪.10‬‬</w:t>
        <w:br/>
        <w:t>‫פרחי בן ציון‬    ‫‪.11‬‬</w:t>
        <w:br/>
        <w:t>‫פרחי ורדה‬    ‫‪.12‬‬</w:t>
        <w:br/>
        <w:t>‫סגל צור ענת‬    ‫‪.13‬‬</w:t>
        <w:br/>
        <w:t>‫באמצעות ב"כ‪ :‬עו ה "ד נעם קולודני ואילן עמוס‬</w:t>
        <w:br/>
        <w:t>‫מגדל משה אביב‪ ,‬קומה ‪42‬‬</w:t>
        <w:br/>
        <w:t>‫ז'בוטינסקי ‪ ,7‬רמת גן‬</w:t>
        <w:br/>
        <w:t>‫טל'‪ 03-6441175 :‬פקס‪03-6441133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‫בורשטיין סבינה‬      ‫‪.14‬‬</w:t>
        <w:br/>
        <w:t>‫מטמון כהן ‪ ,7‬תל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‫גלעד יששכר‬     ‫‪.15‬‬</w:t>
        <w:br/>
        <w:t>‫מטמון כהן ‪ ,7‬תל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‫כליף עודד‬    ‫‪.16‬‬</w:t>
        <w:br/>
        <w:t>‫מטמון כהן ‪ ,7‬תל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דנן בשאלה האם רשאים בעלי דירות בבית משותף ומי מטעמם‪,‬‬           ‫‪.1‬‬</w:t>
        <w:br/>
        <w:t>‫לקיים על גג הבית מפגשים ואירועים חברתיים‪ ,‬לרבות תיחום שטח ייעודי בגג‬</w:t>
        <w:br/>
        <w:t>‫באמצעות בניה והצבת ריהוט וציוד נלווה לצרכי בילוי ופנאי‪.‬‬</w:t>
        <w:br/>
        <w:t>‫בגדרה‪ ,‬עתרו התובעים למתן צווי מניעה האוסרים על הנתבעים ועל מי מטעמם לקיים‬       ‫‪.2‬‬</w:t>
        <w:br/>
        <w:t>‫על גג הבית המשותף כל מפגש או התכנסות לצרכי בילוי‪ ,‬פנאי או אירוע חברתי‪,‬‬</w:t>
        <w:br/>
        <w:t>‫להיכנס לגג שלא לצורך החזקה ותיקון הגג על מערכותיו ומתקניו הטכניים‪ ,‬לבצע על‬</w:t>
        <w:br/>
        <w:t>‫הגג בניה מכל סוג שהוא‪ ,‬לרבות ריצוף הגג והתקנת חיבורים של קבע‪ ,‬ולהכניס לגג‬</w:t>
        <w:br/>
        <w:t>‫כל ריהוט וציוד‪ ,‬לרבות אדניות‪ ,‬צמחיה ואביזרים נלווים‪ ,‬למעט בקשר למתקנים‬</w:t>
        <w:br/>
        <w:t>‫ולמערכות המותקנים על הגג בהתאם להיתר הבניה‪ .‬בנוסף‪ ,‬עתרו התובעים למתן צווי‬</w:t>
        <w:br/>
        <w:t>‫עשה המורים לנתבעים לפנות הגג המשותף מכל חפץ ומיטלטלין‪ ,‬שאינם לצורך החזקה‬</w:t>
        <w:br/>
        <w:t>‫ותיקון הגג על מערכותיו ומתקניו הטכניים‪ ,‬ולתקן היריעות הביטומניות ואיטום הגג‬</w:t>
        <w:br/>
        <w:t>‫שנפגעו בשל הצבת ריהוט ושימוש בגג לצרכי בילוי ופנאי‪.‬‬</w:t>
        <w:br/>
        <w:t>‫התביעה עברה לטיפולי עם חילופי גברי בלשכת המפקחת על רישום מקרקעין בתל‬            ‫‪.3‬‬</w:t>
        <w:br/>
        <w:t>‫אביב יפו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וההליכים‬</w:t>
        <w:br/>
        <w:t>‫עניינה של התביעה בבית משותף ברחוב מטמון כהן ‪ 7‬בתל אביב יפו‪ ,‬הרשום בפנקס‬         ‫‪.4‬‬</w:t>
        <w:br/>
        <w:t>‫הבתים המשותפים חלקה ‪ 310‬בגוש ‪( 6213‬להלן ‪" -‬ה בית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אחד וכולל ‪ 10‬דירות ‪ .‬זאת‪ ,‬לאחר שביום ‪16.2.2012‬‬          ‫‪.5‬‬</w:t>
        <w:br/>
        <w:t>‫נחתם בין הנתבעים לבין חברת מטמון מ‪.‬ג‪.‬ש‪ .‬יזמות ופיתוח בע"מ (להלן ‪ " -‬היזם " )‬</w:t>
        <w:br/>
        <w:t>‫הסכם לביצוע פרויקט תמ"א ‪ 38‬בבית המשותף מסוג חיזוק‪ ,‬הכולל שיפוץ המבנה‬</w:t>
        <w:br/>
        <w:t>‫הקיים‪ ,‬הרחבת דירות הבעלים והוספת שתי דירות פנטהאוס חדשות (להלן ‪ " -‬הסכם‬</w:t>
        <w:br/>
        <w:t>‫התמ"א " ) ‪ .‬הבית המשותף אוכלס לאחר השלמת ביצוע הפרויקט במהלך שנת ‪.2019‬‬</w:t>
        <w:br/>
        <w:t>‫במועד הגשת התביעה חל על הבית המשותף תקנון מוסכם שנרשם ביום ‪.2.3.2014‬‬            ‫‪.6‬‬</w:t>
        <w:br/>
        <w:t>‫ביום ‪ , 5.9.2021‬לאחר הגשת התביעה‪ ,‬נרשם תקנון מוסכם מתוקן מכוח הסכם התמ"א‪.‬‬</w:t>
        <w:br/>
        <w:t>‫התובעים‪ ,‬עליזה ואהוד אולמרט ( להלן ‪ " -‬התובעים " ) ‪ ,‬הם בעלים של אחת משתי‬       ‫‪.7‬‬</w:t>
        <w:br/>
        <w:t>‫הדירות החדשות שנבנו בהתאם להסכם התמ"א ‪ ,‬הרשומה בפנקס הבתים המשותפים‬</w:t>
        <w:br/>
        <w:t>‫חלק ת משנה ‪ .12‬הדירה מצויה בקומות הרביעית והחמישית (האחרונה) בבית המשותף‬</w:t>
        <w:br/>
        <w:t>‫וצמודות לה שתי מרפסות היקפיות שאינן מקורות‪ ,‬וחניות המצויות בחניון התת קרקעי‪.‬‬</w:t>
        <w:br/>
        <w:t>‫התובעים רכשו הדירה בחו דש אוקטובר ‪ 2018‬ונכנסו לדירה בחודש ינואר ‪.2020‬‬</w:t>
        <w:br/>
        <w:t>‫הנתבעת ‪ 1‬היא נציגות הבית המשותף ‪ ,‬הנתבע ים ‪ 16-2‬הם בעלים של ה דירות האחרות‬      ‫‪.8‬‬</w:t>
        <w:br/>
        <w:t>‫בבית המשותף (להלן ‪" -‬הנתבעים" )‪.‬‬</w:t>
        <w:br/>
        <w:t>‫עובר להגשת התביעה‪ ,‬עתרו התובעים ב ב קשה ל מתן צווי מניעה זמניים האוסרים על‬      ‫‪.9‬‬</w:t>
        <w:br/>
        <w:t>‫הנתבעים ועל מי מטעמם לבצע בניה על גג הבית המשותף ולהכניס אליו ציוד‬</w:t>
        <w:br/>
        <w:t>‫ומיטלטלין‪ ,‬למעט בקשר למערכות ולמתקנים טכניים המצויים על הגג‪ ,‬וכן האוסרים‬</w:t>
        <w:br/>
        <w:t>‫על הנתבעים ועל מי מטעמם להשתמש בגג לצורכי מפגשים חברתיים ולצורכי פנאי‬</w:t>
        <w:br/>
        <w:t>‫ובילוי ‪.‬‬</w:t>
        <w:br/>
        <w:t>‫בהחלטה מיום ‪ 29.7.2020‬הורתה כבוד המפקחת הבכירה אביטל שרייב ר צו ארעי‬           ‫‪. 10‬‬</w:t>
        <w:br/>
        <w:t>‫האוסר על הנתבעים לבצע בניה ושיפוץ על גג הבית המשותף‪ ,‬למעט בקשר למערכות‬</w:t>
        <w:br/>
        <w:t>‫ולמתקנים טכניים המצויים על הגג מכוח היתר הבניה‪ ,‬תוך שנקבע מועד דיון לבירור‬</w:t>
        <w:br/>
        <w:t>‫הבקשה‪.‬‬</w:t>
        <w:br/>
        <w:t>‫בהחלטה מיום ‪ 3.8.2020‬ניתן תוקף של החלטה להסדר דיוני שבא בין הצדדים‪ ,‬לפיו‬       ‫‪. 11‬‬</w:t>
        <w:br/>
        <w:t>‫ינהלו הצדדים משא ומתן במשך ‪ 30‬ימים על מנת לגבש הסכמות לייתר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‫המשפטי‪ ,‬וככל שלא יעלה בידם לסיים המחלוקות בהסכמה‪ ,‬תוגש תגובת הנתבעים‬</w:t>
        <w:br/>
        <w:t>‫לבקשה ויקבע מועד דיון לבירורה‪.‬‬</w:t>
        <w:br/>
        <w:t>‫משלא עלה בידי הצד דים לסיים המחלוקות בהסכמה‪ ,‬הוגשה תגובת הנתבעים‬               ‫‪. 12‬‬</w:t>
        <w:br/>
        <w:t>‫המתנגדים לבקשה‪ ,‬והתקיים ביום ‪ 24.9.2020‬דיון לבירור הבקשה במסגרתו נחקרו‬</w:t>
        <w:br/>
        <w:t>‫המצהירים על תצהיריהם‪.‬‬</w:t>
        <w:br/>
        <w:t>‫ביום ‪ 10.12.2020‬ניתנה החלטת המפקחת שרייבר‪ ,‬לאחר שהצדדים הגישו כתבי‬             ‫‪. 13‬‬</w:t>
        <w:br/>
        <w:t>‫סיכומים בבקשה‪ .‬בגדרה‪ ,‬הורתה צו מניעה זמני האוסר ע ל הנתבעים לבצע בניה על‬</w:t>
        <w:br/>
        <w:t>‫הגג ולהכניס אליו ציוד ארעי וציוד קבוע נוסף על הקיים במעמד מתן ההחלטה‪ ,‬שאינו‬</w:t>
        <w:br/>
        <w:t>‫מתקנים טכניים‪ .‬עוד הורתה המפקחת שרייבר צו מניעה זמני האוסר על הנתבעים לקיים‬</w:t>
        <w:br/>
        <w:t>‫אירועים על הגג‪ ,‬בהוסיפה לאמור‪" :‬אין בכך כדי למנוע מהם לעלות לעיתים לגג‬</w:t>
        <w:br/>
        <w:t>‫'לשאוף אוו יר' ככל שמדובר בבעלי דירות או מחזיקים מטעמם או בני משפחתם‬</w:t>
        <w:br/>
        <w:t>‫המתגוררים עמם‪ ,‬אך לא אורחים נוספים‪ ,‬וזאת בשעות סבירות שאינן שעות הלילה‬</w:t>
        <w:br/>
        <w:t>‫המאוחרות‪ ,‬בהיקף מצומצם של אנשים (לכל היותר ‪ 5‬בו זמנית)‪ ,‬וזאת ללא יצירת רעש‬</w:t>
        <w:br/>
        <w:t>‫כגון השמעת מוזיקה וכד'‪ .‬בעלי הדירות או מחזיקים כאמור יקפידו שלא להתקרב‬</w:t>
        <w:br/>
        <w:t>‫למעקה הגג‪ ,‬לאור הסכנה הפוטנציאלית שעלתה מטיוטת חוות הדעת‪ ,‬וכן שלא לפגוע‬</w:t>
        <w:br/>
        <w:t>‫בפרטיותם של המבקשים [התובעים] שמרפסתם נמצאת מתחת למעקה האמור‪".‬‬</w:t>
        <w:br/>
        <w:t>‫בכתב התביעה גוללו התובעים בהרחבה טענותיהם העובדתיות והמשפטיות למתן‬             ‫‪. 14‬‬</w:t>
        <w:br/>
        <w:t>‫הסעדים המבוקשים‪ .‬כנטען‪ ,‬לאחר השלמת ביצוע העבודות בבית המשותף בהתאם‬</w:t>
        <w:br/>
        <w:t>‫להסכם התמ"א‪ ,‬החלו חלק מהנתבעים‪ ,‬בפרט ילדיהם המתבגרים וחבריהם שאינם‬</w:t>
        <w:br/>
        <w:t>‫דיירים בבית המשותף‪ ,‬לקיים בגג מפגשים ואירועים חברתיים‪ ,‬תוך שהציבו "עמדת‬</w:t>
        <w:br/>
        <w:t>‫זולה" הכוללת ספות‪ ,‬כורסאות‪ ,‬כסאות ואדניות עץ‪ ,‬בהפכם הגג למקום בילוי‪ ,‬ומתוך‬</w:t>
        <w:br/>
        <w:t>‫כוונה למקם בו ריהוט כבד נוסף ואביזרי פנאי‪ .‬כנטען‪ ,‬השימוש האמור אסור הן לנוכח‬</w:t>
        <w:br/>
        <w:t>‫הוראות הסכם התמ"א‪ ,‬היתר הבניה והתקנון המוסכם החל על הבית המשותף‪ ,‬לפיהם‬</w:t>
        <w:br/>
        <w:t>‫הגג הוא שטח תפעולי שיועד להצבת מתקנים משותפים הכוללים מערכות ומתקנים‬</w:t>
        <w:br/>
        <w:t>‫טכניים בלבד‪ ,‬אשר לכתחילה הגישה אליו בהתאם להיתר ה בניה היא באמצעות סולם;‬</w:t>
        <w:br/>
        <w:t>‫הן מששימוש כאמור עולה כדי פגיעה פיסית בגג על מתקניו הטכניים הרבים‪ ,‬לרבות‬</w:t>
        <w:br/>
        <w:t>‫פגיעה ביריעות ביוטומניות המכסות שטח הגג שאינו מרוצף‪ ,‬ללמד ייעודו התפעולי‬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‫בלבד‪ ,‬ובתוך כך פגיעה באיטום הגג‪ ,‬כנתמך בחוות דעת מקצועיות שניתנו לבקשת‬</w:t>
        <w:br/>
        <w:t>‫נציגות הבית המשו תף עובר להגשת התביעה; הן מששימוש כאמור עולה כדי סכנה‬</w:t>
        <w:br/>
        <w:t>‫בטיחותית למשתמשים בו למטרות חברתיות בשל החשיפה למערכות ולמתקנים‬</w:t>
        <w:br/>
        <w:t>‫טכניים ובשל סכנת נפילה בהינתן גובהו הנמוך של מעקה הגג‪ ,‬אף זאת כנתמך בחוות‬</w:t>
        <w:br/>
        <w:t>‫הדעת המקצועיות; הן מששימוש כאמור עולה כדי פגיעה בתובעים ובדירתם‪ ,‬שעיקרה‬</w:t>
        <w:br/>
        <w:t>‫מטרד‪ ,‬חוסר נוחות‪ ,‬פגיעה בפרטיותם ופגיעה בערך הדירה‪ ,‬משהמשתתפים במפגשים‬</w:t>
        <w:br/>
        <w:t>‫החברתיים מרעישים‪ ,‬מעשנים‪ ,‬שותים משקאות משכרים ומשליכים פסולת‪ ,‬לרבות‬</w:t>
        <w:br/>
        <w:t>‫לשטח המרפסות המקורות הצמודות לדירת התובעים‪ .‬עוד כנטען‪ ,‬לכתחילה רכשו‬</w:t>
        <w:br/>
        <w:t>‫התובעים דירה בקומה העליונה בבית המשותף במט רה לשמור פרטיותם‪ ,‬ובידיעה כי‬</w:t>
        <w:br/>
        <w:t>‫ייעודו של הגג אינו עבור מפגשים ואירועים חברתיים‪ .‬חרף פניות התובעים לנתבעים‪,‬‬</w:t>
        <w:br/>
        <w:t>‫בכתב ובעל פה‪ ,‬בדרישה להפסיק השימוש האמור בגג‪ ,‬מיאנו הנתבעים לעשות כן‪,‬‬</w:t>
        <w:br/>
        <w:t>‫בהשיבם כי בכוונתם להסדיר השימוש בגג לצרכי מפגשים חברתיים דרך קבע‪ ,‬לרבות‬</w:t>
        <w:br/>
        <w:t>‫באמצעות ב ניה‪ ,‬ריצוף הגג והוספת ריהוט ואביזרים‪.‬‬</w:t>
        <w:br/>
        <w:t>‫בכתב ההגנה מטעם הנתבעים ‪ ,13-1‬עתרו הנתבעים לדחי י ת התביעה‪ .‬כנטען‪ ,‬התביעה‬        ‫‪. 15‬‬</w:t>
        <w:br/>
        <w:t>‫מבוססת על עילה חוזית שעניינה השימוש בגג בהינתן הוראות הסכם התמ"א והתקנון‬</w:t>
        <w:br/>
        <w:t>‫המוסכם‪ ,‬וכן על עילה נזיקית שעניינה עוולת מטרד ועוולות נזיקיות נוספות‪ ,‬אשר דינה‬</w:t>
        <w:br/>
        <w:t>‫מחיקה על הסף בהעדר סמכות למפקח על רישום מקרקעין לדון בה‪ .‬בהתאם להוראות‬</w:t>
        <w:br/>
        <w:t>‫התקנון המוסכם‪ ,‬גג הבית המשותף "ישמש להצבת מתקנים משותפים ויהיה חלק‬</w:t>
        <w:br/>
        <w:t>‫מהרכוש המשותף"‪ .‬דהיינו‪ ,‬ישמש ה ן להצבת מתקנים משותפים‪ ,‬הן לכל שימוש אחר‬</w:t>
        <w:br/>
        <w:t>‫של בעל דירה ודייר בבית המשותף שאינו מונע שימוש דומה מבעלי הדירות ודיירי‬</w:t>
        <w:br/>
        <w:t>‫הבית המשותף האחרים‪ .‬זאת‪ ,‬בהעדר תניה מפורשת בתקנון המוסכם המורה הגבלת‬</w:t>
        <w:br/>
        <w:t>‫שימוש כמבוקש על ידי התובעים בכתב התביעה‪ ,‬וכנתמך אף בהוראות הסכם התמ"א‬</w:t>
        <w:br/>
        <w:t>‫וב בנ י י ת מדרגות נוחות המאפשרות גישה קלה ונוחה לגג חלף הסולם שתוכנן לכתחילה‬</w:t>
        <w:br/>
        <w:t>‫בהתאם להיתר‪ .‬בהלימה‪ ,‬שימוש ילדי מי מהנתבעים וחבריהם בגג לצרכי מפגשים הוא‬</w:t>
        <w:br/>
        <w:t>‫בגדר שימוש "מותר‪ ,‬תקין וסביר"‪ ,‬עת אין המדובר בהחלטה שהתקבלה בעניין על ידי‬</w:t>
        <w:br/>
        <w:t>‫נציגות הבית המשותף או על ידי האסיפה הכל לית‪ .‬טענה להיגרם נזק בשל שימוש‬</w:t>
        <w:br/>
        <w:t>‫כאמור‪ ,‬לרבות מטרד רעש‪ ,‬יש להפנות למזיק‪ ,‬וככל הנדרש להגיש תביעה מתאימה‬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משפט מוסמך בהתאם להוראות הדין‪ .‬מכל מקום‪ ,‬כנטען‪ ,‬אין כל מניעה להציב‬</w:t>
        <w:br/>
        <w:t>‫על הגג ספה‪ ,‬כורסה וכל מתקן ישיבה אחד‪ ,‬כנתמך בחוות דעת יועץ איטום‪ ,‬אשר‬</w:t>
        <w:br/>
        <w:t>‫צורפה לכתב הה גנה‪ .‬בתוך כך‪ ,‬מוסכם על הנתבעים כי חפצים כבדים שהונחו על הגג‬</w:t>
        <w:br/>
        <w:t>‫ללא תשתית מתאימה יוסרו או שתוסדר תשתית מתאימה בהתאם לחוות הדעת‬</w:t>
        <w:br/>
        <w:t>‫המקצועיות‪ .‬לטענת הנתבעים‪ ,‬תכלית התביעה נעוצה‪ ,‬הלכה למעשה‪ ,‬בהיות התובע ‪2‬‬</w:t>
        <w:br/>
        <w:t>‫"אישיות מאובטחת" והעדר חפצו בכניסת אחרים לגג מטעמים ביטחוניים ‪ ,‬אשר לא‬</w:t>
        <w:br/>
        <w:t>‫הוכחו‪ .‬כל זאת‪ ,‬בהינתן שימוש מאסיבי‪ ,‬ייחודי וחריג שנוקטים מאבטחי התובע ‪,2‬‬</w:t>
        <w:br/>
        <w:t>‫הכוללים התקנת מצלמות ואמצעי אבטחה תוך תפיסת חזקה ייחודית ברכוש המשותף‬</w:t>
        <w:br/>
        <w:t>‫בבית המשותף‪.‬‬</w:t>
        <w:br/>
        <w:t>‫הנתבעים ‪ 16-14‬לא הגישו כתב הגנה ‪.‬‬   ‫‪. 16‬‬</w:t>
        <w:br/>
        <w:t>‫עם חילופי גברי בלשכת המפקחת על רישום מקרקעין בתל אביב‪ ,‬עברה התביעה‬            ‫‪. 17‬‬</w:t>
        <w:br/>
        <w:t>‫לטיפולי‪.‬‬</w:t>
        <w:br/>
        <w:t>‫ביום ‪ 13.7.2021‬התקיימה לפניי ישיבת קדם משפט‪ .‬לאחר ששמעתי טענות הצדדים‬         ‫‪. 18‬‬</w:t>
        <w:br/>
        <w:t>‫וביקשתי לסייע בידם לסיים המחלוקות בהסכמה‪ ,‬הוריתי בהסכמת הצדדים מועד ביקור‬</w:t>
        <w:br/>
        <w:t>‫בבית המשותף‪.‬‬</w:t>
        <w:br/>
        <w:t>‫ביום ‪ 27.7.2021‬קיימתי ביקור בבית המשותף במעמד הצדדים ובאי כוחם ‪ .‬במסגרתו‪,‬‬     ‫‪. 19‬‬</w:t>
        <w:br/>
        <w:t>‫עליתי לגג הבית המשותף‪ ,‬עמדתי על גודלו וצפיתי במתקנים המצויים בו‪ ,‬בכללם דודי‬</w:t>
        <w:br/>
        <w:t>‫שמש‪ ,‬קולטים‪ ,‬מנועי מזגנים וכן אדניות עץ וספות קרועות ובלויות‪ .‬עוד צפיתי‬</w:t>
        <w:br/>
        <w:t>‫במרפסות שאינן מקורות הצמודות לדירת התובעים בהיקפה‪ ,‬הנשקפו ת מגג הבית‬</w:t>
        <w:br/>
        <w:t>‫המשותף מכל צדי מבנה הבית המשותף‪ .‬במעמד הביקור הצעתי לצדדים מתווה לסיום‬</w:t>
        <w:br/>
        <w:t>‫המחלוקות בפשרה‪.‬‬</w:t>
        <w:br/>
        <w:t>‫משלא עלה בידי הצדדים להידבר ביניהם לקדם סיום המחלוקות בפשרה‪ ,‬ולנוכח עמדת‬      ‫‪. 20‬‬</w:t>
        <w:br/>
        <w:t>‫הנתבעים אשר ביקשו להביא ראיותיהם לעניין אומד דעת הצדדים וההסכמים שעליהם‬</w:t>
        <w:br/>
        <w:t>‫חתמו‪ ,‬הוריתי בירור התביעה על דרך של הבאת ראיות ושמיעתן ‪ ,‬כמפורט בהחלטה‬</w:t>
        <w:br/>
        <w:t>‫מיום ‪.10.11.2021‬‬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תצהירי עדות ראשית של התובע ‪ 2‬ו של הנתבע ‪ ,15‬במצורף לתיק‬           ‫‪. 21‬‬</w:t>
        <w:br/>
        <w:t>‫מוצגים‪.‬‬</w:t>
        <w:br/>
        <w:t>‫הנתבעים ‪ 13-1‬הגישו תצהיר עדות ראשית של הנתבע ‪ ,3‬במצורף לתיק מוצגים‪.‬‬        ‫‪. 22‬‬</w:t>
        <w:br/>
        <w:t>‫ביום ‪ 15.9.2022‬התקיימה לפניי ישיבה לשמיעת הראיות‪ ,‬במסגרתה נחקרו העדים על‬        ‫‪. 23‬‬</w:t>
        <w:br/>
        <w:t>‫תצהירי הם ‪ .‬בגמר הדיון‪ ,‬משלא עלה בידי לסייע בידי הצדדים לסיים המחלוקת בפשרה‪,‬‬</w:t>
        <w:br/>
        <w:t>‫הוריתי מועדים להגשת סיכומים בכתב‪.‬‬</w:t>
        <w:br/>
        <w:t>‫הצדדים הגישו כתבי הסיכומים‪ .‬אביא להלן עיקרי טענותיהם‪.‬‬      ‫‪.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התביעה להתקבל ‪ .‬כנטען‪ ,‬אין חולק כי בשנת ‪ 2012‬נחתם הסכם‬       ‫‪. 25‬‬</w:t>
        <w:br/>
        <w:t>‫התמ"א‪ ,‬כי ביום ‪ 2.3.2014‬נרשם תקנון מוסכם לבית המשותף‪ ,‬עובר לרכישת התובעים‬</w:t>
        <w:br/>
        <w:t>‫הדירה בבית המשותף בשנת ‪ ,2018‬וכי ביום ‪ 5.9.2021‬נרשם תקנון מוסכם מתוקן‬</w:t>
        <w:br/>
        <w:t>‫בהתאם להוראות ה ה סכם‪ .‬עוד אין חולק‪ ,‬כי הנתבעים לא פעלו לביטול התקנ ון המוסכם‬</w:t>
        <w:br/>
        <w:t>‫המתוקן‪ ,‬אשר נרשם ומחייב כדין‪ .‬תקנון זה סותם הגולל במחלוקת מושא התביעה דנן‪,‬‬</w:t>
        <w:br/>
        <w:t>‫בהבהירו במפורש מהות המתקנים המשותפים אשר הצבתם בלבד מותרת על הגג‬</w:t>
        <w:br/>
        <w:t>‫בהתאם להסכם התמ"א ‪ .‬לשון התקנון ברורה ומחייבת ‪ ,‬בבחינת הסדרת ייעוד הגג‬</w:t>
        <w:br/>
        <w:t>‫במפורש‪ ,‬מכוחה חל איסור על שימוש אחר ב גג‪ ,‬לרבות הצבת ריהוט ושימוש ב ו לצרכי‬</w:t>
        <w:br/>
        <w:t>‫מפגשים חברתיים‪ ,‬פנאי ובילוי‪ .‬למעלה מן הצורך‪ ,‬אף אומד דעת היזם והנתבעים‪,‬‬</w:t>
        <w:br/>
        <w:t>‫הצדדים להסכם התמ"א‪ ,‬תומך המסקנה כי הצבת ריהוט בגג ושימוש בו לצרכים כאמור‬</w:t>
        <w:br/>
        <w:t>‫מנוגד להוראות התקנון המוסכם והסכם התמ"א ‪ ,‬ולהגיון המסחרי במכירת דירות‬</w:t>
        <w:br/>
        <w:t>‫הפנטה אוס "ללא הפרעה מעליהן" ‪ .‬ככל שכוונת הנתבעים‪ ,‬כטענתם‪ ,‬היתה לאפשר‬</w:t>
        <w:br/>
        <w:t>‫בחלק משטח הגג קיום מפגשים חברתיים‪ ,‬מצופה היה מהם להבטיח ביטוי מפורש של‬</w:t>
        <w:br/>
        <w:t>‫הסכמה זו בהסכם התמ"א‪ .‬ולא היא‪ .‬בתוך כך‪ ,‬הנתבעים לא הזמינו לעדות היזם‪ ,‬עורכת‬</w:t>
        <w:br/>
        <w:t>‫הדין שהוסמכה לתקן צו הבית המשותף ולרשום התקנון המוסכם המתוקן‪ ,‬וכן בעלי‬</w:t>
        <w:br/>
        <w:t>‫הדירות שהיו צד להסכם‪ ,‬תימוכין לטענתם בדבר אומד דעת הצדדים להסכם התמ"א‬</w:t>
        <w:br/>
        <w:t>‫כטענתם‪ .‬הוכח שהשימוש בגג לצרכים חברתיים ולצרכי פנאי ובילוי אינו שימוש סביר‪,‬‬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שימוש מטריד ופוגעני‪ ,‬לרבות בשל פגיעה בפרטיות התובעים‪ ,‬העולה כדי ניסיון‬</w:t>
        <w:br/>
        <w:t>‫תפיסה ייחו דית והשתלטות על הגג‪ ,‬המחייב הסכמה של כל בעלי הדירות בבית‬</w:t>
        <w:br/>
        <w:t>‫המשותף‪ .‬בנוסף‪ ,‬הוכח כי הצבת הריהוט והשימוש בגג‪ ,‬כאמור‪ ,‬פוגעים ביריעות‬</w:t>
        <w:br/>
        <w:t>‫הביוטמניות ובאיטום הגג ומהווים אף סכנה בטיחותית‪.‬‬</w:t>
        <w:br/>
        <w:t>‫לטענת הנתב עים ‪ ,‬דין התביעה להידחות‪ .‬הוכח כי התביעה היא תביעה קנטרנית‪ ,‬אשר‬    ‫‪. 26‬‬</w:t>
        <w:br/>
        <w:t>‫הוגשה בחוסר סמכות ובחוסר תום לב‪ ,‬בניגוד לדין ולתקנון המוסכם החל על הבית‬</w:t>
        <w:br/>
        <w:t>‫המשותף במועד הגשתה‪ ,‬תוך תיקון התקנון המוסכם במהלך בירור התביעה בניסיון‬</w:t>
        <w:br/>
        <w:t>‫לייצר יש מאין בסיס לתביעה משוללת יסוד זו‪ .‬רישום התקנון המוסכם המתוקן נעשה‬</w:t>
        <w:br/>
        <w:t>‫ת וך חריגה מייפוי כוח שניתן בהתאם להסכם התמ"א על מנת לבצע מחטף‪ .‬כנטען‪,‬‬</w:t>
        <w:br/>
        <w:t>‫השאלה המשפטית העומדת בליבת ההליך עניינה אומד דעת הצדדים ביחס להוראות‬</w:t>
        <w:br/>
        <w:t>‫התקנון המוסכם החל במועד הגשת התביעה‪ .‬הוראות התקנון והסכם התמ"א מסדירות‬</w:t>
        <w:br/>
        <w:t>‫שני שימושים מותרים בגג הבית המשותף‪ ,‬הן לטובת הצ בת מתקנים טכניים הדרושים‬</w:t>
        <w:br/>
        <w:t>‫לבית המשותף‪ ,‬הן ביחס ליתרת הגג המהווה רכוש משותף כל שימוש סביר של בעלי‬</w:t>
        <w:br/>
        <w:t>‫הדירות ודיירי הבית המשותף‪ .‬בכלל זאת‪ ,‬הצבת ריהוט וקיום מפגשים חברתיים‪.‬‬</w:t>
        <w:br/>
        <w:t>‫לאמור‪ ,‬כוונת בעלי הדירות בבית המשותף בנוגע לשימוש בגג היא שיוקצה שטח‬</w:t>
        <w:br/>
        <w:t>‫להצבת מתקנים משותפים‪ ,‬וכי ביחס לשטחים פנויים שאינם מבוטלים‪ ,‬אלה מהווים‬</w:t>
        <w:br/>
        <w:t>‫רכוש משותף העומד לשימוש סביר של דיירי הבית המשותף ובלבד שאינו מונע שימוש‬</w:t>
        <w:br/>
        <w:t>‫דומה מדיירים אחרים‪ .‬זאת‪ ,‬בהלימה להוראות מרחביות של עיריית תל אביב יפו‪,‬‬</w:t>
        <w:br/>
        <w:t>‫המתוות מדיניות של חלוקת גגות הבניינים המשותפים למתקנים משותפים ולרווחת‬</w:t>
        <w:br/>
        <w:t>‫הדיירים‪ ,‬בחלקים שווים‪ .‬מכל מקום‪ ,‬התובעים נמנעו מהעדת היזם‪ ,‬תימוכין לעמדתם‬</w:t>
        <w:br/>
        <w:t>‫אומד דעת הצדדים להסכם התמ"א‪ ,‬באופן הפועל לחובתם‪ .‬עוד כנטען‪ ,‬התובעים הם‬</w:t>
        <w:br/>
        <w:t>‫שהשתלטו על הרכוש המשותף בבית המשותף באמצעות מאבטחיהם‪ ,‬אשר הציבו כסא‬</w:t>
        <w:br/>
        <w:t>‫קבע במבואת הבית המשותף‪ ,‬עמדת שמירה בכניסה לבניין‪ ,‬ונוהגים לסייר דרך קבע‬</w:t>
        <w:br/>
        <w:t>‫בגג‪ .‬בהקשר זה‪ ,‬עתרו הנתבעים לדחיית הטענה לפגיעה באיטום הגג דווקא בשל‬</w:t>
        <w:br/>
        <w:t>‫שימוש ילדי הנתבעים וחבריהם בגג‪ ,‬לרבות בהעדר תימוכין ובניגוד לחוות דעת יועץ‬</w:t>
        <w:br/>
        <w:t>‫איטום מטעם הנתבעים‪ .‬אשר לטענות התובעים בדבר שימוש בגג העולה כדי מטרד‬</w:t>
        <w:br/>
        <w:t>‫ופגיע ה בפרטיות‪ ,‬טענו הנתבעים כי דינן להידחות על הסף בהעדר סמכות למפקח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 לדון בעילות תביעה אלה‪ ,‬ואף לגופם של דברים משלא הוכחו מטרד‬</w:t>
        <w:br/>
        <w:t>‫בפועל או מטרד פוטנציאלי הגורמים לפגיעה של ממש‪ ,‬וכל פגיעה בפרטיות התובעים‪.‬‬</w:t>
        <w:br/>
        <w:t>‫בסיפא כתב הסיכומים‪ ,‬הבהירו הנתבעים כי הם מ כירים בצרכי האבטחה של התובע ‪,2‬‬</w:t>
        <w:br/>
        <w:t>‫על פי דין‪ .‬עם זאת‪ ,‬סבורים כי אין בכך כדי להצדיק שינוי קיצוני של ערכי הבית‬</w:t>
        <w:br/>
        <w:t>‫המשותף תוך פגיעה דרסטית בזכויות הנתבעים‪ ,‬כך לשונם‪.‬‬</w:t>
        <w:br/>
        <w:t>‫א פנה‪ ,‬אפוא‪ ,‬לדיון ולהכרעה בתביעה‪.‬‬   ‫‪. 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במחלוקת שניטשה בין הצד דים מצאתי לבכר עמדת‬        ‫‪. 28‬‬</w:t>
        <w:br/>
        <w:t>‫התובעים‪ .‬אביא להלן טעמיי למסקנה זו‪.‬‬</w:t>
        <w:br/>
        <w:t>‫על המדוכה‪ ,‬כאמור‪ ,‬ה שאלה האם רשאים בעלי דירות בבית המשותף ומי מטעמם‪,‬‬            ‫‪. 29‬‬</w:t>
        <w:br/>
        <w:t>‫לקיים על גג הבית המשותף‪ ,‬המהווה רכוש משותף‪ ,‬מפגשים ואירועים חברתיים‪,‬‬</w:t>
        <w:br/>
        <w:t>‫לרבות תיחום שטח ייעודי בגג באמצעות בניה והצבת ריהוט וציוד נלוו ה לצרכי בילוי‬</w:t>
        <w:br/>
        <w:t>‫ופנאי‪ .‬בעוד שלשיטת התובעים‪ ,‬הוראות הסכם התמ"א והתקנון המוסכם שוללות‬</w:t>
        <w:br/>
        <w:t>‫שימוש כאמור‪ ,‬בהינתן מאפייני הבית המשותף אשר נוספו לו שתי דירות חדשות‬</w:t>
        <w:br/>
        <w:t>‫במסגרת פרויקט תמ"א ‪ , 38‬בכללן דירת התובעים המצויה מתחת לגג‪ ,‬ומשימוש כאמור‬</w:t>
        <w:br/>
        <w:t>‫עולה כדי פגיעה בתובעים‪ ,‬בדירתם ו ברכוש המשותף‪ ,‬סבורים הנתבעים כי אין בהסכם‬</w:t>
        <w:br/>
        <w:t>‫התמ"א ובתקנון המוסכם כדי לשלול שימוש כאמור‪ ,‬המהווה שימוש רגיל וסביר בגג‬</w:t>
        <w:br/>
        <w:t>‫שהינו רכוש משותף בבית המשותף‪ ,‬לרבות לנוכח שימוש הנעשה על ידי מאבטחי‬</w:t>
        <w:br/>
        <w:t>‫התובע ‪ 2‬ברכוש המשותף‪ ,‬ומשיש לדחות הטענה לפגיעה בזכויות התובעים‪ ,‬בדירתם‬</w:t>
        <w:br/>
        <w:t>‫ובר כוש המשותף‪.‬‬</w:t>
        <w:br/>
        <w:t>‫תחילה‪ ,‬אעמוד על העקרונות המנחים בעניין שימוש ברכוש משותף בבית משותף‪,‬‬            ‫‪. 30‬‬</w:t>
        <w:br/>
        <w:t>‫יישומם בנסיבות דנן בהינתן הוראות תקנון מוסכם החל על הבית המשותף‪ ,‬לאחריהם‬</w:t>
        <w:br/>
        <w:t>‫אעמוד על העקרונות המנחים במלאכת פרשנות תקנון מוסכם‪ ,‬ויישום אמות מידה אלה‬</w:t>
        <w:br/>
        <w:t>‫במחלוקת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ברכוש משותף בבית משותף‬</w:t>
        <w:br/>
        <w:t>‫הוראת סעיף ‪ 52‬לחוק המקרקעין‪ ,‬תשכ"ט ‪( 1969 -‬להלן ‪" -‬חוק המקרקעין" )‪ ,‬מורנו‬           ‫‪. 31‬‬</w:t>
        <w:br/>
        <w:t>‫הגדרה שיורית למונח רכוש משותף‪ ,‬לאמור‪" :‬כל חלקי הבית המשותף חוץ מן החלקים‬</w:t>
        <w:br/>
        <w:t>‫הרשומים כדירות‪ ,‬ולרבות הקרקע‪ ,‬הגגות‪ ,‬הקירות החיצוניים‪ ,‬המסד‪ ,‬חדרי המדרגות‪,‬‬</w:t>
        <w:br/>
        <w:t>‫מעליות‪ ,‬מקלטים ‪ ,‬וכן מיתקני הסקה או מים וכיוצא באלה המיועדים לשמש את כל‬</w:t>
        <w:br/>
        <w:t>‫בעלי הדירות או מרביתם אפילו הם בתחומי דירה מסויימת"‪.‬‬</w:t>
        <w:br/>
        <w:t>‫שימוש בעל דירה ברכוש משותף בבית משותף נע בטווח שבין שימוש רגיל וסביר ‪,‬‬              ‫‪. 32‬‬</w:t>
        <w:br/>
        <w:t>‫שאינו טעון הסכמה של מי מבעלי הדירות בבית המשותף ‪ ,‬לבין שימוש הטעון החלטה‬</w:t>
        <w:br/>
        <w:t>‫של ה אסיפה הכללית של בעלי הדירות בבית המשותף‪ ,‬אשר בצדה 'זכות וטו' העומדת‬</w:t>
        <w:br/>
        <w:t>‫לכל בעל דירה בבית המשותף ככל שמדובר בהחלטה המשנה זכויותי ו‪ .‬כל זאת‪ ,‬ככל‬</w:t>
        <w:br/>
        <w:t>‫ש השימוש אינו מוסדר במפורש בתקנון מוסכם החל על הבית המשותף או בהוראות‬</w:t>
        <w:br/>
        <w:t>‫חוק המקרקעין ‪.‬‬</w:t>
        <w:br/>
        <w:t>‫אבאר‪:‬‬</w:t>
        <w:br/>
        <w:t>‫כל בעל דירה בבית משותף רשאי לעשות שימוש רגיל וסביר ברכוש המשותף בבית‬                ‫‪. 33‬‬</w:t>
        <w:br/>
        <w:t>‫המשותף‪ ,‬מבלי שנדרשת הסכמה של בעלי הדירות האחרים בבית המשותף‪ .‬כפי שנ קבע‬</w:t>
        <w:br/>
        <w:t>‫ב הלכה הפסוקה‪ ,‬שימוש רגיל ו סביר ברכוש המשותף הוא כל שימוש העונה על הצרכים‬</w:t>
        <w:br/>
        <w:t>‫הלגיטימיים של בעלי הדירות בבית המשותף ‪ ,‬התוא ם את ייעודו של הרכוש המשותף‬</w:t>
        <w:br/>
        <w:t>‫והמאפשר קיום בבית המשותף בצורה נאותה ומתקבלת על הדעת‪ .‬משמעו "עשיית כל‬</w:t>
        <w:br/>
        <w:t>‫אותן פעולות (מטריאליות ומשפטיות)‪ ,‬אשר על פי מהותו של אותו נכס‪ ,‬טיבו וייעודו‬</w:t>
        <w:br/>
        <w:t>‫טבעיות הן לגביו‪ .‬היקפן של פעולות אלה נקבע על פי נסיבות העניין" (ע"א ‪810/82‬‬</w:t>
        <w:br/>
        <w:t>‫זול בו בע"מ נ' זיידה‪ ,‬פ"ד לז( ‪.))1983 ( 741-740 ,737 )4‬‬</w:t>
        <w:br/>
        <w:t>‫שימוש ברכוש משותף יהא סביר ורגיל ככל שעומד בתנאים המצטברים הבאים‪ :‬האחד‪,‬‬             ‫‪. 34‬‬</w:t>
        <w:br/>
        <w:t>‫השימוש תואם את תנאי המקום ‪ ,‬אשר משמעם המקום בו נמצא הבית המשותף‪ ,‬ובכלל‬</w:t>
        <w:br/>
        <w:t>‫זאת מאפייניו של הבית המשותף‪ ,‬ייחודו‪ ,‬צביונו וייעודו (כדוגמת‪ :‬מגורי ם‪ ,‬מסחר‪,‬‬</w:t>
        <w:br/>
        <w:t>‫משרדים או שילוב של אלה)‪ .‬ה שני ‪ ,‬השימוש תואם את תנאי ה זמן‪ ,‬אשר משמעם‬</w:t>
        <w:br/>
        <w:t>‫דרישות ואילוצים אשר מציאות החיים מכתיבה‪ .‬הש לישי ‪ ,‬השימוש תואם את הייעוד‬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אותו חלק ברכוש המשותף ‪ .‬הרביעי‪ ,‬השימוש אינו מונע שימוש דומה מדיירים‬</w:t>
        <w:br/>
        <w:t>‫אחרים בבית המשותף ואינו עולה כדי תפיסת חזקה ייחודית ברכוש המשותף (ראו גם‪:‬‬</w:t>
        <w:br/>
        <w:t>‫ע"א ‪ 549/73‬וינטרס נ' זמורה‪ ,‬פ"ד כח( ‪ ;)1974 ( 648-647 ,645 )1‬ע"א ‪ 698/85‬בן צור‬</w:t>
        <w:br/>
        <w:t>‫נ' ששון‪ ,‬פ"ד מא( ‪ ;)1987 ( 151-150 ,144 )3‬רע"א ‪ 9645/16‬איסק נ' נחמיאס‪ ,‬פורסם‬</w:t>
        <w:br/>
        <w:t>‫ב"נבו" ( ‪ ;)10.1.2017‬מ' דויטש קניין‪ ,‬כרך א'‪ ,‬תשנ"ז ‪ .)707-705 ,1997 -‬פעולות‬</w:t>
        <w:br/>
        <w:t>‫הנמנות עם שימוש רגיל וסביר ברכוש משותף בבית המשותף כוללות‪ ,‬בין היתר‪ ,‬עליה‬</w:t>
        <w:br/>
        <w:t>‫וירידה בחדר מדרגות ובמעלית הבית המשותף‪ ,‬חניה של כלי רכב בחניון משותף‪ ,‬שהות‬</w:t>
        <w:br/>
        <w:t>‫במקלט בעתות חירום בהתאם להנ חיות פיקוד העורף‪ ,‬התעמלות בחדר כושר ובמתקני‬</w:t>
        <w:br/>
        <w:t>‫ספורט ככל שקיימים בבית המשותף‪ ,‬שהות במבואת הבית המשותף (לובי) וישיבה‬</w:t>
        <w:br/>
        <w:t>‫בפינת ישיבה ככל שהותקנה בה‪ ,‬השתובבות עם ילד בחצר הבית המשותף ‪ .‬מנגד‪ ,‬כפי‬</w:t>
        <w:br/>
        <w:t>‫שנשנה בהלכה הפסוקה‪ ,‬הצבה של מתקנים‪ ,‬ציוד ומיטלטלין דרך קבע בשטחי הרכוש‬</w:t>
        <w:br/>
        <w:t>‫המשותף‪ ,‬לרבות בחצר הבית‪ ,‬במבואה ובחדר המדרגות‪ ,‬אינה בגדר שימוש סביר ורגיל‬</w:t>
        <w:br/>
        <w:t>‫ברכוש המשותף‪ .‬זאת‪ ,‬בהעדר הלימה לייעוד אותם חלקים ברכוש המשותף ומששימוש‬</w:t>
        <w:br/>
        <w:t>‫כאמור עולה כדי תפיסת חזקה ייחודית ברכוש המשותף השוללת זכות השימוש בחלק‬</w:t>
        <w:br/>
        <w:t>‫זה ברכוש המשותף מבעלי הדירות האחרים (ראו גם‪ :‬ע"א ‪ 708/72‬פרשקר נ' רוזנברג‪,‬‬</w:t>
        <w:br/>
        <w:t>‫פ"ד כח( ‪ ;)1974 ( 825-824 ,817 )2‬ע"א ‪ 374/08‬קטן נ' הורנשטיין‪ ,‬פורסם ב"נבו"‬</w:t>
        <w:br/>
        <w:t>‫( ‪ ;)25.12.2012‬י' ויסמן דיני קניין ‪ -‬בעלות ושיתוף‪ ,‬תשנ"ז ‪( 490-488 ,1997 -‬להלן ‪-‬‬</w:t>
        <w:br/>
        <w:t>‫ויסמן) )‪.‬‬</w:t>
        <w:br/>
        <w:t>‫ככל ש נרשם לבית המשותף תקנון מוסכם בהתאם להוראת סעיף ‪(62‬א) לחוק‬                     ‫‪. 35‬‬</w:t>
        <w:br/>
        <w:t>‫המקרקעין‪ ,‬אשר תכליתו להסדיר היחסים בין בעלי הדירות‪ ,‬זכויותיהם וחובותיהם‬</w:t>
        <w:br/>
        <w:t>‫בקשר לבית המשותף‪ ,‬יש ל בחון האם המדובר בשימוש המוסדר בתקנו ן‪.‬‬</w:t>
        <w:br/>
        <w:t>‫ככל שלא חל על הבית המשותף תקנון מוסכם או שלא נקבעה בעניין זה הוראה בתקנון‬           ‫‪. 36‬‬</w:t>
        <w:br/>
        <w:t>‫המוסכם‪ ,‬יש לבחון האם המדובר בשימוש המוסדר ב ס ימן ב' בפרק ו' לחו ק המקרקעין‪.‬‬</w:t>
        <w:br/>
        <w:t>‫בגדר ו ‪ ,‬קבע המחוקק הסדרים לעניין שימוש בעל דירה ברכוש המשותף בעניינים‬</w:t>
        <w:br/>
        <w:t>‫שונים‪ :‬התקנת דוד שמש בגג הבית המשותף‪ ,‬הינתקות ממערכת חימום מרכזית‪ ,‬ביצוע‬</w:t>
        <w:br/>
        <w:t>‫התאמות ברכוש המשותף לאדם עם מוגבלות‪ ,‬התקנת מעלית‪ ,‬הפעלת מעלית כמעלית‬</w:t>
        <w:br/>
        <w:t>‫שבת‪ ,‬הפעלת תאורה בשבת ובמועד ‪ ,‬התקנת מנגנון שבת למשאבת מים‪ ,‬והתקנת מיתקן‬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‫פוטו ‪ -‬וולטאי או מתקן אגירה לייצור חשמל על גג הבית המשותף‪ .‬שימושים אלה הם‬</w:t>
        <w:br/>
        <w:t>‫הן מסוג 'שימוש מוסדר מותנה'‪ ,‬דהיינו‪ ,‬שימוש ברכוש המשותף שאינו טעון הסכמה‬</w:t>
        <w:br/>
        <w:t>‫של מי מבעלי הדירות האחרים בבית המשותף אך מותנה בהתקיים תנאים‪ ,‬הן מסוג‬</w:t>
        <w:br/>
        <w:t>‫'שימוש מוסדר הטעון רוב מקרב בעלי הדירות' ‪.‬‬</w:t>
        <w:br/>
        <w:t>‫בהעדר הורא ות ב תקנון מוסכם וב חוק המקרקעין המסדיר ות השימוש ברכוש המשותף ‪,‬‬      ‫‪. 37‬‬</w:t>
        <w:br/>
        <w:t>‫ובהינתן שימוש שאינו רגיל וסביר ברכוש המשותף ‪ ,‬האסיפה הכללית של בעלי הדירות‬</w:t>
        <w:br/>
        <w:t>‫בבית המשותף היא ה מוסמכת לקב ל החלטה בעניין שימוש זה‪ .‬זאת ‪ ,‬מכוח סמכותה‬</w:t>
        <w:br/>
        <w:t>‫הקבועה בהוראת סעיף ‪(5‬א) לתקנון המצוי שבתוספת לחוק המקרקעין‪ ,‬לפיה "בעלי‬</w:t>
        <w:br/>
        <w:t>‫הדירות יקיימו אחת לשנה אסיפה כללית לשם קביעת דרכי ניהולו של הרכוש המשותף‬</w:t>
        <w:br/>
        <w:t>‫והשימוש בו ‪ ,‬קביעת ההוצאות הכרוכות בכך‪ ,‬מינוי נציגות‪ ,‬אישור החשבונות והסדר‬</w:t>
        <w:br/>
        <w:t>‫העניינים האחרים הנובעים מהשכנות בבית המשותף"‪ .‬החלטת האסיפה הכללית‬</w:t>
        <w:br/>
        <w:t>‫תתקבל ברוב רגיל‪ ,‬כקבוע בהוראת סעיף ‪(12‬א) לתקנון המצוי‪.‬‬</w:t>
        <w:br/>
        <w:t>‫סְ יָג להחלטת האסיפה הכללית הוא זכות וטו העומדת לכל בעל דירה בבית משותף‪,‬‬         ‫‪. 38‬‬</w:t>
        <w:br/>
        <w:t>‫כ כל שמדובר בהחלטה המטילה על בעל ה דירה חובות או תשלומים מסוג או שיעור‬</w:t>
        <w:br/>
        <w:t>‫שלא פורשו בפרק ו' לחוק המקרקעין ו בתקנון מצוי או ב החלטה המשנה זכויותיו של‬</w:t>
        <w:br/>
        <w:t>‫בעל ה דירה ‪ .‬כ פי שמורנו הוראת סעיף ‪ (12‬ב ) לתקנון המצוי ‪ ,‬להחלטה כאמור לא יהא‬</w:t>
        <w:br/>
        <w:t>‫תוקף כלפי בעל ה דירה אלא אם הסכים לה ‪ .‬מימוש זכות זו‪ ,‬ככל שבעל הדירה המתנגד‬</w:t>
        <w:br/>
        <w:t>‫אינו נענה על ידי המוסדות שהופקדו על ניהול הבית המשותף‪ ,‬יהא באמצעות הגשת‬</w:t>
        <w:br/>
        <w:t>‫תביעה מתאימה למפקח על רישום מקרקעין‪.‬‬</w:t>
        <w:br/>
        <w:t>‫ככל שאין המדובר בשימוש ברכוש המשותף הנמנה עם אחד מהשימושים כמפורט‬                ‫‪. 39‬‬</w:t>
        <w:br/>
        <w:t>‫לעיל‪ ,‬יכריע המפקח על רישום מקרקעין במחלוקת ש ניטשה בין בעלי דירות ונציגות‬</w:t>
        <w:br/>
        <w:t>‫בית משותף באשר לחוקיות השימוש ברכוש המשותף‪.‬‬</w:t>
        <w:br/>
        <w:t>‫סיכומם של דברים‪ ,‬שימוש ברכוש משותף בבית משותף יהא שימוש חוקי ומותר‪ ,‬אם‬           ‫‪. 40‬‬</w:t>
        <w:br/>
        <w:t>‫הוא נמנה עם אחד מהשימושים הבאים ובהתאם להוראות יו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‫שימוש‬          ‫שימוש‬           ‫שימוש‬        ‫שימוש‬     ‫שימוש‬      ‫שימוש רגיל‬</w:t>
        <w:br/>
        <w:t>‫המוסדר‬         ‫הטעון‬          ‫המוסדר‬       ‫המוסדר‬     ‫המוסדר‬        ‫וסביר‬</w:t>
        <w:br/>
        <w:t>‫בהלכה‬        ‫החלטה של‬           ‫בחוק‬         ‫בחוק‬     ‫בתקנון‬</w:t>
        <w:br/>
        <w:t>‫הפסוקה‬        ‫האסיפה‬         ‫המקרקעין‬     ‫המקרקעין‬     ‫מוסכם‬      ‫(אינו טעון‬</w:t>
        <w:br/>
        <w:t>‫הכללית של‬         ‫הטעון‬     ‫שאינו טעון‬               ‫הסכמה של‬</w:t>
        <w:br/>
        <w:t>‫(טעון או‬                                                        ‫בעלי הדירות‬</w:t>
        <w:br/>
        <w:t>‫בעלי‬         ‫הסכמה של‬    ‫הסכמה של‬                ‫האחרים בבית‬</w:t>
        <w:br/>
        <w:t>‫שאינו טעון‬     ‫הדירות‬           ‫בעלי‬         ‫בעלי‬</w:t>
        <w:br/>
        <w:t>‫הסכמה של‬                                                           ‫המשותף)‬</w:t>
        <w:br/>
        <w:t>‫בעלי‬                       ‫הדירות‬       ‫הדירות‬</w:t>
        <w:br/>
        <w:t>‫(משאינו‬                   ‫האחרים‬</w:t>
        <w:br/>
        <w:t>‫הדירות‪,‬‬     ‫שימוש רגיל‬                     ‫בבית‬</w:t>
        <w:br/>
        <w:t>‫מותנה או‬      ‫וסביר‪ ,‬אינו‬</w:t>
        <w:br/>
        <w:t>‫שאינו מותנה‬                               ‫המשותף אך‬</w:t>
        <w:br/>
        <w:t>‫מוסדר בתקנון‬</w:t>
        <w:br/>
        <w:t>‫בתנאים)‬                                   ‫מותנה‬</w:t>
        <w:br/>
        <w:t>‫המוסכם ואינו‬</w:t>
        <w:br/>
        <w:t>‫מוסדר בחוק‬                    ‫בתנאים‬</w:t>
        <w:br/>
        <w:t>‫המקרקעין)‬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בפסקי דין קודמים‪ ,‬הצורך בהסדרת השימוש ברכוש משותף בבית משותף‬           ‫‪. 41‬‬</w:t>
        <w:br/>
        <w:t>‫ובקביעת כללים על פיהם ינוהל הבית המשותף נובע ממאפייניו הייחודיים של הבית‬</w:t>
        <w:br/>
        <w:t>‫המשותף‪ .‬עיקרם‪ ,‬יחסי שיתוף שבבסיסם מתח טבעי ומובנה בין קניינו של הפרט‪ ,‬בעל‬</w:t>
        <w:br/>
        <w:t>‫דירה בבית משותף‪ ,‬לבין הצרכים המשותפים של כלל בעלי הדירות בבית המשותף‬</w:t>
        <w:br/>
        <w:t>‫וזכויותיהם הקנייניות בחלק בלתי מסוים ברכוש המשותף‪.‬‬</w:t>
        <w:br/>
        <w:t>‫יפים בהקשר זה דבריו הנכוחים של כבוד השופט (כתוארו דאז) מ' חשין‪ ,‬אשר לא נס‬</w:t>
        <w:br/>
        <w:t>‫לחם‪ ,‬בקבעו לאמור‪ " :‬בית משותף יוצר מעין חיים בצוותא של בעלי הדירות ‪ -‬חיים‬</w:t>
        <w:br/>
        <w:t>‫קומונאל י ים ‪ -‬והקניין שיש לכל בעל דירה לעצמו כפוף לא אך להגבלות אלו ואחרות‬</w:t>
        <w:br/>
        <w:t>‫שבעל קניין ' קלאסי ' כפוף להן (כגון מטרדים)‪ ,‬אלא להגבלות נוספות‪ .‬כך בקניין‬</w:t>
        <w:br/>
        <w:t>‫בדירות ובוודאי כך ברכוש המשותף ‪ .‬נלמד מכאן‪ ,‬כי הרוכש דירה בבית משותף ‪ -‬הוא‬</w:t>
        <w:br/>
        <w:t>‫הדין במי שדירה בבית משותף נפלה לבעלותו בדרך אחרת ‪ -‬מעלים עלי ו כי הסכים‬</w:t>
        <w:br/>
        <w:t>‫מראש לוותר על חלק מן האוטונומיה הקניינית הקנויה לו‪ ,‬וכמו הקנה חלק מזכויותיו‬</w:t>
        <w:br/>
        <w:t>‫למסגרת השיתופית המתמשכת והקבועה‪ .‬דיברנו בלשון של ויתור‪ ,‬אך לאמיתם של‬</w:t>
        <w:br/>
        <w:t>‫דברים הוויתור מובנה הוא אל תוך מסגרתו הנורמאטיבית של הבית המשותף‪ ,‬כהגבלה‬</w:t>
        <w:br/>
        <w:t>‫קניינית מעיקרו של דין " (רע"א ‪ 7112/93‬צודלר נ' יוסף‪ ,‬פ"ד מח( ‪563-562 ,550 )5‬‬</w:t>
        <w:br/>
        <w:t>‫( ‪.))1994‬‬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עניינ נו‪ ,‬התקנון המוסכם שנרשם ביום ‪ , 2.3.2014‬לאחר החתימה על הסכם התמ"א‬     ‫‪. 42‬‬</w:t>
        <w:br/>
        <w:t>‫ועובר לביצוע העבודות בהתאם לו‪ ,‬וכן התקנון המוסכם המתוקן שנרשם ביום‬</w:t>
        <w:br/>
        <w:t>‫‪ ,5.9.2021‬לאחר השלמת ביצוע העבודות ולאחר הגשת התביעה‪ ,‬מתייחסים במפורש‬</w:t>
        <w:br/>
        <w:t>‫לייעוד הגג ולשימושים המותרים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החל על הבית המשותף‬</w:t>
        <w:br/>
        <w:t>‫ביום ‪ 2.3.3014‬נרשם תקנון מוסכם לבית המשותף‪ .‬התקנון נרשם לצורך ביצוע פרויקט‬    ‫‪. 43‬‬</w:t>
        <w:br/>
        <w:t>‫תמ"א ‪ 38‬בבית המשותף בהתאם להסכם התמ"א‪ .‬בגדרו‪ ,‬בין היתר‪ ,‬נגרעו חלקים‬</w:t>
        <w:br/>
        <w:t>‫מהרכוש המשותף בבית המשותף (גגות) והו צמדו‪ ,‬במצורף לזכויות הבניה הבלתי‬</w:t>
        <w:br/>
        <w:t>‫מנוצלות‪ ,‬לחלקת משנה חדשה (מחסן) שנרשמה בבעלות היזם‪ .‬עוד בהתאם לתקנון‬</w:t>
        <w:br/>
        <w:t>‫המוסכם‪ ,‬לאחר סיום ביצוע פרויקט התמ"א‪ ,‬תשוב חלקת המשנה החדשה להיות חלק‬</w:t>
        <w:br/>
        <w:t>‫מהרכוש המשותף וצו רישום הבית המשותף יתוקן בהלימה‪.‬‬</w:t>
        <w:br/>
        <w:t>‫סעיף ‪ 18.3‬לתקנון המוסכם‪ ,‬מורנו לאמ ור‪:‬‬   ‫‪. 44‬‬</w:t>
        <w:br/>
        <w:t>‫"הגג החדש שייבנה מעל היחידות החדשות שתיבננה על גג‬</w:t>
        <w:br/>
        <w:t>‫הבית הקיים‪ ,‬יהא לשימושן של היחידות החדשות שיבנו‬</w:t>
        <w:br/>
        <w:t>‫ויוצמד להן‪ .‬גג זה יהווה מרפסות פתוחות ו‪/‬או שטחי גג ולא‬</w:t>
        <w:br/>
        <w:t>‫יהווה חלק מהרכוש המשותף‪.‬‬</w:t>
        <w:br/>
        <w:t>‫יחד עם זאת‪ ,‬מלוא קונטור הגג שיווצר מעל חדרי היציאה אל‬</w:t>
        <w:br/>
        <w:t>‫הגג של היחידות החדשו ת‪ ,‬שייבנו על גג הבית הקיים‪ ,‬ישמש‬</w:t>
        <w:br/>
        <w:t>‫להצבת מתקנים משותפים ויהיה חלק מהרכוש המשותף ‪".‬‬</w:t>
        <w:br/>
        <w:t>‫(ההדגשות אינן במקור)‬</w:t>
        <w:br/>
        <w:t>‫בהתאם להוראות סעיף ‪ 18.4‬לתקנון המוסכם‪" :‬בעלי הדירות נותנים הסכמתם מראש‪,‬‬       ‫‪. 45‬‬</w:t>
        <w:br/>
        <w:t>‫לתיקון בעתיד של צו רישום הבית המשותף לאחר סיום וביצוע עבודות החיזוק כדי‬</w:t>
        <w:br/>
        <w:t>‫להתאים את הרישום למצב החדש שנוצר לאחר הוספת יחידה ו‪/‬או יחידות לבית‪".‬‬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5.9.2021‬נרשם תקנון מוסכם מתוקן לבית המשותף‪ .‬בגדרו‪ ,‬בין היתר‪ ,‬הוסדרו‬         ‫‪. 46‬‬</w:t>
        <w:br/>
        <w:t>‫ביטול רישום חלקת המשנה שנרשמה בבעלות היזם והשבת המחסן רכוש משותף בבית‬</w:t>
        <w:br/>
        <w:t>‫המשותף‪ ,‬וכן הוספת שתי הדירות החדשות חלקות מ שנה נוספות בבית המשותף‪.‬‬</w:t>
        <w:br/>
        <w:t>‫סעיף ‪ 16.2‬לתקנון המוסכם המתוקן‪ ,‬מורנו לאמור‪:‬‬       ‫‪. 47‬‬</w:t>
        <w:br/>
        <w:t>‫" מלוא קונטור הגג העליון המופיע בתשריט הבית המשותף‬</w:t>
        <w:br/>
        <w:t>‫כ'קומת גג' וכ ‪' -‬קומת גג עליון'‪ ,‬ישמש להצבת מתקנים‬</w:t>
        <w:br/>
        <w:t>‫משותפים ויהיה חלק מהרכוש המשותף ‪.‬‬</w:t>
        <w:br/>
        <w:t>‫מוסכם כי הבעלים של חלקות משנה ‪ 11‬ו ‪ 12 -‬יהיו רשאים‬</w:t>
        <w:br/>
        <w:t>‫להציב מתקנים פרטיים כגון מנועי מזגנים ודודי שמש של‬</w:t>
        <w:br/>
        <w:t>‫דירותיהם‪ ,‬על הגג העליון‪.‬‬</w:t>
        <w:br/>
        <w:t>‫למען הסר ספק‪ ,‬מובהר כי 'מתקנים משותפים' הינם דודי שמש‪,‬‬</w:t>
        <w:br/>
        <w:t>‫אנטנות טלוויזיה‪ ,‬צלחות לווין‪ ,‬וכיו"ב התקן טכני אחר‬</w:t>
        <w:br/>
        <w:t>‫שיידרש‪ ,‬אם בכלל‪ ,‬לשימוש כלל הבנין‪ ,‬וכן מתקנים פרטיים‬</w:t>
        <w:br/>
        <w:t>‫(כגון מנועי מזגנים ודודי שמ ש) המשרתים את חלקות משנה‬</w:t>
        <w:br/>
        <w:t>‫‪ 11‬ו ‪ 12 -‬בלבד כאמור לעיל ‪".‬‬</w:t>
        <w:br/>
        <w:t>‫(ההדגשות אינן במקור)‬</w:t>
        <w:br/>
        <w:t>‫בהתאם להוראות סעיף ‪( 62‬ג) לחוק המקרקעין‪ ,‬משנרשם תקנון מוסכם לבית משותף‪,‬‬           ‫‪. 48‬‬</w:t>
        <w:br/>
        <w:t>‫התקנון מחייב בעלי הדירות בבית המשותף‪ ,‬לרבות מי שנעשה בעל דירה לאחר רישום‬</w:t>
        <w:br/>
        <w:t>‫התקנון‪ .‬בהלימה לענייננו‪ ,‬משנרשם תקנון מ וסכם מתוקן לבית המשותף הוא התקנון‬</w:t>
        <w:br/>
        <w:t>‫המחייב בעלי הדירות בבית המשותף‪ ,‬בהסדירו היחסים בין בעלי הדירות‪ ,‬זכויותיהם‬</w:t>
        <w:br/>
        <w:t>‫וחובותיהם בקשר לבית המשותף‪ .‬בתוך כך‪ ,‬על המפקח על רישום מקרקעין לחרוץ‬</w:t>
        <w:br/>
        <w:t>‫הדין בסכסוך שלפניו על פי הרישום הקיים (ר"ע ‪ 587/83‬ועד הבית ברחוב תנועת המרי‬</w:t>
        <w:br/>
        <w:t>‫‪ 2‬ק רית אונו נ' ירדני‪ ,‬פ"ד לח( ‪ ; )1984 ( 494 ,487 ,)4‬תיק מפקח על רישום מקרקעין‬</w:t>
        <w:br/>
        <w:t>‫(ת"א) ‪ 5/401/2020‬דיבון נ' אפשטין‪ ,‬פורסם ב"נבו" ( ‪ . ) )6.8.2024‬מחלוקת‪ ,‬ככל‬</w:t>
        <w:br/>
        <w:t>‫שניטשה בין בעלי דירות בבית משותף בעניין הרישום בפנקסי המקרקעין‪ ,‬לרבות‬</w:t>
        <w:br/>
        <w:t>‫בעניין רישום התקנון המוסכם‪ ,‬רשאים בעלי הדירות להביא לפני בית משפט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‫יוטעם‪ ,‬כי התקנון המוסכם המתוקן נרשם קודם למתן ההחלטה בדבר הבאת ראיות‬            ‫‪. 49‬‬</w:t>
        <w:br/>
        <w:t>‫ושמיעתן‪ ,‬וכי בעלי הדירות לא נ קטו כל הליך משפטי לביטולו‪.‬‬</w:t>
        <w:br/>
        <w:t>‫הצדדים חלוקים בשאלת פרשנות הוראה בתקנון המוסכם המתוקן‪ ,‬הזהה להוראת‬              ‫‪. 50‬‬</w:t>
        <w:br/>
        <w:t>‫התקנון המוסכם שקדם לו‪ ,‬שלשונה‪:‬‬</w:t>
        <w:br/>
        <w:t>‫"מלוא קונטור הגג ‪ ...‬ישמש להצבת מתקנים משותפים ויהיה חלק מהרכוש המשותף‪".‬‬</w:t>
        <w:br/>
        <w:t>‫בעוד לשיטת התובעים משמעות הוראה זו היא כי מלוא קונטור הגג ישמש להצבת‬</w:t>
        <w:br/>
        <w:t>‫מתקנים טכניים בלבד ‪ ,‬בהסדירה ייעוד הגג כולו במפורש‪ ,‬מכוחה חל איסור על שימוש‬</w:t>
        <w:br/>
        <w:t>‫אחר בגג ‪ ,‬לרבות הצבת ריהוט ושימוש בגג לצרכי מפגשים חברתיים‪ ,‬פנאי ובילוי ‪,‬‬</w:t>
        <w:br/>
        <w:t>‫עמדת הנתבעים היא כי השימוש ב ‪" -‬ו" החיבור מלמד שני שימושים מותרים בגג הבית‬</w:t>
        <w:br/>
        <w:t>‫המשותף‪ ,‬הן לטובת הצבת מתקנים טכניים הדרושים לבית המשותף‪ ,‬הן ביחס ליתרת‬</w:t>
        <w:br/>
        <w:t>‫הגג המהווה רכוש משותף‪ ,‬כל שימוש סביר של בעלי הדירות ודיירי הבית המשותף‪,‬‬</w:t>
        <w:br/>
        <w:t>‫בכלל זאת‪ ,‬הצבת ריהוט וקיום מפגשים חברתיים לצרכי פנאי ובילוי‪.‬‬</w:t>
        <w:br/>
        <w:t>‫לצורך הכרעה במחלוקת פרשנית זו‪ ,‬אביא תחילה‪ ,‬בקליפת אגוז‪ ,‬העקרונות המנחים‬         ‫‪. 51‬‬</w:t>
        <w:br/>
        <w:t>‫בפרשנות תקנון מוסכם החל על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‫מלאכת פרשנות תקנון בית משותף‬</w:t>
        <w:br/>
        <w:t>‫התקנון החל על בית משותף ‪ ,‬בין אם תקנון מוסכם בין אם התקנון המצוי הקבוע‬          ‫‪. 52‬‬</w:t>
        <w:br/>
        <w:t>‫בתוספת לחוק המקרקעין ‪ ,‬מהווה מעין 'חוקה' של הבית המשותף‪ ,‬הנ מנית עם מערכות‬</w:t>
        <w:br/>
        <w:t>‫הכללים החל ות על מער ך היחסים שבין בעלי דירות בבית משותף ‪ .‬עם מערכות כללים‬</w:t>
        <w:br/>
        <w:t>‫אלה נמנות הוראות חוק המקרקעין‪ ,‬החלטות האסיפה הכללית של בעלי הדירות בבית‬</w:t>
        <w:br/>
        <w:t>‫המשותף‪ ,‬החלטות נציגות הבית המשותף והחלטות המפקח על רישום מקרקעין (ראו‬</w:t>
        <w:br/>
        <w:t>‫גם‪ :‬ויסמן‪ .)428 ,‬כפי שנשנה בהלכה הפסוקה‪ ,‬תקנון בית משותף הוא בגדר חוזה‪,‬‬</w:t>
        <w:br/>
        <w:t>‫הסכם המחייב בעלי הדירות בבית המשותף‪ ,‬ומשנרשם בפנקסי המקרקעין ניתן לו‬</w:t>
        <w:br/>
        <w:t>‫כאמור מעמד קנייני ‪ ,‬המחייב אף מי שנעשה בעל דירה לאחר רישום התקנון ‪ .‬בהלימה‪,‬‬</w:t>
        <w:br/>
        <w:t>‫זכות הבעלות בדירה בבית משותף כפופה להתחייבויות שנטל על עצמ ו בעל הדירה‬</w:t>
        <w:br/>
        <w:t>‫כקבוע בתקנון ( רע"א ‪ 3463/11‬עזבון המנוח אהרוני שלמה נ' עופר מרכזים בע"מ‪,‬‬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‫פורסם ב" נבו " ( ‪ ; )16.01.2013‬ע"א ‪ 5043/96‬גלמן נ' הררי ‪ -‬רפול‪ ,‬פ"ד נד ( ‪392 ,389 )3‬‬</w:t>
        <w:br/>
        <w:t>‫( ‪( )2000‬להלן ‪ -‬עניין גלמן ); עש"א (מחוזי חיפה) ‪ 15624-06-15‬פריבאי נכסים בע"מ‬</w:t>
        <w:br/>
        <w:t>‫נ' נציגות הבית המשותף ברחוב התעשיה ‪ 11‬נשר‪ ,‬פורסם ב"נבו" ( ‪ ;)8.11.2015‬עש"א‬</w:t>
        <w:br/>
        <w:t>‫(מחוזי מרכז) ‪ 3210-05-21‬אלי רוני ואבי יוזמה ופתוח בע"מ נ' מורן טכנולוגיות ניקוי‬</w:t>
        <w:br/>
        <w:t>‫בע"מ‪ ,‬פורסם ב "נבו" ( ‪.) )8.10.2021‬‬</w:t>
        <w:br/>
        <w:t>‫פרשנות תקנון בית משותף תהא בהתאם למלאכת פרשנות חוזה‪ .‬ככל ש תקנון החל על‬                ‫‪. 53‬‬</w:t>
        <w:br/>
        <w:t>‫בית משותף אינו נותן מענה ברור לשאלות מסוימות‪ ,‬פרשנותו תהא כמלאכת פרשנות‬</w:t>
        <w:br/>
        <w:t>‫חוזה (רע"א ‪ 1540/24‬זילברברג נ' מגדל דניאל מלון דירות בע"מ ‪ ,‬פורסם ב"נבו"‬</w:t>
        <w:br/>
        <w:t>‫( ‪ ;)11.4.2024‬עניין גלמן ‪ ,‬שם ) ‪ .‬זאת‪ ,‬תוך התחשבות במאפייניו הייחודיים של תקנון‬</w:t>
        <w:br/>
        <w:t>‫בית משותף ושקילת מאפייניו הייחודיים של הבית המשותף הנדון‪.‬‬</w:t>
        <w:br/>
        <w:t>‫לשון החוזה היא נקודת המוצא לכל הליך פרשני‪" .‬ככל שלשון החוזה מצביעה באופן‬               ‫‪. 54‬‬</w:t>
        <w:br/>
        <w:t>‫בהיר על אומד דעת הצדדים בעת כריתת החוזה‪ ,‬שמורה לה הבכורה בהליך הפרשני"‬</w:t>
        <w:br/>
        <w:t>‫(ע"א ‪ 7186/15‬בורשטיין נ' שיכון ובינוי סולל בונה תשתיות בע"מ‪ ,‬פורסם ב"נבו"‬</w:t>
        <w:br/>
        <w:t>‫( ‪ ;)3.9.2019‬ע"א ‪ 841/15‬פנורמה הצפון חברה לבנייה בע"מ נ' פלוני‪ ,‬פורסם ב"נבו"‬</w:t>
        <w:br/>
        <w:t>‫( ‪ .)) 23.5.2016‬נקודת מוצא זו קיבלה ביטוי בתיקון מספר ‪ 2‬לחוק החוזים (חלק כללי)‪,‬‬</w:t>
        <w:br/>
        <w:t>‫תשל"ג ‪( 1973 -‬להלן ‪" -‬חוק החוזים" ) ‪ ,‬לפיו‪" :‬חוזה יפורש לפי אומד דעתם של‬</w:t>
        <w:br/>
        <w:t>‫הצדדים‪ ,‬כפי שהוא משתמע מתוך החוזה ומנסיבות העניין‪ ,‬ואולם אם אומד דעתם של‬</w:t>
        <w:br/>
        <w:t>‫הצדדים משתמע במפורש מלשון החוזה‪ ,‬יפורש החוזה בהתאם ללשונו ‪( " .‬הוראת סעיף‬</w:t>
        <w:br/>
        <w:t>‫‪ 25‬לחוק החוזים; ע"א ‪ 1536/15‬פז חברת נפט בע"מ נ' תחנת דלק חוואסה בע"מ‪,‬‬</w:t>
        <w:br/>
        <w:t>‫פורסם ב"נבו" ( ‪ .) )8.2.2018‬עוד כפי שנשנה בהלכה הפסוקה‪" ,‬קיימת חזקה שלפיה‬</w:t>
        <w:br/>
        <w:t>‫פרשנות החוזה היא זו התואמת את המשמעות הפשוטה‪ ,‬הרגילה והטבעית של הכתוב‬</w:t>
        <w:br/>
        <w:t>‫‪ -‬היא המשמעות האינטואיטיבית הקמה עם קריאת לשון החוזה בראי הקשרו הכל לי‪".‬‬</w:t>
        <w:br/>
        <w:t>‫(רע"א ‪ 3961/10‬המוסד לביטוח לאומי נ' סהר‪ ,‬פורסם ב"נבו" ( ‪ ;)26.2.2012‬תיק מפקח‬</w:t>
        <w:br/>
        <w:t>‫על רישום מקרקעין (פ"ת) ‪ 6/355/2021‬הלר נ' רוט‪ ,‬פורסם ב"נבו" ( ‪.))27.3.2022‬‬</w:t>
        <w:br/>
        <w:t>‫ככל שאין בלשון החוזה כדי להוביל למסקנה ברורה‪ ,‬על הפרשן להתחקות אחר אומד‬                ‫‪. 55‬‬</w:t>
        <w:br/>
        <w:t>‫דעת הצדדים מתוך בחינת הנסיבות החיצוניות לחוזה ‪ ,‬ללמוד כוונתם המשותפת של‬</w:t>
        <w:br/>
        <w:t>‫הצדדים לחוזה והתחייבויותיהם זה כלפי זה ‪ .‬ב הקשר זה ‪ ,‬יש ליתן הדעת להתנהגות‬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במסגרת המשא ומתן שהביא לכריתת החוזה‪ ,‬להתנהגותם במהלך הוצאתו‬</w:t>
        <w:br/>
        <w:t>‫לפועל של החוזה‪ ,‬להתנהלות הצדדים בשנים שלאחר ה חוזה‪ ,‬ולנוהג המקובל בעניין‬</w:t>
        <w:br/>
        <w:t>‫(ע"א ‪ 136/14‬דן אופ בע"מ נ' ‪ ,CORNUCOPIA EQUITIES LTD‬פורסם ב"נבו"‬</w:t>
        <w:br/>
        <w:t>‫( ‪ .)) 6.9.2017‬ככל שאומד דעת הצדדים (סובייקטיבית) שונה‪ ,‬יפורש החוזה על פי‬</w:t>
        <w:br/>
        <w:t>‫תכליתו האובייקטיבית הנבחנת על פי המטרות‪ ,‬האינטרסים והתכליות שחוזה מסוג זה‬</w:t>
        <w:br/>
        <w:t>‫של החוזה נועד להגש ים‪ ,‬עת לשונו תוחמת גבולות הפרשנות (ע"א ‪2232/12‬‬</w:t>
        <w:br/>
        <w:t>‫הפטריארכיה הלטינית בירושלים נ' פארוואג'י‪ ,‬פורסם ב"נבו" ( ‪.))11.5.2014‬‬</w:t>
        <w:br/>
        <w:t>‫עוד נקבע בהלכה הפסוקה‪ ,‬כי "לא כל החוזים נולדו שווים‪ .‬רמת הפירוט של החיובים‬          ‫‪. 56‬‬</w:t>
        <w:br/>
        <w:t>‫והזכויות איננה זהה בכל חוזה וחוזה‪ ".‬בהינתן שונּות בין חוזה אחד למ שנהו‪ ,‬נקבע כי‬</w:t>
        <w:br/>
        <w:t>‫יש להבחין בין סוגים שונים של חוזים לעניין היקף ההתערבות בתוכן החוזה במסגרת‬</w:t>
        <w:br/>
        <w:t>‫מלאכת פרשנותו‪ ,‬לאמור‪" :‬בקצה אחד של הספקטרום נמצא חוזה יחס פתוח אשר‬</w:t>
        <w:br/>
        <w:t>‫מנוסח בקווים כלליים בלבד‪ ... .‬חוזי יחס פתוח מסמיכים את בית המשפט לקרוא‬</w:t>
        <w:br/>
        <w:t>‫לתוכם תנאים וחיובים חדשים‪ ,‬שלא הוסכמו מראש‪ ,‬על בסיס עקרונות משפט רחבים‬</w:t>
        <w:br/>
        <w:t>‫כמו תום לב‪ ,‬הגינות וסבירות‪ ,‬כשכל אלו מותאמים למטרות החוזה‪ ... .‬בקצה השני של‬</w:t>
        <w:br/>
        <w:t>‫הספקטרום‪ ,‬נמצא חוזה סגור עם התניה מלאה‪ :‬חוזה ממצה שכל תנאיו מוגדרים באופן‬</w:t>
        <w:br/>
        <w:t>‫ברור ונהיר‪ ,‬והוא אינו זקוק לפרשנות יצירתית‪ .‬חוזה סגור מנוהל על ידי כללים‬</w:t>
        <w:br/>
        <w:t>‫פורמליים‪ ,‬שעיקרם דרישת הכתב‪ .‬כוונתי לא רק לדרישת הכתב כתנאי קונסטיטוטיבי‬</w:t>
        <w:br/>
        <w:t>‫לכריתתו של חוזה‪ ,‬דוגמת זה שנקבע בסעיף ‪ 8‬ל חוק המקרקעין ‪ ,‬ה תשכ " ט ‪ ,1969 -‬או‬</w:t>
        <w:br/>
        <w:t>‫כתנאי להוכחת קיומה של עסקה שעל פי הרגיל והנהוג נעשית בכתב‪ ,‬כאמור בסעיף ‪80‬‬</w:t>
        <w:br/>
        <w:t>‫ל חוק הפרוצדורה האזרחית העותומני ‪ ,‬אלא ‪ -‬ובעיקר ‪ -‬לכלל שפוסל עדות בעל פה‬</w:t>
        <w:br/>
        <w:t>‫אשר באה לסתור את הכתוב בחוזה‪ ( ".‬ע"א ‪ 7649/18‬ביבי כבישים עפר ופיתוח בע"מ‬</w:t>
        <w:br/>
        <w:t>‫נ' רכבת ישראל בע"מ‪ ,‬פורסם ב"נבו" ( ‪ , )20.11.2019‬להלן ‪ -‬עניין ביבי כבישים ) ‪.‬‬</w:t>
        <w:br/>
        <w:t>‫בהתייחס לפרשנות תקנון מוסכם החל על בית משותף‪ ,‬נקבע כי זו תיעשה אמנם בהתאם‬           ‫‪. 57‬‬</w:t>
        <w:br/>
        <w:t>‫לכללי פרשנות חוזים‪" ,‬אך תוך מתן משקל למאפייניו הייחודיים של תקנון בית משותף‬</w:t>
        <w:br/>
        <w:t>‫בכלל ותוך שקילת מאפייניו הייחודיים של הבית המשותף הנדון‪ ,‬בשים לב גם לזהות‬</w:t>
        <w:br/>
        <w:t>‫מנסחיו‪ .‬מאפייניו הייחודיים של תקנון בית משותף‪ ,‬בשונה מחוזה אחר (בין פרטי‪ ,‬בין‬</w:t>
        <w:br/>
        <w:t>‫עסקי או אחר)‪ ,‬אורך חייו ותקפותו כלפי צדדים רבים (לעתים רבים מאד)‪ ,‬לרבות 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‫שנעשה לבעל דירה לאחר עריכתו ורישו מו‪ ,‬ובייחוד בהתחשב במאפייניו הייחודיים‬</w:t>
        <w:br/>
        <w:t>‫של הבית המשותף הנדון (לרבות‪ ,‬מאפייניו היוקרתיים ומספר הדירות)‪ ,‬מובילים לכך‬</w:t>
        <w:br/>
        <w:t>‫שככלל‪ ,‬יש להעדיף את תכליתו האובייקטיבית של התקנון על פני תכליתו‬</w:t>
        <w:br/>
        <w:t>‫הסובייקטיבית‪ ,‬אם בכלל ניתן להתחקות אחריה‪( ".‬עש"א (מחוזי י ‪ -‬ם) ‪23138-02-24‬‬</w:t>
        <w:br/>
        <w:t>‫נציגו ת הבית המשותף ברחוב אגרון ‪ 30‬ירושלים נ' טובול‪ ,‬פורסם ב"נבו"‬</w:t>
        <w:br/>
        <w:t>‫( ‪ .))17.6.2024‬בתוך כך‪ ,‬נקבע כי ‪ ,‬על דרך הכלל‪ ,‬תקנון בית משותף הכולל תניות‬</w:t>
        <w:br/>
        <w:t>‫מפורטות אשר כלל תנאיו מוגדרים באופן ברור ונהיר‪ ,‬יסווג כחוזה סגור (עש"א (מחוזי‬</w:t>
        <w:br/>
        <w:t>‫ת"א) ‪ 31462-04-23‬זילברברג נ' מגדל דניאל דירות בע"מ ‪ ,‬פורסם ב"נבו"‬</w:t>
        <w:br/>
        <w:t>‫( ‪ .))27.12.2023‬כפועל יוצא‪ ,‬מידת התערבות בית המשפט בתוכן תקנון מוסכם‬</w:t>
        <w:br/>
        <w:t>‫במסגרת מלאכת פרשנותו נמוכה ומצומצמת‪.‬‬</w:t>
        <w:br/>
        <w:t>‫על רקע אמות המידה ועקרונות מנחים אלה‪ ,‬אפנה לפרשנות התקנון החל על הבית‬           ‫‪. 58‬‬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התקנון החל על הבית המשותף‬</w:t>
        <w:br/>
        <w:t>‫הוראת סעיף ‪ 16.2‬לתקנון המוסכם המתוקן‪ ,‬מורנו כי " מלוא קונטור הגג העליון‬         ‫‪. 59‬‬</w:t>
        <w:br/>
        <w:t>‫המופיע בתשריט הבית המשותף כ'קומת גג' וכ ‪' -‬קומת גג עליון'‪ ,‬ישמש להצבת‬</w:t>
        <w:br/>
        <w:t>‫מתקנים משותפים ויהיה חלק מהרכוש המשותף‪( " .‬ההדגשות אינן במקור)‪ .‬כאמור‪,‬‬</w:t>
        <w:br/>
        <w:t>‫לשון התקנון היא נקודת המוצא להליך הפרשני‪ .‬בגדרי הוראה זו‪ ,‬הוסדר במפורש‬</w:t>
        <w:br/>
        <w:t>‫בתקנון החל על הבית המשותף ייעוד כל (מלוא) שטח הגג‪ ,‬לשמש להצבת 'מתקנים‬</w:t>
        <w:br/>
        <w:t>‫משותפים'‪ .‬השימוש במילים "ויהיה חלק מהרכוש המשותף" בא להבהיר היות הגג‬</w:t>
        <w:br/>
        <w:t>‫רכוש משותף‪ ,‬במו בחן מהצמדתו למי מהדירות בבית המשותף בהתאם להוראות סעיף‬</w:t>
        <w:br/>
        <w:t>‫‪(55‬ג) לחוק המקרקעין‪.‬‬</w:t>
        <w:br/>
        <w:t>‫בניגוד לעמדת הנתבעים‪ ,‬סבורני כי "ו" החיבור לא באה להוסיף שימושים המותרים‬        ‫‪. 60‬‬</w:t>
        <w:br/>
        <w:t>‫בגג מעצם היותו רכוש משותף‪ .‬משביכרו בעלי הדירות להסדיר בתקנון החל על הבית‬</w:t>
        <w:br/>
        <w:t>‫המשותף ייעוד הגג‪ ,‬בהתייחס במפורש לשימוש המותר במלוא שטחו‪ ,‬היה עליהם‬</w:t>
        <w:br/>
        <w:t>‫להתייחס במפורש לשימושים נוספים מותרים‪ .‬לדידי‪ ,‬כאמור‪ ,‬השימוש במילים "ויהיה‬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מהרכוש המשותף" נועד להבטיח ולהבהיר כי אין במתקנים פרטיים (מנועי מזגנים‬</w:t>
        <w:br/>
        <w:t>‫ודודי שמש)‪ ,‬שרשאים התובעים ובעלים של הדירה החדשה הנוספת להציב על הגג‬</w:t>
        <w:br/>
        <w:t>‫(בה תאם להוראות סעיף ‪ 16.2‬לתקנון המוסכם המתוקן)‪ ,‬כדי להפוך הגג לשטח הצמדה‬</w:t>
        <w:br/>
        <w:t>‫לדירותיהם‪ ,‬על משמעויותיה הקנייניות‪.‬‬</w:t>
        <w:br/>
        <w:t>‫אשר ל'מתקנים המשותפים' שהצבתם מותרת על הגג‪ ,‬נקבע בתקנון המוסכם המתוקן‪,‬‬           ‫‪. 61‬‬</w:t>
        <w:br/>
        <w:t>‫במפורש‪ ,‬כי אלה כוללים "דודי שמש‪ ,‬אנטנות טלוויזיה‪ ,‬צלחות לווין‪ ,‬וכיו"ב התקן‬</w:t>
        <w:br/>
        <w:t>‫טכני אחר שיידרש‪ ,‬אם בכלל‪ ,‬לשימוש כלל הבניין‪ ,‬וכן מתקנים פרטיים (כגון מנועי‬</w:t>
        <w:br/>
        <w:t>‫מזגנים ודודי שמש) המשרתים את חלקות משנה ‪ 11‬ו ‪ 12 -‬בלבד‪ ,‬כאמור לעיל"‪ .‬ללמד‪,‬‬</w:t>
        <w:br/>
        <w:t>‫כי ייעוד הגג לשמש גג תפעולי‪ ,‬לצרכי הצבה של מתקנים טכניים משותפים ומתקנים‬</w:t>
        <w:br/>
        <w:t>‫טכניים הדרושים לשימוש דירות היזם בלבד‪.‬‬</w:t>
        <w:br/>
        <w:t>‫די בלשונו הבהירה של התקנון החל על הבית המשותף כדי ללמד אומד דעת הצדדים‬           ‫‪. 62‬‬</w:t>
        <w:br/>
        <w:t>‫בהתייחס לייעוד הגג ולשימושים המותרים בו לאחר השלמת ביצוע הפרויקט בהתאם‬</w:t>
        <w:br/>
        <w:t>‫להסכם התמ"א‪ ,‬אשר אינם כוללים קיום מפגשים ואירועים חברתיים ותיחום שטח‬</w:t>
        <w:br/>
        <w:t>‫ייעודי בגג באמצעות בניה והצבת ריהוט וציוד נ לווה לצרכי בילוי ופנאי ‪.‬‬</w:t>
        <w:br/>
        <w:t>‫אומד דעת הצדדים‪ ,‬לפיו הגג כולו ישמש אך להצבת מתקנים טכניים משותפים‬               ‫‪. 63‬‬</w:t>
        <w:br/>
        <w:t>‫ומתקנים טכניים הדרושים לדירות היזם‪ ,‬נתמך אף בלשון הוראות הסכם התמ"א‪ ,‬אשר‬</w:t>
        <w:br/>
        <w:t>‫הנתבעים והיזם הם הצדדים לו‪ .‬בהתאם להוראות סעיף ‪ 19.2‬להסכם התמ"א‪" :‬מובהר‬</w:t>
        <w:br/>
        <w:t>‫בזאת כי הגג העליון ש יווצר מעל חדרי היציאה לאחר בניית היחידות החדשות על הגג‬</w:t>
        <w:br/>
        <w:t>‫החדש ישמש להצבת המתקנים המשותפים‪ ,‬תתאפשר גישה נוחה אליו לכלל בעלי‬</w:t>
        <w:br/>
        <w:t>‫הדירות בבנין מבלי שהדבר יחייב כניסה לשטח דירות היזם‪ ,‬וגג עליון זה יהווה חלק‬</w:t>
        <w:br/>
        <w:t>‫מהרכוש המשותף השייך לכלל הבעלים של הבית המשותף‪ ,‬לרבות בעלי הזכויות‬</w:t>
        <w:br/>
        <w:t>‫בדירות היזם‪( ".‬ההדגשה אינה במקור)‪ .‬מתקנים משותפים הוגדרו בסעיף ‪ 2‬להסכם‬</w:t>
        <w:br/>
        <w:t>‫התמ"א כמתקנים טכניים (תפעוליים)‪ ,‬לאמור‪" :‬המתקנים המשותפים והמתקנים‬</w:t>
        <w:br/>
        <w:t>‫הפרטיים המצויים כיום על הגג‪ ,‬הכוללים דודי שמש‪ ,‬אנטנות טלויזיה‪ ,‬צלחות לוין‬</w:t>
        <w:br/>
        <w:t>‫וכיו"ב‪ ,‬וכן מתקנים משותפים ומתקנים פ רטיים אשר ישרתו את דירות הגג החדשות‬</w:t>
        <w:br/>
        <w:t>‫שייבנו בפרויקט‪ ,‬ואשר היזם יבקש להציב על הגג העליון בעתיד‪ ,‬והכל בהתאם לאמור‬</w:t>
        <w:br/>
        <w:t>‫בחוק המקרקעין‪ ,‬תשכ"ט ‪."1969 -‬‬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הנתבעים‪ ,‬לפיה עובר לביצוע פרויקט תמ"א ‪ 38‬בבית המשותף שימש‬           ‫‪. 64‬‬</w:t>
        <w:br/>
        <w:t>‫הגג לקיום מפגשים חברתיים והונח בו ריהוט וציוד ‪ ,‬אין בהסכם כל התייחסות לריהוט‬</w:t>
        <w:br/>
        <w:t>‫ולציוד לצרכי בילוי ופנאי המצוי בגג עובר לחתימה על הסכם התמ"א‪ .‬זאת‪ ,‬חרף‬</w:t>
        <w:br/>
        <w:t>‫התייחסות מפורשת בהסכם התמ"א לפרטי המתקנים המשותפים והמתקנים הפרטיים‬</w:t>
        <w:br/>
        <w:t>‫"המצויים כיום על הגג" ‪ -‬דודי שמש‪ ,‬אנטנות טלוויזיה צלחות לוין וכיו"ב ‪ -‬והסדרת‬</w:t>
        <w:br/>
        <w:t>‫המשך הימצ אם על הגג החדש שייבנה לאחר השלמת הפרויקט‪ .‬הנתבע ‪ 3‬העיד‪ ,‬כי "הגג‬</w:t>
        <w:br/>
        <w:t>‫היה אחד מאתרי החיים בבניין זה לפני התמ"א‪ .‬בזמן ההסכם וידאנו שזה ימשיך להיות‬</w:t>
        <w:br/>
        <w:t>‫גם אחרי הסכם התמ"א‪( ".‬פרוטוקול דיון מיום ‪ ,15.9.2022‬עמוד ‪ 15‬שורות ‪.)16-1‬‬</w:t>
        <w:br/>
        <w:t>‫ברם‪ ,‬עיון בלשון ההסכם מלמד היפוכם של דברים‪ .‬קרי‪ ,‬חרף התייחסות מפורשת לגג‬</w:t>
        <w:br/>
        <w:t>‫ולשימושים בו עובר לביצוע פרויקט תמ"א ‪ , 38‬לא בא כל אזכור לשימוש כנטען‬</w:t>
        <w:br/>
        <w:t>‫למפגשים חברתיים‪ ,‬לבילוי ולפנאי‪ ,‬וממילא להבטחת המשך שימוש זה בעתיד‪.‬‬</w:t>
        <w:br/>
        <w:t>‫ללמדנו‪ ,‬כי דווקא בידיעת הנתבעים צרכיהם עובר לחתימה על הסכם התמ"א ובאי‬</w:t>
        <w:br/>
        <w:t>‫הסדרת המשך שימוש נטע ן זה‪ ,‬מחלו על הזכות להמשיך ולהשתמש בגג לצורכי פנאי‬</w:t>
        <w:br/>
        <w:t>‫ובילוי‪ ,‬ככל שנהגו לעשות כן‪ ,‬בשקלם מלוא יתרונות ההסכם עבורם‪.‬‬</w:t>
        <w:br/>
        <w:t>‫יתרה מזאת‪ ,‬למעט תצהיר הנתבע ‪ , 3‬אף לא אחד מהנתבעים האחרים אשר היו צד‬             ‫‪. 65‬‬</w:t>
        <w:br/>
        <w:t>‫להסכם התמ"א העידו‪ .‬בנוסף‪ ,‬לא הביאו הנתבעים לעדות היזם ועורכי הדין מיופי‬</w:t>
        <w:br/>
        <w:t>‫הכוח מטעמם בהתאם להסכם התמ"א‪ ,‬לרבות לצרכי רישום התקנון המוסכם‪ ,‬לתמוך‬</w:t>
        <w:br/>
        <w:t>‫טענת הנתבעים לפיה כוונת הצדדים להסכם ולתקנון שנרשם מכוחו היתה לאפשר קיום‬</w:t>
        <w:br/>
        <w:t>‫מפגשים חברתיים לצרכי פנאי ובילוי על הגג‪ .‬בהקשר זה‪ ,‬חזקה שבעובדה לפיה דין‬</w:t>
        <w:br/>
        <w:t>‫הימנעות בעל דין מהבאת ראיה כדין הודאה בכך שאיל ו הובאה הראיה היא היתה‬</w:t>
        <w:br/>
        <w:t>‫פועלת לחובת בעל הדין ותומכת בגרסת הצד שכנגד‪ .‬כפי שנשנה בהלכה הפסוקה‪,‬‬</w:t>
        <w:br/>
        <w:t>‫" כלל נקוט בידי בתי המשפט מימים ימימה‪ ,‬שמעמידים בעל דין בחזקתו‪ ,‬שלא ימנע‬</w:t>
        <w:br/>
        <w:t>‫מבית המשפט ראיה‪ ,‬שהיא לטובתו‪ ,‬ואם נמנע מהבאת ראיה רלוו נטית שהיא בהישג ידו‪,‬‬</w:t>
        <w:br/>
        <w:t>‫ואין לכך הסבר סביר‪ ,‬ניתן להסיק‪ ,‬שאילו הובאה הראיה‪ ,‬היתה פועלת נגדו‪ ( ".‬ע"א‬</w:t>
        <w:br/>
        <w:t>‫‪ 548/78‬אלמונית נ' פלוני‪ ,‬פ"ד לה ( ‪ ;)1980 ( 760 ,736 )1‬ע"א ‪ 2275/90‬לימה חברה‬</w:t>
        <w:br/>
        <w:t>‫ישראלית לתעשיות כימיות בע"מ נ' ר וזנברג‪ ,‬פ"ד מז( ‪ ;)1993 ( 615-614 ,605 )2‬ע"א‬</w:t>
        <w:br/>
        <w:t>‫‪ 8294/14‬גנגינה נ' פקיד שומה פתח תקוה‪ ,‬פורסם ב"נבו" ( ‪ .))20.3.2018‬כך בענייננו‪,‬‬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‫משבידי להסיק כי אילו העידו מי מהנתבעים האחרים‪ ,‬היזם ומי מעורכי הדין מיופי הכוח‬</w:t>
        <w:br/>
        <w:t>‫בהתאם להסכם‪ ,‬היתה עדותם פועלת לחובת הנתבעים ותומכת בעמדת התובעים‪ ,‬לפיה‬</w:t>
        <w:br/>
        <w:t>‫כוונת הצדדים‪ ,‬הנלמדת כאמור אף במפורש מלשון התקנון המוסכם‪ ,‬היא ייעוד השימוש‬</w:t>
        <w:br/>
        <w:t>‫בגג להצבת מתקנים טכניים בלבד‪.‬‬</w:t>
        <w:br/>
        <w:t>‫בהקשר זה‪ ,‬העיד הנתבע ‪ 3‬כי עובר לחתימה על הסכם התמ"א‪" ,‬אמרתי שיש שימוש‬             ‫‪. 66‬‬</w:t>
        <w:br/>
        <w:t>‫חברתי בגג‪ ,‬ואני מבקש שההסכם ישקף זאת‪ .‬הם אמרו לי שהעובדה שהגג משמש להצבת‬</w:t>
        <w:br/>
        <w:t>‫מתקנים טכניים והוא רכוש משותף מכסה משפטית את השימוש החברתי"‪ .‬לשאלת‬</w:t>
        <w:br/>
        <w:t>‫טריבונל שיפוטי זה‪ ,‬האם בידי הנתבע ‪ 3‬תימוכין לנטען‪ ,‬השיב הנתבע בשלילה‪ .‬כלשונו‪:‬‬</w:t>
        <w:br/>
        <w:t>‫"לא‪ .‬כך הוסבר לנו בשיחה שהתקיימה בנוכחות בעלי הדירות‪ ,‬עו"ד בלחרסקי והיזם‪.‬‬</w:t>
        <w:br/>
        <w:t>‫אנו נמצאים כאן כי יכול להיות ש היזם אמר להם דבר אחד ולנו דבר אחר‪ ,‬ואח"כ לא‬</w:t>
        <w:br/>
        <w:t>‫הצלחנו להגיע לפשרה‪( ".‬פרוטוקול הדיון מיום ‪ ,15.9.2022‬עמוד ‪ 17‬שורות ‪.)39-33‬‬</w:t>
        <w:br/>
        <w:t>‫בנסיבות אלה‪ ,‬ברי כי יש לבכר לשונו הבהירה והמפורשת של התקנון המוסכם המתוקן‪,‬‬</w:t>
        <w:br/>
        <w:t>‫הנתמכת בלשון הסכם התמ"א‪ ,‬לעניין ייעוד הגג לשמש להצבת מתקנים טכ ניים בלבד‪.‬‬</w:t>
        <w:br/>
        <w:t>‫כפי שנשנה ב הלכה הפסוקה‪ ,‬משעה שנרשם תקנון מוסכם מתוקן גוברות הוראותיו על‬</w:t>
        <w:br/>
        <w:t>‫התחייבויות שקדמו לו שאינן בהתאם להוראות התקנון ‪ ,‬ואין בעדות בעל פה כדי לסתור‬</w:t>
        <w:br/>
        <w:t>‫הכתוב בו (ראו גם‪ :‬עניין ביבי כבישים ‪ ,‬שם; ע"א (ב"ש) ‪ 34107-09-11‬ניסן נ' מימון‪,‬‬</w:t>
        <w:br/>
        <w:t>‫פורסם ב"נבו" ( ‪ ; )4.6.2012‬א' איזנשטיין יסודות והלכות בדיני מקרקעין‪ ,‬חלק שלישי‪:‬‬</w:t>
        <w:br/>
        <w:t>‫בתים משותפים‪ ,‬תשס"א ‪. ) )66-65 ,2001 -‬‬</w:t>
        <w:br/>
        <w:t>‫עוד למותר לציין‪ ,‬תכתובת מייל ששלח היזם לנתבעים ביום ‪ ,16.1.2019‬עם אכלוס‬           ‫‪. 67‬‬</w:t>
        <w:br/>
        <w:t>‫הבית המשותף לאחר ביצוע הפרויקט וכשנה קודם לכניסת התובעים לדירתם‪ ,‬בגדרה‬</w:t>
        <w:br/>
        <w:t>‫עמד על כך ש"מזה זמן שאנו עדים לאירועים חברתיים המתקיימים בגג העליון של‬</w:t>
        <w:br/>
        <w:t>‫הבניין‪ ... .‬בימים האחרונים אנו עדים לתופעה חדש ה ומצאנו רהיטים על הגג‪ .‬זה זמן‬</w:t>
        <w:br/>
        <w:t>‫שאני מתריע בפני נציגכם כי השימוש בגג הבניין למטרות אירועים חברתיים אינו תואם‬</w:t>
        <w:br/>
        <w:t>‫את השימושים בו ובהחלט לא נבנה והותאם למטרות אלה‪( "... .‬מוצג ‪ 11‬לתצהיר‬</w:t>
        <w:br/>
        <w:t>‫התובעים)‪ .‬הנתבעים לא הכחישו תכתובת היזם‪ ,‬כשלעצמה‪ ,‬וכאמור לא עלה בידם‬</w:t>
        <w:br/>
        <w:t>‫לסתור דבר יו אלה‪ ,‬לרבות באמצעות הזמנת היזם למסירת עדות‪ .‬חיזוק ותימוכין נוספים‬</w:t>
        <w:br/>
        <w:t>‫לאומד דעת הצדדים לעניין ייעוד הגג שאינו למטרת מפגשים חברתיים‪ ,‬בילוי ופנאי‪.‬‬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‫אומד דעת הצדדים‪ ,‬לפיו הגג כולו ישמש אך להצבת מתקנים טכניים‪ ,‬ולא לייעוד‬         ‫‪. 68‬‬</w:t>
        <w:br/>
        <w:t>‫חברתי הכולל ייחוד חלקו לטובת הצבת ריהוט ופ ינת ישיבה לצרכי פנאי ובילוי‪ ,‬נתמך‬</w:t>
        <w:br/>
        <w:t>‫אף באופן בניית הגג בהתאם להיתר הבניה‪ ,‬כאשר על גבו יריעות ביטומניות בלבד‬</w:t>
        <w:br/>
        <w:t>‫ומעקה הגג בגובה נמוך‪ .‬עמד על כך איש מקצוע‪ ,‬מהנדס הבנין אביתר לוי מחברת הדס‬</w:t>
        <w:br/>
        <w:t>‫ביקורת מבנים בע"מ‪ ,‬אשר הוזמן על ידי הנתבעת ‪ , 1‬נציגות הבית המשותף‪ ,‬ליתן חוות‬</w:t>
        <w:br/>
        <w:t>‫דעת בעניין איתור ליקויים לאחר השלמת פרויקט תמ"א ‪ 38‬בבית המשותף‪ .‬בחוות‬</w:t>
        <w:br/>
        <w:t>‫דעתו מיום ‪ , 18.8.2020‬הבהיר איש המקצוע‪ ,‬בהתייחסו לגג הבית המשותף מושא‬</w:t>
        <w:br/>
        <w:t>‫הסכסוך דנן‪ ,‬כי הונחו על גבו ריהוט‪ ,‬פינת ישיבה‪ ,‬אדניות ושאר ציוד‪ ,‬שלא בהתאם‬</w:t>
        <w:br/>
        <w:t>‫להוראות התקן הישראלי‪ .‬זאת‪ ,‬מש"אין להניח מ שקלים או חפצים כבדים על יריעות‬</w:t>
        <w:br/>
        <w:t>‫באופן ישיר שתפקידן אטימה בפני מי גשם‪ ".‬בהינתן כי "יריעות ביוטומניות מתפשטות‬</w:t>
        <w:br/>
        <w:t>‫בחום והופכות רכות ופגיעות לגופים זרים‪ ,‬נדרש לבצע חציצה ‪ /‬הגבהה על ידי קוביות‬</w:t>
        <w:br/>
        <w:t>‫בטון או מזרני גומי מיועדים בהתאם להנחיות יועץ איטום באופן שלא יונחו ישיר ות‬</w:t>
        <w:br/>
        <w:t>‫על האיטום‪ ".‬עוד כלשונו בחוות הדעת‪" ,‬בביקור קודם נמצאה מונחת פינת ישיבה‬</w:t>
        <w:br/>
        <w:t>‫ושולחן על יריעות הגג‪ ,‬הנחה של חפצים על יריעות ביטומניות באופן ישיר עלולה‬</w:t>
        <w:br/>
        <w:t>‫לגרום לפגיעות וחורים ביריעה‪ ... .‬בוצע ביקור נוסף בתאריך ‪ ,6.8.2020‬הריהוט‬</w:t>
        <w:br/>
        <w:t>‫והשטיח הוזזו‪ ,‬נוספו על הגג ארבע אדני ות עץ גדולות אשר הונחו ישירות על שכבת‬</w:t>
        <w:br/>
        <w:t>‫האיטום‪ .‬לא היתה אפשרות להזיזם בגלל הכובד והחשש לפגיעה ביריעות בעת ההזזה‪.‬‬</w:t>
        <w:br/>
        <w:t>‫בנוסף נמצאו פקקי בקבוקים חדים‪ ,‬שאריות זכוכית‪ ,‬ברגים‪ ,‬מסמרים‪ ,‬פסולת ביתית‬</w:t>
        <w:br/>
        <w:t>‫כולל רכיבים חדים הזרוקים על היריעות‪ .‬נמצא גם במקום דלי כבד מלא בחול אשר‬</w:t>
        <w:br/>
        <w:t>‫גרם לשקיעה באזור היריעה‪ .‬ישנו חשש שכל המתואר גרם ו‪/‬או יגרום בעתיד לנזק‬</w:t>
        <w:br/>
        <w:t>‫ליריעות הביטומניות‪ ,‬אשר יגרמו לפגיעות בשכבת האיטום אם לא יונחו בהתאם‬</w:t>
        <w:br/>
        <w:t>‫להנחיות יועץ איטום‪( ".‬מוצג ‪ 14‬לתצהיר התובעים‪ ,‬סעיף ‪ 7.6‬בעמודים ‪ 59-56‬לחוות‬</w:t>
        <w:br/>
        <w:t>‫הדעת)‪.‬‬</w:t>
        <w:br/>
        <w:t>‫כאמור‪ ,‬איש המקצוע חיווה דעתו המקצ ועית (הנדסית) לעניין הימצא ליקויים בבית‬      ‫‪. 69‬‬</w:t>
        <w:br/>
        <w:t>‫המשותף וביצוע עבודות הבניה שלא בהתאם להוראות התקן הישראלי‪ .‬בכלל זאת‪,‬‬</w:t>
        <w:br/>
        <w:t>‫הצבת ציוד וריהוט על הגג המכוסה ביריעות ביטומניות‪ ,‬שלא בהתאם להוראות התקן‬</w:t>
        <w:br/>
        <w:t>‫הישראלי‪ .‬מכל מקום‪ ,‬אין חולק כי אין בחוות הדעת כדי להתיר שימוש בגג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 ותף שלא בהתאם להוראות התקנון המוסכם החל על הבית המשותף‪ ,‬כאמור לעיל‪.‬‬</w:t>
        <w:br/>
        <w:t>‫בהקשר זה‪ ,‬העיד הנתבע ‪ , 3‬כי נציגות הבית המשותף פנתה לחברת הדס ביקורת מבנים‪,‬‬</w:t>
        <w:br/>
        <w:t>‫"אמרנו להם שלא שאלנו אותם על הגג וביקשנו להוציא את זה [סעיף ‪ 7.6‬לחוות‬</w:t>
        <w:br/>
        <w:t>‫הדעת]‪( ".‬פרוטוקול הדיון מיום ‪ ,15.9.2022‬עמו ד ‪ 18‬שורות ‪ .)23-19‬ללמדנו‪ ,‬כי אף‬</w:t>
        <w:br/>
        <w:t>‫לשיטת הנתבעים יש בממצאי חוות דעת איש המקצוע מטעם נציגות הבית המשותף‬</w:t>
        <w:br/>
        <w:t>‫כדי לתמוך עמדת התובעים בדבר ייעוד הגג והשימושים המותרים בו‪ ,‬שאינם כוללים‬</w:t>
        <w:br/>
        <w:t>‫‪ -‬במצבו הנוכחי כפי בנייתו בהתאם להיתר הבניה ‪ -‬הצבת ריהוט וקיום פעילות‬</w:t>
        <w:br/>
        <w:t>‫חברתית‪.‬‬</w:t>
        <w:br/>
        <w:t>‫אשר לטענת הנתבעים בכתב הסיכומים‪ ,‬לפיה יש לבכר פרשנותם לתקנון המוסכם‪,‬‬            ‫‪. 70‬‬</w:t>
        <w:br/>
        <w:t>‫משנכתב לאור הנחיות מרחביות של הוועדה המקומית לתכנון ולבנייה בתל אביב יפו‬</w:t>
        <w:br/>
        <w:t>‫(פרק תכנון ועיצוב הבניין) שתכליתן להתוות מדיניות של חלוקת גגות בתים משותפים‪,‬‬</w:t>
        <w:br/>
        <w:t>‫הן לטובת מתקנים טכניים ומערכות לתפקוד הבנ יין הן לטובת "שטחי גג משותפים או‬</w:t>
        <w:br/>
        <w:t>‫גגות מגוננים [מלשון גינה]"‪ ,‬הנני לדחותה‪ .‬זאת‪ ,‬משמסמך הנחיות כאמור פורסם‬</w:t>
        <w:br/>
        <w:t>‫לראשונה ביום ‪( 4.9.2016‬מהדורה ראשונה)‪ ,‬לאחר החתימה על הסכם התמ"א מיום‬</w:t>
        <w:br/>
        <w:t>‫‪ 16.2.2012‬ולרישום התקנון המוסכם מיום ‪ , 2.3.2014‬כך שברי כי כלל לא היה לפני‬</w:t>
        <w:br/>
        <w:t>‫הנתבעים והיזם בהסדירם ייעוד הגג כולו לשמש להצבת מתקנים טכניים בלבד‪.‬‬</w:t>
        <w:br/>
        <w:t>‫סבורני כי אומד דעת הצדדים‪ ,‬לפיו הגג כולו ישמש אך להצבת מתקנים טכניים ולא‬        ‫‪. 71‬‬</w:t>
        <w:br/>
        <w:t>‫לייעוד חברתי הכולל ייחוד חלקו לטובת הצבת ריהוט ופינת ישיבה לצרכי פנאי ובילוי‪,‬‬</w:t>
        <w:br/>
        <w:t>‫תואם אף מאפייניו הייחודיים של הבית המשותף‪ ,‬ב ניין מגורים הכולל ‪ 10‬דירות בלבד‪,‬‬</w:t>
        <w:br/>
        <w:t>‫המצוי ברחוב שקט ויוקרתי בעיר תל אביב‪ .‬בכלל זאת‪ ,‬הימצא מרפסות שאינן מקורות‬</w:t>
        <w:br/>
        <w:t>‫המקיפות דירת התובעים‪ ,‬הנצפות מגג הבית המשותף‪ .‬ברי‪ ,‬כי כוונת הצדדים להסכם‬</w:t>
        <w:br/>
        <w:t>‫התמ"א ומנסחי התקנון המוסכם המתוקן בהתאם להסכם‪ ,‬היתה להבטיח כי לא יהא‬</w:t>
        <w:br/>
        <w:t>‫בשימוש בגג כדי לפגוע בדירות היזם (הדירות היוקרתיות בפרויקט)‪ ,‬לימים דירת‬</w:t>
        <w:br/>
        <w:t>‫התובעים‪ ,‬ולהסב לדרים בה אי נוחות ופגיעה של ממש בשל רעש‪ ,‬תכונה מוגברת‪,‬‬</w:t>
        <w:br/>
        <w:t>‫לכלוך וחדירה לפרטיות‪ ,‬הנגרמים מטיבה ומטבעה של פעילות חברתית על הגג‬</w:t>
        <w:br/>
        <w:t>‫ונגישות הנמצאים בו למרפסות דירת התובעים‪ .‬מקל וחומר‪ ,‬בנ סיבות שבהן התובע ‪,2‬‬</w:t>
        <w:br/>
        <w:t>‫ראש ממשלת ישראל לשעבר‪ ,‬הוא אישיות מאובטחת על פי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למותר לציין‪ ,‬בהקשר זה‪ ,‬דבריו של הנתבע ‪ , 3‬אשר דירתו מצויה בקומת הקרקע‬      ‫‪. 72‬‬</w:t>
        <w:br/>
        <w:t>‫בסמיכות לחצר הבית המשותף‪ ,‬עת נשאל בעדותו לפניי האם הצבת פינת ישיבה‬</w:t>
        <w:br/>
        <w:t>‫למפגשים חברתיים בחצר הבית המשותף היתה מקובל ת עליו‪ ,‬בהשיבו‪" :‬לא‪ ,‬זה לא‬</w:t>
        <w:br/>
        <w:t>‫בסדר מבחינתי‪ ,‬אשתדל שזה לא יקרה‪( ".‬פרוטוקול דיון מיום ‪ ,15.9.2022‬עמוד ‪12‬‬</w:t>
        <w:br/>
        <w:t>‫שורות ‪ .) 26-23‬ללמדנו‪ ,‬כי אף לשיטת הנתבעים שימוש כאמור עולה כדי פגיעה‬</w:t>
        <w:br/>
        <w:t>‫בתובעים ובדירתם‪ ,‬בדומה לפגיעה בשל שימוש זה בחצר הבית המשותף‪.‬‬</w:t>
        <w:br/>
        <w:t>‫לנוכח האמור לעיל‪ ,‬באתי לכל ל מסקנה כי בהתאם להוראות התקנון המוסכם המתוקן‬       ‫‪. 73‬‬</w:t>
        <w:br/>
        <w:t>‫החל על הבית המשותף‪ ,‬גג הבית המשותף ישמש להצבת מתקנים טכניים בלבד ולא‬</w:t>
        <w:br/>
        <w:t>‫לכל שימוש חברתי‪ ,‬לרבות ייחוד חלק מהגג לטובת הצבת ריהוט ופינת ישיבה לצרכי‬</w:t>
        <w:br/>
        <w:t>‫פנאי ובילוי‪.‬‬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 74‬‬</w:t>
        <w:br/>
        <w:t>‫ניתן צו מניעה האוסר על הנתב עים ועל מי מטעמם כדלקמן‪ :‬לקיים על גג הבית‬          ‫‪. 75‬‬</w:t>
        <w:br/>
        <w:t>‫המשותף מפגשים חברתיים וכל התכנסות לצרכי בילוי ופנאי; להכניס לגג כל ריהוט‬</w:t>
        <w:br/>
        <w:t>‫וציוד‪ ,‬לרבות אדניות‪ ,‬צמחיה ואביזרים נלווים לצרכי בילוי ופנאי; להיכנס לגג שלא‬</w:t>
        <w:br/>
        <w:t>‫לצורך החזקה ותיקון הגג על מערכותיו ומתקניו הטכניים; לבצע על הגג בניה מכל סוג‬</w:t>
        <w:br/>
        <w:t>‫שהוא‪ ,‬לרבות ריצוף הגג והתקנת חיבורים של קבע‪ ,‬למעט בקשר למתקנים ולמערכות‬</w:t>
        <w:br/>
        <w:t>‫המותקנים על הגג בהתאם להיתר הבניה‪.‬‬</w:t>
        <w:br/>
        <w:t>‫ניתן צו עשה‪ ,‬המורה חיוב הנתבעת ‪ , 1‬נציגות הבית המשותף‪ ,‬לפנות הגג המשותף מכל‬    ‫‪. 76‬‬</w:t>
        <w:br/>
        <w:t>‫חפץ ומיטלטלין‪ ,‬שאינם לצורך החזקת המתקנים הטכניים‪ ,‬לרבות ספות‪ ,‬כסאות‬</w:t>
        <w:br/>
        <w:t>‫ואדניות עץ שנצפו במעמד הביקור בבית המשותף‪ .‬זאת‪ ,‬בתוך ‪ 30‬ימים ממועד מתן‬</w:t>
        <w:br/>
        <w:t>‫פסק הדין‪.‬‬</w:t>
        <w:br/>
        <w:t>‫ככל שנגרמו לגג נזקים שטרם תוקנו‪ ,‬תפעל נציגות הבית המשותף לתקנם כמתחייב‬         ‫‪. 77‬‬</w:t>
        <w:br/>
        <w:t>‫בהתאם להוראות סעיף ‪ 69‬לחוק המקרקעין‪ .‬אין באמור‪ ,‬כדי לגרוע טענות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‫ובעלי הדירות בבית ה משותף ביחס לגורם הנזק‪ ,‬לרבות באמצעות הגשת תביעה‬</w:t>
        <w:br/>
        <w:t>‫מתאימה לבית משפט מוסמך‪.‬‬</w:t>
        <w:br/>
        <w:t>‫אשר להוצאות משפט‪ ,‬בנותני הדעת לאמות המידה שהותוו בעניין זה בתקנות סדר‬           ‫‪. 78‬‬</w:t>
        <w:br/>
        <w:t>‫הדין האזרחי ובהלכה הפסוקה‪ ,‬מכוחן פסיקת הוצאות משפט לצד הזוכה תהא‬</w:t>
        <w:br/>
        <w:t>‫בהתחשב ב הוצאות ריאליות שנדרשו לניהול ההליך בראי ה יותן סבירות‪ ,‬מידתיות‬</w:t>
        <w:br/>
        <w:t>‫והכרחיות ‪ ,‬וכן בהתחשב במהות הסכסוך ובמורכבותו‪ ,‬כמו גם בהתנהלות הדיונית של‬</w:t>
        <w:br/>
        <w:t>‫בעלי הדין‪ ,‬הנני להורות חיוב ה נתבעים‪ ,‬ביחד ולחוד‪ ,‬לשלם ל תובעים הוצאות משפט‬</w:t>
        <w:br/>
        <w:t>‫בסך של ‪ 20,000‬ש"ח‪ .‬התשלום יבוצע בתוך ‪ 30‬ימים ממועד מתן פסק הדין‪ .‬ככל שלא‬</w:t>
        <w:br/>
        <w:t>‫ישולם במועד‪ ,‬יי שא החיוב הפרשי הצמדה וריבית כחוק ממועד מתן פסק הדין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 יתן היום‪ ,‬כ"ד חשוון תשפ" ה ‪ 25 ,‬נובמבר ‪ ,20 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05/599/2020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