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05/1259/2024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2024-09-16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תיק‪5/1259/2024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שלמה‬                                   ‫המבקש ‪:‬‬</w:t>
        <w:br/>
        <w:t>‫באמצעות ב"כ‪ :‬עו"ד שחמון (שריר) גילי‬</w:t>
        <w:br/>
        <w:t>‫בלוך ‪ ,2‬תל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‫שניידר מלי מלכה‬       ‫‪.1‬‬                        ‫המשיבים ‪:‬‬</w:t>
        <w:br/>
        <w:t>‫חכמוב שניידר דיאנה אסתר‬        ‫‪.2‬‬</w:t>
        <w:br/>
        <w:t>‫חכמוב עופר חי‬       ‫‪.3‬‬</w:t>
        <w:br/>
        <w:t>‫שלמה בן יוסף ‪ ,11‬דירה ‪ ,39‬תל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לפי סעיף ‪ 6‬לפקודת בזיון בית משפט‪ ,‬לכוף המשיבים‪ ,‬בקנס או במאסר‪ ,‬לקיים‬      ‫‪.1‬‬</w:t>
        <w:br/>
        <w:t>‫פסק הדין שניתן ביום ‪ , 22.1.2024‬בהסכמת הצדדים במעמד הדיון‪ ,‬בתביעה שמספרה‬</w:t>
        <w:br/>
        <w:t>‫‪( 5/18/2024‬להלן ‪ " -‬פסק הדין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,‬המשיבים אינם מקיימים פסק הדין משאינם מבצעים העבודות‬               ‫‪.2‬‬</w:t>
        <w:br/>
        <w:t>‫הדרושות לתיקון הליקויים בדירתם הגורמים לנזקי רטיבות בדירת המבקש‪ ,‬בהתאם‬</w:t>
        <w:br/>
        <w:t>‫לחוות דעת המומחה המכריע מטעם המפקחת על רישום מקרקעין‪ ,‬אסי פייזק‬</w:t>
        <w:br/>
        <w:t>‫(להלן ‪ " -‬המומחה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,‬בקשה קודמת שהגיש המבקש נגד המשיב ים לפי סעיף ‪ 6‬לפקודת בזיון‬       ‫‪.3‬‬</w:t>
        <w:br/>
        <w:t>‫בית משפט‪ ,‬אשר נדחתה בהחלטה מיום ‪ ,13.6.2024‬משהוריתי כי על המבקש לנקוט‬</w:t>
        <w:br/>
        <w:t>‫הליך הוצאה לפועל לאכיפת פסק הדין‪ ,‬טרם הגשת בקשה לפי סעיף ‪ 6‬לפקודת בזיון‬</w:t>
        <w:br/>
        <w:t>‫בית משפט (תובענה שמספרה ‪ . )5/803/2024‬זאת‪ ,‬משקודם לנקיטת הליך בזיון בית‬</w:t>
        <w:br/>
        <w:t>‫משפט‪ ,‬ה נחשב הליך אכ יפה קיצוני ‪ ,‬על המבקש למצות דרכי אכיפה חמורות פחות‪,‬‬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תיק‪5/1259/2024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‫ובכללן אכיפת החיובים מושא פסק הדין באמצעות ההוצאה לפועל‪ ,‬המהווה דרך‬</w:t>
        <w:br/>
        <w:t>‫אכיפה חמורה פחות מהליך בזיון בית משפט ‪ .‬כפי שנשנה ב הלכה הפסוקה‪ ,‬מ קובל‬</w:t>
        <w:br/>
        <w:t>‫לראות בהליך הבזיון הליך שיורי‪ ,‬לאחר שההליכים האחרים האפשריים נבחנו א ו‬</w:t>
        <w:br/>
        <w:t>‫מוצו‪ .‬השימוש בכלי אכיפ ה זה ‪ ,‬אשר פגיעתו עשויה להיות קשה ‪ ,‬צריך להיות מוגבל‬</w:t>
        <w:br/>
        <w:t>‫רק למקרים מתאימים ‪ ,‬עת אין להיזקק להליכי ביזיון בית משפט כאשר קיימת דרך‬</w:t>
        <w:br/>
        <w:t>‫אחרת לביצוע ההוראה השיפוטית (רע"א ‪ 3888/04‬שרבט נ' שרבט‪ ,‬פ"ד נט( ‪,49 )4‬‬</w:t>
        <w:br/>
        <w:t>‫‪ ;)2004 ( 58‬רע"פ ‪ 7148/98‬עזרא נ' זלזניאק‪ ,‬פ"ד נג( ‪.) )1999 ( 350-349 ,337 )3‬‬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,‬ביום ‪ 24.7.2024‬פתח המבקש תיק הוצאה לפועל לאכיפת פסק הדין‬              ‫‪.4‬‬</w:t>
        <w:br/>
        <w:t>‫בלשכת ההוצאה לפועל בתל אביב (תיק שמספרו ‪.)523260-07-24‬‬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 כבוד רשמת ההוצאה לפועל מרים סגל מיום ‪ ,13.8.2024‬נקבע מועד‬             ‫‪.5‬‬</w:t>
        <w:br/>
        <w:t>‫לביקור המומחה בדירת המשיבים (החייבים בהליך ההוצאה לפועל)‪ ,‬לאחריו הורתה‬</w:t>
        <w:br/>
        <w:t>‫הגשת דוח מפורט של המומחה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‫ביקור המומחה בדירת המ שיבים התקיים ביום ‪ .11.9.2024‬ביום ‪ 12.9.2024‬ניתנה‬            ‫‪.6‬‬</w:t>
        <w:br/>
        <w:t>‫חוות דעת עדכנית של המומחה‪ ,‬בהתאם להחלטת כבוד רשמת ההוצאה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‫בחלוף ‪ 3‬ימים ממועד מתן חוות דעת המומחה‪ ,‬הגיש המבקש הבקשה דנן‪.‬‬   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 שעה שקיים הליך הוצאה לפועל תלוי ועומד לאכיפת פסק הדין‪ ,‬על המבקש למצות‬            ‫‪.8‬‬</w:t>
        <w:br/>
        <w:t>‫הליך זה במלואו‪ ,‬טרם נקיטה בהליך בזיון בית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,‬אין בידי לקבל טענת המבקש לפיה הואיל והליך ההוצאה לפועל לאכיפת‬             ‫‪.9‬‬</w:t>
        <w:br/>
        <w:t>‫פסק הדין כרוך בעלות כספית גבוהה‪ ,‬יש לבכר נקיטת הליך אכיפה לפי פקודת בזיון‬</w:t>
        <w:br/>
        <w:t>‫בית משפט‪ .‬כאמור‪ ,‬אכיפת פסקי דין וצווים של בית המשפט תיעשה על ידי אמצעי‬</w:t>
        <w:br/>
        <w:t>‫הכפיה החמור פחות מבין אלה המתאפשרים ‪ .‬כלש ון כבוד המשנה לנשיא ת בית‬</w:t>
        <w:br/>
        <w:t>‫המשפט העליון (בדימוס)‪ ,‬ח נן מלצר בפסק הדין שניתן בע"פ ‪ 5338/17‬משה‬</w:t>
        <w:br/>
        <w:t>‫אבוטבול ‪ -‬ראש עיריית בית שמש נ' פיליפ‪ ,‬פורסם ב"נבו" ( ‪" :)1.11.2018‬הקנס‬</w:t>
        <w:br/>
        <w:t>‫המתמשך עלול לפגוע באופן קשה בכיסו ובקניינו של אדם‪ ,‬והמאסר פוגע ממשית‬</w:t>
        <w:br/>
        <w:t>‫בחירותו האישית ‪ -‬זכויות יס וד המעוגנות בחוק יסוד‪ :‬כבוד האדם וחירותו‪ .‬משכך‪,‬‬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תיק‪5/1259/2024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באמצעי אכיפה על פי הפקודה‪ ,‬צריך להיעשות במשורה‪ ,‬וכעניין חריג‪,‬‬</w:t>
        <w:br/>
        <w:t>‫ולהיות מוגבל למצבים בהם כל יתר האמצעים כבר מוצו ולא הועילו‪ ,‬ולא נותר אלא‬</w:t>
        <w:br/>
        <w:t>‫להשתמש בהליך בזיון בית משפט כדי להבטיח את אכיפתה של ההוראה השיפוטי 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10‬בהעדר החלטת כבוד רשמת ההוצאה לפועל‪ ,‬לפיה לא ניתן לאכוף צווי העשה נגד‬</w:t>
        <w:br/>
        <w:t>‫המשיבים בגדרי הליך ההוצאה לפועל‪ ,‬הנני לדחות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11‬מ ש לא התבקשה תגובת המשיב ים 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 נה היום‪ ,‬י"ג אלול תשפ"ד‪ 16 ,‬ספטמבר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05/1259/2024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