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בבניינם ברחובות מקס ברוד ‪,11‬‬           ‫‪.1‬‬                 ‫ה תובעים ‪:‬‬</w:t>
        <w:br/>
        <w:t>‫‪ ,13‬אלי תבין ‪ 6,8‬וסשה ארגוב ‪5 ,3 ,1‬א‪5 ,‬ב‪ ,9 ,7 ,‬ב תל‬</w:t>
        <w:br/>
        <w:t>‫אביב‬</w:t>
        <w:br/>
        <w:t>‫שניזיק אילן‬    ‫‪.2‬‬</w:t>
        <w:br/>
        <w:t>‫שטרום אלונה‬      ‫‪.3‬‬</w:t>
        <w:br/>
        <w:t>‫בדזובסקי קושניר דפנה‬        ‫‪.4‬‬</w:t>
        <w:br/>
        <w:t>‫רובין אהובה‬     ‫‪.5‬‬</w:t>
        <w:br/>
        <w:t>‫דולן גיורא‬    ‫‪.6‬‬</w:t>
        <w:br/>
        <w:t>‫זוהר רינה‬    ‫‪.7‬‬</w:t>
        <w:br/>
        <w:t>‫נדיב ולנטין ערנית‬     ‫‪.8‬‬</w:t>
        <w:br/>
        <w:t>‫זכאי יצחק (צחי)‬     ‫‪.9‬‬</w:t>
        <w:br/>
        <w:t>‫לוי מרדכי אברהם‬     ‫‪.10‬‬</w:t>
        <w:br/>
        <w:t>‫חיימוב אלון‬    ‫‪.11‬‬</w:t>
        <w:br/>
        <w:t>‫פישמן מגן תמר‬     ‫‪.12‬‬</w:t>
        <w:br/>
        <w:t>‫ג ילדור מיכל‬   ‫‪.13‬‬</w:t>
        <w:br/>
        <w:t>‫בציה מירב‬    ‫‪.14‬‬</w:t>
        <w:br/>
        <w:t>‫פינקוס אליעזר‬    ‫‪.15‬‬</w:t>
        <w:br/>
        <w:t>‫שושנה פלר‬     ‫‪.16‬‬</w:t>
        <w:br/>
        <w:t>‫הילה יפה‬    ‫‪.17‬‬</w:t>
        <w:br/>
        <w:t>‫לוסי אוזינגי‬   ‫‪.18‬‬</w:t>
        <w:br/>
        <w:t>‫אילנה זוסמן‬    ‫‪.19‬‬</w:t>
        <w:br/>
        <w:t>‫גל שחורי‬    ‫‪.20‬‬</w:t>
        <w:br/>
        <w:t>‫מיכל שליט‬    ‫‪.21‬‬</w:t>
        <w:br/>
        <w:t>‫באמצעות ב"כ‪ :‬עו ה "ד גבור טל ‪ ,‬גיל צבע ואייל ישי‬</w:t>
        <w:br/>
        <w:t>‫החשמונאים ‪ 100‬תל אביב‬</w:t>
        <w:br/>
        <w:t>‫טל'‪ 0544235880 :‬פקס‪035614773 :‬‬</w:t>
        <w:br/>
        <w:t>‫דוא"ל‪office@gibor - lawyers.co.il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‫אביבים הנפקות בע"מ‬       ‫‪.1‬‬                     ‫ה נתבע ות‪:‬‬</w:t>
        <w:br/>
        <w:t>‫באמצעות ב"כ‪ :‬עו"ד דרדיק אירית‬</w:t>
        <w:br/>
        <w:t>‫ת‪.‬ד ‪ 548‬כפר סבא‬</w:t>
        <w:br/>
        <w:t>‫טל'‪ 0525776571 :‬פקס‪0975101001 :‬‬</w:t>
        <w:br/>
        <w:t>‫דוא"ל‪irit.dardik@gmail.com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‫א‪.‬א‪.‬י‪ .‬איתן בע"מ‬       ‫‪.2‬‬</w:t>
        <w:br/>
        <w:t>‫באמצעות ב"כ‪ :‬עו"ד יואל אביגדור‬</w:t>
        <w:br/>
        <w:t>‫שד' שאול המלך ‪( 39‬בית הדר דפנה)‪ ,‬תל אביב‪64928 .‬‬</w:t>
        <w:br/>
        <w:t>‫טל'‪ 0504551505 :‬פקס‪0722588830 :‬‬</w:t>
        <w:br/>
        <w:t>‫דוא"ל‪avigdor@yoel - l 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מניעה האוסר על הנתבעות להפעיל בנכס שבבעלות הנתבעת ‪ 1‬בבית‬                ‫‪.1‬‬</w:t>
        <w:br/>
        <w:t>‫משותף עסק לממכר מזון ושתיה‪ .‬על המדוכה‪ ,‬בגדרה של תביעה זו‪ ,‬פרשנות הוראות‬</w:t>
        <w:br/>
        <w:t>‫תקנון מוסכם החל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‫עניינה של התביעה בבית משותף מורכב‪ ,‬הכולל ‪ 6‬אגפים ברחוב סשה ארגוב ‪5 ,3 ,1‬א‪,‬‬            ‫‪.2‬‬</w:t>
        <w:br/>
        <w:t>‫‪5‬ב‪ 7 ,‬ו ‪( 9 -‬מפאותיו האחרות גם ברחוב מקס ברוד ‪ 11‬ו ‪ 13 -‬וברחוב אלי תבין ‪ 6‬ו ‪)8 -‬‬</w:t>
        <w:br/>
        <w:t>‫בשכונת המשתלה בתל אביב יפו ‪ ,‬הרשום בפנקס הבתים המשותפים חלק ות‬</w:t>
        <w:br/>
        <w:t>‫‪ 302-301‬ב גוש ‪( 6615‬להלן ‪" -‬הבית המשותף" )‪.‬‬</w:t>
        <w:br/>
        <w:t>‫הבית המשותף כולל ‪ 77‬דירות‪ .‬אגף ‪ 1‬כולל ‪ 5‬דירות (אולמות ‪ ,‬כהגדרתם בצו רישום‬             ‫‪.3‬‬</w:t>
        <w:br/>
        <w:t>‫הבית המשותף ) המשמשות למסחר (להלן ‪" -‬ה אגף המסחרי " ) ; אגפים ‪ 5-2‬כוללים ‪71‬‬</w:t>
        <w:br/>
        <w:t>‫דירות המשמשות ל מגורים ; אגף ‪ 6‬הוא מבנה חדר שנאים (חדר טרנספורמציה)‪.‬‬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 שנרשם ביום ‪( 6.6.2012‬להלן ‪ " -‬התקנון‬                ‫‪.4‬‬</w:t>
        <w:br/>
        <w:t>‫המוסכם " ) ‪ .‬בהתאם להוראות התקנון המוסכם‪ ,‬ינוהל הבית המשותף כבית מורכב‬</w:t>
        <w:br/>
        <w:t>‫לעניין החזקה תקינה וניהול הרכוש המשותף שבכל אגף‪ ,‬באמצעות 'נציגות אגפית'‬</w:t>
        <w:br/>
        <w:t>‫שתיבחר לכל אגף מקרב בעלי הדירות באגף‪ .‬הרכוש המשותף הכללי‪ ,‬שאינו נמנה עם‬</w:t>
        <w:br/>
        <w:t>‫רכוש משותף אגפי‪ ,‬ינוהל על ידי 'נציגות העל'‪ ,‬שתיבחר מקרב חברי הנציגויות‬</w:t>
        <w:br/>
        <w:t>‫האגפיות‪.‬‬</w:t>
        <w:br/>
        <w:t>‫התובעים הם נציגות העל בבית המשו תף‪ ,‬וכן בעלים (בנפרד) של ‪ 19‬דירות מגורים‬          ‫‪.5‬‬</w:t>
        <w:br/>
        <w:t>‫בבית המשותף ( להלן ‪ " -‬התובעים " ) ‪.‬‬</w:t>
        <w:br/>
        <w:t>‫הנתבע ת ‪ ,1‬חברת אביבים הנפקות בע"מ ( להלן ‪ " -‬הנתבעת ‪ , ) "1‬היא בעלים של אולם‬     ‫‪.6‬‬</w:t>
        <w:br/>
        <w:t>‫המצוי בקומת הקרקע ובקומה הראשונה באגף המסחרי בבית המשותף‪ ,‬הרשום בפנקס‬</w:t>
        <w:br/>
        <w:t>‫הבתים המשותפים תת חלקה ‪( 3‬להלן ‪ " -‬הנכס " ) ‪.‬‬</w:t>
        <w:br/>
        <w:t>‫הנתבעת ‪ ,2‬חברת א‪.‬א‪.‬י איתן בע"מ (להלן ‪ " -‬הנתבעת ‪ , ) "2‬הפעילה בנכס‪ ,‬במועדים‬       ‫‪.7‬‬</w:t>
        <w:br/>
        <w:t>‫הרלוונטיים לכתב התביעה‪ ,‬חנות לממכר מוצרי צריכה ובכללם מוצרי מזון‪ ,‬בהתאם‬</w:t>
        <w:br/>
        <w:t>‫להסכם שכירות מיום ‪.10.11.2020‬‬</w:t>
        <w:br/>
        <w:t>‫בהתאם להוראת סעיף ‪ 9.2‬לתקנון המוסכם‪" :‬באולמות המצויים באגף ‪ 1‬של המבנה‪,‬‬            ‫‪.8‬‬</w:t>
        <w:br/>
        <w:t>‫יהיה מותר לנהל עסקים למכירת מוצרים מוגמרים בלבד (כדוגמת בית מרקחת‪ ,‬חנות‬</w:t>
        <w:br/>
        <w:t>‫צילום‪ ,‬חנות בגדים‪ ,‬מרפאה‪ ,‬חדר כושר‪ ,‬מספרה) ואסור יהיה לנהל בהם עסקים מסוג‬</w:t>
        <w:br/>
        <w:t>‫מזנ וני מזון‪ ,‬בתי אוכל‪ ,‬בתי קפה‪ ,‬מסעדות‪ ,‬חנויות לממכר ירקות או פירות מכל מין‬</w:t>
        <w:br/>
        <w:t>‫וסוג שהוא"‪.‬‬</w:t>
        <w:br/>
        <w:t>‫כנטען בכתב התביעה‪ ,‬בהתאם להוראת סעיף ‪ 9.2‬לתקנון המוסכם הותר לנהל באולמות‬          ‫‪.9‬‬</w:t>
        <w:br/>
        <w:t>‫המצויים באגף ‪ 1‬בבית המשותף עסק לממכר מוצרים מוגמרים בלבד‪ ,‬תוך שנאסרה‬</w:t>
        <w:br/>
        <w:t>‫הפעלת כל עסק לממכר מזון ושתיה ‪ .‬בבחינת הוראות תקנון מחמירות‪ ,‬אשר מטרתן‬</w:t>
        <w:br/>
        <w:t>‫שמירה של צביון הבית המשותף וערך נכסיו‪ .‬בהלימה‪ ,‬במשך למעלה מ ‪ 20 -‬שנה‪,‬‬</w:t>
        <w:br/>
        <w:t>‫ממועד אכלוס הבית המשותף‪ ,‬נשמרות הוראות התקנון‪ ,‬לרבות על ידי בעלי יחידות‬</w:t>
        <w:br/>
        <w:t>‫המסחר אשר הקפידו הקפדה יתרה שלא לחרוג מהשימושים המותרים‪ .‬לימים‪ ,‬במהלך‬</w:t>
        <w:br/>
        <w:t>‫שנת ‪ ,2020‬רכשה הנתבעת ‪ 1‬הנכס ובעליה פנה לנציגות העל בבקשה לשינוי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‫המוסכם‪ ,‬אשר סורבה‪ .‬בהמשכם של דברים‪ ,‬הפיצה הנתבעת ‪ 2‬בכתב דבר כוונתה‬</w:t>
        <w:br/>
        <w:t>‫לפתוח בנכס קיוסק למכירת "תבלינים‪ ,‬פירות יבשים‪ ,‬פיצוחים‪ ,‬מוצרים אורגניים‪,‬‬</w:t>
        <w:br/>
        <w:t>‫ממתקים במשקל‪ ,‬ועוד"‪ .‬חרף פניית נציגות העל לנתבעות ‪ 2-1‬בדרישה שלא לעשות‬</w:t>
        <w:br/>
        <w:t>‫כן‪ ,‬החלה הנתבעת ‪ 2‬פעילותה בנכס‪ ,‬בניגוד להוראות התקנון המוסכם‪ ,‬בהפעילה עסק‬</w:t>
        <w:br/>
        <w:t>‫לממכר דברי מאכל‪ ,‬תוך גרימת מטרדי רעש ולכלוך‪ ,‬וירידת ערך הדירות בבית‬</w:t>
        <w:br/>
        <w:t>‫המשותף‪.‬‬</w:t>
        <w:br/>
        <w:t>‫בכתב ההגנה מטעם הנתבעת ‪ , 1‬עתרה הנתבעת לדחיית התביעה‪ .‬כנטען‪ ,‬הוראות‬           ‫‪. 10‬‬</w:t>
        <w:br/>
        <w:t>‫התקנון המוסכם אינ ן אוסרות הפעלת עסק לממכר מזון באולמות שבאגף המסחרי‪.‬‬</w:t>
        <w:br/>
        <w:t>‫בהלימה‪ ,‬יש לראות הסעד המבוקש בכתב התביעה ניסיון חסר תום לב של התובעים‬</w:t>
        <w:br/>
        <w:t>‫לשנות הוראות התקנון המוסכם‪ ,‬בניגוד לדין‪ .‬בהתאם להוראות התקנון‪ ,‬אין הגבלה על‬</w:t>
        <w:br/>
        <w:t>‫הפעלת עסק לממכר 'מוצרים מוגמרים'‪ .‬האיסור חל אך ביחס לעסקים אשר הפעילות‬</w:t>
        <w:br/>
        <w:t>‫בהם כרוכה בהכנת מזון ועיבודו‪ ,‬במכירה ובהגשת מזון לצריכה במקום‪ ,‬ובמכירה של‬</w:t>
        <w:br/>
        <w:t>‫פירות וירקות‪ .‬אין איסור על ממכר מזון שהוא בבחינת מוצר מוגמר שאינו נצרך‬</w:t>
        <w:br/>
        <w:t>‫במקום‪ .‬בניגוד לטענת התובעים‪ ,‬בשלהי שנת ‪ 2020‬פנה בעלים של הנתבעת ‪ 1‬לנציגות‬</w:t>
        <w:br/>
        <w:t>‫העל על מנת לבחון הפעלת ג לידריה בנכס שבבעלותו‪ .‬משנענה בשלילה‪ ,‬פעלה‬</w:t>
        <w:br/>
        <w:t>‫הנתבעת ‪ 1‬בהתאם להוראות התקנון המוסכם ולא התקשרה עם מפעיל הגלידריה‪ .‬אך‬</w:t>
        <w:br/>
        <w:t>‫לאחר מכן התקשרה הנתבעת ‪ 1‬עם הנתבעת ‪ 2‬בהסכם שכירות להפעלת עסק של ממכר‬</w:t>
        <w:br/>
        <w:t>‫מזון ארוז‪ ,‬המשמש אף סניף של דואר ישראל לחלוקת חבילות דואר‪ ,‬בהתאם להוראות‬</w:t>
        <w:br/>
        <w:t>‫הת קנון המוסכם‪ .‬עוד כנטען‪ ,‬פרשנות מרחיבה של התקנון‪ ,‬אשר אינה בהתאם ללשונו‪,‬‬</w:t>
        <w:br/>
        <w:t>‫אף עולה כדי פגיעה בזכויות קניין הנתבעת ‪ 1‬בבית המשותף‪ ,‬שלא כדין‪ .‬הנתבעת‬</w:t>
        <w:br/>
        <w:t>‫הוסיפה ודחתה הטענה למטרדים ולירידת ערך דירות המגורים בבית המשותף‪,‬‬</w:t>
        <w:br/>
        <w:t>‫משפעילות העסק בנכס שבבעלות הנתבעת ‪ 1‬אינה שונה מ פעילויות אחרות המותרות‬</w:t>
        <w:br/>
        <w:t>‫באגף המסחרי על פי הוראות התקנון‪.‬‬</w:t>
        <w:br/>
        <w:t>‫בכתב ההגנה מטעם הנתבעת ‪ , 2‬עתרה הנתבעת לדחיית התביעה‪ .‬כנטען‪ ,‬הנתבעת ‪2‬‬         ‫‪. 11‬‬</w:t>
        <w:br/>
        <w:t>‫מפעילה בנכס עסק לממכר מוצרים מוגמרים בלבד‪ ,‬מוצרים ארוזים שאינם בתפזורת‪,‬‬</w:t>
        <w:br/>
        <w:t>‫בהתאם להוראות התקנון המוסכם‪ .‬זאת‪ ,‬בדומה למוצרים הנמכרים ברש תות פארם‪.‬‬</w:t>
        <w:br/>
        <w:t>‫הנתבעת ‪ 2‬פועלת בהתאם להסכם השכירות שחתמה עם הנתבעת ‪ ,1‬לרבות 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‫למצג לפיו רשאית הנתבעת ‪ 2‬להפעיל בנכס עסק לממכר מוצרים מוגמרים‪ ,‬ובכללם‬</w:t>
        <w:br/>
        <w:t>‫מוצרי מזון מוגמרים וארוזים‪ .‬הנתבעת ‪ 2‬הוסיפה והכחישה הטענות למטרדים כלשהם‬</w:t>
        <w:br/>
        <w:t>‫הנובעים מפעילות העסק‪ .‬כנטען‪ ,‬דווקא בפ עילות העסק יש כדי להשביח הדירות‬</w:t>
        <w:br/>
        <w:t>‫שבבעלות התובעים בבית המשותף‪ ,‬למצער משלא צורפה חוות דעת שמאית תימוכין‬</w:t>
        <w:br/>
        <w:t>‫לטענות התובעים כאמור‪.‬‬</w:t>
        <w:br/>
        <w:t>‫ביום ‪ 20.7.2021‬התקיימה לפניי ישיבת קדם משפט‪ .‬ב גמר הדיון הוריתי‪ ,‬ב הסכמת‬       ‫‪. 12‬‬</w:t>
        <w:br/>
        <w:t>‫הצדדים ‪ ,‬מועד ביקור בבית המשותף‪.‬‬</w:t>
        <w:br/>
        <w:t>‫ביום ‪ 26.7.2021‬קיימתי ה ביקור בבית המשותף במעמד הצדדים ובאי כוחם ‪ .‬במסגרתו‪,‬‬    ‫‪. 13‬‬</w:t>
        <w:br/>
        <w:t>‫צפיתי בכניסה לנכס המשמש כאמור חנות באגף המסחרי בבית המשותף המצויה‬</w:t>
        <w:br/>
        <w:t>‫בחלקו האחורי של הבית‪ ,‬הפונה לחלל פנימי פתוח הכולל שטחי גינה וירק המשותף‬</w:t>
        <w:br/>
        <w:t>‫לכל האגפים בבית המשותף‪ .‬בחנות עצמה צפיתי במוצרי צריכה העומדים למכיר ה‪,‬‬</w:t>
        <w:br/>
        <w:t>‫הכוללים מוצרי מזון ארוזים‪ ,‬שתיה בכלים סגורים‪ ,‬פירות קפואים ‪ ,‬פירות מיובשים‪,‬‬</w:t>
        <w:br/>
        <w:t>‫ומוצרים ארוזים אחרים‪.‬‬</w:t>
        <w:br/>
        <w:t>‫בהחלטה מיום ‪ 27.7.2021‬עמדתי על ממצאי הביקור בבית המשותף‪ .‬בהינתן המחלוקת‬        ‫‪. 14‬‬</w:t>
        <w:br/>
        <w:t>‫שעניינה פרשנות ה תקנון המוסכם ‪ ,‬הוספתי‪ ,‬בזהירות הראויה‪ ,‬כי דומה שלא חל איסור‬</w:t>
        <w:br/>
        <w:t>‫על הפעלת חנות לממכר מזון ושתיה מסוג 'מוצרים מוגמרים בלבד' (ארוזים וסגורים)‬</w:t>
        <w:br/>
        <w:t>‫שאינם כוללים פירות וירקות מכל מין וסוג שהוא‪ ,‬וללא פעולות הכנה של מזון ושתיה‬</w:t>
        <w:br/>
        <w:t>‫והגשתם‪ ,‬בנכס שבבעלות הנתבעת ‪ 1‬בבית המשותף‪ .‬עוד בהתאם להחלטה‪ ,‬הוריתי‬</w:t>
        <w:br/>
        <w:t>‫תגובת התובעים לעניין המשך בירור התביעה‪ ,‬האם על דרך של הבאת ראיות ושמיעתן‬</w:t>
        <w:br/>
        <w:t>‫להוכחת אומד דעת מנסחי התקנון המוסכם או על פי פשרה לעניין סוג הסחורה הנמכרת‬</w:t>
        <w:br/>
        <w:t>‫בחנות‪.‬‬</w:t>
        <w:br/>
        <w:t>‫בתגובה מיום ‪ , 19.9.2021‬הודיעו התובעים כי הם עומדים על בירור התביעה על דרך‬     ‫‪. 15‬‬</w:t>
        <w:br/>
        <w:t>‫של הבאת ראיות ושמיעתן‪ .‬בהחלטה ממועד זה‪ ,‬הוריתי מועדים להגשת ראיות‬</w:t>
        <w:br/>
        <w:t>‫ולשמיעתן‪.‬‬</w:t>
        <w:br/>
        <w:t>‫התובעים הגיש ו תצהיר י עדות ראשית של התובע ‪ ,2‬אילן שניזיק‪ ,‬ושל התובעת ‪,3‬‬       ‫‪. 16‬‬</w:t>
        <w:br/>
        <w:t>‫אלונה שטרום‪ ,‬המשמשת נציגות הבית המשותף‪ ,‬במצורף לתיק י מוצגים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1‬הגישה תצהיר עדות ראשית של ארנון חטר ישי ‪ ,‬מנהל ומורשה חתימה‬          ‫‪. 17‬‬</w:t>
        <w:br/>
        <w:t>‫בנתבעת‪ ,‬במצורף לתיק מוצגים ‪.‬‬</w:t>
        <w:br/>
        <w:t>‫הנתבעת ‪ 2‬הגישה תצ היר עדות ראשית של אנסטסיה יליסייבה‪ ,‬בעלים של הנתבעת ‪,2‬‬      ‫‪. 18‬‬</w:t>
        <w:br/>
        <w:t>‫במצורף לתיק מוצגים ‪.‬‬</w:t>
        <w:br/>
        <w:t>‫ביום ‪ 18.7.2022‬התקיימה ישיבה לשמיעת הראיות‪ ,‬במסגרתה נחקרו העדים על תצהירי‬     ‫‪. 19‬‬</w:t>
        <w:br/>
        <w:t>‫עדותם‪ .‬בגמר הדיון‪ ,‬ניתנה בידי התובעים ארכה ליתן עמדתם לעניין סיום המחלוקת‬</w:t>
        <w:br/>
        <w:t>‫ב הסכמה‪ ,‬כך שתותר פעילות של עסק לממכר מזון ב נכס שבבעלות הנתבעת ‪ ,1‬למעט‬</w:t>
        <w:br/>
        <w:t>‫ממכר ירקות ופירות מכל סוג שהוא ומכירת מוצרים שאינם מוצרים מוגמרים‪.‬‬</w:t>
        <w:br/>
        <w:t>‫משלא עלה בידי הצדדים לסיים המחלוקת ב הסכמה‪ ,‬סיכמו הצדדים טענותיהם‪.‬‬       ‫‪. 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התובעים‪ ,‬דין התביעה להתקבל ‪ .‬כנטען‪ ,‬יש לפרש התקנון המוסכם בהתאם‬         ‫‪. 21‬‬</w:t>
        <w:br/>
        <w:t>‫לאומד דעת הצדדים‪ ,‬ללשון התקנון ולהקשרם‪ ,‬משתכליתו להסדיר מערך היחסים של‬</w:t>
        <w:br/>
        <w:t>‫בעלי הדירות בבית המשותף‪ ,‬זכויותיהם וחובותיהם‪ .‬בתוך כך‪ ,‬נקבעו בתקנון המוסכם‬</w:t>
        <w:br/>
        <w:t>‫הוראות לעניין סוג הפעולות המותר באולמות באגף המסחרי בבית המשותף‪ .‬מתוך סוג‬</w:t>
        <w:br/>
        <w:t>‫הפעולות המותר יש ללמוד סוג הפעולות האסור‪ .‬כפי שהעיד התובע ‪ ,2‬הקבלן שבנה‬</w:t>
        <w:br/>
        <w:t>‫הבית המשותף ורשם התקנון המוסכם‪ ,‬אשר ביני וביני הלך לבית עולמו‪ ,‬מסר לתובע‬</w:t>
        <w:br/>
        <w:t>‫‪ 2‬במפורש שלא תהא בבית המשותף פעילות בתחום המזון מכל סוג שהוא‪ ,‬כקבוע אף‬</w:t>
        <w:br/>
        <w:t>‫בהסכם המכר ובהתאמה בתקנון המוסכם‪ .‬תכלית זו נלמדת אף מלשון סעיף ‪9.2‬‬</w:t>
        <w:br/>
        <w:t>‫לתקנון‪ ,‬לפיה לא תהא פעילות ייצור ומלאכה ופעילות שיש בה כדי לקחת דבר מה‬</w:t>
        <w:br/>
        <w:t>‫שאינו מוגמר (חומר גלם)‪ ,‬העובר הליך ייצור‪ ,‬אריזה ומכירה בצורה אחרת‪ .‬בהינתן‬</w:t>
        <w:br/>
        <w:t>‫ההיתר לנהל עסק לממכר מוצרים מוגמרים בלבד‪ ,‬מורה רישא סע יף ‪ 9.2‬לתקנון‪,‬‬</w:t>
        <w:br/>
        <w:t>‫האיסור לממכר בתחום המזון‪ .‬מנסחי התקנון אסרו ברישא הסעיף ניהול עסקי מזון על‬</w:t>
        <w:br/>
        <w:t>‫כל סוגיו השונים‪ ,‬דהיינו‪ ,‬עסקי מזון הכוללים מוצרים מוגמרים ולאו‪ ,‬על כל שיטות‬</w:t>
        <w:br/>
        <w:t>‫הגשת המזון‪ .‬סיפא הסעיף בא להוסיף ולמנוע פעילות שעניינה מכירת המזון בבית‬</w:t>
        <w:br/>
        <w:t>‫העסק‪ ,‬שבצדה תכונה מוגברת של קהל על השלכותיה‪ ,‬לרבות אשפה ופסולת מוגברים‪.‬‬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כנטען‪ ,‬ההיגד 'מכל מין וסוג שהוא' בסיפא הסעיף חל על כל סוגי בתי האוכל‬</w:t>
        <w:br/>
        <w:t>‫וההסעדה ואינו חל ביחס לממכר פירות וירקות בלבד‪ .‬לפיכך‪ ,‬עתרו התובעים למתן צו‬</w:t>
        <w:br/>
        <w:t>‫מניעה האוסר על הנתבעות להפעיל בנכס שבבעלות הנתבעת ‪ 1‬בב ית המשותף עסק‬</w:t>
        <w:br/>
        <w:t>‫לממכר מזון מכל מין וסוג שהוא בכל סוג ושיטה של הגשה‪ ,‬מכירה והפצה‪.‬‬</w:t>
        <w:br/>
        <w:t>‫לטענת הנתבע ת ‪ ,1‬דין התביעה להידחות‪ .‬כנטען‪ ,‬הסעד המבוקש לאיסור הפעלת עסק‬         ‫‪. 22‬‬</w:t>
        <w:br/>
        <w:t>‫לממכר מזון בנכס שבבעלותה אינו תואם לשון התקנון המוסכם‪ ,‬ותכליתו שינוי התקנון‬</w:t>
        <w:br/>
        <w:t>‫שלא בהתאם להוראות הדין‪ .‬בהתאם להוראות סעיף ‪ 9.2‬לתקנון‪ ,‬הותר ניהול עסקים‬</w:t>
        <w:br/>
        <w:t>‫לממכר מוצרים מוגמרים מכל מין וסוג שהוא‪ .‬מנגד‪ ,‬חל איסור על ניהול עסקים‬</w:t>
        <w:br/>
        <w:t>‫המפורטים ברשימה סגורה‪ ,‬הכוללת מזנוני מזון‪ ,‬בתי אוכל‪ ,‬בתי קפה‪ ,‬מסעדות וחנויות‬</w:t>
        <w:br/>
        <w:t>‫לממכר ירקות ופירות מכל מין וסוג שהוא‪ .‬חרף מונחים השגורים בפי כל לע ניין ממכר‬</w:t>
        <w:br/>
        <w:t>‫מזון‪ ,‬כדוגמת 'מכולת' ו'סופרמרקט'‪ ,‬אין בתקנון כל התייחסות למונחים אלה‪ ,‬ללמדנו‬</w:t>
        <w:br/>
        <w:t>‫ההיתר בפעילותם באגף המסחרי בבית המשותף‪ .‬עוד כנטען‪ ,‬התובעים לא הניחו כל‬</w:t>
        <w:br/>
        <w:t>‫תשתית ראייתית לעניין אומד דעתם הסובייקטיבי של מנסחי התקנון המוסכם‪ ,‬הסותרת‬</w:t>
        <w:br/>
        <w:t>‫לשון סעיף ‪ 9.2‬לתקנון‪ .‬מכ ל מקום‪ ,‬העסקים מושא הרשימה הסגורה‪ ,‬אשר פעילותם‬</w:t>
        <w:br/>
        <w:t>‫כרוכה בטיפול במזון ‪ -‬הכולל הכנה‪ ,‬עיבוד והגשה לצריכה במקום ‪ -‬עלולים לגרום‬</w:t>
        <w:br/>
        <w:t>‫למטרדים‪ ,‬אשר אינם קיימים בממכר מוצרים מוגמרים‪ .‬ללמדנו אף התכלית שבבסיס‬</w:t>
        <w:br/>
        <w:t>‫הוראות התקנון למניעת אך פעילות זו‪ .‬הנתבעת ‪ 1‬הסתמכה על הוראות התקנ ון ברכשה‬</w:t>
        <w:br/>
        <w:t>‫הנכס בבית המשותף והתקשרה בהסכם עם הנתבעת ‪ ,2‬לאחר שקיבלה עמדת נציגות‬</w:t>
        <w:br/>
        <w:t>‫העל‪ ,‬כנתמך בלשון התקנון המוסכם‪ ,‬לפיה אין לאפשר פעילות גלידריה באגף המסחרי‬</w:t>
        <w:br/>
        <w:t>‫בבית המשותף‪ .‬בהלימה‪ ,‬יש לדחות פרשנות התובעים התקנון המוסכם העולה כדי‬</w:t>
        <w:br/>
        <w:t>‫פגיעה בזכות קניין הנתבעת בבית המשותף ‪ .‬בנוסף‪ ,‬יש לדחות הטענות שעניינן מטרדים‬</w:t>
        <w:br/>
        <w:t>‫והתקהלויות‪ ,‬בעטיים יש לפרש התקנון כעמדת התובעים‪ ,‬משאלה נכונים אף לפעילות‬</w:t>
        <w:br/>
        <w:t>‫בתי מרקחת‪ ,‬כדוגמת סופר פארם‪ ,‬הפתוחים ‪ 7‬ימים בשבוע ‪ 24‬שעות ביממה‪ ,‬אשר אין‬</w:t>
        <w:br/>
        <w:t>‫חולק כי אלה מותרים על פי התקנון‪.‬‬</w:t>
        <w:br/>
        <w:t>‫לטענת הנתבעת ‪ ,2‬דין התביעה להידחות‪ .‬ת כליתה הצקה והתשה של הנתבעת‪,‬‬                ‫‪. 23‬‬</w:t>
        <w:br/>
        <w:t>‫המחזיקה מטעם הבעלים בנכס ומפעילה בו עסק לממכר מוצרי צריכה‪ ,‬אשר לכתחילה‬</w:t>
        <w:br/>
        <w:t>‫אינה צד לניסוח התקנון המוסכם‪ .‬עוד כנטען‪ ,‬התובעים לא הביאו כל ראיה להוכיח‬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‫אומד דעת הצדדים כטענתם‪ ,‬לפיה חל איסור על הפעלת עסק לממכר מזון מכל מין‬</w:t>
        <w:br/>
        <w:t>‫וסוג שהוא‪ .‬בתו ך כך‪ ,‬כשלו התובעים בהבאת מי ממנסחי התקנון המוסכם להוכיח‬</w:t>
        <w:br/>
        <w:t>‫טענתם בדבר הפרשנות שיש ליתן לסעיף ‪ 9.2‬לתקנון המוסכם‪ ,‬באופן הפועל לחובתם‪.‬‬</w:t>
        <w:br/>
        <w:t>‫הנתבעת ‪ 2‬הצטרפה לטענות הנתבעת ‪ 1‬לעניין הפרשנות שיש ליתן להוראות התקנון‬</w:t>
        <w:br/>
        <w:t>‫המוסכם‪ ,‬בהדגיש ה כי תכליתו לאסור פעילות עסקים ספציפיים שע ניינם בהכנה‬</w:t>
        <w:br/>
        <w:t>‫ובייצור מזון ובמכירתו למאכל במקום‪ ,‬שבצדם מטרדים ומפגעים ספציפיים מסוג ריח‬</w:t>
        <w:br/>
        <w:t>‫ולכלוך ‪.‬‬</w:t>
        <w:br/>
        <w:t>‫אפנה‪ ,‬אפוא‪ ,‬לדיון ולהכרעה בתביעה‪.‬‬     ‫‪.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במחלוקת שניטשה בין הצדדים לעניין פרשנות‬              ‫‪. 25‬‬</w:t>
        <w:br/>
        <w:t>‫התקנון המוסכם‪ ,‬באתי לכלל מסקנה כי הדין עם הנתבעות‪ .‬אביא להלן טעמיי למסקנה‬</w:t>
        <w:br/>
        <w:t>‫זו; תחילה המסגרת הנורמטיבית החלה על הסכסוך דנן‪ ,‬מעמד תקנון בית משותף‬</w:t>
        <w:br/>
        <w:t>‫ומלאכת פרשנותו‪ ,‬לאחריהם‪ ,‬יישום העקרונות ואמות המידה שהותוו בדין בגדרי‬</w:t>
        <w:br/>
        <w:t>‫פרשנות התקנון המוסכם החל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בית משותף‬</w:t>
        <w:br/>
        <w:t>‫הוראת סעיף ‪ 61‬לחוק המקרקעין ‪ ,‬תשכ"ט ‪( 1969 -‬להלן ‪ " -‬חוק המקרקעין " ) ‪ ,‬מורנו כי‬   ‫‪. 26‬‬</w:t>
        <w:br/>
        <w:t>‫"בית משותף יתנהל על פי תקנון המסדיר את היחסים בין בעלי הדירות ואת זכויותיהם‬</w:t>
        <w:br/>
        <w:t>‫וחובותיהם בקשר לבית המשותף" ‪ .‬הוראת סעיף ‪(62‬א) לחוק מוסיפה ומורנו הזכות‬</w:t>
        <w:br/>
        <w:t>‫העומדת לבעלי דירות בבית משותף לקבוע 'תקנון מוסכם'‪ ,‬כלשון הסעיף לאמור "בעלי‬</w:t>
        <w:br/>
        <w:t>‫ה דירות רשאים לערוך תקנון ולשנות את הוראותיו ברוב של בעלי הדירות ששני‬</w:t>
        <w:br/>
        <w:t>‫שלישים של הרכוש המשותף צמודים לדירותיהם ‪ ,‬אולם אין לקבוע או לשנות בתקנון‬</w:t>
        <w:br/>
        <w:t>‫זכויות של בעלי דירות או להטיל עליהם חובות או תשלומים מסוג או בשיעור שלא‬</w:t>
        <w:br/>
        <w:t>‫פורשו בחוק זה אלא בהסכמתם‪ ,‬ואין לקבוע הצמדה של חלק מסוים מהרכוש המשותף‬</w:t>
        <w:br/>
        <w:t>‫לדירה פלונית אלא בהסכמת כל בעלי הדירות " ‪ .‬עוד בהתאם להוראת סעיף ‪(62‬ג) לחוק‪,‬‬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‫"תקנון וכל שינוי בו ניתנים לרישום‪ ,‬ומשנרשמו‪ ,‬כוחם יפה גם כ לפי אדם שנעשה בעל‬</w:t>
        <w:br/>
        <w:t>‫דירה לאחר מכן"‪ .‬ככל שלא נרשם לבית משותף תקנון מוסכם או מקום בו אין בתקנון‬</w:t>
        <w:br/>
        <w:t>‫המוסכם הוראה בנדון‪ ,‬יראו התקנון המצוי שבתוספת לחוק המקרקעין כתקנון שנרשם‬</w:t>
        <w:br/>
        <w:t>‫על ידי בעלי הדירות ‪ ,‬כקבוע בהוראת סעיף ‪ 64‬לחוק ‪.‬‬</w:t>
        <w:br/>
        <w:t>‫התקנון החל על בית משותף ‪ -‬בין אם תקנון מוסכם בין אם התקנון המצוי הקבוע‬                 ‫‪. 27‬‬</w:t>
        <w:br/>
        <w:t>‫בתוספת לחוק המקרקעין ‪ -‬מהווה מעין 'חוקה' של הבית המשותף‪ ,‬הנמנית עם מערכות‬</w:t>
        <w:br/>
        <w:t>‫הכללים החל ות על מער ך היחסים שבין בעלי דירות בבית משותף ‪ .‬עם מערכות כללים‬</w:t>
        <w:br/>
        <w:t>‫אלה נמנות הוראות חוק המקרקעין‪ ,‬החלטות האסיפה הכללית של בעלי הדירות בבית‬</w:t>
        <w:br/>
        <w:t>‫המשותף‪ ,‬החל טות נציגות הבית המשותף והחלטות המפקח על רישום מקרקעין (ראו‬</w:t>
        <w:br/>
        <w:t>‫גם‪ :‬י' ויסמן דיני קניין ‪ -‬בעלות ושיתוף‪ ,‬תשנ"ז ‪.)428 ,1997 -‬‬</w:t>
        <w:br/>
        <w:t>‫כפי שנשנה בהלכה הפסוקה‪ ,‬תקנון בית משותף הוא בגדר חוזה ‪ ,‬הסכם ה מחייב בעלי‬              ‫‪. 28‬‬</w:t>
        <w:br/>
        <w:t>‫הדירות בבית המשותף ‪ ,‬ומשנרשם בפנקסי המקרקעין ניתן לו מעמד קנייני‪ .‬ב הלימה‪,‬‬</w:t>
        <w:br/>
        <w:t>‫זכות הבעלות בדירה בבית משותף כפופה להתחייבויות שנטל על עצמו בעל הדירה‬</w:t>
        <w:br/>
        <w:t>‫כקבוע בתקנון ( רע"א ‪ 3463/11‬עזבון המנוח אהרוני שלמה נ' עופר מרכזים בע"מ‪,‬‬</w:t>
        <w:br/>
        <w:t>‫פורסם ב" נבו " ( ‪ ; )16.01.2013‬ע"א ‪ 5043/96‬גלמן נ' הררי ‪ -‬רפול‪ ,‬פ"ד נד ( ‪392 ,389 )3‬‬</w:t>
        <w:br/>
        <w:t>‫( ‪( )2000‬להלן ‪ -‬עניין גלמן ); עש"א (מחוזי חיפה) ‪ 15624-06-15‬פריבאי נכסים בע"מ‬</w:t>
        <w:br/>
        <w:t>‫נ' נציגות הבית המשותף ברחוב התעשיה ‪ 11‬נשר‪ ,‬פורסם ב"נבו" ( ‪ ;)8.11.2015‬עש"א‬</w:t>
        <w:br/>
        <w:t>‫(מחוזי מרכז) ‪ 3210-05-21‬אלי רוני ואבי יוזמה ופתוח בע"מ נ' מורן טכנולוגיות ניקוי‬</w:t>
        <w:br/>
        <w:t>‫בע"מ ‪ ,‬פורסם ב"נבו" ( ‪ .) )8.10.2021‬כוחו המחייב של התקנון כלפי בעלי דירות שלא‬</w:t>
        <w:br/>
        <w:t>‫היו צד לגיבוש התקנון ולרישומו נקבע כאמור בהוראת סעיף ‪(62‬ג) לחוק המקרקעין ‪.‬‬</w:t>
        <w:br/>
        <w:t>‫ללמדנו‪ ,‬כי בשונה מחוזה רגיל‪ ,‬כוחו של תקנון מוסכם יפ ה גם כלפי כל אדם שהפך‬</w:t>
        <w:br/>
        <w:t>‫לבעלים של דירה בבית משותף לאחר רישום התקנון‪.‬‬</w:t>
        <w:br/>
        <w:t>‫על בעלי דירות בבית משותף החובה להפעיל זכויותיהם על פי התקנון החל על הבית‬               ‫‪. 29‬‬</w:t>
        <w:br/>
        <w:t>‫המשותף בתום לב ובהגינות‪ ,‬בהתחשב במערכת היחסים הייחודית המאפיינת הדרים‬</w:t>
        <w:br/>
        <w:t>‫בצל קורתו של בית משותף‪ .‬כדבריו של כבוד הנשיא מ' שמגר ‪ ,‬לאמור‪" :‬יחסים אלו‬</w:t>
        <w:br/>
        <w:t>‫מאופיינים‪ ,‬בדרך כלל‪ ,‬בכך שהצדדים להם אינם בוחרים איש את רעהו‪ ,‬והם כאילו‬</w:t>
        <w:br/>
        <w:t>‫נכפים זה על זה באורח אקראי עקב עצם עובדת המגורים‪ .‬לעתים קרובות עשויים יחסים‬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להימשך שנים לא מעטות‪ .‬הם מתאפיינים‪ ,‬בנוסף לכך‪ ,‬בקרבה פיסית ההדוקה בין‬</w:t>
        <w:br/>
        <w:t>‫הצדדים ‪ ,...‬המביאה לכך שפעולתו של האחד משפיעה בהכרח על מצבו של האחר‪.‬‬</w:t>
        <w:br/>
        <w:t>‫לאור מרכיבים אלו‪ ,‬כשהם נראים כמכלול‪ ,‬ברור כי אם‪ ,‬ורק אם‪ ,‬יפעלו בעלי הדירות‬</w:t>
        <w:br/>
        <w:t>‫והדיירים‪ ,‬איש כלפי רעהו‪ ,‬בתום לב ובהגינות‪ ,‬יוכל הבית המשותף להתנהל בצורה‬</w:t>
        <w:br/>
        <w:t>‫תקינה‪ ,‬לרווחתם המשותפת של יושביו ‪ ( " .‬ע"א ‪ 2896/90‬טרוצקי נ' דיין‪ ,‬פ"ד מו ( ‪,)5‬‬</w:t>
        <w:br/>
        <w:t>‫‪.) )1992 ( 460-459 ,454‬‬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‫מלאכת פרשנות תקנון בית משותף‬</w:t>
        <w:br/>
        <w:t>‫פרשנות תקנון בית משותף תהא בהתאם למלאכת פרשנות חוזה‪ .‬לאמור‪ ,‬ככל ש תקנון‬               ‫‪. 30‬‬</w:t>
        <w:br/>
        <w:t>‫החל על בית משותף אינו נותן מענה ברור לשאלות מסוימות‪ ,‬אז י נדרשת פרשנותו‬</w:t>
        <w:br/>
        <w:t>‫כמלאכת פרשנות חוזה (רע"א ‪ 1540/24‬זילברברג נ' מגדל דניאל מלון דירות בע"מ‪,‬‬</w:t>
        <w:br/>
        <w:t>‫פורסם ב"נבו" ( ‪ ;)11.4.2024‬עניין גלמן ) ‪ .‬זאת‪ ,‬תוך התחשבות במאפייניו הייחודיים‬</w:t>
        <w:br/>
        <w:t>‫של תקנון בית משותף ושקילת מאפייניו הייחודיים של הבית המשותף הנדון‪.‬‬</w:t>
        <w:br/>
        <w:t>‫לשון החוזה ה יא נקודת המוצא לכל הליך פרשני‪" .‬ככל שלשון החוזה מצביעה באופן‬             ‫‪. 31‬‬</w:t>
        <w:br/>
        <w:t>‫בהיר על אומד דעת הצדדים בעת כריתת החוזה‪ ,‬שמורה לה הבכורה בהליך הפרשני"‬</w:t>
        <w:br/>
        <w:t>‫(ע"א ‪ 7186/15‬בורשטיין נ' שיכון ובינוי סולל בונה תשתיות בע"מ‪ ,‬פורסם ב"נבו"‬</w:t>
        <w:br/>
        <w:t>‫( ‪ ;)3.9.2019‬ע"א ‪ 841/15‬פנורמה הצפון חברה לבנייה בע "מ נ' פלוני‪ ,‬פורסם ב"נבו"‬</w:t>
        <w:br/>
        <w:t>‫( ‪ .)) 23.5.2016‬נקודת מוצא זו קיבלה ביטוי בתיקון מספר ‪ 2‬לחוק החוזים (חלק כללי)‪,‬‬</w:t>
        <w:br/>
        <w:t>‫תשל"ג ‪( 1973 -‬להלן ‪ " -‬חוק החוזים " ) ‪ ,‬לפיו‪" :‬חוזה יפורש לפי אומד דעתם של‬</w:t>
        <w:br/>
        <w:t>‫הצדדים‪ ,‬כפי שהוא משתמע מתוך החוזה ומנסיבות העניין‪ ,‬ואולם אם אומד דעתם של‬</w:t>
        <w:br/>
        <w:t>‫הצדדים משתמע במפורש מלשון החוזה‪ ,‬יפורש החוזה בהתאם ללשונו ‪( " .‬הוראת סעיף‬</w:t>
        <w:br/>
        <w:t>‫‪ 25‬לחוק החוזים; ע"א ‪ 1536/15‬פז חברת נפט בע"מ נ' תחנת דלק חוואסה בע"מ‪,‬‬</w:t>
        <w:br/>
        <w:t>‫פורסם ב"נבו" ( ‪ .) )8.2.2018‬עוד כפי שנשנה בהלכה הפסוקה‪ " ,‬קיימת חזקה שלפיה‬</w:t>
        <w:br/>
        <w:t>‫פרשנות החוזה היא זו התואמת את המשמעות הפשו טה‪ ,‬הרגילה והטבעית של הכתוב‬</w:t>
        <w:br/>
        <w:t>‫‪ -‬היא המשמעות האינטואיטיבית הקמה עם קריאת לשון החוזה בראי הקשרו הכללי ‪".‬‬</w:t>
        <w:br/>
        <w:t>‫(רע"א ‪ 3961/10‬המוסד לביטוח לאומי נ' סהר‪ ,‬פורסם ב"נבו" ( ‪ ;)26.2.2012‬תיק מפקח‬</w:t>
        <w:br/>
        <w:t>‫על רישום מקרקעין (פ"ת) ‪ 6/355/2021‬הלר נ' רוט‪ ,‬פורסם ב"נבו" ( ‪.))27.3.2022‬‬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ככל שאין בלשון החוזה כדי להוביל למסקנה ברורה‪ ,‬על הפרשן להתחקות אחר‬             ‫‪. 32‬‬</w:t>
        <w:br/>
        <w:t>‫אומד דעת הצדדים מתוך בחינת הנסיבות החיצוניות לחוזה ‪ ,‬ללמוד כוונתם המשותפת‬</w:t>
        <w:br/>
        <w:t>‫של הצ דדים לחוזה והתחייבויותיהם זה כלפי זה ‪ .‬בתוך כך‪ ,‬יש ליתן הדעת להתנהגות‬</w:t>
        <w:br/>
        <w:t>‫הצדדים במסגרת המשא ומתן שהביא לכריתת החוזה‪ ,‬להתנהגותם במהלך הוצאתו‬</w:t>
        <w:br/>
        <w:t>‫לפועל של החוזה‪ ,‬להתנהלות הצדדים בשנים שלאחר החוזה‪ ,‬ולנוהג המקובל בעניין‬</w:t>
        <w:br/>
        <w:t>‫(ע"א ‪ 136/14‬דן אופ בע"מ נ' ‪ ,CORNUCOPIA EQUITIES LTD‬פורסם ב"נבו"‬</w:t>
        <w:br/>
        <w:t>‫( ‪ .)) 6.9.2017‬ככל שאומד דעת הצדדים (סובייקטיבית) שונה‪ ,‬יפורש החוזה על פי‬</w:t>
        <w:br/>
        <w:t>‫תכליתו האובייקטיבית הנבחנת על פי המטרות‪ ,‬האינטרסים והתכליות שחוזה מסוג זה‬</w:t>
        <w:br/>
        <w:t>‫של החוזה נועד להגשים‪ ,‬עת לשונו תוחמת גבולות הפרשנות (ע"א ‪2232/12‬‬</w:t>
        <w:br/>
        <w:t>‫הפטריארכיה הלטינית בירושלים נ' פארוואג'י‪ ,‬פורסם ב"נבו" ( ‪.))11.5.2014‬‬</w:t>
        <w:br/>
        <w:t>‫עוד נקבע בהלכה הפסוקה‪ ,‬כי "לא כל החוזים נולדו שווים‪ .‬רמת הפירוט של החיובים‬        ‫‪. 33‬‬</w:t>
        <w:br/>
        <w:t>‫והזכויות איננה זהה בכל חוזה וחוזה ‪ ( " .‬ע"א ‪ 7649/18‬ביבי כבישים עפר ופיתוח בע"מ‬</w:t>
        <w:br/>
        <w:t>‫נ' רכבת ישראל בע"מ‪ ,‬פורסם ב"נבו" ( ‪ .)20.11.2019‬בהינתן שונו ת בין חוזה אחד‬</w:t>
        <w:br/>
        <w:t>‫למשנהו‪ ,‬הוסיף כבוד השופט א' שטיין והבחין בין סוגים שונים של חוזים לעניין היקף‬</w:t>
        <w:br/>
        <w:t>‫ההתערבות בתוכן החוזה במסגרת מלאכת פרשנותו‪ .‬כלשונו‪" ,‬בקצה אחד של‬</w:t>
        <w:br/>
        <w:t>‫הספקטרום נמצ א חוזה יחס פתוח אשר מנוסח בקווים כלליים בלבד‪ ... .‬חוזי יחס פתוח‬</w:t>
        <w:br/>
        <w:t>‫מסמיכים את בית המשפט לקרוא לתוכם תנאים וחיובים חדשים‪ ,‬שלא הוסכמו מראש‪,‬‬</w:t>
        <w:br/>
        <w:t>‫על בסיס עקרונות משפט רחבים כמו תום לב‪ ,‬הגינות וסבירות‪ ,‬כשכל אלו מותאמים‬</w:t>
        <w:br/>
        <w:t>‫למטרות החוזה‪ ... .‬בקצה השני של הספקטרום‪ ,‬נמצא חוז ה סגור עם התניה מלאה‪:‬‬</w:t>
        <w:br/>
        <w:t>‫חוזה ממצה שכל תנאיו מוגדרים באופן ברור ונהיר‪ ,‬והוא אינו זקוק לפרשנות יצירתית‪.‬‬</w:t>
        <w:br/>
        <w:t>‫חוזה סגור מנוהל על ידי כללים פורמליים‪ ,‬שעיקרם דרישת הכתב‪ .‬כוונתי לא רק‬</w:t>
        <w:br/>
        <w:t>‫לדרישת הכתב כתנאי קונסטיטוטיבי לכריתתו של חוזה‪ ,‬דוגמת זה שנקבע בסעיף ‪8‬‬</w:t>
        <w:br/>
        <w:t>‫ל חוק המקרקעין ‪ ,‬ה תשכ " ט ‪ , 1969 -‬או כתנאי להוכחת קיומה של עסקה שעל פי הרגיל‬</w:t>
        <w:br/>
        <w:t>‫והנהוג נעשית בכתב‪ ,‬כאמור בסעיף ‪ 80‬ל חוק הפרוצדורה האזרחית העותומני ‪ ,‬אלא ‪-‬‬</w:t>
        <w:br/>
        <w:t>‫ובעיקר ‪ -‬לכלל שפוסל עדות בעל פה אשר באה לסתור את הכתוב בחוזה‪( ".‬ההדגשות‬</w:t>
        <w:br/>
        <w:t>‫אינן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לפרשנות תקנון מוסכם החל על בית משותף‪ ,‬הוסיפה כבוד ה שופטת ת' בר ‪-‬‬            ‫‪. 34‬‬</w:t>
        <w:br/>
        <w:t>‫א שר וקבעה כי זו תיעשה אמנם בהתאם לכללי פרשנות חוזים‪" ,‬אך תוך מתן משקל‬</w:t>
        <w:br/>
        <w:t>‫למאפייניו הייחודיים של תקנון בית משותף בכלל ותוך שקילת מאפייניו הייחודיים של‬</w:t>
        <w:br/>
        <w:t>‫הבית המשותף הנדון‪ ,‬בשים לב גם לזהות מנסחיו‪ .‬מאפייניו הייחודיים של תקנון בית‬</w:t>
        <w:br/>
        <w:t>‫משותף‪ ,‬בשונה מחוזה אחר (בין פר טי‪ ,‬בין עסקי או אחר)‪ ,‬אורך חייו ותקפותו כלפי‬</w:t>
        <w:br/>
        <w:t>‫צדדים רבים (לעתים רבים מאד)‪ ,‬לרבות מי שנעשה לבעל דירה לאחר עריכתו ורישומו‪,‬‬</w:t>
        <w:br/>
        <w:t>‫ובייחוד בהתחשב במאפייניו הייחודיים של הבית המשותף הנדון (לרבות‪ ,‬מאפייניו‬</w:t>
        <w:br/>
        <w:t>‫היוקרתיים ומספר הדירות)‪ ,‬מובילים לכך שככלל‪ ,‬יש להעדיף את תכליתו‬</w:t>
        <w:br/>
        <w:t>‫האובייקטיבית של התקנון על פני תכליתו הסובייקטיבית‪ ,‬אם בכלל ניתן להתחקות‬</w:t>
        <w:br/>
        <w:t>‫אחריה‪( ".‬עש"א (מחוזי י ‪ -‬ם) ‪ 23138-02-24‬נציגות הבית המשותף ברחוב אגרון ‪30‬‬</w:t>
        <w:br/>
        <w:t>‫ירושלים נ' טובול‪ ,‬פורסם ב"נבו" ( ‪( )17.6.2024‬להלן ‪ -‬עניין טובול ) )‪ .‬בתוך כך‪ ,‬נקבע‬</w:t>
        <w:br/>
        <w:t>‫על ידי כבוד השופטת ל' ביבי‪ ,‬כי על דרך הכלל‪ ,‬תקנון בית משותף הכולל תניות‬</w:t>
        <w:br/>
        <w:t>‫מפורטות אשר כלל תנאיו מוגדרים באופן ברור ונהיר‪ ,‬יסווג כחוזה סגור (עש"א (מחוזי‬</w:t>
        <w:br/>
        <w:t>‫ת"א) ‪ 31462-04-23‬זילברברג נ' מגדל דניאל דירות בע"מ ‪ ,‬פורסם ב"נבו"‬</w:t>
        <w:br/>
        <w:t>‫( ‪ .))27.12.2023‬בהלימה‪ ,‬מידת התערבות בית המשפט בתוכן תקנון מוסכם במסגרת‬</w:t>
        <w:br/>
        <w:t>‫מ לאכת פרשנותו נמוכה ומצומצמת‪.‬‬</w:t>
        <w:br/>
        <w:t>‫על רקע כללים ועקרונות מנחים אלה‪ ,‬אפנה לפרשנות התקנון המוסכם מושא הסכסוך‬              ‫‪. 35‬‬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התקנון המוסכם החל על הבית המשותף‬</w:t>
        <w:br/>
        <w:t>‫התקנון המוסכם החל על הבית המשותף מחזיק ‪ 16‬עמודים וכולל הוראות ותניות‬                 ‫‪. 36‬‬</w:t>
        <w:br/>
        <w:t>‫מפורטות בנושאים שונים‪ .‬בכלל זאת‪ ,‬תחת פרק ז' שנושאו "זכויות שימוש והגבלות‬</w:t>
        <w:br/>
        <w:t>‫שימוש"‪ ,‬נקבע בסעיף ‪ 9.2‬לתקנון המוסכם‪ ,‬כדלקמן‪:‬‬</w:t>
        <w:br/>
        <w:t>‫" על אף האמור בסעיף ‪ 9.1‬לעיל [המסדיר זכויות השימוש‬</w:t>
        <w:br/>
        <w:t>‫בדירות המגורים] ‪ ,‬באולמות המצויים באגף ‪ 1‬של המבנה‪ ,‬יהיה‬</w:t>
        <w:br/>
        <w:t>‫מותר לנהל עסקים למכירת מוצרים מוגמרים בלבד (כדוגמת‬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מרקחת‪ ,‬חנות צי לום‪ ,‬חנות בגדים‪ ,‬מרפאה‪ ,‬חדר כושר‪,‬‬</w:t>
        <w:br/>
        <w:t>‫מספרה) ואסור יהיה לנהל בהם עסקים מסוג מזנוני מזון‪ ,‬בתי‬</w:t>
        <w:br/>
        <w:t>‫אוכל‪ ,‬בתי קפה‪ ,‬מסעדות‪ ,‬חנויות לממכר ירקות או פירות מכל‬</w:t>
        <w:br/>
        <w:t>‫מין וסוג שהוא‪( " .‬ההדגשות אינן במקור)‪.‬‬</w:t>
        <w:br/>
        <w:t>‫סעיף ‪ 9.2‬לתקנון המוסכם כולל‪ ,‬על פי לשונו‪ ,‬שני חלקים לעניין פעילות נכסים‬        ‫‪. 37‬‬</w:t>
        <w:br/>
        <w:t>‫(אולמות) באגף המסחרי בבית המשותף‪:‬‬</w:t>
        <w:br/>
        <w:t>‫הראשון ‪ ,‬המורה ההיתר לנהל עסקים למכירת 'מוצרים מוגמרים' בלבד‪ .‬בתוך כך‪,‬‬</w:t>
        <w:br/>
        <w:t>‫הובאו דוגמאות לעסקים לממכר מוצרים מוגמרים בלבד‪ ,‬בבחינת רשימה פתוחה לעניין‬</w:t>
        <w:br/>
        <w:t>‫המקרי ם להמחשה‪ ,‬הכוללים בית מרקחת‪ ,‬חנות צילום‪ ,‬חנות בגדים‪ ,‬מרפאה‪ ,‬חדר כושר‬</w:t>
        <w:br/>
        <w:t>‫ומספרה‪.‬‬</w:t>
        <w:br/>
        <w:t>‫השני‪ ,‬המורה איסור על ניהול עסקים הכוללים מזנוני מזון‪ ,‬בתי אוכל‪ ,‬בתי קפה‪,‬‬</w:t>
        <w:br/>
        <w:t>‫מסעדות וחנויות לממכר ירקות ופירות מכל מין וסוג שהוא‪ ,‬בבחינת רשימה סגורה על‬</w:t>
        <w:br/>
        <w:t>‫פי לשון הסעיף‪.‬‬</w:t>
        <w:br/>
        <w:t>‫בניגוד לטענת הת ובעים‪ ,‬אין בלשון סעיף ‪ 9.2‬לתקנון המוסכם איסור על ניהול חנות‬    ‫‪. 38‬‬</w:t>
        <w:br/>
        <w:t>‫לממכר מזון ושתיה באגף המסחרי בבית המשותף‪ ,‬בכלל זאת‪ ,‬בנכס שבבעלות הנתבעת‬</w:t>
        <w:br/>
        <w:t>‫‪ . 1‬בהתייחס ל'חנות'‪ ,‬ביכרו מנסחי התקנון לסייג אך חנות לממכר ירקות ופירות מכל‬</w:t>
        <w:br/>
        <w:t>‫מין וסוג שהוא‪ ,‬ולא חנות לממכר מזון ושתיה‪ .‬דהיינו ‪ ,‬ככל שמנסחי התקנון ביקשו‬</w:t>
        <w:br/>
        <w:t>‫לאסור ניהול חנות לממכר מזון ושתיה היו עושים כן במפורש‪ .‬יוטעם‪ ,‬כי לנוכח חלקו‬</w:t>
        <w:br/>
        <w:t>‫הראשון של סעיף ‪ 9.2‬לתקנון‪ ,‬מותר יהא לנהל עסק מסוג חנות למכירת מזון ושתיה‪,‬‬</w:t>
        <w:br/>
        <w:t>‫כאמור‪ ,‬הכוללים מוצרים מוגמרים בלבד‪.‬‬</w:t>
        <w:br/>
        <w:t>‫אף במשמעות ההיגד 'מוצרים מוגמרים' אין כדי ל אסור ניהול עסק לממכר מוצרים‬        ‫‪. 39‬‬</w:t>
        <w:br/>
        <w:t>‫מוגמרים מסוג מזון ושתיה‪ .‬משמעות ההיגד 'מוצר מוגמר' ביחס לממכר‪ ,‬היא מוצר‬</w:t>
        <w:br/>
        <w:t>‫הראוי למכירה לצרכן‪ ,‬בצורתו הסופית‪ .‬הגדרה להיגד מצאתי במילון אבניאון‪ ,‬מילון‬</w:t>
        <w:br/>
        <w:t>‫מקוון עברי עברי‪ ,‬לאמור‪" :‬מוצר אחרי סיום כל פעולת הגימור" וכן "סחורה שעברה‬</w:t>
        <w:br/>
        <w:t>‫את תהלי ך הייצור באופן מלא והיא מצויה במלאי למכירה או לשימוש‪ .‬אלה הם מוצרים‬</w:t>
        <w:br/>
        <w:t>‫אשר קיבלו כבר את הצורה הסופית שבה הם משמשים ליעדיהם השונים‪ .‬הבחנה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‫מוצר נעשית על פי השלבים שבתהליך הייצור ‪ -‬כל עוד לא עברה הסחורה את תהליך‬</w:t>
        <w:br/>
        <w:t>‫הייצור במלואו‪ ,‬הסחורה היא סחורה בתהליך וכל עוד לא התחילו בתהליך הייצור‪,‬‬</w:t>
        <w:br/>
        <w:t>‫החומר הוא חומר גלם"‪ .‬כך‪ ,‬כפי שנקבע בהתייחס ל צו תעריף המכס והפטורים ומס‬</w:t>
        <w:br/>
        <w:t>‫קניה על טובין‪ ,‬תש"ן ‪ 1989 -‬בעניין פטור מתשלום מכס ל"פירות ואגוזים משומרים‬</w:t>
        <w:br/>
        <w:t>‫זמנית‪ ,‬אך בלתי מתאימים במצבם זה לאכילה מיידית"‪ ,‬במובחן מ"פירות מיובשים"‬</w:t>
        <w:br/>
        <w:t>‫שאינם נהנים מ ה פטור‪ .‬כלשון כבוד השופט ת' אור‪ ,‬בעמדו על תכלית חקיקה זו‪ ,‬בקבעו‬</w:t>
        <w:br/>
        <w:t>‫לאמור‪" :‬בעוד שפירות מיובשים מהווים‪ ,‬מהיותם ראויים לאכילה מיידית‪' ,‬מוצר סופי'‬</w:t>
        <w:br/>
        <w:t>‫המתחרה בתוצר המקומי המוגמר‪ ,‬הרי שפירות משומרים מהווים חומר גלם לתעשיית‬</w:t>
        <w:br/>
        <w:t>‫המזון המקומית‪ ,‬ואינם מתחרים‪ ,‬בהיותם במצב שאינם ראויים לאכילה מיידית‪ ,‬עם‬</w:t>
        <w:br/>
        <w:t>‫התוצר המקומי המוגמר‪ .‬תכלית החקיקה ‪ -‬להגביל את ההגנה הניתנת לתוצר המקומי‬</w:t>
        <w:br/>
        <w:t>‫רק כנגד מוצרים מיובאים מוגמרים ‪ -‬מחייבת בדיקה מדוקדקת אם המוצר המיובא‬</w:t>
        <w:br/>
        <w:t>‫משמש כחומר גלם אשר יעבור עיבוד נוסף בארץ או שמא מדובר במוצר מוגמר אשר‬</w:t>
        <w:br/>
        <w:t>‫משווק לצרכן ‪( " .‬ע"א ‪ 2102/93‬מדינת ישראל נ' מירון מפעלי תעשיות הגליל (ממ"ת)‬</w:t>
        <w:br/>
        <w:t>‫בע"מ‪ ,‬פ"ד נא( ‪.))1997 ( 170 ,)5‬‬</w:t>
        <w:br/>
        <w:t>‫ללמדנו‪ ,‬כי אף מוצרי מזון בצורתם הסופית לממכר לצרכן נמנים עם ההיגד 'מוצרים‬          ‫‪. 40‬‬</w:t>
        <w:br/>
        <w:t>‫מוגמרים' כקבוע בחלקו הראשון של סעיף ‪ 9.2‬לתקנון המוסכם‪ ,‬ומשלא נקבע בתקנון‬</w:t>
        <w:br/>
        <w:t>‫במפורש אחרת‪ .‬בהקשר זה‪ ,‬כ פי שהוריתי לעיל ‪ ,‬רשימת הדוגמאות לעסק לממכר‬</w:t>
        <w:br/>
        <w:t>‫מוצרים מוגמרים ‪ ,‬שהובאה בחלקו הראשון של הסעיף‪ ,‬היא רשימה פתוחה‪ ,‬בהינתן‬</w:t>
        <w:br/>
        <w:t>‫השימוש במילה 'כדוגמת'‪ .‬בהלימה‪ ,‬אין באי ציון חנות לממכר מזון (כדוגמת מכלת)‬</w:t>
        <w:br/>
        <w:t>‫ברשימת הדוגמאות‪ ,‬כדי לאסור פעילות עסק מסוג זה‪.‬‬</w:t>
        <w:br/>
        <w:t>‫יתרה מזאת‪ ,‬העסקים אש ר נאסר ניהולם באגף המסחרי בבית המשותף‪ ,‬כקבוע בחלקו‬            ‫‪. 41‬‬</w:t>
        <w:br/>
        <w:t>‫השני של סעיף ‪ 9.2‬לתקנון המוסכם‪ ,‬כוללים לצד 'חנות לממכר ירקות או פירות מכל‬</w:t>
        <w:br/>
        <w:t>‫מין וסוג שהוא' גם 'מזנוני מזון‪ ,‬בתי אוכל‪ ,‬בתי קפה ומסעדות'‪ .‬המשותף לאחרונים‬</w:t>
        <w:br/>
        <w:t>‫ושאינו מתקיים בחנות ‪ -‬הוא הכנת מזון והגשתו לצריכה במקום בית העסק‪ ,‬פעילות‬</w:t>
        <w:br/>
        <w:t>‫הכרוכה‪ ,‬מטיבה ומטבעה‪ ,‬בהימצא קהל הצורך המזון והשתיה במקום‪ ,‬בתכונה‬</w:t>
        <w:br/>
        <w:t>‫ובתנועה מוגברת של בני אדם בבית העסק ובסביבתו‪ ,‬כמו גם בהיתכנות גבוהה למפגעי‬</w:t>
        <w:br/>
        <w:t>‫ריח ורעש ולמפגעים סביבתיים כדוגמת לכלוך‪ ,‬פסולת וזיהום‪ .‬אשר לאיסור הפעלת‬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‫חנות לממכר ירקות ופירות מ כל מין וסוג שהוא‪ ,‬דומה כי זה נקבע בשל היתכנות גבוהה‬</w:t>
        <w:br/>
        <w:t>‫למפגעי ריח ולמפגעים סביבתיים שעיקרם לכלוך ופסולת מוגברים‪ ,‬בדומה לפעילות‬</w:t>
        <w:br/>
        <w:t>‫מזנוני מזון‪ ,‬בתי אוכל‪ ,‬בתי קפה ומסעדות‪ ,‬כאמור‪.‬‬</w:t>
        <w:br/>
        <w:t>‫מקרה דומה לענייננו‪ ,‬הנוגע להפעלת סניף של רשת 'גולדה' (גלידריה) בבית משותף‪,‬‬      ‫‪. 42‬‬</w:t>
        <w:br/>
        <w:t>‫נדון לפני חברתי‪ ,‬כבוד המפקחת הבכירה על רישום מקרקעין ד' קציר ברין‪ ,‬ולפני בית‬</w:t>
        <w:br/>
        <w:t>‫משפט שלערעור‪ ,‬בית המשפט המחוזי בתל אביב יפו‪ ,‬כבוד השופטת ל' ביבי‪ .‬בגדרו‪,‬‬</w:t>
        <w:br/>
        <w:t>‫נדונה פרשנות תקנון מוסכם החל על הבית המשותף דשם‪ ,‬לפיו בעל דירה לא יאפשר‬</w:t>
        <w:br/>
        <w:t>‫שימוש בדירה בבית המשותף למטרת ניהול אחד מהעס קים הבאים‪" :‬עסק להכנה‪,‬‬</w:t>
        <w:br/>
        <w:t>‫הפצה‪ ,‬ממכר של פלפל‪ ,‬סטקיה‪ ,‬מסעדה‪ ,‬דגים‪ ,‬בשר‪ ,‬ירקות‪ ,‬פירות או מכלת"‪ .‬בקבעו‬</w:t>
        <w:br/>
        <w:t>‫כי גלידריה באה תחת 'מסעדה' ומשכך חל איסור על הפעלתה בבית המשותף כקביעת‬</w:t>
        <w:br/>
        <w:t>‫המפקחת‪ ,‬הוסיף בית משפט שלערעור וקבע כי אין בהוראות התקנון המוסכם כדי‬</w:t>
        <w:br/>
        <w:t>‫לאסור שימוש בדירה ל כל עסק לממכר מזון‪ .‬כלשון כבוד השופטת ל' ביבי‪" ,‬לא ניתן‬</w:t>
        <w:br/>
        <w:t>‫לפרש את רשימת האיסורים המנויה בתקנון ככוללת איסור גורף על פתיחת כל עסק‬</w:t>
        <w:br/>
        <w:t>‫לממכר מזון‪ ".‬זאת‪ ,‬הן לאור לשון התקנון‪" ,‬מילולית בלבד ‪ -‬אין איסור גורף למכירת‬</w:t>
        <w:br/>
        <w:t>‫כל מוצרי המזון בדירה"; הן בהתייחס לאומד דעתם האובייקט יבי של הצדדים לתקנון‪,‬‬</w:t>
        <w:br/>
        <w:t>‫לאמור‪" :‬בשים לב לכך שמדובר בתקנון אשר ייעודו לשמש כלי להסדרת יחסי בעלי‬</w:t>
        <w:br/>
        <w:t>‫הדירות בבניין לאורך שנים רבות‪ ,‬הנני סבורה שפרשנות סבירה שלו היא כזו ה'צופה‬</w:t>
        <w:br/>
        <w:t>‫פני עתיד'‪ ,‬קרי המביאה בחשבון התפתחויות ושינויים עתידיים ובהתאמה ‪ -‬מאפשרת‬</w:t>
        <w:br/>
        <w:t>‫החלת רציונל האי סורים על עסקים כפי שיהיו בעתיד‪ .‬יחד עם זאת‪ ,‬אינני מוצאת לקבל‬</w:t>
        <w:br/>
        <w:t>‫את קביעותיה של המפקחת לפיהן אומד דעתם של הצדדים מלמד על כך שהיתה כוונה‬</w:t>
        <w:br/>
        <w:t>‫לאסור מכירת כל סוג של מזון‪ ... .‬הנני סבורה כי דווקא הוספת האיסור הספציפי על‬</w:t>
        <w:br/>
        <w:t>‫פתיחת מכלת‪ ,‬בהבדל מהוספת איסור גורף על מכירת מוצ רי מזון כלשהם ‪ -‬יש בה כדי‬</w:t>
        <w:br/>
        <w:t>‫ללמד על כך שלא היתה כוונה לאיסור גורף‪ ... .‬בהתאמה‪ ,‬הנני סבורה כי משנתנו‬</w:t>
        <w:br/>
        <w:t>‫הצדדים דעתם לאיסורים ולהיקפם‪ ,‬ברי שככל שהיה בכוונתם לאסור מכירת מוצרי מזון‬</w:t>
        <w:br/>
        <w:t>‫כלשהם ‪ -‬היו קובעים זאת מפורשות‪( ".‬עש"א (מחוזי ת"א) ‪ 38668-11-21‬יודיטקס‬</w:t>
        <w:br/>
        <w:t>‫בע"מ נ' נציג ות הדיירים והבית המשותף ברחוב בבלי ‪ 12‬תל אביב‪ ,‬פורסם ב"נבו"‬</w:t>
        <w:br/>
        <w:t>‫( ‪( )11.7.2022‬להלן ‪ -‬עניין יודיטקס ) )‪ .‬דברים אלה יפים ונכונים אף במקרה דנן‪,‬‬</w:t>
        <w:br/>
        <w:t>‫משמנסחי התקנון המוסכם נתנו דעתם במפורש למותר ולאסור בגדרי פעילות עסקים‬</w:t>
        <w:br/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‫בנכסים באגף המסחרי בבית המשותף‪ ,‬מבלי שבאה כל קביעה מפורשת בדבר איסור‬</w:t>
        <w:br/>
        <w:t>‫גורף לניהול חנות לממכר מזון ושתיה‪.‬‬</w:t>
        <w:br/>
        <w:t>‫לנוכח האמור לעיל ‪ ,‬באתי לכלל מסקנה כי במחל וקת שניטשה בין הצדדים לעניין‬           ‫‪. 43‬‬</w:t>
        <w:br/>
        <w:t>‫פרשנות סעיף ‪ 9.2‬לתקנון המוסכם‪ ,‬אין ב הוראות התקנון המוסכם החל על הבית‬</w:t>
        <w:br/>
        <w:t>‫המשותף כל איסור על הפעלת חנות ‪ -‬באגף המסחרי בבית המשותף ‪ -‬לממכר מוצרים‬</w:t>
        <w:br/>
        <w:t>‫מוגמרים מסוג מזון ושתיה‪ ,‬שאינם כוללים פירות וירקות מכל מין וסוג שהוא‪.‬‬</w:t>
        <w:br/>
        <w:t>‫אשר לאומד דעת הצ דדים הנלמד מהתחקות אחר הנסיבות החיצוניות לתקנון שליבתן‬           ‫‪. 44‬‬</w:t>
        <w:br/>
        <w:t>‫כוונתם המשותפת של הצדדים לתקנון והתחייבויותיהם (תכלית סובייקטיבית)‪ ,‬לא‬</w:t>
        <w:br/>
        <w:t>‫עלה בידי התובעים להוכיח ה‪ ,‬לרבות תכלית הסותרת לשון התקנון כאמור‪ .‬בתוך כך‪,‬‬</w:t>
        <w:br/>
        <w:t>‫לא הובא לעדות מי ממנסחי התקנון‪ ,‬תימוכין לפרשנות הנטענת של התובעים בדבר‬</w:t>
        <w:br/>
        <w:t>‫איסור גורף על הפעלת חנות לממכר מוצרי מזון ושתיה באגף המסחרי בבית המשותף ‪,‬‬</w:t>
        <w:br/>
        <w:t>‫אשר כאמור אינה מתיישבת עם לשונו הברורה של סעיף ‪ 9.2‬לתקנון המוסכם (עדות‬</w:t>
        <w:br/>
        <w:t>‫התובע ‪ ,2‬פרוטוקול דיון מיום ‪ ,18.7.2022‬עמוד ‪ 10‬שורות ‪ 9-3‬ושורות ‪ . )23-21‬בנוסף‪,‬‬</w:t>
        <w:br/>
        <w:t>‫לא צורף הסכם מכר של מי מדירות הבית המשותף ללמד התחייבות שניתנה לבעלי‬</w:t>
        <w:br/>
        <w:t>‫הדירות‪ ,‬לפיה לא יפעלו באגף המסחרי עסקים לממכר מזון ושתיה‪ ,‬כטענת התובעים‪.‬‬</w:t>
        <w:br/>
        <w:t>‫עוד לא הובא לעדות מי מבעלי נכסי המסחר בבית המשותף‪ ,‬אשר כנטען בעדות התובע‬</w:t>
        <w:br/>
        <w:t>‫‪ 2‬אישרו לו בעבר כי התקנון אוסר הפעלת חנות לממכר מזון ושתיה ב אגף המסחרי‬</w:t>
        <w:br/>
        <w:t>‫בבית המשותף‪ ,‬תימוכין לטענת התובעים (פרוטוקול דיון מיום ‪ ,18.7.2022‬עמוד ‪9‬‬</w:t>
        <w:br/>
        <w:t>‫שורות ‪.)37-30‬‬</w:t>
        <w:br/>
        <w:t>‫אף ב עדות התובע ‪ ,2‬לפיה הובטח לו בעל פה על ידי "איש מכירות מטעם היזם"‪ ,‬כי‬         ‫‪. 45‬‬</w:t>
        <w:br/>
        <w:t>‫הוא "ידאג לכך כי לא יהיו באגף המסחרי עסקים המוכרים מזון מכל מין וסוג שהוא"‪,‬‬</w:t>
        <w:br/>
        <w:t>‫אין כדי לשנות הוראות התקנון המוסכם (תצהיר עדותו הראשית; פרוטוקול דיון מיום‬</w:t>
        <w:br/>
        <w:t>‫‪ ,18.7.2022‬עמוד ‪ 9‬שורות ‪ . )22-16‬בהתאם להלכה הפסוקה‪ ,‬משעה שנרשם תקנון‬</w:t>
        <w:br/>
        <w:t>‫מו סכם גוברות הוראותיו על התחייבויות שקדמו לו שאינן בהתאם להוראות התקנון‬</w:t>
        <w:br/>
        <w:t>‫(ראו גם‪ :‬ע"א (ב"ש) ‪ 34107-09-11‬ניסן נ' מימון‪ ,‬פורסם ב"נבו" ( ‪ ; )4.6.2012‬א'‬</w:t>
        <w:br/>
        <w:t>‫איזנשטיין יסודות והלכות בדיני מקרקעין‪ ,‬חלק שלישי‪ :‬בתים משותפי ם‪ ,‬תשס"א ‪-‬‬</w:t>
        <w:br/>
        <w:t>‫‪ . ) )66-65 ,2001‬בבחינת מקל וחומר ביחס להבטחה‪ ,‬לכאורה‪ ,‬של איש מכירות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‫יזם פרויקט הבניה‪ ,‬אשר לכתחילה אינה עולה כדי התחייבות חוזית ככל שלא מצאה‬</w:t>
        <w:br/>
        <w:t>‫ביטוי בהסכם המכר‪.‬‬</w:t>
        <w:br/>
        <w:t>‫כך גם אין בעדות התובעת ‪ , 3‬אשר רכשה הדירה בבית המשותף כדירת יד שניה‪ ,‬כדי‬        ‫‪. 46‬‬</w:t>
        <w:br/>
        <w:t>‫ללמד כוונת מנסחי תקנון הבית המשותף לאסור הפעלת חנות לממכר מזון ושתיה באגף‬</w:t>
        <w:br/>
        <w:t>‫המסחרי בבית המשותף‪ ,‬כטענת התובעים (פרוטוקול דיון מיום ‪ ,18.7.2022‬עמוד ‪2‬‬</w:t>
        <w:br/>
        <w:t>‫שורות ‪ .)30-29‬מכל מקום‪ ,‬אין בהעדר ניהו ל עסקים לממכר מזון ושתיה בנכסים באגף‬</w:t>
        <w:br/>
        <w:t>‫המסחרי בבית המשותף‪ ,‬במרוצת השנים ממועד אכלוס הבית המשותף‪ ,‬כדי לשלול‬</w:t>
        <w:br/>
        <w:t>‫הזכות העומדת לבעלי הנכסים באגף המסחרי לעשות כן‪ ,‬בהתאם להוראות התקנון‬</w:t>
        <w:br/>
        <w:t>‫המוסכם (ראו גם‪ :‬עניין יודיטקס‪ ,‬עמוד ‪.)18‬‬</w:t>
        <w:br/>
        <w:t>‫סבורני‪ ,‬כי בנסיבות דנן‪ ,‬לכתחילה ‪ ,‬לא ניתן לקבוע אומד הדעת הסובייקטיבי המשותף‬    ‫‪. 47‬‬</w:t>
        <w:br/>
        <w:t>‫במסגרת פרשנות התקנון המוסכם‪ .‬זאת‪ ,‬כאמור‪ ,‬בהעדר עדות מטעם מנסחי התקנון‬</w:t>
        <w:br/>
        <w:t>‫המוסכם‪ ,‬בהינתן ‪ 77‬דירות בבית המשותף הכוללות דירות מגורים ואולמות מסחר‪,‬‬</w:t>
        <w:br/>
        <w:t>‫ובהינתן עדות אך של בעל דירה אחת בבית המשותף (התובע ‪ ,)2‬אשר רכשּה מהיזם‪,‬‬</w:t>
        <w:br/>
        <w:t>‫אף זאת ב הסתמך על הבטחה של איש מכירות ומבלי לצרף הסכם המכר תימוכין‬</w:t>
        <w:br/>
        <w:t>‫להתחייבות כנטען‪ .‬כפי ש נ קבע בעניין טובול ‪ ,‬לנוכח מאפייניו הייחודיים של תקנון‬</w:t>
        <w:br/>
        <w:t>‫בית משותף‪ ,‬כאמור‪ ,‬יש להעדיף תכליתו האובייקטיבית של התקנון על פני תכליתו‬</w:t>
        <w:br/>
        <w:t>‫הסובייקטיבית ככל ש ניתן בכלל להתחקות אחר זאת ‪ .‬יפים ד בריה של כבוד השופטת‬</w:t>
        <w:br/>
        <w:t>‫ת' בר אשר‪ ,‬בקבעה כי בנסיבות אלה‪ ,‬מן הראוי לפרש תקנון בית משותף על סמך‬</w:t>
        <w:br/>
        <w:t>‫תכליתו האובייקטיבית‪" ,‬בהיותה מבטאת את כלל התכליות שתקנון בית משותף נועד‬</w:t>
        <w:br/>
        <w:t>‫להגשים‪ ,‬אשר נלמד ממהותו ומאופיו‪ .‬לפיכך‪ ,‬יש לבחון את הפירוש הסביר המגשים‬</w:t>
        <w:br/>
        <w:t>‫את מטרתו‪ ,‬כפי שצדדים ס בירים והוגנים היו מבקשים להשיג באמצעותו‪( ".‬שם)‪.‬‬</w:t>
        <w:br/>
        <w:t>‫בנסיבות דנן‪ ,‬סבורני כי אף אומד דעת הצדדים האובייקטיבי תומך בפרשנות‪ ,‬לפיה‬        ‫‪. 48‬‬</w:t>
        <w:br/>
        <w:t>‫ניתן לנהל בנכסים באגף המסחרי בבית המשותף חנות לממכר מוצרים מוגמרים מסוג‬</w:t>
        <w:br/>
        <w:t>‫מזון ושתיה‪ ,‬שאינם כוללים פירות וירקות‪ .‬זאת‪ ,‬מכל הטעמים שהובאו לעיל לעניין‬</w:t>
        <w:br/>
        <w:t>‫פרשנות הוראות סעיף ‪ 9.2‬לתקנון המוסכם ולשונו‪ ,‬המשקפים הפירוש שצדדים סבירים‬</w:t>
        <w:br/>
        <w:t>‫והוגנים היו מבקשים להשיג באמצעותו‪ .‬בתוך כך‪ ,‬הבטחת פעילות הנכסים באגף‬</w:t>
        <w:br/>
        <w:t>‫המסחרי‪ ,‬אשר לכתחילה יועד ונקבע בבית המשותף טרם בנייתו‪ ,‬במשולב עם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‫מגורים ‪ .‬פעילות עסקית המוגבלת על פי הוראות התקנון המוסכם‪ ,‬אשר לא מצאתי‬</w:t>
        <w:br/>
        <w:t>‫כוונת צדדים סבירים להוסיף על הגבלות אלה‪ .‬עוד בהקשר זה‪ ,‬נתתי הדעת למיקום‬</w:t>
        <w:br/>
        <w:t>‫נכסי המסחר בבית המשותף‪ ,‬המצויים במפלס שונה מאגפי דירות המגורים‪ ,‬לרבות‬</w:t>
        <w:br/>
        <w:t>‫חזיתות שונות ונפרדות לאגפים אלה‪ ,‬והפונים לחלל פנימ י הכולל גינה וירק‪ ,‬כנתמך‬</w:t>
        <w:br/>
        <w:t>‫בתצהיר עדות הנתבעת ‪ 1‬וכפי התרשמותי במעמד הביקור בבית המשותף‪ .‬זאת‪ ,‬כדי‬</w:t>
        <w:br/>
        <w:t>‫לאפשר אף לדרי הבית המשותף להפיק הנאה משירותי המסחר בבית המשותף‪.‬‬</w:t>
        <w:br/>
        <w:t>‫אוסיף‪ ,‬כי אף בהחלטה של האסיפה הכללית של בעלי הדירות בבית המשותף מיום‬           ‫‪. 49‬‬</w:t>
        <w:br/>
        <w:t>‫‪ ,26.11.2020‬אשר התקיימה בנו כחות בעליהם של ‪ 23‬דירות בבית המשותף‪ ,‬לפיה חל‬</w:t>
        <w:br/>
        <w:t>‫איסור על הפעלת חנות לממכר מזון מכל סוג שהוא באגף המסחרי בבית המשותף‪ ,‬אין‬</w:t>
        <w:br/>
        <w:t>‫כדי לאיין זכויות בעלי הנכסים באגף המסחרי בהתאם להוראות התקנון המוסכם‪.‬‬</w:t>
        <w:br/>
        <w:t>‫כקבוע בהוראות סעיף ‪( 62‬א) לחוק המקרקעין‪ ,‬ניתן לשנות זכויות של בעל דיר ה בבית‬</w:t>
        <w:br/>
        <w:t>‫משותף ‪ -‬בענייננו‪ ,‬זכויות בעלים של דירת מגורים או אולם באגף המסחרי ‪ -‬אך‬</w:t>
        <w:br/>
        <w:t>‫בהסכמתו‪.‬‬</w:t>
        <w:br/>
        <w:t>‫בנסיבות דנן‪ ,‬אין חולק וכנתמך בתשתית הראייתית שהונחה לפניי‪ ,‬פועלת בנכס‬          ‫‪. 50‬‬</w:t>
        <w:br/>
        <w:t>‫שבבעלות הנתבעת ‪ ,1‬על ידי הנתבעת ‪ ,2‬חנות לממכר מוצרי צריכה העומדים למכירה‪,‬‬</w:t>
        <w:br/>
        <w:t>‫ובכללם מוצרי מזון מוגמרים‪ ,‬מוצרי שתיה סגורים ומוצרים ארוזים נוספים‪ .‬בנוסף‪,‬‬</w:t>
        <w:br/>
        <w:t>‫נמכרים בחנות ירקות ופירות מיובשים וקפ ואים (עדות יליסייבה מטעם הנתבעת ‪,2‬‬</w:t>
        <w:br/>
        <w:t>‫פרוטוקול דיון מיום ‪ ,18.7.2022‬עמוד ‪ 16‬שורות ‪ .)14-2‬החנות אף משמשת סניף של‬</w:t>
        <w:br/>
        <w:t>‫דואר ישראל לחלוקת חבילות דואר (עדות התובעת ‪ ,3‬שם‪ ,‬עמוד ‪ 2‬שורות ‪ .)34-33‬לא‬</w:t>
        <w:br/>
        <w:t>‫נטען על ידי התובעים וממילא לא מצאתי כי החנות היא בגדר מזנון אוכל‪ ,‬בית אוכ ל‪,‬‬</w:t>
        <w:br/>
        <w:t>‫בית קפה או מסעדה‪ ,‬לרבות בהעדר הכנה וייצור של אוכל בחנות‪ ,‬בהעדר צריכה של‬</w:t>
        <w:br/>
        <w:t>‫אוכל בחנות‪ ,‬ובהעדר שולחנות וכסאות ישיבה בחנות ומחוצה לה‪.‬‬</w:t>
        <w:br/>
        <w:t>‫לנוכח הפרשנות שיש ליתן להוראת סעיף ‪ 9.2‬לתקנון המוסכם ‪ -‬לפיה מותר לנהל‬          ‫‪. 51‬‬</w:t>
        <w:br/>
        <w:t>‫בנכסים באגף המסחרי בבית המשותף עסק מסוג חנות לממכר מוצ רים מוגמרים ‪ ,‬לרבות‬</w:t>
        <w:br/>
        <w:t>‫מסוג מזון ושתיה‪ ,‬שאינם כוללים פירות וירקות מכל מין וסוג שהוא ‪ -‬הנני לדחות‬</w:t>
        <w:br/>
        <w:t>‫התביעה לעניין מתן צו מניעה האוסר על הנתבעות ‪ 2-1‬להפעיל בנכס שבבעלות‬</w:t>
        <w:br/>
        <w:t>‫הנתבעת ‪ 1‬בבית המשותף עסק בתחום ממכר המזון והשתיה‪.‬‬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1‬ומי מטעמה‪ ,‬לרבות הנתבעת ‪ ,2‬רשאיות לנ הל בנכס שבבעלות הנתבעת ‪1‬‬          ‫‪. 52‬‬</w:t>
        <w:br/>
        <w:t>‫בבית המשותף חנות לממכר מוצרים מוגמרים ‪ ,‬לרבות מסוג מזון ושתיה‪ ,‬שאינם כוללים‬</w:t>
        <w:br/>
        <w:t>‫פירות וירקות ‪ .‬משהוכח לפניי‪ ,‬כי בחנות עומדים למכירה גם מוצרי צריכה מסוג ירקות‬</w:t>
        <w:br/>
        <w:t>‫ופירות (מיובשים וקפואים)‪ ,‬הנני ליתן צו מניעה האוסר על הנתבעת ‪ 1‬ומי מטעמה‪,‬‬</w:t>
        <w:br/>
        <w:t>‫לרבות הנתבעת ‪ ,2‬למכור בנכס שבבעלות הנתבעת ‪ 1‬בבית המשותף ירקות ופירות‪,‬‬</w:t>
        <w:br/>
        <w:t>‫לרבות קפואים ומיובשים‪.‬‬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 לעניין מתן צו מניעה האוסר על הנתבעות ‪ 2-1‬להפעיל בנכס‬         ‫‪. 53‬‬</w:t>
        <w:br/>
        <w:t>‫שבבעלות הנתבעת ‪ 1‬בבית המשותף עסק בתחום ממכר המזון והשתיה ‪ .‬הנתבעת ‪ 1‬ומי‬</w:t>
        <w:br/>
        <w:t>‫מטעמה‪ ,‬לרבות הנתבעת ‪ , 2‬רשאיות לנהל בנכס שבבעלות הנתבעת ‪ 1‬חנות לממכר‬</w:t>
        <w:br/>
        <w:t>‫מוצרים מוגמרים ‪ ,‬לרבות מסוג מזון ושתיה‪ ,‬שאינם כוללים פירות וירקות ‪ .‬ניתן צו‬</w:t>
        <w:br/>
        <w:t>‫מניעה האוסר על הנתבעת ‪ 1‬ומי מטעמה‪ ,‬לרבות הנתבעת ‪ ,2‬למכור בנכס שבבעלות‬</w:t>
        <w:br/>
        <w:t>‫הנתבעת ‪ 1‬ירקות ופירות‪ ,‬לרבות ק פואים ומיובשים‪.‬‬</w:t>
        <w:br/>
        <w:t>‫אשר להוצאות משפט‪ ,‬בנותני הדעת לאמות המידה שהותוו בעניין זה ב תקנות סדר‬          ‫‪. 54‬‬</w:t>
        <w:br/>
        <w:t>‫הדין האזרחי‪ ,‬תשע"ט ‪ 2018 -‬ובהלכה הפסוקה‪ ,‬מכוחן פסיקת הוצאות משפט לצד‬</w:t>
        <w:br/>
        <w:t>‫הזוכה תהא בהתחשב במהות הסכסוך‪ ,‬במורכבותו‪ ,‬בהתנהלות הדי ונית של בעלי הדין‪,‬‬</w:t>
        <w:br/>
        <w:t>‫ובמשאבים שהושקעו על ידם ‪ ,‬ו ביישמי אלה בנסיבות דנן‪ ,‬שעיקרן דחיית התביעה‬</w:t>
        <w:br/>
        <w:t>‫לעניין מתן צו מניעה האוסר על הנתבעות הפעלת עסק לממכר מזון ושתיה בנכס‬</w:t>
        <w:br/>
        <w:t>‫שבבעלות הנתבעת ‪ 1‬בבית המשותף ‪ ,‬ומתן צו מניעה האוסר על הנתבעות מכירת ירקות‬</w:t>
        <w:br/>
        <w:t>‫ופירות בנכס‪ ,‬לנוכח הפרת ה וראה תקנונית זו‪ ,‬הנני להורות חיוב התובעים לשלם‬</w:t>
        <w:br/>
        <w:t>‫לנתבע ות הוצאות משפט בסך כולל של ‪ 10,000‬ש"ח‪ .‬התשלום יבוצע בתוך ‪ 30‬ימים‬</w:t>
        <w:br/>
        <w:t>‫ממועד מתן פסק הדין‪ .‬ככל שלא יושלם במועד‪ ,‬יישא החיוב הפרשי הצמדה וריבית‬</w:t>
        <w:br/>
        <w:t>‫כחוק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תיק‪5/29/2021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אב תשפ"ד‪ 14 ,‬אוגוסט ‪ ,20 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