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6/553/2021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2024-08-07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.1‬ירון יונגר‬                            ‫התובעים‪:‬‬</w:t>
        <w:br/>
        <w:t>‫‪ .2‬רון זהוראי‬</w:t>
        <w:br/>
        <w:t>‫‪ .3‬מאיר לביא‬</w:t>
        <w:br/>
        <w:t>‫‪ .4‬ניסן רחמינוב‬</w:t>
        <w:br/>
        <w:t>‫‪ .5‬דליה פרץ‬</w:t>
        <w:br/>
        <w:t>‫‪ .6‬יצחק כהן‬</w:t>
        <w:br/>
        <w:t>‫‪ .7‬יהודה גובאני‬</w:t>
        <w:br/>
        <w:t>‫‪ .8‬יוחנן חגירה‬</w:t>
        <w:br/>
        <w:t>‫‪ .9‬יהודה אלקיים‬</w:t>
        <w:br/>
        <w:t>‫‪ .10‬חיים לנגפלד‬</w:t>
        <w:br/>
        <w:t>‫‪ .11‬יחזקאל ולצר‬</w:t>
        <w:br/>
        <w:t>‫‪ .12‬איזיק פרלה‬</w:t>
        <w:br/>
        <w:t>‫באמצעות ב"כ משה יצחק אוסדיטשר‬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‫אברהם זאב פריד‬                                 ‫הנתבע‪:‬‬</w:t>
        <w:br/>
        <w:t>‫ב"כ עו"ד שמואל גרוסמן‬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למתן צו עשה לסילוק יד ולהשבת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בתמצית‬</w:t>
        <w:br/>
        <w:t>‫‪ .1‬עניינה של התביעה בבית משותף ברחוב בן זכאי ‪ 71‬אלעד הרשום בפנקס‬</w:t>
        <w:br/>
        <w:t>‫הבתים המשותפים והידוע כחלקה ‪ 102‬בגוש ‪) 5700‬להלן‪"-‬הבית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ממבנה אחד עם שני אגפים כשבכל אגף חמש קומות‬</w:t>
        <w:br/>
        <w:t>‫ו‪ 15-‬דירות‪ ,‬כך שבסה"כ יש בבית המשותף שלושים דירות‪ .‬אגף ‪ 1‬כולל את‬</w:t>
        <w:br/>
        <w:t>‫הדירות הידועות כתתי חלקות ‪ ,15-1‬ואילו אגף ‪ ,2‬כולל את הדירות הידועות‬</w:t>
        <w:br/>
        <w:t>‫כתתי חלקות ‪ .30-16‬לבית המשותף תקנון מוסכם מתאריך ‪) 3.2.2008‬להלן‬</w:t>
        <w:br/>
        <w:t>‫‪" -‬התקנון המוסכם"(‪.‬‬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.3‬הצדדים להליך‪ ,‬הם בעלים של ‪ 11‬דירות באגף ‪ 2‬בבית המשותף‪ ,‬אשר מוכרות‬</w:t>
        <w:br/>
        <w:t>‫כתתי חלקות ‪ 17-16‬ו ‪ 20-26 -‬ו‪ ,30-29-‬בהתאם לפירוט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 ‪ ,1‬ירון יונגר הוא בעל דירה הידועה כתת חלקה ‪ 17‬הנמצאת בקומת‬</w:t>
        <w:br/>
        <w:t>‫הקרקע; התובע ‪ ,2‬רון זהוראי‪ ,‬הוא בעל דירה הידועה כתת חלקה ‪ 16‬הנמצאת‬</w:t>
        <w:br/>
        <w:t>‫בקומת הקרקע; התובע ‪ ,3‬מאיר לביא‪ ,‬הוא בעל דירה הידועה כתת חלקה ‪21‬‬</w:t>
        <w:br/>
        <w:t>‫הנמצאת בקומה הראשונה; התובע ‪ ,4‬ניסן רחמינוב‪ ,‬הוא בעל דירה הידועה‬</w:t>
        <w:br/>
        <w:t>‫כתת חלקה ‪ 20‬הנמצאת בקומה הראשונה; התובעים ‪ 6-5‬דליה פרץ ויצחק כהן‬</w:t>
        <w:br/>
        <w:t>‫אינם מופיעים בנסח אולם נטען בכתב התביעה כי הם בעלי זכויות לדירה‬</w:t>
        <w:br/>
        <w:t>‫בבית המשותף; התובע ‪ ,7‬יהודה גובני‪ ,‬הוא בעל דירה הידועה כתת חלקה ‪25‬‬</w:t>
        <w:br/>
        <w:t>‫הנמצאת בקומה השנייה; התובע ‪ ,8‬יוחנן חגירה‪ ,‬הוא בעל דירה הידועה כתת‬</w:t>
        <w:br/>
        <w:t>‫חלקה ‪ 24‬הנמצאת בקומה השנייה; התובע ‪ ,9‬יהודה אלקיים‪ ,‬הוא בעל דירה‬</w:t>
        <w:br/>
        <w:t>‫הידועה כתת חלקה ‪ 23‬הנמצאת בקומה השנייה; התובע ‪ ,10‬חיים לנגפלד‪,‬‬</w:t>
        <w:br/>
        <w:t>‫הוא בעל דירה הידועה כתת חלקה ‪ 22‬הנמצאת בקומה השנייה; התובע ‪,11‬‬</w:t>
        <w:br/>
        <w:t>‫יחזקאל ולצר‪ ,‬הוא בעל דירה הידועה כתת חלקה ‪ 29‬הנמצאת בקומה‬</w:t>
        <w:br/>
        <w:t>‫השלישית; התובע ‪ ,12‬אייזיק פרלה‪ ,‬הוא בעל הערת אזהרה על דירה הידועה‬</w:t>
        <w:br/>
        <w:t>‫כתת חלקה ‪ 26‬הנמצאת בקומה השלישית‪ .‬לשם הנוחות יכונו כל התובעים‬</w:t>
        <w:br/>
        <w:t>‫)להלן‪"-‬התובעים"(‪.‬‬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.5‬הנתבע‪ ,‬מר אברהם זאב פריד )להלן – "הנתבע"(‪ ,‬הוא הבעלים )יחד עם חנה‬</w:t>
        <w:br/>
        <w:t>‫פריד אשר אינה צד להליך( של דירה הידועה כתת חלקה ‪ ,30‬הממוקמת‬</w:t>
        <w:br/>
        <w:t>‫בקומה הרביעית בבית המשותף )להלן‪"-‬דירת הנתבע"(‪.‬‬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התובעים‪ ,‬הנתבע קיבל היתר בנייה מאת ועדת תכנון ובנייה של‬</w:t>
        <w:br/>
        <w:t>‫עיריית אלעד‪ ,‬כאשר על פי הבקשה להיתר )נספח ‪ 1‬לכתב התביעה( נתבקשה‬</w:t>
        <w:br/>
        <w:t>‫תוספת שטח עיקרית של ‪ 58.57‬מ"ר ותוספת שטחי שירות של ‪ 9.98‬מ"ר‪.‬‬</w:t>
        <w:br/>
        <w:t>‫תוספת הבנייה המבוקשת היא בקומה רביעית )הקומה שבה נמצאת דירת‬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‫הנתבע( והיא כוללת הוספת חדר שינה‪ ,‬חצי חדר‪ ,‬חדר רחצה ומחסן‪ ,‬פרגולה‬</w:t>
        <w:br/>
        <w:t>‫מעץ והריסת שתי מרפסות בבנייה קלה וכן בקומת הגג התבקשו בניית חדר‬</w:t>
        <w:br/>
        <w:t>‫שינה‪ ,‬מחסן ומרפסות‪.‬‬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 עשה דין לעצמו ובנה בהיקפים נרחבים ביותר מעל ומעבר לקבוע‬</w:t>
        <w:br/>
        <w:t>‫בהיתר שניתן לו‪ .‬מעבר לחריגה בהיקף הבנייה‪ ,‬הנתבע בנה גם על שטחים‬</w:t>
        <w:br/>
        <w:t>‫משותפים בניגוד לדין ובלי שקיבל הסכמה לכך‪ ,‬ובין השאר הרחיב את‬</w:t>
        <w:br/>
        <w:t>‫הבנייה בניגוד להיתר כאשר הוא מוסיף קומה שלמה‪.‬‬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.8‬לפיכך עתרו התובעים שיינתן צו עשה‪ ,‬המורה לנתבע להשיב את המצב‬</w:t>
        <w:br/>
        <w:t>‫לקדמותו‪ ,‬ולהרוס על חשבונו את שני המפלסים אשר בנה בניגוד לדין‪ ,‬ולחייב‬</w:t>
        <w:br/>
        <w:t>‫את הנתבע בהוצאות ההליך ובשכ"ט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בכתב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הנתבע‪ ,‬הבניה נעשתה על שטחים המותרים לשימוש הנתבע‪ ,‬ואין‬</w:t>
        <w:br/>
        <w:t>‫קומות ומפלסים לא מאושרים‪.‬‬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.10‬בקומת הדירה סגר הנתבע‪ ,‬לטענתו‪ ,‬מרפסות השייכות לו ומוצמדות לדירת‬</w:t>
        <w:br/>
        <w:t>‫הנתבע בטאבו‪.‬‬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.11‬בקומת הגג יש אישורים לבניית קומה חלקית כך שעצם המפלס מאושר‬</w:t>
        <w:br/>
        <w:t>‫ושאר השטח הוצמד באישור התובעים לשימושו של הנתבע‪ ,‬לטענתו בהתאם‬</w:t>
        <w:br/>
        <w:t>‫להיתר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.12‬אשר לגג שנוצר מבניית הקומה התחתונה‪ ,‬גם הוא שייך לדירת הנתבע‬</w:t>
        <w:br/>
        <w:t>‫וממילא הנתבע מתכוון להגיש בקשה לשינוי תב"ע להגדלת שטח הבנייה‬</w:t>
        <w:br/>
        <w:t>‫המותרת‪.‬‬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.13‬בתאריך ‪ 20.2.2022‬התקיים דיון במעמד חלק מהתובעים‪ ,‬בא כוחם של‬</w:t>
        <w:br/>
        <w:t>‫התובעים‪ ,‬הנתבע ובא כוחו )להלן – "הדיון"(‪ .‬ראוי לציין כי כתב ההגנה הוגש‬</w:t>
        <w:br/>
        <w:t>‫על ידי הנתבע בעצמו ללא ייצוג‪ .‬בדיון הציגו הצדדים את עמדותיהם‬</w:t>
        <w:br/>
        <w:t>‫באריכות‪ ,‬ובסופו של דבר הסכימו למינויו של מומחה מוסכם מטעם המפקח‬</w:t>
        <w:br/>
        <w:t>‫על רישום מקרקעין‪ ,‬המהנדס והשמאי מר אברהם חזי )להלן "המומחה"(‬</w:t>
        <w:br/>
        <w:t>‫אשר ייתן חוות דעתו בשאלות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.‬האם העבודות שבוצעו על ידי הנתבע או מי מטעמו‪ ,‬בבית המשותף‪,‬‬</w:t>
        <w:br/>
        <w:t>‫בהרחבות שביצע הנתבע בשטח הגג או השטח מעל הגג בקומה הרביעית‬</w:t>
        <w:br/>
        <w:t>‫והחמישית‪ ,‬הן בהתאם להיתרי הבנייה שניתנו על ידי הוועדה המקומית‬</w:t>
        <w:br/>
        <w:t>‫לתכנון ובנייה אלעד‪ ,‬לרבות לטיב החומרים והדרישות שנקבעו בהיתר‪,‬‬</w:t>
        <w:br/>
        <w:t>‫להיקף הבנייה ולמיקומה‪.‬‬</w:t>
        <w:br/>
        <w:t>‫ב‪ .‬ככל שיימצא על ידי המומחה כי העבודות המבוצעות ושבוצעו אינן‬</w:t>
        <w:br/>
        <w:t>‫בהתאם להיתרי הבנייה‪ ,‬המומחה יחווה דעתו לעניין האם מדובר בבניה‬</w:t>
        <w:br/>
        <w:t>‫שבוצעה על חשבון השטח המשותף או כזה שהיה אמור להישאר שטח‬</w:t>
        <w:br/>
        <w:t>‫משותף‪.‬‬</w:t>
        <w:br/>
        <w:t>‫ג‪ .‬ככל שיימצא על ידי המומחה כי העבודות האלה בוצעו בחריגה מהיתרי‬</w:t>
        <w:br/>
        <w:t>‫הבניה האם ניתן להכשיר את הבניה שביצע הנתבע בחריגה היתרי הבניה‪.‬‬</w:t>
        <w:br/>
        <w:t>‫ד‪ .‬מהן העבודות הנדרשות לביצוע לצורך התאמת הבנוי להיתרי הבנייה‪,‬‬</w:t>
        <w:br/>
        <w:t>‫לרבות הריסת בנוי קיים ככל שנדרש‪ ,‬לשם השבת המצב לקדמותו ככל‬</w:t>
        <w:br/>
        <w:t>‫שנדרש‪.‬‬</w:t>
        <w:br/>
        <w:t>‫ה‪ .‬מהם תשלומי האיזון שעל הנתבע לשלם לתובעים בגין הבניה שביצע‪.‬‬</w:t>
        <w:br/>
        <w:t>‫ו‪ .‬האם הייתה פגיעה בזכויות הבניה של מי מהתובעים כתוצאה מהבניה‬</w:t>
        <w:br/>
        <w:t>‫שביצע הנתבע‪.‬‬</w:t>
        <w:br/>
        <w:t>‫‪ .14‬כמו כן‪ ,‬הוחלט כי בשלב זה יישאו הצדדים בשכר טרחתו של המומחה באופן‬</w:t>
        <w:br/>
        <w:t>‫שווה‪ ,‬ובגמר הדיון בתיק ייקבע על מי מהצדדים לשאת בשכרו של המומחה‬</w:t>
        <w:br/>
        <w:t>‫ובאיזה שיעור‪.‬‬</w:t>
        <w:br/>
        <w:t>‫מסקנות המומחה המוסכם בחוות דעתו‬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.15‬בתאריך ‪ 31.7.2022‬הגיש המומחה את חוות הדעת )להלן – "חוות הדעת"(‪,‬‬</w:t>
        <w:br/>
        <w:t>‫במסגרת חוות הדעת קבע המומחה את הממצאים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‫לדירת הנתבע צמודה מרפסת גג בשטח ‪ 50.60‬מ"ר וגג בשטח ‪ 165.30‬מ"ר‪.‬‬</w:t>
        <w:br/>
        <w:t>‫קומת הגג במלואה היא רכוש משותף ואין כל הצמדה למי מהדיירים בקומת‬</w:t>
        <w:br/>
        <w:t>‫הגג בתשריט הבית המשותף‪.‬‬</w:t>
        <w:br/>
        <w:t>‫המומחה ציטט את סעיף ז לתקנון המוסכם על פיו במקרה של בנייה על ידי‬</w:t>
        <w:br/>
        <w:t>‫בעל יחידה על החלק הצמוד לדירתו‪ ,‬הבנייה הנוספת לרבות גגות וקירות‬</w:t>
        <w:br/>
        <w:t>‫חיצוניים יהיו צמודים במלואם לאותה יחידה‪ .‬ניתנת הסכמה מראש של כל‬</w:t>
        <w:br/>
        <w:t>‫הדיירים לבנייה והצמדה כאמור של כל בעל דירה על החלקים הצמודים‬</w:t>
        <w:br/>
        <w:t>‫לדירתו‪ .‬בסעיפים ‪ 10‬ו‪ 11-‬לחוות דעתו תיאר במפורט את עבודות הבנייה‬</w:t>
        <w:br/>
        <w:t>‫שבוצעו על ידי הנתבע בקומה רביעית )קומת דירת הנתבע( ובקומת הגג‬</w:t>
        <w:br/>
        <w:t>‫העליונה‪ ,‬באופן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‫"תאור הבניה שבוצעה בקומת הדירה‬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‫השטח המסומן בספרה ‪ 1‬הינו התוספת בשטח של ‪ 16.60‬מ"ר‪ ,‬לה ניתן היתר בניה‪,‬‬</w:t>
        <w:br/>
        <w:t>‫היתר בניה זה ניתן גם לשטח המסומן ‪ 6‬אולם שטח זה לא קורה והוא משמש‬</w:t>
        <w:br/>
        <w:t>‫כסוכה ליח"ד ‪.1‬‬</w:t>
        <w:br/>
        <w:t>‫השטח המסומן בספרה ‪ 2‬הינו תוספת בשטח של ‪ 3.27‬מ"ר‪ ,‬לה ניתן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‫השטח המסומן בספרה ‪ 3‬בניה בהיתר‪ ,‬לה ניתן אישור לבצע קירוי קל בשטח של‬</w:t>
        <w:br/>
        <w:t>‫‪ 13.86‬מ"ר‪ ,‬שבפועל נסגרה בתקרת בטון‪ ,‬ותקרתה משמשת כמרפסת גג‪.‬‬</w:t>
        <w:br/>
        <w:t>‫כל שאר תוספות הבניה שיתוארו לקמן ושבוצעו בקומת הדירה‪ ,‬בוצעו ללא היתר‪.‬‬</w:t>
        <w:br/>
        <w:t>‫השטח המסומן בספרה ‪ ,4‬הינו סגירת מרפסת מוצמדת לדירת הנתבע ומסומנת‬</w:t>
        <w:br/>
        <w:t>‫צ"ג בתשריט הבית המשותף‪ ,‬בשטח של ‪ 31.64‬מ"ר‪.‬‬</w:t>
        <w:br/>
        <w:t>‫השטח המסומן בספרה ‪ ,5‬הינו יח"ד נפרדת מדירת הנתבע‪ ,‬שבוצעה בשטח של‬</w:t>
        <w:br/>
        <w:t>‫חלק ממרפסת מוצמדת לדירת הנתבע ומסומנת צ"ד בתשריט הבית המשותף‪,‬‬</w:t>
        <w:br/>
        <w:t>‫בשטח של ‪ 45.34‬מ"ר‪.‬‬</w:t>
        <w:br/>
        <w:t>‫השטח המסומן בספרה ‪ ,6‬הינו סוכה המשמשת את יח"ד ‪ ,1‬לה ניתן היתר כשטח‬</w:t>
        <w:br/>
        <w:t>‫עיקרי‪.‬‬</w:t>
        <w:br/>
        <w:t>‫השטח המסומן בספרה ‪ ,7‬הינו יח"ד ‪ ,2‬נפרדת מדירת הנתבע‪ ,‬שבוצעה בשטח של‬</w:t>
        <w:br/>
        <w:t>‫חלק ממרפסת מוצמדת לדירת הנתבע ומסומנת צ"ד בתשריט הבית המשותף‪,‬‬</w:t>
        <w:br/>
        <w:t>‫בשטח של ‪ 36.80‬מ"ר‪.‬‬</w:t>
        <w:br/>
        <w:t>‫השטח המסומן בספרה ‪ ,9‬הינו סוכה המשמשת את יח"ד ‪ 3‬שבוצעה בשטח של‬</w:t>
        <w:br/>
        <w:t>‫חלק ממרפסת מוצמדת לדירת הנתבע ומסומנת צ"ד בתשריט הבית המשותף‪,‬‬</w:t>
        <w:br/>
        <w:t>‫בשטח של ‪ 3.95‬מ"ר‪.‬‬</w:t>
        <w:br/>
        <w:t>‫השטח המסומן בספרה ‪ ,10‬הינו חלק של יח"ד ‪ 3‬בשטח של ‪ 2.62‬מ"ר‪ ,‬אולם חלק‬</w:t>
        <w:br/>
        <w:t>‫זה נבנה על הרכוש המשותף‪ ,‬שאינו מוצמד לדירת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‫תאור‬</w:t>
        <w:br/>
        <w:t>‫הבניה‬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‫שבוצעה בקומה העליונה‪:‬‬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‫השטח המסומן בספרה ‪ ,1‬הינו חדרי גג של דירת הנתבע‪ ,‬להם ניתן היתר בניה‪,‬‬</w:t>
        <w:br/>
        <w:t>‫בשטח של ‪ 30.01‬מ"ר‪.‬‬</w:t>
        <w:br/>
        <w:t>‫השטחים המסומנים בספרות ‪ 2,3‬ו‪ 4-‬הינם מרפסת בגג בהיתר‪ .‬השטח המסומן ‪2‬‬</w:t>
        <w:br/>
        <w:t>‫לא נבנה כלל ונותר פיר לסוכה של יח"ד ‪ 1‬בקומת הדירה השטחים המסומנים ‪2‬‬</w:t>
        <w:br/>
        <w:t>‫ו‪ 3-‬נבנו והינם בשטח של ‪ 2.21‬מ"ר‪.‬‬</w:t>
        <w:br/>
        <w:t>‫השטח המסומן בספרה ‪ ,5‬הינו חלק נוסף של הגדלת חדרי הגג בשטח של ‪41.24‬‬</w:t>
        <w:br/>
        <w:t>‫מ"ר‪ .‬חלק זה נבנה על הרכוש המשותף‪ ,‬שאינו מוצמד לדירת הנתבע‪.‬‬</w:t>
        <w:br/>
        <w:t>‫השטח המסומן בספרה ‪ ,6‬הינו חלק נוסף של הגדלת חדרי הגג בשטח של ‪5.60‬‬</w:t>
        <w:br/>
        <w:t>‫מ"ר‪.‬‬</w:t>
        <w:br/>
        <w:t>‫השטח המסומן בספרה ‪ ,7‬הינו יח"ד ‪ 4‬בשטח של ‪ 62.94‬מ"ר‪.‬‬</w:t>
        <w:br/>
        <w:t>‫השטח המסומן בספרה ‪ ,8‬הינו מרפסת פתוחה המשמשת את יח"ד ‪ 4‬בשטח של‬</w:t>
        <w:br/>
        <w:t>‫‪ 10.09‬מ"ר‪.‬‬</w:t>
        <w:br/>
        <w:t>‫השטח המסומן בספרה ‪ 9‬הינו תקרת תוספת הבניה בקומת הדירה‪ ,‬שסומנה ‪,3‬‬</w:t>
        <w:br/>
        <w:t>‫באופן שבו נוצרה מרפסת במקום קירוי קל‪ ,‬בשטח של ‪ 13.78‬מ"ר‪.‬‬</w:t>
        <w:br/>
        <w:t>‫השטח המסומן בספרה ‪ 10‬הינו מרפסת שנבנתה מעל כלל הבניה שבוצעה בקומת‬</w:t>
        <w:br/>
        <w:t>‫דירת הנתבע ושטחה הכולל הינו ‪ 162.82‬מ"ר‪".‬‬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.16‬על בסיס המפורט לעיל‪ ,‬ענה המומחה על השאלות שעליהן התבקש לענות‬</w:t>
        <w:br/>
        <w:t>‫בהחלטה שניתנה בדיון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העבודות שבוצעו הן בהתאם להיתרי הבניה?‬</w:t>
        <w:br/>
        <w:t>‫כאמור לעיל‪ ,‬העבודות שבוצעו אינן בהתאם להיתר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לטיב החומרים?‬</w:t>
        <w:br/>
        <w:t>‫טיב החומרים והעבודות הינו סביר ומתאים לנדרש בהיתר‬</w:t>
        <w:br/>
        <w:t>‫הבניה‪.‬‬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ניתן להכשיר את הבניה?‬</w:t>
        <w:br/>
        <w:t>‫נכון להיום‪ ,‬במצב תכניות המתאר הקיימות באלעד‪ ,‬לא ניתן‬</w:t>
        <w:br/>
        <w:t>‫להכשיר את חריגות הבניה שבוצעו על ידי הנתבע או מי מטעמו‪.‬‬</w:t>
        <w:br/>
        <w:t>‫עם זאת‪ ,‬בעתיד‪ ,‬ככל הנראה יהיה ניתן להכשיר חלק מהבניה שביצע‬</w:t>
        <w:br/>
        <w:t>‫הנתבע בחריגה מהיתרי הבניה‪.‬‬</w:t>
        <w:br/>
        <w:t>‫הכשרה זו דורשת הכנת תכנית מתאר מקומית‪ ,‬ותלויה‬</w:t>
        <w:br/>
        <w:t>‫בשיקול דעת של הוועדה המקומית‪ ,‬לאחר פרסום התכנית וקבלת‬</w:t>
        <w:br/>
        <w:t>‫התנגדויות‪ ,‬וככל הנראה גם בשיקול דעת של הוועדה המחוזית‪.‬‬</w:t>
        <w:br/>
        <w:t>‫להערכתי‪ ,‬מאחר שמדובר בתוספת קומה נרחבת‪ ,‬תאושר‬</w:t>
        <w:br/>
        <w:t>‫בסופו של יום תוספת בניה של יח"ד אחת ולא יותר מ ‪ 50% -‬משטח‬</w:t>
        <w:br/>
        <w:t>‫הבנייה ללא היתר שבוצעה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‫מהן העבודות הנדרשות לביצוע לצורך התאמת הבנוי להיתרי‬</w:t>
        <w:br/>
        <w:t>‫הבנייה?‬</w:t>
        <w:br/>
        <w:t>‫התאמת הבנוי להיתרי הבניה הינו באמצעות הריסה של כל‬</w:t>
        <w:br/>
        <w:t>‫התוספות שבוצעו ללא היתר‪.‬‬</w:t>
        <w:br/>
        <w:t>‫לשם ביצוע ההריסה‪ ,‬נדרש להכין תכנית הריסה על ידי‬</w:t>
        <w:br/>
        <w:t>‫מהנדס מוסמך‪ ,‬שיבדוק את הקונסטרוקציה של המבנה‪ ,‬מיקום‬</w:t>
        <w:br/>
        <w:t>‫הקורות הראשיות והעמודים הראשיים במבנה‪ ,‬אילו חיזוקים‬</w:t>
        <w:br/>
        <w:t>‫נדרשים‪ ,‬וכיצד יש לבצע את ההריסה בפועל‪ .‬את ההריסה יש לבצע‬</w:t>
        <w:br/>
        <w:t>‫בהתאם לשלבי התכנון‪ ,‬ובפיקוח הנדסי צמוד‪".‬‬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.17‬אציין כי ניתנה לצדדים אפשרות להפנות למומחה שאלות הבהרה אך הם‬</w:t>
        <w:br/>
        <w:t>‫בחרו שלא לנצל אפשרות זו‪ ,‬והמסקנה המתבקשת היא כי הם מקבלים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‫ממצאי המומחה ומסקנותיו‪.‬‬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.18‬בתאריך ‪ 6.2.2023‬התקיים דיון נוסף בנוכחות הצדדים‪ ,‬ובסופו של דבר‪,‬‬</w:t>
        <w:br/>
        <w:t>‫הוחלט כי הצדדים יגישו את סיכומיהם בכתב‪ .‬אביא כעת את תמצית טענות‬</w:t>
        <w:br/>
        <w:t>‫הצדדים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.19‬התובעים חוזרים על עיקר טענותיהם כלפי הבנייה האסורה ע"פ טענתם כפי‬</w:t>
        <w:br/>
        <w:t>‫שהובאו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.20‬בין היתר ישנה הפניה לעמוד ‪ 6‬סעיף ‪ ,8.5‬לחוות הדעת של המומחה‪ ,‬שבה‬</w:t>
        <w:br/>
        <w:t>‫נקבע כי בהתאם לתשריט‪ ,‬קומת הגג במלואה שייכת לרכוש משותף ואין כל‬</w:t>
        <w:br/>
        <w:t>‫הצמדה של שטח זה‪ ,‬למי מבעלי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.21‬לאור האמור והמפורט בחוות הדעת‪ ,‬מבוקש להורות לנתבע להרוס על‬</w:t>
        <w:br/>
        <w:t>‫חשבונו את שני המפלסים אשר בנה בניגוד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.22‬התובעים מדגישים כי הם אינם מעוניינים בתשלומי איזון‪ ,‬ואף לא התבקש‬</w:t>
        <w:br/>
        <w:t>‫סעד 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.23‬כמו כן‪ ,‬יש לחייב את הנתבע בהוצאות ההליך ושכ"ט עו"ד בהתאם‬</w:t>
        <w:br/>
        <w:t>‫לאסמכתאות שצורפו לסיכומיהם‪.‬‬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.24‬הנתבע טוען לחוסר סמכות עניינית של המפקח לפי סעיף ‪) 72‬א( לחוק‬</w:t>
        <w:br/>
        <w:t>‫המקרקעין התשכ"ט‪) ,1969-‬להלן‪"-‬חוק המקרקעין"( וכי כל השטחים‬</w:t>
        <w:br/>
        <w:t>‫הקניינים‪ ,‬למעט השטח שקיבל היתר בניה למרפסת‪ ,‬אינם בסמכות המפקח‪,‬‬</w:t>
        <w:br/>
        <w:t>‫שכן מדובר בשטח קנייני שבבעלות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.25‬סעיף ז לתקנון המוסכם של הבית המשותף קובע באופן מפורש כי "במקרה‬</w:t>
        <w:br/>
        <w:t>‫של בנייה כלשהי ע"י בעלי היחידות שהוצמדו להם חלקים בבית‪ ,‬תהיה‬</w:t>
        <w:br/>
        <w:t>‫הבניה הנוספת על ההצמדות‪ ,‬לרבות גגות וקירות חיצוניים‪ ,‬צמודים‬</w:t>
        <w:br/>
        <w:t>‫במלואם לאותה יחידה‪ ,‬ובעלי יתר היחידות באותו מבנה בבית נותנים בזאת‬</w:t>
        <w:br/>
        <w:t>‫במפורש מראש את הסכמתם לבניה"‪.‬‬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.26‬כך שלא זו בלבד שזכויותיו של הנתבע הן קנייניות‪ ,‬אלא שקיימת בידו זכות‬</w:t>
        <w:br/>
        <w:t>‫גם בהתאם להתחייבות בלתי חוזרת של בעלי הדירות מכוחה הוא היה יכול‬</w:t>
        <w:br/>
        <w:t>‫לבנות את הבנייה שבמחלוקת‪ .‬מכוח הוראת התקנון המוסכם ‪ -‬הגג החדש‬</w:t>
        <w:br/>
        <w:t>‫שנוצר מהבנייה שייך לנתבע ‪ -‬הוא בעל הזכויות המוצמדות‪ .‬הוראה דומה‬</w:t>
        <w:br/>
        <w:t>‫נכתבה גם בהסכם המכר הפרטני‪.‬‬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.27‬לפי חוות הדעת‪ ,‬מרבית השטחים נושא כתב התביעה‪ ,‬הם שטחים שבבעלות‬</w:t>
        <w:br/>
        <w:t>‫הנתבע‪ ,‬ואינם רכוש משותף‪ ,‬וכך אין לתובעים כל חלק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.28‬אשר לבנייה המזערית שברכוש המשותף‪ ,‬הנתבע קיבל הסכמות של בעלי‬</w:t>
        <w:br/>
        <w:t>‫הדירות‪ ,‬וקיבל היתר בנייה כדין על כל השטח והדבר עולה מעמוד ‪ 17‬לחוות‬</w:t>
        <w:br/>
        <w:t>‫הדעת המתבססת על היתר הבנייה‪ .‬עם זאת‪ ,‬על פי ההיתר המקורי‪ ,‬שטח של‬</w:t>
        <w:br/>
        <w:t>‫‪ 41.24‬מ"ר‪ ,‬שהיה אמור לשמש מרפסת פתוחה‪ ,‬קורה )סעיף ‪ 11.3‬לחוות‬</w:t>
        <w:br/>
        <w:t>‫הדעת(‪ .‬רק לחלק זה למעשה‪ ,‬יש למפקח סמכות עניינית לדון‪.‬‬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.29‬עיקר תביעתם של התובעים מתייחסת כאמור לשטח שהוא בבעלות קניינית‬</w:t>
        <w:br/>
        <w:t>‫של הנתבע‪ ,‬שהוא בעל דירה יחידה בקומה שלו‪ ,‬ומשכך בהתאם להוראות‬</w:t>
        <w:br/>
        <w:t>‫התקנון המוסכם‪ ,‬כל בנייה בצמוד לדירתו‪ ,‬משוייכת אליו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.30‬לפיכך‪ ,‬לגרסת הנתבע‪ ,‬יש לדחות את התביעה בהעדר סמכות עניינית‪ .‬כמו כן‬</w:t>
        <w:br/>
        <w:t>‫נכתב בסיכומים כי לחילופין אם לא תתקבל טענתו להיעדר סמכות עניינית‪,‬‬</w:t>
        <w:br/>
        <w:t>‫מתבקש כבוד המפקח לעכב את ביצוע ההריסה בשנתיים לפחות‪ ,‬כאשר בפרק‬</w:t>
        <w:br/>
        <w:t>‫זמן זה יסדיר הנתבע את מתן ההיתר על שטח הבניה )בקשה להיתרים ושינוי‬</w:t>
        <w:br/>
        <w:t>‫תב"ע( כך שהחריגה תוכשר‪.‬‬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חוסר הסמכות נדחית שעה שלמפקח על רישום מקרקעין סמכות לדון בהליך‬</w:t>
        <w:br/>
        <w:t>‫‪ .31‬בצדק ציינו התובעים כי טענה זו לא הועלתה על ידי הנתבע בכתב הגנתו‪ .‬אלא‬</w:t>
        <w:br/>
        <w:t>‫שטענת חוסר סמכות עניינית נבדלת מטענות מקדמיות אחרות‪ ,‬בכך שאפשר‬</w:t>
        <w:br/>
        <w:t>‫להעלותה גם בשלבים מאוחרים יותר של הליך‪ .‬ער אני לכך שבמהלך השנים‬</w:t>
        <w:br/>
        <w:t>‫צומצמה האפשרות להעלות טענת היעדר סמכות עניינית בשלבים מתקדמים של‬</w:t>
        <w:br/>
        <w:t>‫ההליך‪ ,‬וזאת הן מטעמים של יעילות וחסכון במשאבים‪ ,‬והן משיקולים של תום לב‬</w:t>
        <w:br/>
        <w:t>‫דיוני ומניעת שימוש לרעה בהליכים משפטיים ]רע"א ‪ 2299/23‬אליעזר זילברברג נ'‬</w:t>
        <w:br/>
        <w:t>‫ליאורה פרו‪ ,‬בפסקה ‪ 27‬לפסק דינה של כב' השופטת ג' כנפי‪-‬שטייניץ )נבו‬</w:t>
        <w:br/>
        <w:t>‫‪ .[(15.08.2023‬אך בענייננו‪ ,‬החלטתי לדון בטענתו המקדמית של הנתבע‪.‬‬</w:t>
        <w:br/>
        <w:t>‫‪ .32‬סמכויות המפקח על רישום מקרקעין קבועות בסעיף ‪ 72‬לחוק המקרקעין המורה‬</w:t>
        <w:br/>
        <w:t>‫כך‪:‬‬</w:t>
        <w:br/>
        <w:t>‫)א( סכסוך בין בעלי דירות בבית משותף בדבר זכויותיהם או חובותיהם לפי‬</w:t>
        <w:br/>
        <w:t>‫התקנון או לפי סעיפים ‪ 59 ,58‬או ‪59‬א עד ‪59‬ג ו‪59-‬ה עד ‪59‬י‪ ,‬לפי סעיף ‪1‬א‬</w:t>
        <w:br/>
        <w:t>‫לחוק המקרקעין )החלפת ספק גז המספק גז באמצעות מערכת גז מרכזית(‪,‬‬</w:t>
        <w:br/>
        <w:t>‫התשנ"א‪ ,1991-‬לפי חוק המקרקעין )חיזוק בתים משותפים מפני רעידות‬</w:t>
        <w:br/>
        <w:t>‫אדמה(‪ ,‬התשס"ח‪ 2008-‬או לפי סעיפים ‪6‬נט עד ‪6‬סא‪21 ,‬ב‪21 ,‬ד ו‪27-‬ג לחוק‬</w:t>
        <w:br/>
        <w:t>‫הבזק‪ ,‬התשמ"ב‪ ,1982-‬יכריע בו המפקח‪.‬‬</w:t>
        <w:br/>
        <w:t>‫)ב( סכסוך בין בעלי דירות בבית משותף בדבר הסגת גבול מצד בעל דירה‬</w:t>
        <w:br/>
        <w:t>‫לגבי דירה אחרת או לגבי הרכוש המשותף‪ ,‬רשאי התובע להביאו‪ ,‬לפי‬</w:t>
        <w:br/>
        <w:t>‫בחירתו‪ ,‬לפני בית משפט מוסמך או לפני המפקח‪.‬‬</w:t>
        <w:br/>
        <w:t>‫)ג( האמור בסעיפים קטנים )א( ו‪)-‬ב( יחול גם במקרה שמחזיק הדירה‬</w:t>
        <w:br/>
        <w:t>‫מטעם בעל הדירה או המתחזק הוא צד לסכסוך‪ ,‬ואם היתה דירה מוחכרת‬</w:t>
        <w:br/>
        <w:t>‫בחכירה לדורות או בחכירת משנה לדורות – גם אם צד לסכסוך הוא המחכיר‬</w:t>
        <w:br/>
        <w:t>‫לדורות או מחכיר המשנה לדורות‪.‬‬</w:t>
        <w:br/>
        <w:t>‫)ד( האמור בסעיף זה אינו גורע מתקפו של הסכם למסור סכסוכים כאמור‬</w:t>
        <w:br/>
        <w:t>‫להכרעת בורר‪) ".‬ההדגשות אינן במקור‪ ,‬מ"פ(‬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.33‬הוראת סעיף ‪ 73‬לחוק המקרקעין מוסיפה ומורה מיהות הזכאים לתבוע‬</w:t>
        <w:br/>
        <w:t>‫בסכסוך המתברר לפני המפקח‪ ,‬לאמור‪:‬‬</w:t>
        <w:br/>
        <w:t>‫"ואלה הזכאים להביא סכסוך להכרעתו של המפקח‪:‬‬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(1‬כל בעל דירה או צד אחר לסכסוך כמוגדר בסעיף ‪;72‬‬</w:t>
        <w:br/>
        <w:t>‫)‪ (2‬נציגות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.34‬קיימים אם כן שני תנאים מצטברים בהתקיימם‪ ,‬בסמכות המפקח לדון בהליך‪.‬‬</w:t>
        <w:br/>
        <w:t>‫התנאי הראשון – תנאי "מהות הסכסוך" במסגרתו נבחנת השאלה האם עילת‬</w:t>
        <w:br/>
        <w:t>‫התביעה מנויה בהוראת סעיף ‪ 72‬לחוק המקרקעין‪ .‬התנאי השני ‪ -‬תנאי "זהות‬</w:t>
        <w:br/>
        <w:t>‫הצדדים" במסגרתו נבחן האם הצדדים לתביעה הם אלה שהמפקח מוסמך להכריע‬</w:t>
        <w:br/>
        <w:t>‫בעניינם ]ראו גם‪ :‬רע"א ‪ 6394/15‬נציגות הבית המשותף קניון לב כרמיאל נ' חנית‬</w:t>
        <w:br/>
        <w:t>‫ניהול קניון כרמיאל בע"מ‪ ,‬בפסקה ‪) 20‬נבו ‪.[(17.3.2016‬‬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.35‬בהתייחס לתנאי מהות הסכסוך‪ ,‬הוקנתה למפקח סמכות ייחודית לדון בסכסוכים‬</w:t>
        <w:br/>
        <w:t>‫בדבר זכויותיהם וחובותיהם של בעלי דירות בבית המשותף לפי התקנון החל על‬</w:t>
        <w:br/>
        <w:t>‫הבית המשותף‪ ,‬בסכסוכים המנויים בהוראות חוק המקרקעין‪ ,‬וכן בסכסוכים‬</w:t>
        <w:br/>
        <w:t>‫בנושאים המנויים בדברי חקיקה אחרים‪ .‬כמו כן‪ ,‬הוקנתה למפקח סמכות מקבילה‬</w:t>
        <w:br/>
        <w:t>‫לדון בסכסוך שבין בעלי דירות בדבר הסגת גבול של בעל דירה לדירה אחרת או‬</w:t>
        <w:br/>
        <w:t>‫לרכוש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.36‬אשר לתנאי זהות הצדדים‪ ,‬נקבע בהוראת סעיף ‪ 72‬לחוק המקרקעין‪ ,‬כי המפקח‬</w:t>
        <w:br/>
        <w:t>‫מוסמך להכריע בסכסוך שבין בעלי דירות בבית משותף‪ ,‬לרבות מחזיק הדירה‬</w:t>
        <w:br/>
        <w:t>‫מטעם בעל הדירה‪ ,‬מחכיר לדורות‪ ,‬מחכיר משנה לדורות ומתחזק )כהגדרתו בסעיף‬</w:t>
        <w:br/>
        <w:t>‫‪)71‬ב( 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.37‬ובמיושם לענייננו ‪ -‬טענת הנתבע בקשר לסמכות העניינית‪ ,‬היא משום דבר‬</w:t>
        <w:br/>
        <w:t>‫והיפוכו‪ ,‬שעה שעיקר הגנתו נסמכת כאמור על התקנון המוסכם‪ ,‬אולם‬</w:t>
        <w:br/>
        <w:t>‫באותה נשימה טוען הוא לחוסר סמכות עניינית לברר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.38‬טענה הנתבע מזכירה את הדברים שנאמרו על ידי כב' השופט רובינשטיין‬</w:t>
        <w:br/>
        <w:t>‫בעניין ע"א ‪ 8301/04‬פקיד השומה למפעלים גדולים נ' פי גלילות )נבו‬</w:t>
        <w:br/>
        <w:t>‫‪" (28.10.2007‬והריהי איפוא כאותו אדם הבא לשכור דירה ברחוב הירקון‬</w:t>
        <w:br/>
        <w:t>‫בתל‪-‬אביב ושואל את המשכיר‪ ,‬היש בדירה משב רוח בקיץ מהים? המשכיר‬</w:t>
        <w:br/>
        <w:t>‫אומר‪ ,‬בודאי‪ ,‬הנה הבית והנה הים‪ ,‬ואז שואל השוכר‪ ,‬היש טחב בחורף‬</w:t>
        <w:br/>
        <w:t>‫מהים? והמשכיר משיב‪ :‬חלילה‪ ,‬איפה הבית ואיפה הים? כך‪ ,‬אוחזת‬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‫המערערת בחבל בשני קצותיו כאמור‪ ,‬וטוענת דבר והיפוכו במקומות‬</w:t>
        <w:br/>
        <w:t>‫שונים‪ ...‬אם נרצה‪ ,‬לפנינו השתק שיפוטי ככל משפטו וחוקתו"‪.‬‬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.39‬סעיף ‪)72‬א( לחוק המקרקעין קובע באופן מפורש כי סמכות המפקח לדון‬</w:t>
        <w:br/>
        <w:t>‫בכל הקשור ל"זכויותיהם או חובותיהם לפי התקנון"‪ .‬ממילא ככל שיש‬</w:t>
        <w:br/>
        <w:t>‫לנתבע טענות בדבר זכויות מכוח התקנון המוסכם‪ ,‬הרי שטענות אלו הן‬</w:t>
        <w:br/>
        <w:t>‫בסמכותו העניינית של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.40‬אוסיף כי סעיף ‪)72‬ב( לחוק המקרקעין‪ ,‬קובע סמכות מקבילה למפקח על‬</w:t>
        <w:br/>
        <w:t>‫רישום מקרקעין‪ ,‬לדון בנושא סילוק יד‪ .‬בניגוד לטענת הנתבע ולפיה לא ניתן‬</w:t>
        <w:br/>
        <w:t>‫לדון בסילוק יד בנוגע לדירה‪ ,‬אלא רק בסילוק יד שעניינו רכוש משותף‪,‬‬</w:t>
        <w:br/>
        <w:t>‫הסעיף קובע באופן מפורש אחרת‪ " :‬סכסוך בין בעלי דירות בבית משותף‬</w:t>
        <w:br/>
        <w:t>‫בדבר הסגת גבול מצד בעל דירה לגבי דירה אחרת או לגבי הרכוש המשותף"‪.‬‬</w:t>
        <w:br/>
        <w:t>‫כך שהסעיף לא הגביל את הדיון רק לגבי הסגת גבול ברכוש המשותף‪ ,‬אלא‬</w:t>
        <w:br/>
        <w:t>‫קבע באופן מפורש כי המפקח על רישום מקרקעין ידון גם בסכסוך שעניינו‬</w:t>
        <w:br/>
        <w:t>‫הסגת גבול מצד בעל דירה לגבי דירה אחרת‪ .‬כך שגם מטעם זה‪ ,‬דין טענתו‬</w:t>
        <w:br/>
        <w:t>‫המקדמית של הנתבע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.41‬אציין כי שאלת סילוק היד שבמחלוקת‪ ,‬דורשת דיון גם במחלוקת הקניינית‬</w:t>
        <w:br/>
        <w:t>‫הקשורה לבעלות הצדדים‪ .‬אולם בכל הקשור לבעלות והנובע ממנה‪,‬‬</w:t>
        <w:br/>
        <w:t>‫אדון אגב גררא בהתאם לסעיף ‪ 76‬לחוק בתי המשפט ]נוסח משולב[‪ ,‬תשמ"ד‪-‬‬</w:t>
        <w:br/>
        <w:t>‫‪ ,1984‬שכן לצורך הכרעתי בסילוק יד‪ ,‬אדרש‪ ,‬גם למחלוקת שבין הצדדים‬</w:t>
        <w:br/>
        <w:t>‫בשאלת זכויותיהם הקנייניות בשטח שבמחלוקת ]ראו והשוו ע"א‬</w:t>
        <w:br/>
        <w:t>‫‪ 10112/03‬גיטה פת נ' דן קטלן‪-‬אסן‪ ,‬בפסקה ‪) 23‬נבו ‪ ;(04.10.2009‬ר"ע‬</w:t>
        <w:br/>
        <w:t>‫‪ 587/83‬ועד הבית ברחוב תנועת המרי ‪ ,2‬קרית אונו נ' דן ירדני‪ ,‬לח)‪487 (4‬‬</w:t>
        <w:br/>
        <w:t>‫)‪ .[(1984‬ויודגש‪ ,‬הכרעתי כאן אינה מונעת הבאתה של שאלה זו בפני בית‬</w:t>
        <w:br/>
        <w:t>‫המשפט לו נתונה הסמכות הייחודית לדון ולהכריע בעניינים קנייניים ]ראו‬</w:t>
        <w:br/>
        <w:t>‫והשוו המפקח על המקרקעין פתח תקוה ‪ 514/20‬ע‪.‬י‪.‬ר‪ .‬קרן ‪ -‬השפע נדל"ן‬</w:t>
        <w:br/>
        <w:t>‫בע"מ נ' יעקובי עציון ‪,‬בפסקה ‪) 62‬נבו ‪.[(10.08.2021‬‬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לא עומד בתנאי התיכנוני שהוא תנאי מצטבר לשם ביצוע עבודות הרחבה‬</w:t>
        <w:br/>
        <w:t>‫של דירה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.42‬כפי שכתבתי לאחרונה בעניין )המפקח על המקרקעין פתח תקוה( ‪588/21‬‬</w:t>
        <w:br/>
        <w:t>‫ממן שלמה נ' מאיר יצחק )נבו ‪) (29.7.2024‬להלן‪"-‬עניין ממן"(‪ ,‬כדי שבעל‬</w:t>
        <w:br/>
        <w:t>‫דירה‪ ,‬יוכל להרחיב את דירתו‪ ,‬עליו לעמוד בשני תנאים מצטברים‪ :‬התנאי‬</w:t>
        <w:br/>
        <w:t>‫הראשון‪ ,‬התנאי התכנוני‪ ,‬ואילו התנאי השני‪ ,‬הוא התנאי הקנייני‪.‬‬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.43‬אשר לתנאי התכנוני ‪ -‬סעיף ‪71‬א לחוק המקרקעין מגדיר את המושג‬</w:t>
        <w:br/>
        <w:t>‫"הרחבה" כך – "הגדלה של שטח דירה קיימת בבית המשותף שניתן לקבל‬</w:t>
        <w:br/>
        <w:t>‫לגביה היתר בניה לפי תכנית בת‪-‬תוקף‪.".‬‬</w:t>
        <w:br/>
        <w:t>‫‪ .44‬כך שהתנאי התכנוני דורש למצער היתכנות לקבלת היתר בניה מהגוף‬</w:t>
        <w:br/>
        <w:t>‫המוסמך‪ .‬יצוין כי אי הגשת התנגדות למוסדות התכנון אינה מהווה הסכמה‬</w:t>
        <w:br/>
        <w:t>‫במישור הקנייני ]עע"מ ‪ 795/19‬קנרוב נ' ועדת ערר מחוזית לתכנון ובניה‪ ,‬מחוז‬</w:t>
        <w:br/>
        <w:t>‫תל אביב )נבו ‪.[(15.7.2020‬‬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.45‬משמדובר בשני תנאים מצטברים‪ ,‬די באי‪-‬קיום אחד מהתנאים‪ ,‬כדי לשלול‬</w:t>
        <w:br/>
        <w:t>‫מבעל דירה את האפשרות להרחיב את דירתו‪] .‬על היחס שבין ההליך הקנייני‬</w:t>
        <w:br/>
        <w:t>‫להליך התכנוני ראו למשל )המפקח על המקרקעין פתח תקווה ‪) 659/20‬עו"ד‬</w:t>
        <w:br/>
        <w:t>‫נחמיאס שולמית נ' גיבלי ארז עזרא‪ ,‬בפסקאות ‪) 42-40‬נבו ‪.[(14.03.2022‬‬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.46‬לנוכח טענות הצדדים‪ ,‬מונה כאמור בהסכמת הצדדים מומחה מוסכם‪ ,‬אשר‬</w:t>
        <w:br/>
        <w:t>‫החווה דעתו בעניין טענות הצדדים‪ .‬בחוות דעתו עמד המומחה על כך שחלק‬</w:t>
        <w:br/>
        <w:t>‫נרחב מהבנייה שביצע הנתבע‪ ,‬בוצעה בניגוד להיתר בנייה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.47‬כידוע‪ ,‬ככלל לא יסטה בית המשפט מחוות דעת המומחה מטעמו בהעדר‬</w:t>
        <w:br/>
        <w:t>‫נימוקים משכנעים ]ראו‪ :‬ע"א ‪ 3056/99‬שטרן נ' המרכז הרפואי על שם חיים‬</w:t>
        <w:br/>
        <w:t>‫שיבא ‪,‬פ"ד נו)‪ ; ((2002)949 ,936 (2‬ע"א ‪ 293/88‬חברת יצחק ניימן להשכרה‬</w:t>
        <w:br/>
        <w:t>‫בע"מ נ' מונטי רבי )נבו ‪ ,[(31.12.1988‬לאחר שעברתי בעיון על חוות הדעת‪,‬‬</w:t>
        <w:br/>
        <w:t>‫ובשים לב לכך שהצדדים לא ביקשו לסתור את ממצאי המומחה‪ ,‬החלטתי‬</w:t>
        <w:br/>
        <w:t>‫לאמץ את ממצאיו של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.48‬כאמור‪ ,‬עיון בחוות הדעת מעלה כי הנתבע ביצע בנייה בניגוד להיתר‪ ,‬כאשר‬</w:t>
        <w:br/>
        <w:t>‫המומחה אף קבע כי‪ ":‬נכון להיום‪ ,‬במצב תכניות המתאר הקיימות באלעד‪ ,‬לא ניתן‬</w:t>
        <w:br/>
        <w:t>‫להכשיר את חריגות הבניה שבוצעו על ידי הנתבע או מי מטעמו"‪ .‬כך שבהתאם‬</w:t>
        <w:br/>
        <w:t>‫לחוות הדעת שאותה אימצתי‪ ,‬אין היתכנות תכנונית לקבלת היתר בנייה‪ ,‬לפחות לא‬</w:t>
        <w:br/>
        <w:t>‫בטווח הנראה לעין‪ .‬משכך‪ ,‬אין הנתבע עומד בתנאי התכנוני‪ ,‬שהוא תנאי מקדמי‬</w:t>
        <w:br/>
        <w:t>‫לשם הרחבת דירה כפי שהוסבר בהרחבה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לא עומד גם בתנאי הקנייני שעה שהתקנון המוסכם לא מאפשר פיצול דירה‬</w:t>
        <w:br/>
        <w:t>‫ולא מאפשר בנייה שאינה בהתאם להיתר‬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.49‬מבחינת למעלה מהצורך‪ ,‬שעה שקיימים שני תנאים מצטברים ושעה שכפי‬</w:t>
        <w:br/>
        <w:t>‫שהובא לעיל‪ ,‬אין הנתבע עומד בתנאי המצטבר הראשון‪ ,‬שהוא התנאי‬</w:t>
        <w:br/>
        <w:t>‫התכנוני‪ ,‬אני סבור שהנתבע לא עומד גם בתנאי הקנייני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.50‬סעיף ‪71‬ד)ב( לחוק המקרקעין‪ ,‬הממוקם בסימן ג‪: 1‬שינויים ברכוש המשותף‬</w:t>
        <w:br/>
        <w:t>‫ובזכויות הבניה‪ ,‬קובע כך "אין בהוראות סימן זה כדי לגרוע מהוראה‬</w:t>
        <w:br/>
        <w:t>‫מיוחדת הקיימת בתקנון מוסכם בדבר הרחבת דירה או זכויות 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.51‬ואכן‪ ,‬לבית המשותף תקנון מוסכם‪ ,‬אשר קובע הוראת מיוחדת בקשר עם‬</w:t>
        <w:br/>
        <w:t>‫הבנייה בבית המשותף‪ .‬מפאת חשיבותו‪ ,‬אביא את הוראות סעיף ז' לתקנון‬</w:t>
        <w:br/>
        <w:t>‫המוסכם במלואן‪" :‬במקרה של בנייה כלשהי על ידי בעלי היחידות‬</w:t>
        <w:br/>
        <w:t>‫שהוצמדו להן חלקים בבית‪ ,‬תהיה הבניה הנוספת על ההצמדות‪ ,‬לרבות גגות‬</w:t>
        <w:br/>
        <w:t>‫וקירות חיצוניים‪ ,‬צמודים במלואם לאותה יחידה‪ ,‬ובעלי יתר היחידות‬</w:t>
        <w:br/>
        <w:t>‫באותו מבנה בבית נותנים בזאת במפורש מראש את הסכמתם לבניה ו‪/‬או‬</w:t>
        <w:br/>
        <w:t>‫הצמדתם ליחידה ויראו הסכמה זו כמחייבת את בעלי היחידות באותו מבנה‬</w:t>
        <w:br/>
        <w:t>‫בבית לצורך הוצאת היתר הבנייה ו‪/‬או לצורך תיקון צו רישום הבית‬</w:t>
        <w:br/>
        <w:t>‫המשותף ו‪/‬או בכל מקרה בן תידרש הסכמה כאמור מהם‪".‬‬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.52‬על פרשנות תקנון מוסכם‪ ,‬עמדתי לא פעם ]ראו למשל )המפקח על המקרקעין‬</w:t>
        <w:br/>
        <w:t>‫פתח תקוה( ‪ 355/21‬הלר רפאל אריה בן אליעזר ‪ ,17‬פתח תקווה נ' רוט‬</w:t>
        <w:br/>
        <w:t>‫אלימלך אריה בן אליעזר ‪ ,17‬פתח תקווה‪ ,‬בפסקה ‪) 27‬נבו ‪.[(27.3.2022‬‬</w:t>
        <w:br/>
        <w:t>‫תקנון מוסכם‪ ,‬שלא כמו דברי חקיקה‪ ,‬הוא חוזה ומשנרשם תקנון מוסכם‪,‬‬</w:t>
        <w:br/>
        <w:t>‫כוחו יפה לכל בעלי הדירות בבית המשותף‪ ,‬וגם אלו‪ ,‬שנעשו בעלי 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מכן‪ ,‬ויש לו מעמד קנייני ]סעיף ‪)62‬ג( לחוק המקרקעין ;רע"א‬</w:t>
        <w:br/>
        <w:t>‫‪ 3463/11‬עזבון המנוח אהרוני שלמה ואח' נ' עופר מרכזים בע"מ )נבו‬</w:t>
        <w:br/>
        <w:t>‫‪); (16.01.2013‬עש"א )מחוזי חי'( ‪ 15624-06-15‬פריבאי נכסים בע"מ נ'‬</w:t>
        <w:br/>
        <w:t>‫נציגות הבית המשותף ברח' התעשיה ‪ 11‬נשר )נבו ‪. [(08.11.2015‬‬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.53‬ובמיושם לענייננו ‪ -‬סעיף ז' לתקנון המוסכם אכן קובע הוראה מיוחדת בקשר עם‬</w:t>
        <w:br/>
        <w:t>‫בניה נוספת על ההצמדות‪ ,‬אלא שסעיף ז' לתקנון המוסכם‪ ,‬עניינו " )ב(בניה‬</w:t>
        <w:br/>
        <w:t>‫הנוספת על ההצמדות" ‪ ,‬ולא בכל בניה נוספת כפי שמנסה הנתבע לטעון‪ .‬אין‬</w:t>
        <w:br/>
        <w:t>‫לקבל את טענת הנתבע‪ ,‬ולפיה כל זכויות הבנייה עד רום הרקיע‪ ,‬שייכות לנתבע‬</w:t>
        <w:br/>
        <w:t>‫)עמ' ‪ 2‬ש' ‪ 43-10‬מתאריך ‪ .(20.2.22‬שכן אף לפי לשון התקנון המוסכם‪ ,‬עסקינן‬</w:t>
        <w:br/>
        <w:t>‫בבנייה נוספת שהיא על ההצמדה‪ ,‬ולא בבנייה שהיא מעבר להצמדה‪ .‬כך שלשון‬</w:t>
        <w:br/>
        <w:t>‫התקנון אומנם מאפשרת מבחינה קניינית לכל בעל דירה לבנות על ההצמדה‪ ,‬אך‬</w:t>
        <w:br/>
        <w:t>‫היא אינה מאפשרת לו לבנות עד אין סוף מעבר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.54‬עיון בצו רישום הבית המשותף ובתקנון המוסכם מעלה כי לדירת הנתבע הוצמדו‬</w:t>
        <w:br/>
        <w:t>‫ההצמדות הבאות‪ :‬הצמדה המסומנת פ"ט‪ ,‬בשטח ‪ 2.70‬מ"ר; הצמדה המסומנת צ'‪,‬‬</w:t>
        <w:br/>
        <w:t>‫מחסן בשטח ‪ 4.80‬מ"ר; הצמדה המסומנת צ"א‪ ,‬חניה בשטח ‪ 9.80‬מ"ר; הצמדה‬</w:t>
        <w:br/>
        <w:t>‫המסומנת צ"ב‪ ,‬חניה בשטח ‪ 9.80‬מ"ר; הצמדה המסומנת צ"ג‪ ,‬מרפסת גג בשטח‬</w:t>
        <w:br/>
        <w:t>‫‪ 50.60‬מ"ר; הצמדה המסומנת צ"ד‪ ,‬גג בשטח ‪ 165.30‬מ"ר‪.‬‬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‫וכך קיבלה דירת הנתבע‪ ,‬הממוקמת כאמור בקומה הרביעית )תת חלקה ‪,(30‬‬</w:t>
        <w:br/>
        <w:t>‫ביטוי בתשריט הבית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.55‬אלא‪ ,‬שאין מחלוקת שקומת הגג‪ ,‬היא רכוש משותף‪ ,‬והיא לא הוצמדה למי‬</w:t>
        <w:br/>
        <w:t>‫מבעלי הדירות בבית המשותף‪ .‬וכך קיבל גג הבית המשותף ביטוי בתשריט‪:‬‬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.56‬למעשה‪ ,‬לו תתקבל טענת הנתבע לפיה הוא יכול לבנות לא רק על ההצמדה‪,‬‬</w:t>
        <w:br/>
        <w:t>‫אלא לבנות קומה נוספת כפי שבנה בפועל‪ ,‬הרי שקומת הגג תאבד מאופייה‬</w:t>
        <w:br/>
        <w:t>‫כרכוש משותף‪ ,‬ואת זאת אין לאפשר‪.‬‬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.57‬איני מקבל את טענת הנתבע ולפיה בהתאם לסעיף ז' לתקנון המוסכם‪ ,‬אף‬</w:t>
        <w:br/>
        <w:t>‫הגגות שנוצרו בשל הבנייה‪ ,‬שייכים קניינית לנתבע‪ ,‬ומשכך התאפשרה‬</w:t>
        <w:br/>
        <w:t>‫קניינית הבנייה כפי שביצע בקומה החמישית‪ .‬כפי שכתבתי לאחרונה בעניין‬</w:t>
        <w:br/>
        <w:t>‫)המפקח על המקרקעין פתח תקוה( ‪ 712/22‬עו"ד וכמן זאב נ' אסרף רפאל‬</w:t>
        <w:br/>
        <w:t>‫)נבו ‪ ,(28.5.2024‬כידוע‪ ,‬לצורך הוצאת חלקים מהרכוש המשותף והצמדתם‬</w:t>
        <w:br/>
        <w:t>‫לדירה אחרת יש צורך בהסכמה פוזיטיבית ברורה ומפורשת של כל בעלי‬</w:t>
        <w:br/>
        <w:t>‫הדירות ]סעיפים ‪)55‬ג( ו‪62( -‬א( סיפא לחוק המקרקעין; ע"א ‪ 5043/96‬גלמן‬</w:t>
        <w:br/>
        <w:t>‫נ' הררי‪-‬רפול ‪,‬פ"ד נ"ד)‪. [(2000)394 ,389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.58‬סיווג האם רכוש כלשהו הוא חלק מהרכוש המשותף או חלק מדירה טעון‬</w:t>
        <w:br/>
        <w:t>‫בחינה דו שלבית ‪ -‬בשלב הראשון יש לבחון האם הוא מהווה רכוש משותף‬</w:t>
        <w:br/>
        <w:t>‫או דירות ורק ככל שאומנם יקבע כי הוא רכוש משותף‪ ,‬יש לבחון‪ ,‬בשלב‬</w:t>
        <w:br/>
        <w:t>‫השני‪ ,‬האם נגרע או הוצא כדין מגדרו של הרכוש המשותף והוצמד‬</w:t>
        <w:br/>
        <w:t>‫לדירה ]ע"א ‪ 7260/12‬עמליה פרנק כהן נכסים והשקעות בע"מ נ' חברת‬</w:t>
        <w:br/>
        <w:t>‫"וזוב נכסים בע"מ" )נבו ‪) (20.11.2016‬להלן ‪" -‬פסק דין עמליה‬</w:t>
        <w:br/>
        <w:t>‫פרנק"(;עש"א )מחוזי ת"א( ‪ 46262-05-21‬דניאל וולפמן נ' שלמה חיים‬</w:t>
        <w:br/>
        <w:t>‫רוזנר‪ ,‬בפסקה ‪) 10‬נבו ‪.[(01.12.2021‬‬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.59‬אשר לשלב הראשון‪ ,‬המבחן הרלוונטי להכרעה אם שטח נחשב לרכוש משותף‬</w:t>
        <w:br/>
        <w:t>‫הוא "מבחן הייעוד"‪ ,‬במסגרתו יש לבחון אם השטח האמור נועד על פי מהותו‬</w:t>
        <w:br/>
        <w:t>‫לשמש את כלל בעלי הדירות או מרביתם; והאם ניתנה לכלל בעלי הדירות‬</w:t>
        <w:br/>
        <w:t>‫או למרביתם זכות‪ ,‬או למצער רשות‪ ,‬להשתמש בשטח זה ]ע"א ‪ 698/85‬בן צור‬</w:t>
        <w:br/>
        <w:t>‫נ' ששון‪ ,‬פ"ד מא)‪ ;(1987) 151-150 ,144 (3‬ע"א ‪ 686/02‬עמותת בעלי ודיירי‬</w:t>
        <w:br/>
        <w:t>‫קריית וולפסון בירושלים נ' קריית וולפסון בירושלים חברה לניהול‬</w:t>
        <w:br/>
        <w:t>‫ושירותים בע"מ‪ ,‬פ"ד נט)‪;(2004) 955 ,943 (1‬ע"א ‪ 1939/14‬נציגות הבית‬</w:t>
        <w:br/>
        <w:t>‫המשותף שברחוב מאיר יערי ‪ 17‬תל אביב נ' בוכריץ‪ ,‬פסקה ‪) 31‬נבו‬</w:t>
        <w:br/>
        <w:t>‫‪.[(23.10.2017‬‬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.60‬בשלב השני יש לבחון האם נכסים אלה נגרעו ממנו כדין בהתאם‬</w:t>
        <w:br/>
        <w:t>‫לאמור בסעיף ‪ 6‬לחוק המכר )דירות(‪ ,‬תשל"ג‪] 1973-‬ע"א ‪ 5791/19‬עדי נכסים‬</w:t>
        <w:br/>
        <w:t>‫אילת בע"מ נ' ‪ 108‬בעלי זכויות במקרקעין בגוש ‪ 40039‬חלקה ‪ ,12‬בפסקה‬</w:t>
        <w:br/>
        <w:t>‫‪) 22‬נבו ‪) (25.01.2022‬להלן ‪" -‬פסק דין עדי נכסים"([‪.‬‬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.61‬מושכלות יסוד הן שלא ניתן להוציא חלקים מהרכוש המשותף אלא לצורך‬</w:t>
        <w:br/>
        <w:t>‫הצמדתם לדירות ]סעיף ‪ 62‬לחוק המקרקעין; סעיף ‪ 6‬לחוק המכר )דירות(‪,‬‬</w:t>
        <w:br/>
        <w:t>‫תשל"ג‪; 1973-‬ע"א ‪ 213/80‬שמעונוף נ' ברוכים לז)‪ ,808 ,(3‬בעמ' ‪;813‬ע"א‬</w:t>
        <w:br/>
        <w:t>‫‪ 750/88‬אברהם רובינשטיין ושות'‪ ,‬חברה קבלנית בע"מ נ' אברהם וקמילה‬</w:t>
        <w:br/>
        <w:t>‫אגמי ואח' ‪ -‬דיירי הבית המשותף ברח' קדושי קהיר ‪ 38 -36‬בחולון‪ ,‬מד)‪(4‬‬</w:t>
        <w:br/>
        <w:t>‫‪; (1990)861‬אריה איזנשטיין יסודות והלכות בדיני מקרקעין ‪ -‬חלק שלישי‬</w:t>
        <w:br/>
        <w:t>‫בתים משותפים‪.[ (2001)113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.62‬הנטל להוכיח כי חלקים מסוימים הוחרגו כדין מן הרכוש המשותף רובץ‬</w:t>
        <w:br/>
        <w:t>‫לפתחו של הטוען כי הוחרגו ]ע"א ‪ 374/08‬קטן )איטן( נ' הורנשטיין )מינץ(‪,‬‬</w:t>
        <w:br/>
        <w:t>‫פסקה א' לחוות דעתו של השופט )כתוארו אז( א' רובינשטיין )נבו‬</w:t>
        <w:br/>
        <w:t>‫‪;(25.12.2012‬פסק דין עדי נכסים‪ ,‬בפסקה ‪.[16‬‬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.63‬בפסק הדין בעניין ע"א ‪ 136/63‬ולטר יוסף ועליזה לווינהיים נ' יוחנן‬</w:t>
        <w:br/>
        <w:t>‫שוורצמן ו‪ 5-‬אח'‪ ,‬יז ‪ (1963) 1722‬קבע כב' השופט ברנזון כך‪" :‬חושבני‪ ,‬כי‬</w:t>
        <w:br/>
        <w:t>‫איש לא יוכל לחלוק על הדעה‪ ,‬כי ההצמדה בלבד של גג לאחת הדירות אינה‬</w:t>
        <w:br/>
        <w:t>‫נותנת את הזכות לבעל הדירה לבנות על הגג כעולה על רוחו‪ ,‬בלי הסכמת‬</w:t>
        <w:br/>
        <w:t>‫בעלי הדירות האחרות בבית‪ .‬הצמדת הגג אינה עושה אלא זאת שהוא חדל‬</w:t>
        <w:br/>
        <w:t>‫להיות רכוש משותף והופך להיות חלק מהדירה‪ ,‬אך עשיית שינויים‬</w:t>
        <w:br/>
        <w:t>‫ותיקונים על ידי בעל דירה בכל חלק של דירתו אינה אפשרית אלא בהתאם‬</w:t>
        <w:br/>
        <w:t>‫להוראות החוק"‪.‬‬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.64‬בפסק הדין בעניין ע"א ‪ 239/79‬ישראל גלבורט נ' הממונה על המרשם‪ ,‬לד)‪(2‬‬</w:t>
        <w:br/>
        <w:t>‫‪ , (1980) 807‬אשר עסק בין היתר בשאלה האם גג של מבנה חדש שנוצר בשל‬</w:t>
        <w:br/>
        <w:t>‫הרחבה‪ ,‬ייחשב גם הוא כשטח הצמוד לדירה‪ ,‬נקבע על ידי כב' השופט שמגר‬</w:t>
        <w:br/>
        <w:t>‫כך‪" :‬אין אפשרות ליישם את האמור בסעיף ‪ 11‬לקושיה שבפנינו‪ .‬סעיף‬</w:t>
        <w:br/>
        <w:t>‫‪ 53‬לחוק קובע‪ ,‬מפורשות כי כל הוראה בחוק הנ"ל וכל דין החל על מקרקעין‬</w:t>
        <w:br/>
        <w:t>‫יחולו גם על דירות בבית משותף‪ ,‬אך זאת בשינויים הנובעים מן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‫ממילא גם ההוראות של סעיף ‪ 11‬שצוטט לעיל יכולות להיות מיושמות‬</w:t>
        <w:br/>
        <w:t>‫לדירות בבית משותף רק בשינויים הנובעים מן העניין‪ .‬כך ברור‪ ,‬למשל‪,‬‬</w:t>
        <w:br/>
        <w:t>‫שההוראה בעניין התפשטותה של הבעלות בכל העומק שמתחת לקרקע‬</w:t>
        <w:br/>
        <w:t>‫)קרי‪ ,‬לפי הטענה‪ ,‬גם מתחת לדירה( אינה ישימה כלל‪ ,‬שהרי בעלות בדירה‬</w:t>
        <w:br/>
        <w:t>‫בקומה ב'‪ ,‬למשל‪ ,‬אינה מקנה מיניה וביה גם בעלות בכל מה שמתחתיה ‪-‬‬</w:t>
        <w:br/>
        <w:t>‫ודירה אחרת בכלל זה ‪ -‬בכל העומק‪ .‬בדומה לכך‪ ,‬אין בעלות בחלל הרום‬</w:t>
        <w:br/>
        <w:t>‫יכולה להיות מותאמת לדירה בקומה א' אשר מעליה יש דירה בקומה ב'‪.‬‬</w:t>
        <w:br/>
        <w:t>‫אולם עיקרו של דבר‪ ,‬יש לבחון את נושא הבעלות בדירה על‪-‬פי מהות יחסי‬</w:t>
        <w:br/>
        <w:t>‫הגומלין עם יתר בעלי הדירות בבית המשותף‪ .‬זה אחרון בנוי על חלוקה‬</w:t>
        <w:br/>
        <w:t>‫מוחשית של הרכוש לדירות‪ ,‬אך כולל בכל מקרה בהכרח גם רכוש משותף‪,‬‬</w:t>
        <w:br/>
        <w:t>‫שקיומו נובע בדרך הטבע מבנייתו של הבית המשותף )למשל‪ ,‬בכל מקרה ‪-‬‬</w:t>
        <w:br/>
        <w:t>‫המסד(‪ .‬כל גריעה מן הרכוש המשותף חייבת להיות מפורשת וברורה ואין‬</w:t>
        <w:br/>
        <w:t>‫מפרשים אותה בהרחבה אלא בדווקנות ובדיוק ואין לנהוג בפרשנות מקילה‬</w:t>
        <w:br/>
        <w:t>‫ובהסקת מסקנות מכללא בכל הנוגע להגדרת תחומי השיתוף מחד גיסא‪,‬‬</w:t>
        <w:br/>
        <w:t>‫ותחומי הפרט‪ ,‬מאידך גיסא‪ .‬הווה אומר‪ ,‬המבקש ליטול חלק מן הרכוש‬</w:t>
        <w:br/>
        <w:t>‫המשות‪ ,‬זקוק כאמור להסכמת כל בעלי הדירות ולא יראוהו כזכאי לבעלות‬</w:t>
        <w:br/>
        <w:t>‫בחלק מן הרכוש המשותף‪ ,‬אלא אם נאמרו הדברים מפורשות וברורות )ע"א‬</w:t>
        <w:br/>
        <w:t>‫‪ ,310/64‬אחים גולדשטיין בע"מ ואח' נ' ז'אק יעקב ואח'‪ ,‬פ"ד י"ט )‪,72 (2‬‬</w:t>
        <w:br/>
        <w:t>‫‪ ;77‬ע"א ‪ ,136/63‬לווינהיים נ' שורצמן ואח'‪ ,‬פ"ד י"ז )‪ .(1722 (3‬אין לשלול‬</w:t>
        <w:br/>
        <w:t>‫בעלותם של יתר בעלי הדירות ברכוש המשותף רק על ידי פרשנות בדרך‬</w:t>
        <w:br/>
        <w:t>‫ההיקש או על ידי הנחה בדבר קיום הסכמה מכללא כביכול‪ ,‬העולה כאילו‬</w:t>
        <w:br/>
        <w:t>‫מן ההסכמה להעברת חלק אחר מן הרכוש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.65‬ובמיושם לענייננו‪ ,‬אין מחלוקת כי כעולה מהתשריט‪ ,‬קומת הגג היא רכוש‬</w:t>
        <w:br/>
        <w:t>‫משותף‪ .‬מנגד אין גם מחלוקת שסעיף ז' לתקנון המוסכם אומנם קובע כי‬</w:t>
        <w:br/>
        <w:t>‫במקרה של בנייה נוספת על שטח ההצמדה יראו את ה"גגות וקירות‬</w:t>
        <w:br/>
        <w:t>‫חיצוניים‪ ,‬צמודים במלואם לאותה יחידה"‪ .‬אלא שקביעה זו בתקנון‬</w:t>
        <w:br/>
        <w:t>‫המוסכם‪ ,‬אין בה כדי להחריג מהרכוש המשותף את קומת הגג‪ ,‬ואת השטח‬</w:t>
        <w:br/>
        <w:t>‫שנוצר בשל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.66‬אני סבור שהחרגה זו שמנסה הנתבע לבצע‪ ,‬לא עומדת במבחנים שהובאו‬</w:t>
        <w:br/>
        <w:t>‫לעיל‪ ,‬הן מבחינת הייעוד של שטח הגג‪ ,‬שמיועד לכל בעלי הדירות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,‬והן מבחינת כך שהתקנון המוסכם‪ ,‬לא קבע החרגה מפורשת של‬</w:t>
        <w:br/>
        <w:t>‫השטח שמעל ההרחבה כך שיכלול גם אפשרות לבנות מעל ההרחבה‪ .‬לו עורכי‬</w:t>
        <w:br/>
        <w:t>‫התקנון המוסכם‪ ,‬היו מעוניינים שגם השטח שמעל ההרחבה‪ ,‬יהיה משוייך‬</w:t>
        <w:br/>
        <w:t>‫קניינית לדירת הנתבע‪ ,‬היה עליהם לקבוע זאת במפורש כך שייכתב למשל‬</w:t>
        <w:br/>
        <w:t>‫באופן מפורש כי ככל שתהיה הרחבה על הצמדת הגג או על מרפסת הגג‪ ,‬מלוא‬</w:t>
        <w:br/>
        <w:t>‫השטח שמעל ההרחבה יהיה צמוד לתת חלקה ‪ 30‬והוא יוכל לבנות בשטח זה‪,‬‬</w:t>
        <w:br/>
        <w:t>‫ומשלא נקבע הדבר באופן מפורש בתקנון המוסכם‪ ,‬שטח זה‪ ,‬הוא רכוש‬</w:t>
        <w:br/>
        <w:t>‫משותף לכל דבר ועניין‪.‬‬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.67‬לכך יש להוסיף כי הנתבע אף פיצל את דירתו ולמעשה בנה כמה יחידות דיור‬</w:t>
        <w:br/>
        <w:t>‫)ראו למשל סעיפים ‪ 10.9-10.6‬לחוות הדעת(‪ ,‬כידוע‪ ,‬פיצול דירה ותוספת של‬</w:t>
        <w:br/>
        <w:t>‫יחידות דיור‪ ,‬אינה בגדר הרחבה ומשכך‪ ,‬פרט לתנאי התכנוני‪ ,‬היא מחייבת‬</w:t>
        <w:br/>
        <w:t>‫הסכמה של כל בעלי הדירות ]רע"א ‪ 2292/23‬חנה שטיינברג‪-‬ניסן נ' צבי‬</w:t>
        <w:br/>
        <w:t>‫יוגב ‪,‬בפסקה ‪) 11‬נבו ‪; (03.04.2023‬עש"א )מחוזי י‪-‬ם( ‪ 24519-09-23‬אבנר‬</w:t>
        <w:br/>
        <w:t>‫כהן נ' מרגלית בן חיים ‪,‬בפסקה ‪) 9‬נבו ‪.[(02.11.2023‬‬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.68‬ומעל הכול‪ -‬נקודת המוצא בסעיף ז' לתקנון המוסכם היא שתוספת הבנייה‬</w:t>
        <w:br/>
        <w:t>‫תהיה בהתאם להיתר‪ .‬סעיף ז' לתקנון המוסכם אף נוקט במילים " לצורך‬</w:t>
        <w:br/>
        <w:t>‫הוצאת היתר הבנייה"‪ .‬לכן‪ ,‬כאשר הנתבע בנה בניגוד להיתר הבנייה‪ ,‬הרי‬</w:t>
        <w:br/>
        <w:t>‫שהוא ביצע בנייה אף בניגוד לתקנון המוסכם‪ ,‬וכך אין עמידה של הנתבע אף‬</w:t>
        <w:br/>
        <w:t>‫בתנאי הקנייני‪.‬‬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להורות על סילוק ידו של הנתבע מכל השטחים שנבנו בניגוד להיתר‬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.69‬כפי שכתבתי בעבר ]ראו למשל )המפקח על המקרקעין פתח תקווה( ‪ 649/21‬נציגות‬</w:t>
        <w:br/>
        <w:t>‫הבית המשותף ברחוב בילו ‪ 15‬פתח תקווה נ' רז יוסף משה )נבו ‪ ,[(26.10.2022‬פסק‬</w:t>
        <w:br/>
        <w:t>‫הדין המנחה בנושא סילוק יד‪ ,‬הוא פסק הדין בעניין רע"א ‪ 6339/97‬משה רוקר נ'‬</w:t>
        <w:br/>
        <w:t>‫משה סלומון‪ ,‬נה )‪) (1999) 199 (1‬להלן‪"-‬פסק דין רוקר"(‪ ,‬במסגרתו נדרש בית‬</w:t>
        <w:br/>
        <w:t>‫המשפט העליון לשאלה‪ ,‬מהם השיקולים שיש לשקול‪ ,‬בטרם קבלת סעד המורה לצד‬</w:t>
        <w:br/>
        <w:t>‫לסלק את ידו משטח מקרקעין‪ ,‬תוך הריסת הבנוי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.70‬בפסק דין רוקר נקבע שיש לשקול ארבעה שיקולים‪ .‬השיקול הראשון הוא עוצמתה‬</w:t>
        <w:br/>
        <w:t>‫של הזכות הקניינית שנפגעה‪ :‬האם מדובר בזכות במקרקעין או במיטלטלין והאם‬</w:t>
        <w:br/>
        <w:t>‫מדובר בבעלות או בזכות אחרת‪ ,‬חלשה הימנה‪ .‬השיקול השני הוא עוצמתה של‬</w:t>
        <w:br/>
        <w:t>‫הפגיעה בזכות‪ ,‬לרבות היקף הפגיעה ומשך הפגיעה‪ .‬השיקול השלישי – משני‬</w:t>
        <w:br/>
        <w:t>‫בחשיבותו לקודמיו – הוא עוצמת התוצאות של הסרת הפגיעה לגבי הפוגע בזכות‪.‬‬</w:t>
        <w:br/>
        <w:t>‫השיקול הרביעי הוא התנהגותם של בעלי ‪ -‬הדין‪.‬‬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.71‬עוד הודגש כי "לעניין שיקולים אלה‪ ,‬תיראה‪ ,‬לדוגמה‪ ,‬זכות בעלות במקרקעין‬</w:t>
        <w:br/>
        <w:t>‫כבעלת עוצמה גדולה מזכות שכירות; פגיעה בזכות על ‪ -‬ידי תפיסה של שטח גדול‬</w:t>
        <w:br/>
        <w:t>‫תיראה גדולה מפגיעה על ‪ -‬ידי תפיסת שטח זעיר ;פגיעה על ‪ -‬ידי תפיסה דרך‬</w:t>
        <w:br/>
        <w:t>‫קבע‪ ,‬או לזמן ארוך‪ ,‬תיראה גדולה מפגיעה על ‪ -‬ידי תפיסה דרך ארעי‪ .‬ככל שעוצמת‬</w:t>
        <w:br/>
        <w:t>‫הזכות שנפגעה גדולה יותר‪ ,‬ככל שעוצמת הפגיעה גדולה יותר‪ ,‬יצטמצם וילך‬</w:t>
        <w:br/>
        <w:t>‫שיקול ‪ -‬דעתו של בית ‪ -‬המשפט ‪,‬עד בלי השאיר לו שריד‪) ".‬שם‪ .‬בעמודים ‪-242‬‬</w:t>
        <w:br/>
        <w:t>‫‪.(241‬‬</w:t>
        <w:br/>
        <w:t>‫‪ .72‬ובמיושם לענייננו‪ :‬אשר לשיקול הראשון ‪ -‬אין חולק כי במקרה שלפניי שבו הנתבע‬</w:t>
        <w:br/>
        <w:t>‫חורג בצורה קיצונית מההיתר שניתן לו ובונה עשרות רבות של מטרים על הרכוש‬</w:t>
        <w:br/>
        <w:t>‫המשותף בלי שניתנה הסכמה כנדרש‪ ,‬הרי שמדובר בפגיעה מהותית בשאר בעלי‬</w:t>
        <w:br/>
        <w:t>‫הזכויות בבית המשותף‪ ,‬ובתוך זה בזכותם הקניינית של התובעים‪ ,‬ויש בכך כדי‬</w:t>
        <w:br/>
        <w:t>‫לפגוע‪ ,‬או לשנות את ערך שאר הדירות בבית המשותף‪ ,‬ובכלל זה ערך דירות‬</w:t>
        <w:br/>
        <w:t>‫התובעים‪.‬‬</w:t>
        <w:br/>
        <w:t>‫‪ .73‬אשר לשיקול השני ‪ -‬עוצמת הפגיעה בזכות – בענייננו מדובר בבנייה מסיבית ביותר‬</w:t>
        <w:br/>
        <w:t>‫ובהוספת של קומה שלמה ללא היתר‪ .‬משכך‪ ,‬עוצמת הפגיעה במקרה זה גבוהה‬</w:t>
        <w:br/>
        <w:t>‫מאוד‪.‬‬</w:t>
        <w:br/>
        <w:t>‫‪ .74‬אשר לשיקול השלישי שעניינו עוצמת התוצאות של הסרת הפגיעה לגבי הפוגע‬</w:t>
        <w:br/>
        <w:t>‫בזכות )שהוא כאמור שיקול משני בחשיבותו לשני הראשונים( – הנתבע אומנם לא‬</w:t>
        <w:br/>
        <w:t>‫העלה טענה בדבר הנזק הבלתי הפיך ואף לא נקב בערך כספי של הנזק אשר עלול‬</w:t>
        <w:br/>
        <w:t>‫להיגרם לו מביצוע ההריסה‪ .‬אך אין מחלוקת שבשל ההריסה‪ ,‬ייגרם לנתבע נזק‬</w:t>
        <w:br/>
        <w:t>‫כספי‪ .‬עם זאת‪ ,‬אי אפשר להתעלם כי הנתבע בנה עשרות רבות של מטרים בניגוד‬</w:t>
        <w:br/>
        <w:t>‫להיתר הבניה‪ .‬כך שקבלת התביעה משמעותה הריסת בנייה ללא היתר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.75‬אשר לשיקול הרביעי ‪ -‬התנהגותם של הצדדים ‪ -‬בהתאם לגישה בפסיקה פגיעה‬</w:t>
        <w:br/>
        <w:t>‫בזכות על‪-‬ידי תפיסה של שטח גדול תיראה גדולה מפגיעה על‪-‬ידי תפיסת שטח זעיר;‬</w:t>
        <w:br/>
        <w:t>‫פגיעה על‪-‬ידי תפיסה דרך קבע‪ ,‬או לזמן ארוך‪ ,‬תיראה גדולה מפגיעה על‪-‬ידי תפיסה‬</w:t>
        <w:br/>
        <w:t>‫דרך ארעי‪ .‬מהראיות שהובאו לפניי‪ ,‬לרבות חוות דעתו של המומחה המוסכם שלא‬</w:t>
        <w:br/>
        <w:t>‫נסתרה‪ ,‬עולה כי התביעה מוצדקת‪ .‬איני מתעלם מכך שבסיכומיו הציע הנתבע כי‬</w:t>
        <w:br/>
        <w:t>‫לחילופין‪ ,‬תינתן לו שהות של שנתיים לקבלת היתר כאשר בתקופת זמן זו יפעל‬</w:t>
        <w:br/>
        <w:t>‫להסדיר מתן היתר על שטח הבניה‪ ,‬ולהכשיר את החריגות‪ .‬אך לא הוצגה כל‬</w:t>
        <w:br/>
        <w:t>‫אפשרות‪ ,‬להיתכנות לקבלת היתר בפרק זמן זה‪ ,‬וממילא אין בכוחן של ועדות‬</w:t>
        <w:br/>
        <w:t>‫התכנון לאשר בנייה על הרכוש המשותף בלי לקבל הסכמה מראש של הרוב‬</w:t>
        <w:br/>
        <w:t>‫הנדרש מקרב מבעלי הדירות‪ ,‬והתובעים הבהירו כי אין בכוונתם להיענות‬</w:t>
        <w:br/>
        <w:t>‫לבקשה כזאת של הנתבע‪.‬‬</w:t>
        <w:br/>
        <w:t>‫‪ .76‬על כן‪ ,‬בשוקלי את השיקולים שהותוו בפסיקה‪ ,‬הרי שהם נוטים באופן מובהק‬</w:t>
        <w:br/>
        <w:t>‫לטובת קבלת התביעה וסילוק ידו של הנתבע מהרכוש המשותף ומתן צו הריסה לגבי‬</w:t>
        <w:br/>
        <w:t>‫כל הבנוי בניגוד להיתר והבנוי על הרכוש המשותף לשם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אופרטיבי‬</w:t>
        <w:br/>
        <w:t>‫‪ .77‬התביעה מתקבלת‪ ,‬במובן זה שניתן בזאת צו עשה המורה לנתבע או למי‬</w:t>
        <w:br/>
        <w:t>‫מטעמו להרוס על חשבונו את הבנייה שבוצעה על ידו בניגוד להיתר הבנייה‪,‬‬</w:t>
        <w:br/>
        <w:t>‫באופן שיושב המצב לקדמותו בהתאם לתשריט ובהתאם להיתר הבנייה‪,‬‬</w:t>
        <w:br/>
        <w:t>‫וזאת בתוך ‪ 120‬יום ממועד מתן פסק הדין‪) ,‬להלן" ‪ -‬המועד הקובע"(‪ .‬עד‬</w:t>
        <w:br/>
        <w:t>‫המועד הקובע‪ ,‬ידאג הנתבע שתהיה התאמה מלאה בין דירת הנתבע לתשריט‬</w:t>
        <w:br/>
        <w:t>‫הבית המשותף ולהיתר הבנייה‪ ,‬כל זאת כמפורט בחוות הדעת המהווה חלק‬</w:t>
        <w:br/>
        <w:t>‫בלתי נפרד מפסק דין זה‪ .‬יצוין כי לעניין המועד הקובע‪ ,‬לקחתי בחשבון גם‬</w:t>
        <w:br/>
        <w:t>‫את תקופת המלחמה שבה מצויה מדינתנו‪.‬‬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.78‬הפעולות הדרושות לביצוע סילוק היד ולהשבת המצב לקדמותו‪ ,‬יבוצעו על‬</w:t>
        <w:br/>
        <w:t>‫חשבון הנתבע‪ ,‬בהתאם לחוק התכנון והבנייה ותקנותיו ובאמצעות גורם‬</w:t>
        <w:br/>
        <w:t>‫מקצועי ומיומן בביצוע עבודות מעין אלו ובהתאם למפרט חומרים בכתב ולפי‬</w:t>
        <w:br/>
        <w:t>‫התקן הישראלי‪ ,‬והן יתבצעו בפיקוח המומחה המוסכם‪ ,‬אברהם חזי )להלן‪-‬‬</w:t>
        <w:br/>
        <w:t>‫"מהנדס הפיקוח"(‪ .‬הנתבע יפנה למהנדס הפיקוח וישלם את שכרו מייד עם‬</w:t>
        <w:br/>
        <w:t>‫דרישתו של מהנדס הפיקוח‪ .‬מהנדס הפיקוח יאשר בכתב את ביצוען של מלוא‬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הדרושות לסילוק היד‪ ,‬בהתאם לפסק הדין‪ .‬הנתבע יציג לתובעים‪,‬‬</w:t>
        <w:br/>
        <w:t>‫עד למועד הקובע‪ ,‬את אישורו של מהנדס הפיקוח‪ ,‬ולפיו ביצע את מלוא‬</w:t>
        <w:br/>
        <w:t>‫העבודות הדרושות לקיום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.79‬יובהר כי ככל שהנתבע‪ ,‬לא יקיים את פסק הדין עד למועד הקובע‪ ,‬יוכלו‬</w:t>
        <w:br/>
        <w:t>‫התובעים לפנות לרשות האכיפה כדי שימנו בעלי מקצוע שיוציאו לפועל את‬</w:t>
        <w:br/>
        <w:t>‫ביצוע צו‪-‬עשה‪ ,‬בהתאם לפסק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‫הערה לפי סעיף ‪130‬‬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.80‬כפי שכתבתי לאחרונה בעניין ממן לעיל‪ ,‬תכליתו של סעיף ‪ 130‬לחוק‬</w:t>
        <w:br/>
        <w:t>‫המקרקעין‪ ,‬היא להבטיח את שימור המצב הקיים ולמנוע העמדת הצדדים‬</w:t>
        <w:br/>
        <w:t>‫בתובענה בפני עובדות מוגמרות )רע"א ‪ 8531/13‬חברת נחלת יהודה בע"מ נ'‬</w:t>
        <w:br/>
        <w:t>‫האוניברסיטה העברית בירושלים )נבו ‪ .(16.7.2014‬תכלית נוספת‪ ,‬היא יידוע‬</w:t>
        <w:br/>
        <w:t>‫צדדים שלישיים בדבר קיומו של הליך שעניינו זכות במקרקעין‪ ,‬לרבות קיומו‬</w:t>
        <w:br/>
        <w:t>‫של פסק דין ]ע"א ‪ 8661/10‬נעמה נ' טורקיה )נבו ‪ ;(19.2.2012‬כן ראו פסק‬</w:t>
        <w:br/>
        <w:t>‫דינה של כב' השופטת עידית ברקוביץ‪ ,‬בעניין ת"א )מחוזי ת"א( ‪-54651-08‬‬</w:t>
        <w:br/>
        <w:t>‫‪ 20‬פ‪.‬א‪ .‬אריה פרידמן )‪ (2006‬בע"מ נ' גולד סקיי סנטר לישנסקי בע"מ )נבו‬</w:t>
        <w:br/>
        <w:t>‫‪.[(17.7.2024‬‬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.81‬לפיכך‪ ,‬ולאחר ששקלתי את העניין בהתאם לשיקולים שהובאו לעיל‪ ,‬ומכוח‬</w:t>
        <w:br/>
        <w:t>‫סמכותי לפי סעיף ‪ 130‬לחוק המקרקעין אני מורה לרשם המקרקעין‪ ,‬לרשום‬</w:t>
        <w:br/>
        <w:t>‫הערה על אודות פסק הדין‪ .‬ההערה תירשם על זכויותיו של הנתבע‪ ,‬מר‬</w:t>
        <w:br/>
        <w:t>‫אברהם זאב פריד‪ ,‬בגוש ‪ 5700‬חלקה ‪ 102‬תת חלקה ‪ .30‬יודגש כי ההערה היא‬</w:t>
        <w:br/>
        <w:t>‫לידיעה בלבד ואינה מגבילה ברישום פעולות או בביצוע עסקאות‪.‬‬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.82‬נקודת המוצא בפסיקת הוצאות‪ ,‬היא כי בעל דין שזכה בהליך‪ ,‬יזכה בהוצאות‬</w:t>
        <w:br/>
        <w:t>‫שהוציא לשם קידום ההליך‪ ,‬כאשר הדבר נועד למנוע חסרון כיס של הזוכה‪ ,‬להרתיע‬</w:t>
        <w:br/>
        <w:t>‫תובעים בכוח מנקיטת הליכי סרק ולעודד נתבעים בכוח להימנע מהתגוננות סרק‪,‬‬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‫כאשר העיקרון הוא שהוצאות המשפט הנפסקות צריכות להיות ריאליות‬</w:t>
        <w:br/>
        <w:t>‫ובכפוף להיותן סבירות‪ ,‬מידתיות והכרחיות לניהול ההליך )]ע"א ‪ 7627/20‬אייזלר‬</w:t>
        <w:br/>
        <w:t>‫החברה לניהול בע"מ נ' תפן מדיקל בע"מ‪ ,‬בפסקה ‪) 6‬נבו ‪) (24.02.2022‬להלן ‪" -‬פסק‬</w:t>
        <w:br/>
        <w:t>‫דין אייזלר"(; ע"א ‪ 9648/16‬אורהייטק ‪ GIS‬בע"מ נ' חן אביטן משרד עורכי דין‪,‬‬</w:t>
        <w:br/>
        <w:t>‫בפסקה ‪) 67‬נבו ‪ ; (28.2.2018‬רע"א ‪Magic Software Enterprises Ltd 7650/20‬‬</w:t>
        <w:br/>
        <w:t>‫נ' פאיירפלאי בע"מ‪ ,‬בפסקאות ‪) 11-9‬נבו ‪.[(28.12.2020‬‬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.83‬תקנה ‪)151‬א( לתקנות סדר הדין האזרחי התשע"ט‪) 2018-‬להלן‪"-‬התקנות"( קובעת‬</w:t>
        <w:br/>
        <w:t>‫כי תכלית חיוב בעל דין בהוצאות היא "לשפות את בעל הדין שכנגד על הוצאותיו‬</w:t>
        <w:br/>
        <w:t>‫בהליך בהתחשב בתוצאותיו‪ ,‬במשאבים שנדרשו לניהולו ובהתנהלות בעלי הדין"‪.‬‬</w:t>
        <w:br/>
        <w:t>‫במסגרת שומת ההוצאות נדרשת הערכאה הדיונית לבטא את "האיזון הראוי שבין‬</w:t>
        <w:br/>
        <w:t>‫הבטחת זכות הגישה לערכאות‪ ,‬הגנה על זכות הקניין של הפרט ושמירה על שוויון‬</w:t>
        <w:br/>
        <w:t>‫בין בעלי הדין" )תקנה ‪)151‬ב( לתקנות(‪ .‬תקנה ‪ 152‬לתקנות קובעת כי‪ :‬בתום הדיון‬</w:t>
        <w:br/>
        <w:t>‫יפסוק בית המשפט הוצאות סבירות והוגנות‪ ,‬זולת אם מצא שקיימים טעמים‬</w:t>
        <w:br/>
        <w:t>‫מיוחדים שלא לחייב בהוצאות כאמור‪ .‬כלומר‪ ,‬ברירת המחדל היא פסיקת הוצאות‪,‬‬</w:t>
        <w:br/>
        <w:t>‫ורק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.84‬תקנה ‪ 153‬לתקנות‪ ,‬קובעת את שיעור הוצאות המשפט שיש לפסוק‪ ,‬כאשר נקבע‬</w:t>
        <w:br/>
        <w:t>‫באופן מפורש כי סכום שכר טרחת עו"ד‪ ,‬לא יפחת מהתעריף המינימאלי בכללי‬</w:t>
        <w:br/>
        <w:t>‫לשכת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.85‬בתקנה ‪ 155‬לתקנות נקבע‪:‬‬</w:t>
        <w:br/>
        <w:t>‫"‪) .155‬א( בית המשפט יפסוק הוצאות משפט‪ ,‬ובלבד שבעל הדין פירט בסיכומי‬</w:t>
        <w:br/>
        <w:t>‫טענותיו באופן מפורש ומפורט את הוצאות המשפט כפי שנדרשו לצורך ההליך‬</w:t>
        <w:br/>
        <w:t>‫וצירף מסמכים התומכים בכך‪.‬‬</w:t>
        <w:br/>
        <w:t>‫)ב( סכום הוצאות משפט יהיה צירופם של כל ההוצאות שהוצאו בעין ושנדרשו‬</w:t>
        <w:br/>
        <w:t>‫להליך כפי שיורה בית המשפט‪.‬‬</w:t>
        <w:br/>
        <w:t>‫)ג( השופט שנתן את ההחלטה יורה על הוצאות המשפט‪ ,‬זולת אם הדבר נבצר‬</w:t>
        <w:br/>
        <w:t>‫ממנו‪".‬‬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.86‬במרוצת השנים הובהר בפסיקה כי פסיקת הוצאות בשיעור ריאלי מהווה נקודת‬</w:t>
        <w:br/>
        <w:t>‫מוצא בלבד‪ ,‬וכי יש להכפיפן לאמות מידה של סבירות‪ ,‬מידתיות והכרחיות לניהול‬</w:t>
        <w:br/>
        <w:t>‫ההליך ]פסק דין אייזלר לעיל; ע"א ‪ 1645/15‬אדלר נ' לבנת פסקה ‪26‬‬</w:t>
        <w:br/>
        <w:t>‫)‪;(1.9.2015‬ע"א ‪ 2617/00‬מחצבות כנרת )שותפות מוגבלת( נ' הוועדה המקומית‬</w:t>
        <w:br/>
        <w:t>‫לתכנון ולבנייה‪ ,‬נצרת עילית‪ ,‬פ"ד ס)‪.[(2005) 618 ,600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.87‬במסגרת הקווים המנחים לשימוש באותן אמות מידה נקבע‪ ,‬בין השאר כי יש‬</w:t>
        <w:br/>
        <w:t>‫להתחשב בהתנהגות הצדדים ובדרך שבה ניהלו את ההליך; שיקול נוסף הוא הסעד‬</w:t>
        <w:br/>
        <w:t>‫המבוקש או הסכום השנוי במחלוקת; כמו כן יש להתחשב במורכבות התיק והזמן‬</w:t>
        <w:br/>
        <w:t>‫שהושקע בהכנתו; השיקול האחרון המוזכר הוא חשיבות העניין בעבור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.88‬ובמיושם לענייננו ‪ -‬לאחר ששקלתי את העניין בהתאם לאמות המידה‬</w:t>
        <w:br/>
        <w:t>‫שהותוו בפסיקה ונתתי דעתי למכלול נסיבות העניין‪ ,‬לרבות לאסמכתאות‬</w:t>
        <w:br/>
        <w:t>‫שהציגו התובעים בסיכומיהם אל מול כללי לשכת עורכי הדין )התעריף‬</w:t>
        <w:br/>
        <w:t>‫המינימלי המומלץ(‪ ,‬תש"ס‪ ,2000-‬ולרבות כך‪ ,‬שאומנם התביעה התקבלה‪ ,‬אך‬</w:t>
        <w:br/>
        <w:t>‫הנתבע שיתף פעולה עם ההליך הן בעניין מינויו של מומחה מוסכם‪ ,‬והן בכך שבסופו‬</w:t>
        <w:br/>
        <w:t>‫של דבר לא היה צורך בניהול הליך הוכחות מורכב‪ ,‬החלטתי שעל הנתבע‪ ,‬לשלם‬</w:t>
        <w:br/>
        <w:t>‫לתובעים את הסכומים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.‬הנתבע ישלם לתובעים את הוצאות ההליך )אגרת ההליך והוצאות המומחה‬</w:t>
        <w:br/>
        <w:t>‫המוסכם( בסך כולל של ‪.₪ 13,524‬‬</w:t>
        <w:br/>
        <w:t>‫ב‪ .‬הנתבע ישלם לתובעים שכ"ט עו"ד‪ ,‬בסכום כולל של ‪ .₪ 25,000‬סכום זה ישולם‬</w:t>
        <w:br/>
        <w:t>‫על ידי הנתבע לתובעים‪ ,‬בתוך שלושים ימים מהיום‪ ,‬שאם לא כן‪ ,‬יישא‬</w:t>
        <w:br/>
        <w:t>‫הפרשי ריבית והצמדה כדין‪ ,‬מיום הגשת התביעה‪ ,‬ועד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/‬כמקובל‬</w:t>
        <w:br/>
        <w:t>‫ניתן היום‪ ,‬ג' אב תשפ"ד‪ 07 ,‬אוגוסט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תיק‪6/553/2021 :‬‬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6/553/2021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