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5/1360/2022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2024-07-29 · תל אביב · דגנית קציר ברין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תיק‪5/98/2023 ,5/1360/2022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רישום‬</w:t>
        <w:br/>
        <w:t>‫מקרקעין דגנית קציר‪-‬ברין‬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‫גריפנר יוסף אריה‬     ‫‪1‬‬           ‫תובעים בתיק ‪5/1360/2022‬‬</w:t>
        <w:br/>
        <w:t>‫ונתבעים בתיק ‪5/98/2023‬‬</w:t>
        <w:br/>
        <w:t>‫גריפנר פנינה‬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דויטש נתנאל‬</w:t>
        <w:br/>
        <w:t>‫מצדה ‪ ,7‬בני ברק‬</w:t>
        <w:br/>
        <w:t>‫טל'‪0547648959:‬‬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‫ציונה פורמן– נמחקה ‪2.5.2023‬‬      ‫‪3‬‬             ‫נתבעים בתיק ‪5/98/2023‬‬</w:t>
        <w:br/>
        <w:t>‫חנן פורמן – נמחק ‪2.5.2023‬‬     ‫‪4‬‬</w:t>
        <w:br/>
        <w:t>‫צביקה פורמן – נמחק ‪2.5.2023‬‬      ‫‪5‬‬</w:t>
        <w:br/>
        <w:t>‫נגד‬</w:t>
        <w:br/>
        <w:t>‫שלפי ורדית‬    ‫‪1‬‬           ‫נתבעים בתיק ‪5/1360/2022‬‬</w:t>
        <w:br/>
        <w:t>‫התובעים בתיק ‪5/98/2023‬‬</w:t>
        <w:br/>
        <w:t>‫פוטוק אחזקות בע"מ‬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‫סימון אורליה‬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‫ויינבוים בוריס‬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‫פשיטיצקי אלכסנדר‬   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‫מנחם שמחה‬    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‫קנת עודד‬    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‫אלדזם עידו יוסף‬     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‫יצחקי חיה‬     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‫קניאל מרדכי‬     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שפינדל ערן‬</w:t>
        <w:br/>
        <w:t>‫מצדה ‪ ,7‬בני ברק‬</w:t>
        <w:br/>
        <w:t>‫טל'‪ 0547507336:‬פקס‪036090988:‬‬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תיק‪5/98/2023 ,5/1360/2022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.‬כללי‬</w:t>
        <w:br/>
        <w:t>‫‪ .1‬עסקינן בתביעה ובתביעה שכנגד‪ ,‬הנוגעות לביצוע פרויקט הריסה ובניה של בית‬</w:t>
        <w:br/>
        <w:t>‫משותף‪ ,‬ברח' דוד בלוך ‪ 12‬בתל‪-‬אביב‪ ,‬הידוע גם כגוש ‪ 6217‬חלקה ‪( 57‬להלן‪" :‬הבית‬</w:t>
        <w:br/>
        <w:t>‫המשותף"‪ ,‬או "הבית")‪ .‬הבית המשותף כולל ‪ 14‬יחידות והוא נבנה במהלך שנות ה‪50-‬‬</w:t>
        <w:br/>
        <w:t>‫של המאה הקודמת‪.‬‬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הבית חל התקנון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.2‬התביעה העיקרית הוגשה על ידי בעלי יחידה הידועה כתת‪-‬חלקה ‪ 1‬בבית‪ ,‬משפחת‬</w:t>
        <w:br/>
        <w:t>‫גריפנר (להלן‪" :‬גריפנר") כנגד כל בעלי הדירות בבית (למעט משפחת פורמן‪ -‬נתבעים ‪3‬‬</w:t>
        <w:br/>
        <w:t>‫עד ‪ 5‬להלן ‪":‬פורמן") והיא הוגשה משום שלטענתם‪ ,‬קיים חוסר שוויון מהותי ובוטה‬</w:t>
        <w:br/>
        <w:t>‫בתמורות אשר נקבעו במסגרת הסכם לביצוע פרויקט הריסה ובניה של הבית לשם‬</w:t>
        <w:br/>
        <w:t>‫חיזוקו‪ ,‬אשר נחתם בין חברת‪" :‬בוני התיכון בע"מ" לבין בעלי הדירות בבית‪ .‬במסגרת‬</w:t>
        <w:br/>
        <w:t>‫תביעה זו עתרו גריפנר לקבל תמורות כמותיות זהות כפי שניתנו ליתר בעלי הדירות‬</w:t>
        <w:br/>
        <w:t>‫ודרשו לפעול לשינוי התכנית כך שתכלול דירת תמורה שוויונית עבורם בשטח דירתם‬</w:t>
        <w:br/>
        <w:t>‫המדוד ובתוספת שטח זהה כפי שניתנה ליתר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.3‬התביעה שכנגד היא תביעה שהוגשה על ידי ‪ 12‬מתוך ‪ 14‬בעלי הדירות כנגד גריפנר‬</w:t>
        <w:br/>
        <w:t>‫ופורמן (שהם בעליה של תת חלקה ‪ 9‬בבית המשותף)‪ .‬במסגרת התביעה הנגדית מבוקש‬</w:t>
        <w:br/>
        <w:t>‫לאשר את ביצוע העבודות בבית המשותף בתנאי ההסכם והתוספות לו אשר נחתמו עם‬</w:t>
        <w:br/>
        <w:t>‫חברת בונים בעיר (בלוך ‪ 12‬תל אביב) בוני התיכון בע"מ (להלן‪" :‬היזם" או "החברה‬</w:t>
        <w:br/>
        <w:t>‫היזמית")‪.‬‬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.4‬מאחר שלאחר הגשת התביעה הסכימה משפחת פורמן לחתום על ההסכם לא אדון‬</w:t>
        <w:br/>
        <w:t>‫בטענות בעניינם‪.‬‬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.‬תמצית טענות הצדדים‬</w:t>
        <w:br/>
        <w:t>‫טענות גריפנר‬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.5‬דירת גריפנר‪ ,‬תת‪-‬חלקה ‪ ,1‬ממוקמת מרחק ‪ 5‬מדרגות בלבד מתחת למפלס הכניסה‬</w:t>
        <w:br/>
        <w:t>‫לבית‪ .‬הדירה נרכשה על ידם לפני כעשור‪ ,‬בעשור השביעי לחייהם‪ ,‬מתוך מחשבה שהיא‬</w:t>
        <w:br/>
        <w:t>‫תוכל לשמש את בתם הסובלת מנכות קשה‪ ,‬וזאת לאור הגישה הנוחה יחסית מקומת‬</w:t>
        <w:br/>
        <w:t>‫הכניסה‪.‬‬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תיק‪5/98/2023 ,5/1360/2022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‫שטחה הרשום של היחידה הוא ‪ 38‬מ"ר‪ .‬חלקה היחסי ברכוש המשותף הינו ‪38/640‬‬</w:t>
        <w:br/>
        <w:t>‫ושטחה המדוד הוא ‪ 46‬מ"ר‪ .‬היחידה ממוקמת רובה ככולה מעל פני הקרקע והיא אינה‬</w:t>
        <w:br/>
        <w:t>‫מרתף‪ ,‬כמו כן היא כוללת את כל הסידורים הנדרשים לדירת מגורים על פי היתר שניתן‬</w:t>
        <w:br/>
        <w:t>‫בשנת ‪ .1956‬לפיכך‪ ,‬גריפנר רואים עצמם כבעליה של דירת מגורים ומכאן שהם זכאים‬</w:t>
        <w:br/>
        <w:t>‫לקבל תמורה זהה לזו שקיבלו דירות המגורים במסגרת הפרויקט (שטח מדוד ‪+‬‬</w:t>
        <w:br/>
        <w:t>‫תוספת שטח ‪ +‬חניה)‪.‬‬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.6‬במפלס הסמוך לדירתם בקומת הקרקע‪ ,‬קיימות מרפאה וחנות ומעליהן דירה נוספת‪.‬‬</w:t>
        <w:br/>
        <w:t>‫מעל אלו‪ ,‬קיימות שלוש קומות טיפוסיות‪ ,‬בשני מפלסים‪ .‬במפלס העליון‪ :‬דירה עורפית‬</w:t>
        <w:br/>
        <w:t>‫ובמפלס התחתון שתי דירות חזיתיות‪.‬‬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.7‬בתשריט הבית המשותף נרשמה תת‪-‬חלקה ‪ 1‬כאולם בקומת מרתף‪ ,‬ברם‪ ,‬מבדיקת‬</w:t>
        <w:br/>
        <w:t>‫מסמכי תיק הבית המשותף והשוואתם להיתר הבניה (משנת ‪ ,)1956‬עולות אי התאמות‬</w:t>
        <w:br/>
        <w:t>‫בין ההיתר המילולי לבין תשריט ההיתר ובין שני אלו למצב הבית בפועל כיום‪.‬‬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‫כך‪ ,‬לדוגמה‪ ,‬תת‪-‬חלקה ‪ 2‬שבבעלות משפחת שלפי המופיעה בתשריט הבית המשותף‬</w:t>
        <w:br/>
        <w:t>‫כ"חנות" כלל אינה קיימת בהיתר‪ .‬ליחידה זו רשומים ‪ 12/640‬חלקים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.8‬נוסף על כך‪ ,‬שטחי הדירות בקומות הטיפוסיות‪ ,‬אינם תואמים לשטחים המפורטים‬</w:t>
        <w:br/>
        <w:t>‫למסמכי הבית המשותף‪ .‬כך‪ ,‬לדוגמה‪ ,‬שטחי הדירות נרשמו במקור בשטח של ‪ 53‬מ"ר‬</w:t>
        <w:br/>
        <w:t>‫ליחידה בעוד שבפועל הם עומדים על ‪ 75‬עד ‪ 80‬מ"ר ליחידה‪ ,‬על פי מדידה שערך מודד‬</w:t>
        <w:br/>
        <w:t>‫מטעם היזם‪ .‬הפער בין השטחים נובע‪ ,‬בין היתר‪ ,‬כתוצאה מסגירת מרפסות והפיכתן‬</w:t>
        <w:br/>
        <w:t>‫לשטח עיקרי‪ ,‬פעולות שבוצעו מבלי שניתן לגביהן היתר‪ .‬בדירת גריפנר‪ ,‬בשונה מיתר‬</w:t>
        <w:br/>
        <w:t>‫היחידות‪ ,‬לא בוצעו הרחבות שטחים ובעת רכישתה שימשה כדירת מגורים לכל דבר‬</w:t>
        <w:br/>
        <w:t>‫ועניין‪ .‬שימוש זה הוכר הן על ידי רשויות המס והן על ידי הרשות המקומית‪.‬‬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.9‬על אף האמור לעיל‪ ,‬היזם מסרב לתת לגריפנר את התמורה שניתנה ליתר בעלי דירות‬</w:t>
        <w:br/>
        <w:t>‫הבית משום שלטענתו‪ ,‬בשל מיקום היחידה ואופן רישומה‪ ,‬שוויה ההתחלתי נמוך‬</w:t>
        <w:br/>
        <w:t>‫ביחס ליחידות אחרות ולכן‪ ,‬ככל שתינתן תוספת מטרים רבועים אחידה לכל הדירות‪,‬‬</w:t>
        <w:br/>
        <w:t>‫דירת גריפנר תשביח את עצמה יותר מדירות אחרות בבית וייווצר חוסר שוויון כלכלי‬</w:t>
        <w:br/>
        <w:t>‫בין הבעלים‪ .‬טענה זו לא רק שאינה נכונה לגופה – אלא שהתמורות‪ ,‬של בעלי הדירות‬</w:t>
        <w:br/>
        <w:t>‫האחרים‪ ,‬סוכמו לשביעות רצונם ומתן תוספת אחידה לכל אחת מהדירות‪ ,‬אינה יוצרת‬</w:t>
        <w:br/>
        <w:t>‫פגיעה כלכלית בהן‪.‬‬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תיק‪5/98/2023 ,5/1360/2022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.10‬בענייננו‪ ,‬יש להחיל שוויון מהותי‪-‬כמותי ולא כלכלי‪ .‬כתוצאה מהפרויקט‪ ,‬צפויות‬</w:t>
        <w:br/>
        <w:t>‫להתרחב משמעותית כל דירות הבית‪ ,‬למעט דירה אחת‪ ,‬שהיא דירת גריפנר‪ ,‬שהיא‬</w:t>
        <w:br/>
        <w:t>‫והיא בלבד‪ ,‬אמורה להתכווץ משמעותית (כך ששטח דירת התמורה (‪ 37‬מ"ר) יהיה קטן‬</w:t>
        <w:br/>
        <w:t>‫משטח היחידה הקיים (‪ 46‬מ"ר) ועל כן מדובר בחוסר שוויון‪.‬‬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.11‬בנסיבות בהן מדובר על גריעת שטח מדוד של יחידה‪ ,‬כבענייננו‪ ,‬קיים ספק אם‬</w:t>
        <w:br/>
        <w:t>‫המפקחת מוסמכת לדון בתביעה‪ ,‬מכוח הוראת סעיף ‪5‬א' לחוק החיזוק‪ .‬הפסיקה לא‬</w:t>
        <w:br/>
        <w:t>‫הכירה בפגיעה בשטח יחידה ספציפית ו"החזרתו" בשווי אקוויוולנטי וזאת בפרט‬</w:t>
        <w:br/>
        <w:t>‫כאשר יתר היחידות גדלות באופן אחיד ובמנותק משוויין האקוויוולנטי‪.‬‬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.12‬על סמך נתוני חוות דעת שגויה ובהסתמך על תקנות התכנון והבניה (שכלל לא היו‬</w:t>
        <w:br/>
        <w:t>‫קיימות במועד בו נבנה הבית) נטען כי יחידת גריפנר לא נועדה לשמש למגורים ולכן‬</w:t>
        <w:br/>
        <w:t>‫קיימת הצדקה להקטין באופן משמעותי את יחידתם ולהגדיל באופן משמעותי את‬</w:t>
        <w:br/>
        <w:t>‫שטחן של כל יתר היחידות בבית‪ ,‬בנימוק של "שוויון אקוויוולנטי"‪.‬‬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.13‬השמאי מטעם היזם התעלם מחלקה של יחידת גריפנר בזכויות הבניה היחסיות‪,‬‬</w:t>
        <w:br/>
        <w:t>‫המוקנות מכוח תכנית רובע ‪ .4‬כמו‪-‬כן‪ ,‬השמאי לא ביקר בנכס ולכן לא היה מודע לכך‬</w:t>
        <w:br/>
        <w:t>‫שהיחידה מחולקת לחדרים והותקנו בה כל הסידורים הנדרשים למגורים (מטבח‬</w:t>
        <w:br/>
        <w:t>‫ונוחיות) וכי היתר ספציפי הכשיר את הבניה ביחידה ואף התיר את השימוש בה כגן‬</w:t>
        <w:br/>
        <w:t>‫ילדים‪.‬‬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.14‬על סמך חוות דעת שגויה שהעריכה בטעות את יחידת גריפנר כשטח אחסנה‪ ,‬מבקשים‬</w:t>
        <w:br/>
        <w:t>‫בעלי הדירות כיום לגרוע מזכויותיה‪.‬‬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.15‬מצבו של הבית על פי היתרים אינו רלוונטי‪ ,‬משום שמדובר בפרויקט להריסה‪ .‬מקום‬</w:t>
        <w:br/>
        <w:t>‫שהבית סיים את חייו הכלכליים והשימוש המיטבי בנכס הוא קרקע פנויה‪ ,‬נגזרות‬</w:t>
        <w:br/>
        <w:t>‫הזכויות מכך‪ .‬בעלי הזכויות לא התחשבו בהיתר המקורי בעת חישוב שטחי התמורה‬</w:t>
        <w:br/>
        <w:t>‫לדירות והם אינם יכולים להתייחס לעניין באופן שונה רק בנוגע לדירה של משפחת‬</w:t>
        <w:br/>
        <w:t>‫גריפנר‪ ,‬במיוחד כשהיא בנויה בהיתר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.16‬המו"מ שנוהל עמם נוהל בחוסר תום לב קיצוני‪ ,‬תוך ניסיון לפגוע בזכויותיהם וזאת‬</w:t>
        <w:br/>
        <w:t>‫בין היתר מהנימוקים הבאים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.17‬לצד דירת גריפנר‪ ,‬קיימות שתי תתי חלקות שעמן סוכמה תמורה שונה‪.‬‬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תיק‪5/98/2023 ,5/1360/2022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‫כך‪ ,‬לדוגמה‪ ,‬משפחת שלפי (תת‪-‬חלקה ‪ ,)2‬אשר תקבל חלף היחידה הקיימת ששטחה‬</w:t>
        <w:br/>
        <w:t>‫‪ 12‬מ"ר‪ ,‬דירה משודרגת בקומה ראשונה בשטח של ‪ 70‬מ"ר‪ ,‬בתוספת מרפסת וחניה‪,‬‬</w:t>
        <w:br/>
        <w:t>‫כאשר ‪ 19‬מ"ר מתוך שטח הדירה הנ"ל יינתנו לה ללא תשלום ואילו עבור יתרת ‪ 51‬ה‪-‬‬</w:t>
        <w:br/>
        <w:t>‫מ"ר הנוספים‪ ,‬היא תשלם סך של ‪ 2,600,000‬ש"ח‪ ,‬שהוא סכום המשקף עלות של‬</w:t>
        <w:br/>
        <w:t>‫‪ ₪ 51,000‬למ"ר‪ .‬סכום זה ישולם ללא הצמדה וללא ריבית ועל עלות זו תינתן הנחה‬</w:t>
        <w:br/>
        <w:t>‫נוספת של ‪ .5%‬לגריפנר לא ניתנו זכויות דומות‪.‬‬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.18‬עם משפחת פוטוק סוכם כי יקבלו חלף יחידתם (שהינה יחידה בשטח רשום של ‪50‬‬</w:t>
        <w:br/>
        <w:t>‫מ"ר ושטח מדוד של ‪ 74‬מ"ר) דירת מגורים בשטח של ‪ 78‬מ"ר‪ ,‬אשר תמוקם בקומה‬</w:t>
        <w:br/>
        <w:t>‫החמישית ותכלול מרפסת בשטח של ‪ 12‬מ"ר וכן שתי חניות‪.‬‬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.19‬האמור לעיל מלמד‪ ,‬כי בעת קביעת התמורות‪ ,‬נלקח בחשבון השטח הקיים של כל‬</w:t>
        <w:br/>
        <w:t>‫יחידה‪ ,‬לפי מדידת שטח הדירה בפועל‪ ,‬כולל מרפסות שנסגרו ללא היתר ולא על פי‬</w:t>
        <w:br/>
        <w:t>‫השטח הרשום בפנקס הבתים המשותפים‪ ,‬כאשר כל יחידה תקבל תוספת שנעה בין ‪5‬‬</w:t>
        <w:br/>
        <w:t>‫ל‪ 7-‬מ"ר מעבר למדידה הנ"ל‪ .‬כל דירה עולה לפחות קומה אחת מעל מיקומה כיום‪,‬‬</w:t>
        <w:br/>
        <w:t>‫למעט דירת פוטוק אשר עולה חמש קומות‪ .‬כל דירה מקבלת מרפסת וחניה‪ ,‬למעט‬</w:t>
        <w:br/>
        <w:t>‫דירת פוטוק שמקבלת שתי חניות‪ .‬אולם תמורות אלו אינן חלות במקרה של גריפנר‪.‬‬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.20‬היזם ניהל משא ומתן עם גריפנר‪ ,‬כשבסופו של דבר הוצעו להם שתי חלופות‪ :‬האחת‪-‬‬</w:t>
        <w:br/>
        <w:t>‫דירה בקומת קרקע בשטח של ‪ 37‬מ"ר (הכוללת פגמים תכנוניים למכביר) בתוספת ‪17‬‬</w:t>
        <w:br/>
        <w:t>‫מ"ר חצר או חלופה שנייה‪ -‬דירה בקומה ראשונה‪ ,‬בשטח של ‪ 71‬מ"ר‪ ,‬מתוכה גריפנר‬</w:t>
        <w:br/>
        <w:t>‫יקבלו זיכוי של ‪ 40‬מ"ר‪ ,‬חלף שטח יחידתם הקיימת ועל היתרה (‪ 31‬מ"ר)‪ ,‬ישלמו‬</w:t>
        <w:br/>
        <w:t>‫גריפנר סך של ‪ ,₪ 2,300,000‬המשקף עלות של כ‪ ₪ 75,000 -‬למ"ר‪ .‬לטענת גריפנר‬</w:t>
        <w:br/>
        <w:t>‫המדובר בחלופות ייחודיות שאינן מתיישבות עם התמורות הכמותיות המהותיות‬</w:t>
        <w:br/>
        <w:t>‫שניתנו ליתר יחידות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.21‬זכויות הבניה החלות על החלקה כיום נובעות מתכנית רובע ‪ ,4‬שהינה תכנית נפחית‬</w:t>
        <w:br/>
        <w:t>‫אשר היקף הזכויות בה הוא פועל יוצא של מיקום ושטח החלקה ממנה נגזרות זכויות‬</w:t>
        <w:br/>
        <w:t>‫הבניה החדשות למגורים‪ ,‬ולפיכך‪ ,‬המצב הקודם של הדירות וייעודן‪ ,‬על פי היתרים‬</w:t>
        <w:br/>
        <w:t>‫ישנים שהיו קיימים בעבר‪ ,‬אינו רלוונטי‪ .‬יתירה מכך‪ ,‬בהינתן התכנית להריסת הבית‬</w:t>
        <w:br/>
        <w:t>‫והקמתו‪ ,‬מתמצית תרומתה של כל דירה בחלקה בקרקע‪ .‬לפיכך‪ ,‬אופן רישום הדירות‬</w:t>
        <w:br/>
        <w:t>‫בצו רישום הבית המשותף‪ ,‬שעתיד ממילא להתבטל‪ ,‬חסר רלוונטיות לשאלת השוויון‪.‬‬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.22‬על פי הדין‪ ,‬אין לבחון את השווי הכלכלי הצומח לכל אחד מבעלי הדירות מתוספת‬</w:t>
        <w:br/>
        <w:t>‫הערך כתוצאה מפרויקט חדש – אלא לבחון את היקף השטחים שמקבלת כל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תיק‪5/98/2023 ,5/1360/2022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.23‬גריפנר מבקשים לקבל אותן תמורות כפי שניתנו ליתר בעלי הדירות ועל כן‪ ,‬יש להורות‬</w:t>
        <w:br/>
        <w:t>‫לרוב בעלי הדירות‪ ,‬אשר הסמיכו את היזם לפעול בשמם‪ ,‬לפעול לשינוי התכנית כך‬</w:t>
        <w:br/>
        <w:t>‫שתכלול דירת תמורה שוויונית עבורם בשטח דירתם המדוד ובתוספת זהה‪ ,‬כפי‬</w:t>
        <w:br/>
        <w:t>‫שניתנה ליתר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.24‬בנסיבות אלו‪ ,‬מבוקש לקבוע כי התמורות שנקבעו בהסכם אינן שוויוניות וכי דירת‬</w:t>
        <w:br/>
        <w:t>‫גריפנר זכאית לתוספת שטח זהה לזו שניתנה לדירות האחרות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רוב בעלי הדירות‬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.25‬גריפנר הם בעלי זכויות בקומת המרתף ביחידה שהוגדרה בהיתר הבניה כ"מקלט‬</w:t>
        <w:br/>
        <w:t>‫בקומת מרתף"‪ ,‬כאשר ‪ 9‬מ"ר מתוכה מצויים בחריגת בניה והיא אינה מוגדרת כדירת‬</w:t>
        <w:br/>
        <w:t>‫מגורים‪.‬‬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.26‬מצבו הפיזי של הבית ירוד ביותר‪ ,‬תשתיותיו ישנות והוא טעון 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.27‬בעלי הדירות מבקשים לקדם ביצוע פרויקט במתכונת של הריסה ובניה‪ ,‬ולשם כך‬</w:t>
        <w:br/>
        <w:t>‫ניהלו מו"מ עם היזם‪ ,‬כאשר בסופו של דבר החליטו כל בעלי הדירות זולת גריפנר‬</w:t>
        <w:br/>
        <w:t>‫ופורמן להתקשר עם היזם בהסכם‪.‬‬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.28‬ההסכם נחתם לאחר הליך מו"מ ממושך וקפדני אשר כלל עבודה מאומצת מצד כל‬</w:t>
        <w:br/>
        <w:t>‫הגורמים הנוגעים בדבר‪ ,‬תוך כדי עמידה על זכויות כלל בעלי הזכויות‪ .‬על ההסכם‬</w:t>
        <w:br/>
        <w:t>‫חתמו ‪ 88.5%‬מכלל הבעלים שבבעלותם ‪ 549/620‬חלקים ברכוש המשותף‪ .‬התמורות‬</w:t>
        <w:br/>
        <w:t>‫שניתנות לבעלי הדירות הינן שוויוניות בהתאם לשיעור זכויותיהם‪ ,‬והן הוסכמו על ידי‬</w:t>
        <w:br/>
        <w:t>‫רוב מכריע מביניהם‪.‬‬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.29‬על פי ההסכם‪ ,‬כל אחד מבעלי הדירות זכאי במסגרת ההסכם לדירה חדשה ברמת‬</w:t>
        <w:br/>
        <w:t>‫גימור גבוהה בשטח עיקרי של בין ‪ 70-91‬מ"ר (לפי טיפוסי דירות) כולל ממ"ד‪ ,‬בתוספת‬</w:t>
        <w:br/>
        <w:t>‫מרפסת בשטח של ‪ 10‬מ"ר עד ‪ 14‬מ"ר‪ ,‬חניה‪ ,‬פיתוח חצר ושבילים‪ .‬כמו כן‪ ,‬קיימת‬</w:t>
        <w:br/>
        <w:t>‫היתכנות להוספת מחסנים (בכפוף לאילוצי תכנון ולהוראות סעיף ‪ 7.5‬להסכם)‪.‬‬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.30‬בעלי הדירות מקבלים את הבטוחות הבאות‪ :‬ערבות בנקאית לפי חוק מכר בשווי‬</w:t>
        <w:br/>
        <w:t>‫הדירה החדשה‪ ,‬ערבות להבטחת תשלום שכר הדירה לו הם זכאים בתקופת ביצוע‬</w:t>
        <w:br/>
        <w:t>‫העבודות‪ ,‬ערבות לשם הבטחת מס שבח‪ ,‬רישום צו בית משותף וערבות בדק‪.‬‬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תיק‪5/98/2023 ,5/1360/2022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.31‬הפרויקט אושר על ידי המוסד התכנוני בתנאים וזאת מבלי שמי מבין הנתבעים הגיש‬</w:t>
        <w:br/>
        <w:t>‫התנגדות לבקשה להיתר‪.‬‬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.32‬גריפנר הם בעלי זכויות במרתף בגודל של ‪ 37.95‬מ"ר‪ ,‬שייעודו מקלט‪ ,‬ומעולם לא‬</w:t>
        <w:br/>
        <w:t>‫הוגשה בקשה לרשות התכנון להכשיר את היחידה כיחידת מגורים ולא ניתן כל היתר‬</w:t>
        <w:br/>
        <w:t>‫לשימוש חורג לצורך שימוש זה‪ .‬היחידה הרלוונטית היא בגובה תקרה של ‪ 2.2‬מטר (על‬</w:t>
        <w:br/>
        <w:t>‫אף שגובה חדר מגורים חייב להיות בגובה שלא יפחת מ‪ 2.5-‬מטר)‪ .‬לגריפנר הוצע לקבל‬</w:t>
        <w:br/>
        <w:t>‫דירת מגורים בקומת הקרקע בגודל של ‪ 35‬מ"ר‪ ,‬או לחילופין הנחה ברכישת דירה‬</w:t>
        <w:br/>
        <w:t>‫משודרגת בגודל של ‪ 71‬מ"ר ובתוספת של חניה ומרפסת בגודל של ‪ 12‬מ"ר‪ ,‬כאשר‬</w:t>
        <w:br/>
        <w:t>‫הזכויות הנוכחיות ייחשבו כ‪ 40-‬מ"ר לצורך הפחתת התמורה מהדירה המשודרגת‪.‬‬</w:t>
        <w:br/>
        <w:t>‫הצעה זו ניתנה לצרכי מו"מ בלבד והוגבלה בזמן‪.‬‬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.33‬גריפנר רכשו את יחידתם‪ ,‬תוך שהיו מודעים לכך שהם לא רוכשים דירה – אלא מרתף‬</w:t>
        <w:br/>
        <w:t>‫שלא ניתן לעשות בו שימוש למגורים ועל כן לא בכדי לא צורפו לכתב התביעה הסכם‬</w:t>
        <w:br/>
        <w:t>‫או מסמכי המכר‪ .‬אין בעובדה שהתובעים הצהירו לרשויות המס ולעירייה על דירת‬</w:t>
        <w:br/>
        <w:t>‫מגורים או על השימושים שנעשים בה‪ ,‬כדי לשדרגה מבחינה רישומית או תכנונית‪.‬‬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.34‬תת‪-‬חלקה ‪( 2‬שבבעלות משפחת שלפי) היא יחידה קטנה בגודל רשום של ‪ 11‬מ"ר ולכן‬</w:t>
        <w:br/>
        <w:t>‫לא ניתן להעניק לבעליה תמורה בבית החדש שכן אין בו יחידה כה קטנה‪ ,‬על כן‪ ,‬נדרשו‬</w:t>
        <w:br/>
        <w:t>‫בעליה לרכוש תוספת מטרים מהיזם‪ ,‬לשם שדרוגה לדירה גדולה יותר‪ .‬להבדיל מהם‪,‬‬</w:t>
        <w:br/>
        <w:t>‫לגריפנר הוצע לקבל דירת מגורים בגודל של ‪ 35‬מ"ר חלף היחידה שבבעלותם ללא צורך‬</w:t>
        <w:br/>
        <w:t>‫בשדרוג‪ ,‬אולם הנ"ל סירבו‪.‬‬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.35‬משפחת פוטוק הם בעלים של שתי תתי‪-‬חלקות (‪ 3‬ו‪ )4-‬והניסיון לציירם כבעלי תת‬</w:t>
        <w:br/>
        <w:t>‫חלקה אחת בלבד‪ ,‬נועד לנסות ולהציג תמונה מגמתית לפיה היא קיבלה תמורות‬</w:t>
        <w:br/>
        <w:t>‫נוספות למרות שבפועל קיבלה תמורות ההולמות את זכויותיה‪ ,‬כבעלת שתי תתי‪-‬‬</w:t>
        <w:br/>
        <w:t>‫חלקות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.36‬גריפנר מנסים לסחוט תמורות גדולות מאלו המגיעות להם‪ ,‬שכן על פי חוות דעת‬</w:t>
        <w:br/>
        <w:t>‫שמאית‪ ,‬שוויה של יחידתם עומד לכל היותר על סך של ‪ ,₪ 538,645‬ולכן יש להעריך‬</w:t>
        <w:br/>
        <w:t>‫את התמורות המגיעות להם בהתאמה‪ ,‬לפי מתאם המרה ראוי של ‪ ,29.31%‬המשקף‬</w:t>
        <w:br/>
        <w:t>‫את היחס שבין שווי דירת מגורים ממוצעת בבית לבין שווי יחידתם‪ ,‬ועל כך להוסיף‬</w:t>
        <w:br/>
        <w:t>‫תוספת תמורה של ‪ 107%‬בהתאם לתמורה הממוצעת לדירות המגורים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תיק‪5/98/2023 ,5/1360/2022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‫דהיינו‪ ,‬לכל ‪ 1‬מ"ר יחידת מרתף (ששוויה כמחסן) תתקבל תמורה של ‪x 0.2931 x 1.07‬‬</w:t>
        <w:br/>
        <w:t>‫‪ ,1‬ולכן התמורה להם זכאים גריפנר מוערכת בסך של ‪ ₪ 228,621‬בלבד‪.‬‬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.37‬יצוין כי בשתי ההצעות הוצע לגריפנר קבלת דירת מגורים ולא מרתף או מחסן‪ ,‬באופן‬</w:t>
        <w:br/>
        <w:t>‫המשביח עשרת מונים את זכויותיהם כיום‪.‬‬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.38‬נערכו עם גריפנר אינספור שיחות ותכתובות בניסיון להימנע מהליך משפטי‪ ,‬אך אלו‬</w:t>
        <w:br/>
        <w:t>‫עומדים על סירובם תוך העלאת דרישות בלתי סבירות באופן המכשיל את הוצאתו‬</w:t>
        <w:br/>
        <w:t>‫לפועל של הפרויקט‪ ,‬תוך הסבת נזקים עצומים לתובעים וליזם‪.‬‬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.39‬אין מקום להשוואה בין זכויות גריפנר לבין זכויות בעלי דירות המגורים שכן יחידת‬</w:t>
        <w:br/>
        <w:t>‫גריפנר איננה דירת מגורים‪ .‬אין גם מקום להשוואה בין התמורות שניתנו לבעלי החנות‬</w:t>
        <w:br/>
        <w:t>‫והמרפאה‪ ,‬שכן הנ"ל קיבלו היתרים כדין וקיבלו תמורה ביחס לזכויותיהם בהלימה‬</w:t>
        <w:br/>
        <w:t>‫ליתר בעלי הזכויות‪ .‬הלכה היא כי שוויון הינו מתן יחס שווה אל שווים ושונה אל‬</w:t>
        <w:br/>
        <w:t>‫שונים‪ .‬יחידת גריפנר אינה יכולה להיכלל בקבוצת ההשוואה עם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.40‬תכנית התמ"א אינה כוללת זכויות עבור בעלי מחסנים – אלא אך ורק עבור בעלי דירות‬</w:t>
        <w:br/>
        <w:t>‫מגורים‪ .‬המחוקק לא ביקש לתת לבעלי יחידות מסוג מחסן תמורות ודברים אלו יפים‬</w:t>
        <w:br/>
        <w:t>‫גם לענייננו‪ .‬אולם‪ ,‬מאחר שמדובר בפרויקט מסוג הריסה ובניה‪ ,‬יש לקחת בחשבון את‬</w:t>
        <w:br/>
        <w:t>‫זכויותיהם של גריפנר ברכוש המשותף ועבור זכויות אלו‪ ,‬מוכן היזם ליתן תמורה בסך‬</w:t>
        <w:br/>
        <w:t>‫של ‪ ₪ 228,621‬המגולמת בתמורה שהוצעה 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.41‬התוכנית עתידה להיטיב עם כלל בעלי הדירות ובכלל זאת עם גריפנר‪ ,‬הן מבחינה‬</w:t>
        <w:br/>
        <w:t>‫כלכלית והן מבחינה בטיחותית‪ ,‬וזאת מבלי לפגוע מהותית בזכויות המיעוט‪.‬‬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.42‬הסעדים שהתבקשו על ידי גריפנר בכתב התביעה‪ ,‬ריקים מתוכן‪ ,‬משום שלמעשה‪,‬‬</w:t>
        <w:br/>
        <w:t>‫מדובר בסעדים המתבקשים כלפי היזם שאיננו צד להליך‪ .‬במסגרת הסעדים‬</w:t>
        <w:br/>
        <w:t>‫שהתבקשו בכתב התביעה‪ ,‬התבקש להורות לנתבעים‪ ,‬אשר הסמיכו את היזם לפעול‬</w:t>
        <w:br/>
        <w:t>‫בשמם‪ ,‬להגיש בקשה להיתר ולפעול לשינוי התכנית‪ ,‬כך שתכלול דירת תמורה שוויונית‬</w:t>
        <w:br/>
        <w:t>‫עבור גריפנר בשטח דירתם המדוד ובתוספת זהה‪ ,‬כפי שניתנה ליתר הדירות וכן‬</w:t>
        <w:br/>
        <w:t>‫להורות כי עד לתיקון התכניות באופן האמור‪ ,‬גריפנר אינם מחויבים לחתום על‬</w:t>
        <w:br/>
        <w:t>‫ההסכם‪ .‬דהיינו‪ :‬מבוקש לקבל סעדים מהיזם‪ ,‬כגון דירת תמורה גדולה יותר‪ ,‬או‬</w:t>
        <w:br/>
        <w:t>‫הטבות מסחריות כאלה ואחרות‪ ,‬אשר אין ביכולתם של התובעים לכפות על היזם‬</w:t>
        <w:br/>
        <w:t>‫להעניק (מעבר לכך שגריפנר אינם זכאים להן)‪ .‬ככל שלגריפנר השגות על היתר הבניה‬</w:t>
        <w:br/>
        <w:t>‫שניתן‪ ,‬היה עליהם להגיש התנגדות לרשויות התכנון‪ ,‬אך הם בחרו שלא 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תיק‪5/98/2023 ,5/1360/2022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.43‬מאחר שלא נכרת הסכם בין גריפנר לבין בעלי הדירות או בין גריפנר לבין היזם‪ ,‬לא‬</w:t>
        <w:br/>
        <w:t>‫ברורה זכאותם לדרוש תמורות נוספות ולא ברור מכוח איזו עילה משפטית הוגשה‬</w:t>
        <w:br/>
        <w:t>‫התביעה‪.‬‬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.44‬תביעת גריפנר הוגשה כצעד טקטי בניסיון להקדים את בעלי הדירות בהגשת תביעת‬</w:t>
        <w:br/>
        <w:t>‫"דייר סרבן" כנגדם והיא נוגעת לרצונם לקבל תמורות עודפות ובלתי סבירות‪ ,‬תוך‬</w:t>
        <w:br/>
        <w:t>‫השוואת זכויותיהם לזכויות הניתנות לדירת 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.‬מהלך הדיון‬</w:t>
        <w:br/>
        <w:t>‫‪ .45‬ביום ‪ 1.5.2023‬הודיעו בעלי הדירות כי הם מבקשים למחוק את התביעה כנגד הנתבעים‬</w:t>
        <w:br/>
        <w:t>‫‪( 5-3‬פורמן) וזאת מאחר שהגיעו עמם להסכמות מחוץ לאולם ולנוכח חתימתם על‬</w:t>
        <w:br/>
        <w:t>‫הסכם התמ"א‪ .‬משכך‪ ,‬ביום ‪ 2.5.2023‬הוריתי על מחיקת התביעה כנגד פורמן ללא צו‬</w:t>
        <w:br/>
        <w:t>‫להוצאות (ובנסיבות אלו לא מצאתי לפרט את טענות הצדדים בעניינם בפרק טענות‬</w:t>
        <w:br/>
        <w:t>‫הצדדים)‪.‬‬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.46‬בתיק התקיים קדם משפט ביום ‪ .22.3.2024‬במהלכו הסכימו הצדדים למינוי שמאי‬</w:t>
        <w:br/>
        <w:t>‫מכריע מטעמי‪ ,‬אשר יבחן את כלל התמורות שניתנו לכלל יחידות הבית ויבחן האם‬</w:t>
        <w:br/>
        <w:t>‫התמורה שהוצעה למשפחת גריפנר הינה תמורה שוויונית והוגנת‪ ,‬בהתחשב בתמורות‬</w:t>
        <w:br/>
        <w:t>‫שקיבלו כלל יחידות הבית‪ ,‬וזאת בהתחשב בנתוני היחידה הרלוונטית ובייעודה‪ ,‬ותוך‬</w:t>
        <w:br/>
        <w:t>‫השוואה ליתר היחידות בבית וייעודן‪.‬‬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.47‬נקבע כי ככל שהמומחה יידרש לסיוע או בדיקות בענייני חישוב שטחים או ייעוד‬</w:t>
        <w:br/>
        <w:t>‫היחידות (כגון‪ :‬מינוי מודד מוסמך או תעודת עובד ציבור או כל גורם בודק נוסף)‪ ,‬יהיה‬</w:t>
        <w:br/>
        <w:t>‫רשאי לעתור למפקחת לשם מתן החלטה מתאימה ולצדדים תישמר הזכות לשאול את‬</w:t>
        <w:br/>
        <w:t>‫המומחה שאלות הבהרה ממוקדות וכן זכות לחקור את המומחה בחקירה נגדית‪ .‬עוד‬</w:t>
        <w:br/>
        <w:t>‫נקבע כי בתום מתן חוות הדעת‪ ,‬ההסכמה האמורה לא תימנע מן הצדדים להעלות בפני‬</w:t>
        <w:br/>
        <w:t>‫המפקחת טענות ביחס לדין החל‪ ,‬אך הצדדים מסכימים שלא תועלה שאלה בעניין עצם‬</w:t>
        <w:br/>
        <w:t>‫הסמכות – אלא אך לגופו של עניין‪ .‬הצדדים אף הסכימו על זהות המומחה השמאי‬</w:t>
        <w:br/>
        <w:t>‫אייל יצחקי‪.‬‬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.48‬אשר‪-‬על‪-‬כן‪ ,‬בו ביום‪ ,‬מונה מר יצחקי כמומחה מטעמי (להלן ‪":‬המומחה") וביום‬</w:t>
        <w:br/>
        <w:t>‫‪ ,27.4.2023‬הגיש הלה את חוות דעתו‪.‬‬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.49‬ביום ‪ 3.9.2023‬התקיים דיון בו נחקר המומחה על חוות דעתו‪ ,‬בסיומו של הדיון‪ ,‬ניתנה‬</w:t>
        <w:br/>
        <w:t>‫לצדדים שהות לנסות ולהגיע להסכמות‪ .‬משלא עלה הדבר בידי הצדדים ובעקבות‬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תיק‪5/98/2023 ,5/1360/2022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‫הדברים שעלו בחקירה הנגדית לפיה המומחה מיקד את ההשוואה בין דירת גריפנר‬</w:t>
        <w:br/>
        <w:t>‫לבין דירות המגורים בלבד‪ ,‬סברתי כי ראוי שהמומחה יכין חוות דעת משלימה‪ ,‬אשר‬</w:t>
        <w:br/>
        <w:t>‫במסגרתה יבחן גם את התמורה הצפויה או האמורה להינתן למשפחת גריפנר‪ ,‬למול‬</w:t>
        <w:br/>
        <w:t>‫התמורה הצפויה להינתן ליחידות (תתי חלקות) ‪ 3 ,2‬ו‪ ,4-‬דהיינו ‪ :‬דירות שלפי ופוטוק‬</w:t>
        <w:br/>
        <w:t>‫במסגרת ההסכם (היחידות שאינן דירות מגורים) וככל שאין בידו לבחון זאת‪ ,‬יבהיר‬</w:t>
        <w:br/>
        <w:t>‫את נימוקיו לכך ויציע חלופות לבחינת איזון התמורות‪ ,‬ככל שהדבר אפשרי‪.‬‬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.50‬ביום ‪ ,14.11.2023‬הגיש המומחה את חוות דעתו המשלימה‪.‬‬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‫בעקבות חוות הדעת המשלימה נחקר המומחה פעם נוספת ביום ‪.4.1.2024‬‬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שמיעת עדות המומחה סיכמו הצדדים טענותיהם בכתב ועתה אני נדרשת‬</w:t>
        <w:br/>
        <w:t>‫להכרעה‪.‬‬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.‬דיון והכרעה‬</w:t>
        <w:br/>
        <w:t>‫‪ .51‬לאחר ששקלתי את טענות גריפנר מחד גיסא ואת טענות בעלי הדירות מאידך גיסא‪,‬‬</w:t>
        <w:br/>
        <w:t>‫מצאתי לאשר את הפרויקט בתנאים שיפורטו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.52‬אפתח ואציין כי טענות הצדדים אינן נוגעות לנחיצות הפרויקט וחשיבותו אלא הן‬</w:t>
        <w:br/>
        <w:t>‫סבות סביב "שוויוניות התמורות" ובשאלה מהי התמורה הראויה ליחידת גריפנר‬</w:t>
        <w:br/>
        <w:t>‫בנסיבות הפרויקט‪ ,‬משכך‪ ,‬אף אנכי אתמקד בהכרעתי בסוגיות אלו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‫אופן חלוקת תמורות בפרויקט מסוג תמ"א ‪38/2‬‬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.53‬באשר לחלוקת התמורות בפרויקט שבכותרת קיימות מספר שיטות‪ :‬האחת‪ ,‬השיטה‬</w:t>
        <w:br/>
        <w:t>‫האחידה או המוחלטת שמשמעה תוספת שטח אחיד לכל אחת מדירות הבית ללא‬</w:t>
        <w:br/>
        <w:t>‫תלות בשטחה המקורי של הדירה‪ .‬השנייה‪ ,‬השיטה היחסית לפיה יש לשמור על היחס‬</w:t>
        <w:br/>
        <w:t>‫בין שטחי הדירות שבבית לבין שטחי דירות התמורה‪.‬‬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‫קיימות גם שיטות ביניים המשלבות בין שתי השיטות הללו‪.‬‬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‫לעיתים מתעורר קושי גם ביחס לנתונים אשר בהתבסס עליהם ייערך חישוב‬</w:t>
        <w:br/>
        <w:t>‫התמורות– האם יש ליטול בחשבון את שטחה הרשום של הדירה כפי המופיע במרשם?‬</w:t>
        <w:br/>
        <w:t>‫או שמא יש ליטול בחשבון את שטחה המדוד בפועל ? או דווקא את חלקה היחסי‬</w:t>
        <w:br/>
        <w:t>‫ברכוש המשותף ומהו דינם של שטחים שנבנו ללא היתר או בניגוד להיתר או תוך‬</w:t>
        <w:br/>
        <w:t>‫חריגה ממנו ? האם יש להתעלם מהם או להביאם בחשבון 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תיק‪5/98/2023 ,5/1360/2022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‫חוות דעת המומחה המכריע‬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.54‬בחוות דעתו קבע המומחה כי יש לנקוט בשיטת ה"תמורה היחסית" בעטיה דירת‬</w:t>
        <w:br/>
        <w:t>‫התמורה שהוצעה לגריפנר במסגרת הפרויקט היא תמורה בלתי שוויונית‪ ,‬המהווה‬</w:t>
        <w:br/>
        <w:t>‫פיצוי יתר וזאת בהתחשב בהסכם שנכרת עם יתר בעלי דירות המגורים בבית‪ .‬על פי‬</w:t>
        <w:br/>
        <w:t>‫חוות דעתו‪ ,‬התמורה ביתר מוערכת בסך של כ‪ .₪ 145,000-‬לפי קביעתו ההשבחה או‬</w:t>
        <w:br/>
        <w:t>‫הרווח לגריפנר מוערך ב ‪ 40.6%-‬ואילו ההשבחה הממוצעת לבעלי דירות המגורים‬</w:t>
        <w:br/>
        <w:t>‫עומדת על ‪ 27.8%‬בלבד‪.‬‬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.55‬בחוות הדעת המשלימה‪ ,‬המתייחסת להשוואת התמורה שניתנת ליחידת גריפנר למול‬</w:t>
        <w:br/>
        <w:t>‫יחידות ‪ 3 ,2‬ו‪( 4-‬שהן יחידות עסקיות הממוקמות בקומת הקרקע) קבע המומחה כי‬</w:t>
        <w:br/>
        <w:t>‫לשיטתו התמורה שניתנה ליחידות אלו גבוהה משמעותית מזו שהוצעה לשאר בעלי‬</w:t>
        <w:br/>
        <w:t>‫הדירות בבית ובכלל זאת גריפנר‪ .‬עם זאת‪ ,‬קבע המומחה כי רמת המובהקות של‬</w:t>
        <w:br/>
        <w:t>‫קביעה זו איננה גבוהה‪.‬‬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‫לדבריו‪ ,‬בהשוואת התמורה שהוצעה לגריפנר ביחס לכל היחידות האחרות בבית עולה‬</w:t>
        <w:br/>
        <w:t>‫כי התמורה שהוצעה להם היא תמורה גבוהה ביחס לממוצע התמורות כפי שעולה‬</w:t>
        <w:br/>
        <w:t>‫מהטבלה שבעמוד ‪ 5‬לחוות דעתו המשלימה‪ .‬שכן‪ ,‬בעוד שהתמורה לדירת גריפנר מהווה‬</w:t>
        <w:br/>
        <w:t>‫תוספת של ‪ 40.6%‬מהשטח האקוויוולנטי הקודם‪ ,‬הרי שלכל היחידות בבית נוסף שטח‬</w:t>
        <w:br/>
        <w:t>‫אקוויוולנטי ממוצע בשיעור נמוך יותר של ‪ .33.3%‬לדבריו‪ ,‬ככל שיוכרע כי שיטת‬</w:t>
        <w:br/>
        <w:t>‫החלוקה שבה נקט היזם (שהיא שילוב בין השיטה היחסית לבין השיטה המוחלטת)‬</w:t>
        <w:br/>
        <w:t>‫היא השיטה הנכונה‪ ,‬הרי שהתמורה לבעלי יחידה ‪ 1‬היא שוויונית‪.‬‬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סבור כי יש לבחון את התמורות על פי בסיס נתונים המתייחס לשווי הדירות‬</w:t>
        <w:br/>
        <w:t>‫כיום וזאת בהתאמה להלכת בית מרכזים (רע"א ‪ 6898/16‬עזבון המנוח אהרוני נ' עופר‬</w:t>
        <w:br/>
        <w:t>‫מרכזים בע"מ (נבו ‪.)28.12.2017‬‬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‫חוות הדעת קובעת אפוא כי התמורה לגריפנר היא שוויונית ואפילו עודפת לטובתו אך‬</w:t>
        <w:br/>
        <w:t>‫הצדדים ביקשו להותיר את ההחלטה המשפטית בנושא להכרעתי לפיכך אני מוצאת‬</w:t>
        <w:br/>
        <w:t>‫לנמק מדוע לדעתי אין לקבל את טענת גריפנר לפיה הם זכאים לתמורה זהה לדירת‬</w:t>
        <w:br/>
        <w:t>‫המגורים וזאת כתוספת על שטח דירתם המדוד ומהם התנאים בהם יאושר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.56‬על פי ההלכה שנקבעה בעניין עש"א (מחוזי ת"א) ‪ 13039-12-20‬ניסני נ' חביב (נבו‪,‬‬</w:t>
        <w:br/>
        <w:t>‫‪ )26.4.2021‬וכן עש"א (מחוזי ת"א) ‪ 14413-02-22‬שוחט נ' פרץ (נבו‪)27.4.2022 ,‬‬</w:t>
        <w:br/>
        <w:t>‫בפרויקטים של חיזוק מפני רעידות אדמה מכוח חוק החיזוק (המבוססים על תכנית‬</w:t>
        <w:br/>
        <w:t>‫תמ"א ‪ 38/1‬ו‪ -‬תמ"א ‪ ,)38/2‬אין לבחון את השוויון הכלכלי בין בעלי הדירות – אלא‬</w:t>
        <w:br/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תיק‪5/98/2023 ,5/1360/2022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השוויון הכמותי‪-‬מהותי (דהיינו קבלת תוספות כמותיות דומות במהותן)‪ .‬עם זאת‪,‬‬</w:t>
        <w:br/>
        <w:t>‫בית המשפט העליון בעניין אייזן רע"א ‪ 5108/23‬הלן אייזן עו"ד נ' טקר ליאון ברנרד‬</w:t>
        <w:br/>
        <w:t>‫(נבו‪ )16.11.2023 ,‬להלן‪" :‬עניין אייזן" הביע דעתו כי הקביעה לפיה למבחן הכמותי‪-‬‬</w:t>
        <w:br/>
        <w:t>‫מהותי יש עדיפות על פני המבחן הכלכלי איננה נקייה מספקות‪ .‬משכך‪ ,‬עולה לכאורה‬</w:t>
        <w:br/>
        <w:t>‫כי במקרים מתאימים‪ ,‬ניתן יהיה להחיל את מבחן השוויון הכלכלי ויכול שמבחן זה‬</w:t>
        <w:br/>
        <w:t>‫אף עשוי לגבור על המבחן הכמותי מהותי או לשכון לצידו‪.‬‬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.57‬ביהמ"ש אמנם לא פירט באילו נסיבות יוחל מבחן השוויון הכלכלי אך מדבריו עולה‬</w:t>
        <w:br/>
        <w:t>‫כי טענה לחוסר שוויון כלכלי מצד המתנגד עשויה להיות טענה הגנה ומכאן שלמגוון‬</w:t>
        <w:br/>
        <w:t>‫השיטות שפורטו לעיל עשויה להתווסף שיטה נוספת‪ -‬השוויון הכלכלי‪.‬‬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.58‬בפסק הדין בעניין עש"א (ת"א) ‪ 48996-10-18‬כלב נ' בן‪-‬אורי (נבו‪ .)9.12.2018 ,‬נקבע‬</w:t>
        <w:br/>
        <w:t>‫ביחס לתמורה הניתנת ליחידה המוגדרת כ"מחסן"‪ ,‬כך‪" :‬בהקשר זה אפתח ואציין כי‬</w:t>
        <w:br/>
        <w:t>‫שוויון הינו נקיטת דין שווה כלפי שווים ומהגדרה זו נובע כי לא ניתן להשתמש‬</w:t>
        <w:br/>
        <w:t>‫בטענה הנסבה על שוויון‪ ,‬מקום בו מדובר על שווים ושאינם שווים‪ .‬בהתאמה לכלל‪,‬‬</w:t>
        <w:br/>
        <w:t>‫במקרה שלפנינו מדובר ביחידה המהווה מחסן קטן בקומת הקרקע אל מול דירות –‬</w:t>
        <w:br/>
        <w:t>‫הכוללות חדרים‪ ,‬חדרי שירותים‪ ,‬מטבח‪ ,‬תשתיות ויוצא באלו‪ .‬סבורתני כי קביעה‬</w:t>
        <w:br/>
        <w:t>‫ולפיה יש להקנות לכל יחידה – באשר היא את אותה תוספת בדיוק‪ ,‬לא זו בלבד‬</w:t>
        <w:br/>
        <w:t>‫שאינה עולה בקנה אחד עם עיקרון השוויון – אלא שהיא נוגדת אותו‪".‬‬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‫מהאמור לעיל עולה כי לא ניתן להתעלם מייעודה של יחידה ולהגדרה זו רלבנטיות‬</w:t>
        <w:br/>
        <w:t>‫לקבוצת ההשוואה‪.‬‬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.59‬בענייננו‪ ,‬מדובר בפרויקט תמ"א ‪ 38‬מסוג "הריסה ובניה"‪ ,‬הכולל יחידות הטרוגניות‪.‬‬</w:t>
        <w:br/>
        <w:t>‫חלק מבין היחידות הן דירות מגורים וחלק הן יחידות שייעודן אינו למגורים (יחידות‬</w:t>
        <w:br/>
        <w:t>‫עסקיות) ולכן עסקינן בבית הכולל קבוצת "שווים" ו"שונים" גם יחד ויש לבחון לאילו‬</w:t>
        <w:br/>
        <w:t>‫מבין הקבוצות משתייכת יחידת גריפנר או שכלל אינה משתייכת למי מהקבוצות אלא‬</w:t>
        <w:br/>
        <w:t>‫היא בבחינת קבוצה בפני עצמה‪.‬‬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.60‬וביתר פירוט ‪ -‬בבית "קבוצת דירות" שהן דירות מגורים‪ ,‬הזכאיות בהתאם לפסיקה‬</w:t>
        <w:br/>
        <w:t>‫לתמורה כמותית מהותית דומה‪ .‬בענייננו הוחלט על מנגנון שכזה (קרי‪ :‬תוספת שטח‬</w:t>
        <w:br/>
        <w:t>‫לשטח המדוד הקיים‪ ,‬הנעה בין ‪ 2.90‬ל‪ 5.70-‬מ"ר לפי טיפוסי דירות כאשר הממוצע של‬</w:t>
        <w:br/>
        <w:t>‫התוספת לדירות עומד על ‪ 4.64‬מ"ר)‪ .‬ותוספת של מרפסת הנעה בין ‪ 10‬ל‪ 14-‬מ"ר (כאשר‬</w:t>
        <w:br/>
        <w:t>‫הממוצע של המרפסות עומד על ‪ 11.60‬מ"ר)‪ .‬העובדה שהתמורה הכמותית אינה זהה‬</w:t>
        <w:br/>
        <w:t>‫בין טיפוסי דירות שונים מתיישבת עם הלכת אייזן ועל כן איני מוצאת להתערב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תיק‪5/98/2023 ,5/1360/2022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‫יתרה מכך‪ ,‬בעלי דירות המגורים‪ ,‬אף אם קיימת חוסר התאמה כמותית כזאת או‬</w:t>
        <w:br/>
        <w:t>‫אחרת בין התמורות הניתנות להם‪ ,‬לא העלו כלל טענה בדבר פגיעה או חוסר שוויון‬</w:t>
        <w:br/>
        <w:t>‫מהותי כמותי‪ ,‬ללמדנו שאפילו אם קיים חוסר איזון כזה או אחר מבחינת תוספת ה‪-‬‬</w:t>
        <w:br/>
        <w:t>‫מ"ר לדירה מסוימת‪ ,‬אזי בעלי הדירות רואים בהפרש זה כהפרש שולי וזניח עליו הם‬</w:t>
        <w:br/>
        <w:t>‫מוחלים‪.‬‬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.61‬אציין כי לצורך הפרויקט בחישוב שטחי דירות המגורים נלקחו בחשבון מרפסות‬</w:t>
        <w:br/>
        <w:t>‫הדירות‪ ,‬ברם‪ ,‬איני רואה בכך כל קושי שכן מעיון בתשריט הבית המשותף עולה כי‬</w:t>
        <w:br/>
        <w:t>‫המרפסות הרלבנטיות מהוות חלק אינטגרלי משטחי הדירות (הגם שעל פי שיטת‬</w:t>
        <w:br/>
        <w:t>‫הרישום בעבר אלו לא חושבו בשטח הדירות)‪.‬‬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.62‬יחידת גריפנר מבקשת להימנות על הקבוצה הנ"ל שהיא קבוצת היחידות המשמעותית‬</w:t>
        <w:br/>
        <w:t>‫בבית מבחינת היקפה ולקבל תמורה כמותית זהה אלא שבשונה מיתר היחידות‬</w:t>
        <w:br/>
        <w:t>‫בקבוצה זו ייעודה המקורי של יחידתם הוא מקלט שבהמשך הוסב לגן ילדים (ראו עמ'‬</w:t>
        <w:br/>
        <w:t>‫‪ 5,6‬לחוות דעת המומחה)‪ ,‬שטחה נופל משטח הדירה הטיפוסית הקטנה ביותר ושיעור‬</w:t>
        <w:br/>
        <w:t>‫חלקיה ברכוש המשותף הוא ‪ 38/640‬בעוד ששיעור החלקים ברכוש המשותף של בעלי‬</w:t>
        <w:br/>
        <w:t>‫הדירות נע בין ‪ 53/640‬ל‪ 56/640 -‬ועל כן היא אינה בבחינת "שווה" בתוך קבוצת‬</w:t>
        <w:br/>
        <w:t>‫ההשוואה (ולעניין זה ראו סעיף ‪ 147‬לחוק המקרקעין‪ ,‬תשכ"ט‪ 1969 -‬וכן סעיף ‪ 5‬א (ב)‬</w:t>
        <w:br/>
        <w:t>‫לחוק המקרקעין (חיזוק בתים משותפים מפני רעידות אדמה)‪ ,‬תשס"ח‪ .)2008 -‬אציין‬</w:t>
        <w:br/>
        <w:t>‫כי אף אם הרשות העירונית גבתה מגריפנר ארנונה כדירת מגורים אין לכך רלבנטיות‬</w:t>
        <w:br/>
        <w:t>‫לדעתי ואין בכך כדי לשנות את ייעודה המקורי או "להכשירה" ככזו‪.‬‬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.63‬קבוצה" אחרת היא קבוצת "היחידות העסקיות"‪ .‬המדובר בסך הכל ב‪ 3-‬תתי‪-‬‬</w:t>
        <w:br/>
        <w:t>‫חלקות‪ :‬יחידה מס' ‪ 2‬שהיא יחידת שלפי בשטח של ‪ 11.35‬מ"ר (מדוד ‪ 12.8‬מ"ר)‬</w:t>
        <w:br/>
        <w:t>‫המשמשת כחנות הממוקמת בקומת הקרקע ושתי יחידות בקומת הקרקע בבעלות‬</w:t>
        <w:br/>
        <w:t>‫משפחת פוטוק‪ ,‬שסך הכל שטחן הרשום הוא ‪ 49.69‬מ"ר (ומדוד ‪ 74‬מ"ר) המשמשת‬</w:t>
        <w:br/>
        <w:t>‫כיום במאוחד כמרפאה‪.‬‬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.64‬לאור האמור‪ ,‬אני סבורה כי אין מקום להשוואת התמורה הניתנת ליחידות העסקיות‬</w:t>
        <w:br/>
        <w:t>‫למול דירות המגורים מאחר שאלו וגם אלו אינן בבחינת "שוות בין שווים"‪.‬‬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.65‬אף בין יחידי "קבוצת השונים" הנ"ל קיים שוני מהותי‪ .‬לא הרי יחידות בעלות שטח‬</w:t>
        <w:br/>
        <w:t>‫משמעותי שנבנו בהתאם להיתר ומשמשות בייעודן התכנוני (מרפאה‪/‬משרד‪ -‬יחידות‬</w:t>
        <w:br/>
        <w:t>‫‪ )3,4‬ליחידה קטנה שנבנתה ללא היתר (יח' ‪ - 2‬חנות)‪ .‬ולכן הקביעה העקרונית לפיה יש‬</w:t>
        <w:br/>
        <w:t>‫לדרוש מאת יחידה ‪ 2‬תמורה כספית בגין רכישת מ"ר – מקובלת עליי‪.‬‬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תיק‪5/98/2023 ,5/1360/2022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.66‬המומחה סבר כי קיים דמיון בין יחידת גריפנר לבין קבוצת הדירות ("ת‪ :‬רמת הדימיון‬</w:t>
        <w:br/>
        <w:t>‫בין יח' ‪ 1‬לבין הדירות היא הרבה יותר טובה מאשר בין ‪ 1‬לשתי היחידות בקומת‬</w:t>
        <w:br/>
        <w:t>‫הקרקע" עמ' ‪ 11‬לפרוטוקול הדיון מיום ‪ 4.1.24‬שורות ‪ )37-38‬וביקש "לנרמל" או‬</w:t>
        <w:br/>
        <w:t>‫להתאים את שונותה של יחידה זו לעומת קבוצת ההשוואה עמה היא מבקשת להימנות‬</w:t>
        <w:br/>
        <w:t>‫באמצעות שיטת "מקדם השווי"‪ .‬דהיינו לבחון מהו שווי מ"ר של יחידה שכזו לעומת‬</w:t>
        <w:br/>
        <w:t>‫שווי מ"ר למגורים ובכך להביא "למכנה משותף" למול הדירות באמצעות "שטח‬</w:t>
        <w:br/>
        <w:t>‫אקוויוולנטי"‪ .‬בעשותו כן מצא המומחה כי שטח של כל מ"ר בדירת גריפנר עומד‬</w:t>
        <w:br/>
        <w:t>‫בהערכה שמרנית על ‪ 0.6‬משווי דירת מגורים ועל כן השטח האקוויוולנטי של יחידת‬</w:t>
        <w:br/>
        <w:t>‫גריפנר עומד על ‪ 27.54‬מ"ר (ראו עמוד ‪ 26‬לחוות הדעת של מר יצחקי מיום ‪.)25.4.2023‬‬</w:t>
        <w:br/>
        <w:t>‫מכאן שתוספת השטח שהוצעה לגריפנר (דירת מגורים בשטח של ‪ 37‬מ"ר בתוספת חצר‬</w:t>
        <w:br/>
        <w:t>‫של ‪ 17‬מ"ר) הינה תוספת שוויונית שלא לומר עודפת כפי שקבע המומחה‪ .‬דהיינו‪ ,‬אמנם‬</w:t>
        <w:br/>
        <w:t>‫טכנית לכאורה היחידה קטנה‪ ,‬ברם‪ ,‬כלכלית יחידה זו אינה נפגעת שכן מלכתחילה‬</w:t>
        <w:br/>
        <w:t>‫שוויה היה נמוך 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.67‬המומחה מציין גם מבחן רלוונטי נוסף שעשוי לתרום לקביעת מקדם השווי של‬</w:t>
        <w:br/>
        <w:t>‫היחידה‪ ,‬הוא המחיר בו יחידה ‪ 1‬עצמה נרכשה‪ .‬בדיקתו מלמדת כי גם ביישום מבחן‬</w:t>
        <w:br/>
        <w:t>‫זה מתקבלת תוצאה דומה‪ ,‬לפיה יחידה ‪ 1‬נרכשה מלכתחילה בסכום של ‪₪ 949,998‬‬</w:t>
        <w:br/>
        <w:t>‫(ביום ‪ ,)30.4.2013‬שהוא מחיר המהווה כ‪ 58%-‬ממחירי דירות מגורים שנרכשו‬</w:t>
        <w:br/>
        <w:t>‫בסביבתה‪.‬‬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‫שיטתו זו מתיישבת‪ ,‬לכאורה‪ ,‬עם דברי כב' השופט כשר בעניין אייזן אשר סבר כאמור‬</w:t>
        <w:br/>
        <w:t>‫כי החלת המבחן הכמותי מהותי ככלל אצבע גורף אינה נקיה מספקות במקרה זה‬</w:t>
        <w:br/>
        <w:t>‫התייחסות אל יחידת גריפנר כאל דירת מגורים מקנה לה יתרון כלכלי שאינו מוצדק‬</w:t>
        <w:br/>
        <w:t>‫למי שדירתו לא הוגדרה מלכתחילה כדירת מגורים ואשר שוויה הכלכלי תואם יותר‬</w:t>
        <w:br/>
        <w:t>‫לשוויו של מחסן (ולעניין התמורות הניתנות במסגרת פרויקט חיזוק למחסנים ראו ‪:‬‬</w:t>
        <w:br/>
        <w:t>‫[(המפקח על המקרקעין ירושלים) ‪ 340/18‬הייפרט רבקה נ' רמוראנו לנק זהבה (נבו‬</w:t>
        <w:br/>
        <w:t>‫‪( ,)22.1.2020‬המפקח על המקרקעין פתח תקוה) ‪ 264/23‬ברטה קושלנד‪ -‬ז"ל נ' נשר‬</w:t>
        <w:br/>
        <w:t>‫אורן (נבו ‪( .)11.7.2024‬המפקח על המקרקעין ירושלים) ‪ 299/19‬בית מחסה ליתומים‬</w:t>
        <w:br/>
        <w:t>‫נ' שפיגלמן שמואל צבי (נבו ‪.])2.2.2022‬‬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.68‬כאמור‪ ,‬מסקנות המומחה בחוות דעתו‪ ,‬הן כי דירת התמורה שהוצעה לגריפנר (דירה‬</w:t>
        <w:br/>
        <w:t>‫בקומת קרקע בשטח של ‪ 37‬מ"ר בצירוף חצר בשטח של ‪ 17‬מ"ר) מהווה תמורה עודפת‬</w:t>
        <w:br/>
        <w:t>‫(בשווי ‪ )₪ 145,000‬וכי שווי דירת התמורה שהוצעה להם מבטאת תוספת שטח‬</w:t>
        <w:br/>
        <w:t>‫אקוויוולנטי של ‪ 40.6%‬וזאת לעומת תוספת השטח הממוצעת ביחידות ‪ 14-5‬העומדת‬</w:t>
        <w:br/>
        <w:t>‫על ‪ 27.8%‬בלבד (במובן זה דירת גריפנר זוכה יחסית לתמורה יחסית עודפת על פני‬</w:t>
        <w:br/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תיק‪5/98/2023 ,5/1360/2022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‫דירות המגורים)‪ .‬בטבלה שבעמ' ‪ 5‬לחוות דעתו המשלימה ריכז המומחה את נתוני כל‬</w:t>
        <w:br/>
        <w:t>‫הדירות כפי שיובא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‫בביטוי שטח בעמודה השנייה הכוונה לשטח מדוד בפועל (ד‪.‬ק‪.‬ב)‪.‬‬     ‫•‬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‫עיננו רואות כי דירת גריפנר זוכה לתוספת שווי בשיעור ‪ 40.6%‬העולה על תוספת השווי‬</w:t>
        <w:br/>
        <w:t>‫הממוצעת של כלל הדירות (‪ )33.3%‬ועל כן ספק אם גריפנר יכולים להישמע בטענה‬</w:t>
        <w:br/>
        <w:t>‫לחוסר שוויון (לרבות למול כל היחידות)‪.‬‬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.69‬כפי שהוסבר לעיל‪ ,‬מסקנותיו של המומחה הצביעו על כך שמשפחת גריפנר זוכה‬</w:t>
        <w:br/>
        <w:t>‫לתמורה עודפת בהשוואה לדירות המגורים וזאת בהינתן ייעודה של היחידה‪,‬‬</w:t>
        <w:br/>
        <w:t>‫שמלכתחילה אינו ייעוד למגורים (אף אם בפועל נעשה במשך שנים רבות שימוש שכזה‬</w:t>
        <w:br/>
        <w:t>‫ביחידה דנן) ואף מעל התוספת הממוצעת וכי מדובר בתמורה שוויונית מקום שנערכת‬</w:t>
        <w:br/>
        <w:t>‫השוואה בין התמורה שעתידה להינתן ליחידה זו לעומת התמורה הניתנת לכלל‬</w:t>
        <w:br/>
        <w:t>‫היחידות (ובכלל זאת היחידות השונות) שכן התמורה שניתנת לה עולה על הממוצע‪.‬‬</w:t>
        <w:br/>
        <w:t>‫עם זאת‪ ,‬בהשוואה למול ה"יחידות השונות"‪ ,‬אזי יתר היחידות (זו של שלפי וזו של‬</w:t>
        <w:br/>
        <w:t>‫פוטוק) מקבלות בפועל תמורות העולות על התמורה המוקנית לה (ראו לעניין זה טבלה‬</w:t>
        <w:br/>
        <w:t>‫המופיעה בעמ' ‪ 4‬לחוות דעתו המשלימה של המומחה)‪.‬‬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תיק‪5/98/2023 ,5/1360/2022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.70‬המומחה מדגיש כי קיים קושי להשוות בין היחידות השונות וכי רמת המובהקות של‬</w:t>
        <w:br/>
        <w:t>‫הבדיקה וההשוואה למול יחידות אלו אינה גבוהה‪ ,‬לנוכח השוני הרב שבין הנכסים‬</w:t>
        <w:br/>
        <w:t>‫הרלוונטיים ואני מקבלת את גישתו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‫קביעה זו גם מתיישבת עם הדברים שנאמרו ברע"א ‪ 5108/23‬הלן אייזן נ' טקר ליאון‬</w:t>
        <w:br/>
        <w:t>‫ברנרד (נבו‪ )16.11.2023 ,‬שם נקבע כי‪" :‬בין אם המבחן הרלוונטי הוא מבחן "מהותי‪-‬‬</w:t>
        <w:br/>
        <w:t>‫כמותי"‪ ,‬ובין אם הוא מבחן "כלכלי"‪ ,‬את הבחינה לפגיעה בשוויון יש לבצע תוך‬</w:t>
        <w:br/>
        <w:t>‫השוואה בין שווים ולא בין מי שקיים שוני מהותי ביניהם‪ .‬לפיכך‪ ,‬העובדה כי לבעלי‬</w:t>
        <w:br/>
        <w:t>‫דירות מוצא שונות ניתנות דירות תמורה עם תוספת שונה של מטראז'‪ ,‬אין בה כדי‬</w:t>
        <w:br/>
        <w:t>‫להקים טענה להפליה לפי אף אחד מהמבחנים הנ"ל‪ .‬קביעה זו מקובלת גם עליי‪".‬‬</w:t>
        <w:br/>
        <w:t>‫(ההדגשות שלי – ד‪.‬ק‪.‬ב)‪.‬‬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.71‬על אף האמור לעיל‪ ,‬מוצאת אני להסתייג קמעה מחוות דעת המומחה‪ .‬ראשית‪,‬‬</w:t>
        <w:br/>
        <w:t>‫המומחה הודה בחקירתו כי התובעים לא הציגו בפניו תחשיב המסביר את דרך‬</w:t>
        <w:br/>
        <w:t>‫החלוקה בה הם בחרו (ראו עמ' ‪ 5‬לפרוטוקול הדיון מיום ‪ 3.9.23‬שורות ‪)17-20‬‬</w:t>
        <w:br/>
        <w:t>‫והדברים אומרים דרשני‪ .‬עוד הודה המומחה כי כאשר בודקים את התמורה בהתחשב‬</w:t>
        <w:br/>
        <w:t>‫בהסכם שנכרת עם בעלי דירות המגורים נראה שהשיטה שנבחרה על ידם הייתה דווקא‬</w:t>
        <w:br/>
        <w:t>‫השיטה הכמותית ולא היחסית (עמ' ‪ 5‬לעיל שורות ‪ 21-25‬וראו גם עמ' ‪ 9‬לפרוטוקול‬</w:t>
        <w:br/>
        <w:t>‫מיום ‪ 3.9.23‬שורות ‪ .)18-23‬כמו כן‪ ,‬דעתי אינה נוחה מהתוצאה ולפיה יחידה ‪ - 2‬חנות‬</w:t>
        <w:br/>
        <w:t>‫שנבנתה ללא היתר כלל תהא זכאית לתמורה ולהשבחה היחסית הגבוהה ביותר בבית‬</w:t>
        <w:br/>
        <w:t>‫ובכלל זאת של יחידת גריפנר שנבנתה בהיתר (אמנם כמקלט שהוסב לגן ילדים) אך‬</w:t>
        <w:br/>
        <w:t>‫בפועל משמשת לייעוד שונה ואף המומחה לא ידע להסביר זאת בעדותו (ראו עמ' ‪6‬‬</w:t>
        <w:br/>
        <w:t>‫לפרוטוקול הדיון מיום ‪ 3.9.23‬שורות ‪. )31-35‬‬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.72‬עם זאת מובן לי כי בהיותה של יחידה ‪ 2‬יחידה קטנה ביותר קיימים בעת מתן הענקת‬</w:t>
        <w:br/>
        <w:t>‫תמורה ליחידה שכזו אילוצים שונים (היעדר דירה או יחידה בגודל מתאים או אילוצה‬</w:t>
        <w:br/>
        <w:t>‫"להכניס את היד לכיס" ולרכוש מאת היזם שירותי בניה ‪-‬ראו לעניין זה עדות המומחה‬</w:t>
        <w:br/>
        <w:t>‫בעמ' ‪ 7‬לפרוטוקול הדיון מיום ‪ 3.9.23‬שורות ‪ )6-1‬וזאת בניגוד ליתר בעלי הדירות‬</w:t>
        <w:br/>
        <w:t>‫שברגיל לא נדרשים בפרויקט שכזה לממן את שירותי הבניה (שלא מתוך זכויות הבניה‬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תיק‪5/98/2023 ,5/1360/2022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‫שבבעלותם) עובדה המחייבת פתרונות ייחודיים‪ ,‬אך פתרונות אלו אמורים לעמוד‬</w:t>
        <w:br/>
        <w:t>‫במבחן הסבירות למול התמורה ליתר הדירות‪ .‬משהמחיר בו הוצע להם לרכוש מטראז'‬</w:t>
        <w:br/>
        <w:t>‫נוסף נמצא סביר ומשיתר בעלי הדירות אישרו את הפרויקט בתנאים אלו לא מצאתי‬</w:t>
        <w:br/>
        <w:t>‫לשנות מהתנאים שנקבעו‪.‬‬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.73‬דעתי גם אינה נוחה מכך שלבעלי יחידה ‪( 2‬שלפי) ניתנת זכות לרכוש מטרים רבועים‬</w:t>
        <w:br/>
        <w:t>‫למגורים במחיר של ‪ ₪ 48,450‬למ"ר דירתי (ר' עמ' ‪ 4‬לחוות דעת המשלימה של‬</w:t>
        <w:br/>
        <w:t>‫המומחה וחקירת המומחה עמ' ‪ 13‬לפרוטוקול הדיון מיום ‪ 4.1.2024‬שורות ‪)42-43‬‬</w:t>
        <w:br/>
        <w:t>‫הקובעת כי מדובר במחיר סביר‪ ,‬בעוד שלגריפנר הוצעה האפשרות לרכוש מטרים‬</w:t>
        <w:br/>
        <w:t>‫נוספים במחיר העולה בשיעור ניכר משיעור זה (כ‪ ₪ 75,000 -‬ל‪ -‬מ"ר) שהוא גם מחיר‬</w:t>
        <w:br/>
        <w:t>‫בלתי סביר לדעת המומחה (ראו עמ' ‪ 13‬לפרוטוקול הדיון מיום ‪ 4.1.2024‬שורות ‪33-‬‬</w:t>
        <w:br/>
        <w:t>‫‪ )39‬ואני סבורה כי חרף השונות בין היחידות הללו לא היתה הצדקה להציע לגריפנר‬</w:t>
        <w:br/>
        <w:t>‫לרכוש מ"ר נוספים לדירתו במחיר שונה מזה שניתן לשלפי (מחיר הגבוה במעל‪.)50% -‬‬</w:t>
        <w:br/>
        <w:t>‫אולם מאחר וחלופה זו אינה רלבנטית עוד ומאחר והיא לא הוצעה גם ליתר בעלי‬</w:t>
        <w:br/>
        <w:t>‫הדירות אין מקום להוסיף ולהידרש אליה מעבר לאמור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.74‬עוד ובנוסף‪ ,‬אני סבורה כי הקניית ‪ 2‬חניות ליחידת פוטוק (ששטחן יחד מגיע כדי שטחה‬</w:t>
        <w:br/>
        <w:t>‫של דירת מגורים טיפוסית) בעוד שלדירת גריפנר לא תוקנה חניה כלל פוגעת בשוויון‪.‬‬</w:t>
        <w:br/>
        <w:t>‫אציין כי מלכתחילה נקבע בהסכם כי לכל אחת מהיחידות תוקנה חניה אחת ללמדנו‬</w:t>
        <w:br/>
        <w:t>‫שאף בעלי הדירות עצמם סברו כי זוהי חלוקת תמורה נכונה הולמת וצודקת בינהם‪.‬‬</w:t>
        <w:br/>
        <w:t>‫רק במסגרת תוספת מאוחרת שנחתמה עם פוטוק הוחלט כי האחרונים יהיו זכאים ל‪-‬‬</w:t>
        <w:br/>
        <w:t>‫‪ 2‬חניות ובמקביל נגרעה חניה מגריפנר‪.‬‬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הבלתי תלוי שמונה נחקר בעניין זה והודה בחקירתו כי לו היו "מורידים"‬</w:t>
        <w:br/>
        <w:t>‫מפוטוק חניה אחת אזי הפרויקט היה שוויוני יותר (ראו עמ' ‪ 13‬לפרוטוקול הדיון מיום‬</w:t>
        <w:br/>
        <w:t>‫‪ 4.1.2024‬שורות ‪ )6-10‬ועל כן אני מוצאת לאמץ את קביעתו זו ולקבוע כי פוטוק יהיו‬</w:t>
        <w:br/>
        <w:t>‫זכאים לחניה אחת בלבד ואילו החניה הנוספת תוקנה לגריפנר‪.‬‬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.75‬נמלכתי בדעתי אם ראוי כי שלפי יקבלו את הדירה שהוצעה לגריפנר ולהיפך (קרי‪:‬‬</w:t>
        <w:br/>
        <w:t>‫הצרחת דירות התמורה) ובכך להביא לתוצאה שיכול ותהא הולמת יותר אולם לאור‬</w:t>
        <w:br/>
        <w:t>‫קביעות המומחה ביחס לשונות יחידה ‪ 2‬ואילוציה וכן ביחס לתועלת הרבה שקמה‬</w:t>
        <w:br/>
        <w:t>‫לגריפנר (העולה על זו של בעלי הדירות ואף נמצאה בעודף) לא מצאתי לעשות כן שכן‬</w:t>
        <w:br/>
        <w:t>‫הדבר עלול להביא לפתיחת כל התמורות לכל היחידות ובעיקר להגדלת חוסר השוויון‬</w:t>
        <w:br/>
        <w:t>‫בין גריפנר לבין בעלי דירות המגורים שהן עיקר יחידות הבית ללא צידוק ממשי‪.‬‬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תיק‪5/98/2023 ,5/1360/2022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.76‬עלינו לזכור כי מטרת הפרויקט היא חיזוק הבית מפני רעידות אדמה והגנה על חיי‬</w:t>
        <w:br/>
        <w:t>‫אדם ולא השאת התשואות לבעל דירה כזה או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.77‬שוכנעתי כי בכל מקרה‪ ,‬מקבלת משפחת גריפנר תוספת שווי העולה על זו המתקבלת‬</w:t>
        <w:br/>
        <w:t>‫על ידי דירות המגורים וכי לא נגרמת להם כתוצאה מהפרויקט פגיעה קניינית מהותית‪.‬‬</w:t>
        <w:br/>
        <w:t>‫נהפוך הוא‪ .‬עם סיום הפרויקט‪ ,‬דירתם‪ ,‬שאינה מהווה דירת מגורים על פי דין‪ ,‬תהפוך‬</w:t>
        <w:br/>
        <w:t>‫להיות דירת מגורים כדין באופן המשביח מהותית את נכסם‪.‬‬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.78‬לפיכך אני קובעת כי גריפנר יהיו זכאים לדירת התמורה שהוצעה להם ובתוספת חניה‬</w:t>
        <w:br/>
        <w:t>‫שתיגרע מדירת משפחת פוטוק‪.‬‬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.79‬בכפוף לתנאים שצוינו לעיל אני מאשרת את הפרויקט ואת ביצוע העבודות ברכוש‬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.80‬אשר על כן‪ ,‬מצאתי לדחות את תביעת גריפנר ולקבל ברובה את תביעת בעלי הדירות‬</w:t>
        <w:br/>
        <w:t>‫ולאשר את הפרויקט בתנאים דלעיל‪.‬‬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.‬סיכום‬</w:t>
        <w:br/>
        <w:t>‫‪ .81‬התביעה העיקרית נדחית ואילו תביעה הנגדית מתקבלת בתנאים שנקבעו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.82‬יראו את ההסכם כמתוקן בהתאמה כך שגריפנר יהיו זכאים לדירת תמורה בת ‪ 37‬מ"ר‬</w:t>
        <w:br/>
        <w:t>‫בתוספת חצר בשטח של ‪ 17‬מ"ר הכוללת חניה‪.‬‬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.83‬ככל שגריפנר לא יחתמו על ההסכם בתוך ‪ 7‬ימים מיום שיומצא להם עותק מפסק דין‬</w:t>
        <w:br/>
        <w:t>‫זה‪ ,‬ממונות בזאת ב"כ בעלי הדירות‪ ,‬עו"ד טליה‪-‬דינה בנבנישתי ו‪/‬או עו"ד אורטל אלבז‬</w:t>
        <w:br/>
        <w:t>‫ו‪/‬או מי ממשרדם (להלן‪ :‬עוה"ד") לחתום בשמם ובמקומם על כל המסמכים‪,‬‬</w:t>
        <w:br/>
        <w:t>‫התצהירים‪ ,‬והשטרות‪ ,‬מכל סוג ומין שהוא‪ ,‬הדרושים לצורך ביצוע הפרויקט בגוש‬</w:t>
        <w:br/>
        <w:t>‫‪ 6217‬חלקה ‪.57‬‬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‫עוה"ד יהיו רשאים לבצע את כל הכרוך ו‪/‬או הקשור ו‪/‬או הנובע מביצוע הפרויקט‪,‬‬</w:t>
        <w:br/>
        <w:t>‫ובכלל זה להתקשר בהסכם עם היזם ולחתום על ההסכם עצמו‪ ,‬תוספות להסכם הסכם‬</w:t>
        <w:br/>
        <w:t>‫משולש ו‪/‬או מרובע‪ ,‬ייפוי כוח‪ ,‬שטר משכון‪ ,‬בקשה‪/‬ות לרישום הערת אזהרה‪ ,‬ייפויי‬</w:t>
        <w:br/>
        <w:t>‫כוח בלתי חוזרים הקבועים בהסכם (לרבות נוטריוניים)‪ ,‬לחתום על המסמכים‬</w:t>
        <w:br/>
        <w:t>‫והתצהירים הדרושים למשרד מיסוי מקרקעין‪ ,‬לעיריית תל אביב‪ ,‬לבנקים‪ ,‬לתאגיד‬</w:t>
        <w:br/>
        <w:t>‫פיננסי ו‪/‬או כל גוף מלווה לפרויקט‪ ,‬לרשות המים‪ ,‬לחברת החשמל‪ ,‬לשכת רישום‬</w:t>
        <w:br/>
        <w:t>‫המקרקעין והמפקחת על רישום המקרקעין‪ ,‬לחתום על כל מסמך ו‪/‬או בקשה ו‪/‬או‬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תיק‪5/98/2023 ,5/1360/2022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‫תצהיר שיידרש לשם תיקון ו‪/‬או ביטול צו רישום הבית המשותף המקורי‪ ,‬או כל רישום‬</w:t>
        <w:br/>
        <w:t>‫אחר של צו הבית המשותף ו‪/‬או הבתים המשותפים‪ ,‬של התקנון ורישומם מחדש‪,‬‬</w:t>
        <w:br/>
        <w:t>‫קביעת השטחים המשותפים והשטחים שיוצמדו לדירות והוצאות שטחים מהרכוש‬</w:t>
        <w:br/>
        <w:t>‫המשותף והצמדתם לדירות מסוימות בבית המשותף‪ ,‬לקבוע כי מתקנים מסוימים‬</w:t>
        <w:br/>
        <w:t>‫בתחומי הרכוש המשותף ודרכי גישה‪ ,‬דרכי גישה לחניות‪ ,‬דרכי פינוי ומעברים‬</w:t>
        <w:br/>
        <w:t>‫ומיקומם של תשתיות שונות ומוליכים שונים‪ ,‬לחתום על בקשה‪/‬ות להיתר בנייה‪,‬‬</w:t>
        <w:br/>
        <w:t>‫לרבות תכניות שינויים להיתר בניה ולרבות בקשות להקלות ו‪/‬או פרצלציה ו‪/‬או רישום‬</w:t>
        <w:br/>
        <w:t>‫זיקות הנאה וכיו"ב‪ ,‬לחתום על פרוטוקולים שונים לרבות פרוטוקול מסירה‪ .‬לבצע את‬</w:t>
        <w:br/>
        <w:t>‫כל הדרוש על מנת ליצור ביחס לרכוש המשותף או יחידה רישומית שתוצא ממנו לשם‬</w:t>
        <w:br/>
        <w:t>‫כך (בלבד) שעבוד ו‪/‬או משכון ו‪/‬או משכנתא לטובת כל תאגיד פיננסי שיעניק מימון‬</w:t>
        <w:br/>
        <w:t>‫ליזם לצורך ביצוע הפרויקט‪ ,‬ובכלל זה לחתום על שטר‪/‬י משכנתא בכל דרגה ובכל‬</w:t>
        <w:br/>
        <w:t>‫סכום‪ ,‬כתב גילוי לממשכן‪ ,‬כתבי ויתור על זכות לדיור חלוף‪ ,‬הודעות משכון‪ ,‬טופס‬</w:t>
        <w:br/>
        <w:t>‫פרטי שיעבודים ועל כל מסמך שיידרש לשם מתן תוקף לשעבודים‪ ,‬למשכונות‬</w:t>
        <w:br/>
        <w:t>‫ולמשכנתא ולרישומם כדין אצל רשם המקרקעין ו‪/‬או רשם החברות ו‪/‬או לשם מתן‬</w:t>
        <w:br/>
        <w:t>‫להם תוקף‪ ,‬לרשום הע"א על גבי המקרקעין לטובת היזם ו‪/‬או לפקודתו‪ ,‬לרבות לטובת‬</w:t>
        <w:br/>
        <w:t>‫רוכשי דירות היזם ו‪/‬או לטובת כל תאגיד פיננסי ו‪/‬או גוף פיננסי שיעניק הלוואות‬</w:t>
        <w:br/>
        <w:t>‫לרוכשים אלה וכל פעולה אחרת במסגרת הפרויקט שבו תידרש חתימת גריפנר‪ ,‬לרבות‬</w:t>
        <w:br/>
        <w:t>‫קבלת כתבי הסכמה לביצוע הפרויקט וכל הכרוך בו מתאגיד פיננסי שיעניק הלוואה‬</w:t>
        <w:br/>
        <w:t>‫לבעלי הדירות ו‪/‬או ליזם‪.‬‬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‫הוצאות‬</w:t>
        <w:br/>
        <w:t>‫‪ .84‬נק' המוצא לדיון בעניין הוצאות היא כי בעל דין שזכה בדין זכאי להוצאותיו הראליות‪,‬‬</w:t>
        <w:br/>
        <w:t>‫כשהכוונה היא להוצאות שהוציא בפועל (או התחייב להוציא)‪.‬‬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,‬על היושב בדין לשקול אם שיעור ההוצאות הנטען סביר‪ ,‬מידתי והכרחי‬</w:t>
        <w:br/>
        <w:t>‫לניהול ההליך בהתחשב בנסיבותיו (ראו בג"צ ‪ 891/05‬תנובה מרכז שיתופי לשיווק נ'‬</w:t>
        <w:br/>
        <w:t>‫הרשות המוסמכת (‪ ,30.6.2005‬נבו)‪.‬‬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‫בין השיקולים שעל היושב בדין לשקול הם התנהגות הצדדים להליך‪ ,‬דרך ניהולו‪,‬‬</w:t>
        <w:br/>
        <w:t>‫מורכבות התיק ועוד‪.‬‬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‫בסופו של דבר תביעת גריפנר נדחתה ואילו תביעת בעל הדירות התקבלה תוך הוספת‬</w:t>
        <w:br/>
        <w:t>‫תנאי‪ .‬המדובר בתביעות מורכבות שנוהלו עד תום‪ .‬משכך‪ ,‬מצאתי לפסוק לזכות רוב‬</w:t>
        <w:br/>
        <w:t>‫בעלי הדירות הוצאות כמפורט להלן מאחר שאני סבורה כי מדובר בשיעור הוצאות‬</w:t>
        <w:br/>
        <w:t>‫סביר‪ ,‬מידתי והכרחי לניהול ההליך בהתחשב בנסיבות‪.‬‬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תיק‪5/98/2023 ,5/1360/2022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.85‬לפיכך ישלמו גריפנר לרוב בעלי הדירות את ההוצאות הבאות‪:‬‬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‫אגרת תביעה ‪.₪ 703 -‬‬     ‫א‪.‬‬</w:t>
        <w:br/>
        <w:t>‫שכ"ט עו"ד – ‪.₪ 10,000‬‬     ‫ב‪.‬‬</w:t>
        <w:br/>
        <w:t>‫חוות דעת שמאי – ‪ 16,380‬ש"ח‪.‬‬     ‫ג‪.‬‬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.86‬ההוצאות דלעיל ישולמו לא יאוחר מיום ‪ ,29.9.2024‬שאם לא כן‪ ,‬יישא הסכום הפרשי‬</w:t>
        <w:br/>
        <w:t>‫הצמדה וריבית כחוק מיום הגשת התביעה (‪ )17.1.2023‬ועד מועד התשלום המלא‬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,‬כ"ג תמוז תשפ"ד (‪ 29‬יולי ‪ )2024‬בהיעדר הצדדים‪ .‬עותק יישלח‪.‬‬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5/1360/2022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