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03/248/2024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2024-06-27 · אשדוד · אלעד אזר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תיק‪3/248/2024 :‬‬                                            ‫מפקח על רישום מקרקעין‬</w:t>
        <w:br/>
        <w:t>‫מס' בקשה‪3/251/2024 :‬‬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 על רישום מקרקעין אלעד אזר‬</w:t>
        <w:br/>
        <w:t>‫זהר מנחם‪ ,‬ת‪.‬ז‬     ‫‪1‬‬                            ‫תובע‬</w:t>
        <w:br/>
        <w:t>‫באמצעות ב"כ‪ :‬עו"ד לוי יהודה‬</w:t>
        <w:br/>
        <w:t>‫זדל ‪ ,5‬ראשון לציון‬</w:t>
        <w:br/>
        <w:t>‫טל'‪0502262555:‬‬</w:t>
        <w:br/>
        <w:t>‫נגד‬</w:t>
        <w:br/>
        <w:t>‫יונתן רחמים‪ ,‬ת‪.‬ז‬     ‫‪1‬‬                          ‫נתבעים‬</w:t>
        <w:br/>
        <w:t>‫יונתן רחל‪ ,‬ת‪.‬ז‬    ‫‪2‬‬</w:t>
        <w:br/>
        <w:t>‫באמצעות ב"כ‪ :‬עו"ד יעקובוב מנשה‬</w:t>
        <w:br/>
        <w:t>‫תל אביב ‪ -‬יפו‬</w:t>
        <w:br/>
        <w:t>‫טל'‪0525505054:‬‬</w:t>
        <w:br/>
        <w:t>‫זהר מנחם‪ ,‬ת‪.‬ז‬     ‫‪1‬‬            ‫בתיק‪:‬‬          ‫מבקש‬</w:t>
        <w:br/>
        <w:t>‫‪3/251/2024‬‬</w:t>
        <w:br/>
        <w:t>‫באמצעות ב"כ‪ :‬עו"ד לוי יהודה‬</w:t>
        <w:br/>
        <w:t>‫זדל ‪ ,5‬ראשון לציון‬</w:t>
        <w:br/>
        <w:t>‫טל'‪0502262555:‬‬</w:t>
        <w:br/>
        <w:t>‫נגד‬</w:t>
        <w:br/>
        <w:t>‫יונתן רחמים‪ ,‬ת‪.‬ז‬     ‫‪1‬‬                          ‫משיבים‬</w:t>
        <w:br/>
        <w:t>‫בעל התניא‬</w:t>
        <w:br/>
        <w:t>‫יונתן רחל‪ ,‬ת‪.‬ז‬    ‫‪2‬‬</w:t>
        <w:br/>
        <w:t>‫בעל התניא‬</w:t>
        <w:br/>
        <w:t>‫באמצעות ב"כ‪ :‬עו"ד יעקובוב מנשה‬</w:t>
        <w:br/>
        <w:t>‫תל אביב ‪ -‬יפו‬</w:t>
        <w:br/>
        <w:t>‫טל'‪0525505054:‬‬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‫‪ .1‬עניינה של התביעה דנן במגרש הנמצא ברח' הרבי מלובביץ ‪ 46‬בקרית מלאכי‪ ,‬ורשום בפנקס‬</w:t>
        <w:br/>
        <w:t>‫הזכויות כגוש ‪ 311‬חלקה ‪ .191‬הבעלים של המגרש היא רשות מקרקעי ישראל‪ .‬התובע‪,‬‬</w:t>
        <w:br/>
        <w:t>‫הנתבעים ובני הזוג אלישיב רשומים כבעלי זכויות חכירה מהוונות במגרש‪ ,‬בחלקים שווים‪.‬‬</w:t>
        <w:br/>
        <w:t>‫‪ .2‬כל אחד משלושת בעלי הזכויות במגרש מצוי בהליכים של בניית יחידת מגורים במגרש וזאת‬</w:t>
        <w:br/>
        <w:t>‫על בסיס הסכם שיתוף שנחתם ביום ‪ 15.5.2020‬בין בעלי הזכויות‪ .‬לאחר השלמת הליכי הבנייה‬</w:t>
        <w:br/>
        <w:t>‫יעמדו במגרש שלוש יחידות דיור במבנה דו קומתי‪ ,‬כאשר לכל יחידה תהיה כניסה נפרדת ולכל‬</w:t>
        <w:br/>
        <w:t>‫יחידה הוקנתה זכות שימוש בחלק מסוים משטח המגרש שאינו בנוי ובגג‪ ,‬בהתאם להסכם‬</w:t>
        <w:br/>
        <w:t>‫השיתוף‪.‬‬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תיק‪3/248/2024 :‬‬                                             ‫מפקח על רישום מקרקעין‬</w:t>
        <w:br/>
        <w:t>‫מס' בקשה‪3/251/2024 :‬‬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.3‬התובע עתר למתן צו קבוע האוסר על הנתבעים‪ ,‬או מי מטעמם‪ ,‬להיכנס לשטח שהוסכם כי הוא‬</w:t>
        <w:br/>
        <w:t>‫בשימושו הייחודי של התובע וכן אוסר עליהם להתקין את המזגן המיועד לדירתם בשטח‬</w:t>
        <w:br/>
        <w:t>‫שלטענת התובע הוא השטח הפרטי שלו בהתאם להסכם השימוש‪ .‬בד בבד‪ ,‬עתר התובע למתן‬</w:t>
        <w:br/>
        <w:t>‫צו זמני הזהה לסעד העיקרי‪.‬‬</w:t>
        <w:br/>
        <w:t>‫‪ .4‬בהתאם להחלטת כב' המפקחת )כתוארה אז( צ' קווינט‪-‬שילוני מיום ‪ ,16.6.24‬הטיפול בבקשה‬</w:t>
        <w:br/>
        <w:t>‫לסעד זמני הועבר לטיפולי ונקבע לפני דיון ליום ‪ .26.6.24‬כן ניתן צו ארעי האוסר על הנתבעים‪,‬‬</w:t>
        <w:br/>
        <w:t>‫או מי מטעמם " ‪...‬לבצע כל עבודות‪ ,‬מכל סוג שהוא בבית המשותף המצוי ברח' הרבי מלובביץ‬</w:t>
        <w:br/>
        <w:t>‫‪ 46‬קרית מלאכי וזאת עד למתן החלטה אחרת"‪.‬‬</w:t>
        <w:br/>
        <w:t>‫‪ .5‬לאחר שהוגשה תגובת הנתבעים לבקשה לצו קבוע וזמני‪ ,‬ולאחר שעיינתי היטב בכתבי הטענות‬</w:t>
        <w:br/>
        <w:t>‫על נספחיהם‪ ,‬הגעתי לידי מסקנה כי‪ ,‬על פני הדברים‪ ,‬עניינה של התביעה דנן אינו בגדר סמכותו‬</w:t>
        <w:br/>
        <w:t>‫העניינית של המפקח על רישום מקרקעין‪ ,‬הואיל ושלושת המבנים העומדים כיום במגרש אינם‬</w:t>
        <w:br/>
        <w:t>‫עונים על ההגדרה של "דירה" כאמור בסעיף ‪77‬א לחוק המקרקעין‪ ,‬התשכ"ט‪) 1969-‬להלן‪:‬‬</w:t>
        <w:br/>
        <w:t>‫"חוק המקרקעין"( ועל כן אין מדובר בסכסוך שעניינו "בית משותף" או בית הראוי להירשם‬</w:t>
        <w:br/>
        <w:t>‫כבית משותף‪.‬‬</w:t>
        <w:br/>
        <w:t>‫‪ .6‬בהחלטתי מיום ‪ 23.6.24‬הוריתי לתובע למסור עמדתו בנושא‪.‬‬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‫תגובת התובע‬</w:t>
        <w:br/>
        <w:t>‫‪ .7‬התובע מאשר בתגובתו כי לא ניתן טופס ‪ 4‬לאף אחד מהמבנים המצויים כיום בחלקה וכי טופס‬</w:t>
        <w:br/>
        <w:t>‫כזה אינו צפוי להינתן בקרוב‪.‬‬</w:t>
        <w:br/>
        <w:t>‫‪ .8‬התובע מפנה לסעיף ‪ 72‬לחוק המקרקעין‪ ,‬המגדיר את היקף הסמכות העניינית של המפקח על‬</w:t>
        <w:br/>
        <w:t>‫רישום מקרקעין‪ .‬לטענתו‪ ,‬בגדר סעיף זה נכללה העילה של הסגת גבול‪ .‬כן טען כי הצדדים‬</w:t>
        <w:br/>
        <w:t>‫זכאים להירשם כבעלי דירות‪ ,‬כאמור בסיף ‪77‬א לחוק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‫עמדת הנתבעים‬</w:t>
        <w:br/>
        <w:t>‫‪ .9‬הנתבעים טענו במסגרת תגובתם לבקשה לסעד זמני כי בהסכם השיתוף עליו חתומים הצדדים‬</w:t>
        <w:br/>
        <w:t>‫נכתב במפורש בסעיף ‪ 14‬כי בכל מקרה של סכסוך יפנו הצדדים לרב נועם בקרית מלאכי‪,‬‬</w:t>
        <w:br/>
        <w:t>‫ובמידת הצורך יפנו לבית הדין של חב"ד‪ .‬משלא הביא התובע את תלונתו לבורר המוסכם או‬</w:t>
        <w:br/>
        <w:t>‫לבית הדין‪ ,‬יש לסלק התביעה על הסף‪.‬‬</w:t>
        <w:br/>
        <w:t>‫‪ .10‬בדיון שהתקיים לפני ביום ‪ 26.6.24‬הסכים ב"כ הנתבעים כי יש לסלק את התביעה על הסף‬</w:t>
        <w:br/>
        <w:t>‫בהעדר סמכות עניינית גם מהטעמים שהועלו על ידי‪.‬‬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תיק‪3/248/2024 :‬‬                                                ‫מפקח על רישום מקרקעין‬</w:t>
        <w:br/>
        <w:t>‫מס' בקשה‪3/251/2024 :‬‬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‫גדרי הסמכות העניינית של המפקח על רישום מקרקעין – ס' ‪ 72‬לחוק המקרקעין‬</w:t>
        <w:br/>
        <w:t>‫‪ .11‬כך מורה סעיף ‪)72‬ב(‪ ,‬הרלבנטי לעילת התביעה דנן‪:‬‬</w:t>
        <w:br/>
        <w:t>‫סכסוך בין בעלי דירות בבית משותף בדבר הסגת גבול מצד בעל דירה לגבי דירה‬</w:t>
        <w:br/>
        <w:t>‫אחרת או לגבי הרכוש המשותף‪ ,‬רשאי התובע להביאו‪ ,‬לפי בחירתו‪ ,‬לפני בית‬</w:t>
        <w:br/>
        <w:t>‫משפט מוסמך או לפני המפקח‪.‬‬</w:t>
        <w:br/>
        <w:t>‫להשלמת התמונה אציין כי סעיף ‪)72‬ג( מורה כך‪:‬‬</w:t>
        <w:br/>
        <w:t>‫האמור בסעיפים קטנים )א( ו‪)-‬ב( יחול גם במקרה שמחזיק הדירה מטעם בעל‬</w:t>
        <w:br/>
        <w:t>‫הדירה או המתחזק הוא צד לסכסוך‪ ,‬ואם היתה דירה מוחכרת בחכירה לדורות‬</w:t>
        <w:br/>
        <w:t>‫או בחכירת משנה לדורות – גם אם צד לסכסוך הוא המחכיר לדורות או מחכיר‬</w:t>
        <w:br/>
        <w:t>‫המשנה לדורות‪.‬‬</w:t>
        <w:br/>
        <w:t>‫‪ .12‬השאלה הדרושה לבירור לצורך הכרעה בשאלה האם למפקח על רישום מקרקעין מוקנית‬</w:t>
        <w:br/>
        <w:t>‫הסמכות לדון בה היא האם לפני "בעלי דירות" ב"בית משותף"‪.‬‬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‫מהי "דירה" ומהו "בית משותף" עליהם פורש המפקח על רישום מקרקעין את סמכותו?‬</w:t>
        <w:br/>
        <w:t>‫‪" .13‬הבית" ו"הדירות" מושא התביעה אינם רשומים בפנקס הבתים המשותפים‪ .‬אשר על כן חלות‬</w:t>
        <w:br/>
        <w:t>‫עליהם הוראות פרק ו'‪ 1‬לחוק המקרקעין שכותרתו‪" :‬בתים שאינם רשומים כבתים‬</w:t>
        <w:br/>
        <w:t>‫משותפים"‪.‬‬</w:t>
        <w:br/>
        <w:t>‫‪ .14‬סעיף ‪77‬ב לפרק ו'‪ 1‬לחוק המקרקעין מורה כך‪:‬‬</w:t>
        <w:br/>
        <w:t>‫סעיפים ‪59 ,59 ,58 ,57 ,56‬א עד ‪59‬ג‪59 ,‬ה עד ‪59‬י‪)62 ,‬א(‪ 68 ,65 ,‬עד ‪71 ,71 ,70‬א‬</w:t>
        <w:br/>
        <w:t>‫עד ‪71‬ד‪ ,‬ו‪ 72-‬עד ‪ 77‬וכן סעיף ‪1‬א לחוק המקרקעין )החלפת ספק גז המספק גז‬</w:t>
        <w:br/>
        <w:t>‫באמצעות מערכת גז מרכזית(‪ ,‬התשנ"א‪ ,1991-‬והתוספת לאותו חוק יחולו על‬</w:t>
        <w:br/>
        <w:t>‫בית לפי פרק זה‪ ,‬בשינויים המחוייבים‪.‬‬</w:t>
        <w:br/>
        <w:t>‫‪ .15‬מה הוא אותו "בית" לפי פרק ו'‪ 1‬לחוק המקרקעין? בכך עוסק סעיף ‪77‬א לחוק המקרקעין‬</w:t>
        <w:br/>
        <w:t>‫המגדיר את המושגים הרלבנטיים לעניין תחולתו של פרק זה כדלקמן‪:‬‬</w:t>
        <w:br/>
        <w:t>‫בפרק זה –‬</w:t>
        <w:br/>
        <w:t>‫"בית" – מבנה של קבע‪ ,‬שיש בו לפחות שתי דירות‪ ,‬ובכלל זה הקרקע שעליה‬</w:t>
        <w:br/>
        <w:t>‫נבנה‪ ,‬ואינו רשום כבית משותף;‬</w:t>
        <w:br/>
        <w:t>‫"דירה" – חדר או תא‪ ,‬או מערכת חדרים או תאים‪ ,‬שנועדו לשמש יחידה שלמה‬</w:t>
        <w:br/>
        <w:t>‫ונפרדת למגורים‪ ,‬לעסק או לכל צורך אחר;‬</w:t>
        <w:br/>
        <w:t>‫"בעל דירה" – מי שעל פי הסכם בכתב זכאי להירשם כבעל דירה בבית או‬</w:t>
        <w:br/>
        <w:t>‫שהוא רשום או זכאי על פי הסכם בכתב להירשם כחוכר לדורות או כחוכר‬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תיק‪3/248/2024 :‬‬                                             ‫מפקח על רישום מקרקעין‬</w:t>
        <w:br/>
        <w:t>‫מס' בקשה‪3/251/2024 :‬‬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‫משנה לדורות; כל מחזיק בדירה בבית יראוהו לענין פרק זה כבעל דירה‪ ,‬כל‬</w:t>
        <w:br/>
        <w:t>‫עוד לא הוכיח שאינו כך;‬</w:t>
        <w:br/>
        <w:t>‫"רכוש משותף" – כל חלקי הבית חוץ מהדירות‪ ,‬ולרבות הקרקע‪ ,‬הגגות‪,‬‬</w:t>
        <w:br/>
        <w:t>‫הקירות החיצוניים‪ ,‬המסד‪ ,‬חדרי המדרגות‪ ,‬מעליות‪ ,‬מקלטים וכן מיתקני‬</w:t>
        <w:br/>
        <w:t>‫הסקה או מים וכיוצא באלה המיועדים לשמש את כל בעלי הדירות או מרביתם‬</w:t>
        <w:br/>
        <w:t>‫אפילו הם בתחומי דירה מסויימת‪.‬‬</w:t>
        <w:br/>
        <w:t>‫‪ .16‬עינינו הרואות כי על מנת שהמפקח על רישום מקרקעין יקנה סמכות לדון בסכסוך הנוגע‬</w:t>
        <w:br/>
        <w:t>‫ל"בית" הראוי להירשם כבית משותף‪ ,‬הרי שהבית מושא התביעה צריך להיות מורכב משתי‬</w:t>
        <w:br/>
        <w:t>‫דירות לפחות‪ .‬ומה נחשב "דירה" לצורך פרק זה של חוק המקרקעין? ובכן מדובר בחדר‪ ,‬או‬</w:t>
        <w:br/>
        <w:t>‫מערכת חדרים‪ ,‬אשר נועדו לשמש כיחידה שלמה ונפרדת למגורים‪ ,‬או לעסק‪ ,‬או לכל צורך אחר‪.‬‬</w:t>
        <w:br/>
        <w:t>‫‪ .17‬כאמור‪ ,‬אין מחלוקת כי במגרש‪/‬החלקה מושא התביעה אשר יום אחד יירשמו כבית משותף‬</w:t>
        <w:br/>
        <w:t>‫בפנקס הבתים המשותפים‪ ,‬עומדים כיום שלושה מבנים אשר לא ניתן לגביהם טופס ‪ 4‬ואשר‬</w:t>
        <w:br/>
        <w:t>‫לא היו ראויים במועד הגשת התביעה ועדיין אינם ראויים למגורים ומצב זה אינו צפוי להשתנות‬</w:t>
        <w:br/>
        <w:t>‫בקרוב‪.‬‬</w:t>
        <w:br/>
        <w:t>‫‪ .18‬בפסק הדין שניתן ע"י כב' המפקחת אסתר שחל )כתוארה אז( ביום ‪ 8.1.2019‬בתיק )נתניה(‬</w:t>
        <w:br/>
        <w:t>‫‪ 7/200/2016‬עמדה במחלוקת השאלה מאיזה מועד ראוי לחייב את הנתבעת – אשר רכשה את‬</w:t>
        <w:br/>
        <w:t>‫דירתה מהחברה היזמית שבנתה את הבניין – בתשלום חלקה בדמי הניהול והתחזוקה של‬</w:t>
        <w:br/>
        <w:t>‫הרכוש המשותף‪ ,‬כאמור בסעיף ‪ 58‬לחוק המקרקעין‪ .‬נפסק כי הנתבעת עונה על הגדרת "בעל‬</w:t>
        <w:br/>
        <w:t>‫דירה" שבסעיף ‪77‬א לחוק המקרקעין מהמועד בו ניתן לבית טופס ‪.4‬‬</w:t>
        <w:br/>
        <w:t>‫‪ .19‬בדומה‪ ,‬בפסק הדין שניתן ביום ‪ 7.6.23‬בתיק )נתניה( ‪ 7/276/2020‬ע"י כב' המפקח ארז‬</w:t>
        <w:br/>
        <w:t>‫שטיינברג‪ ,‬נפסק כי על החברה היזמית מוטלת החובה לשלם את חלקה בהוצאות הניהול‬</w:t>
        <w:br/>
        <w:t>‫והתחזוקה של הבית המשותף בגין הדירות שטרם מכרה וזאת החל ממועד מתן טופס האכלוס‬</w:t>
        <w:br/>
        <w:t>‫לבניין‪ ,‬קרי טופס ‪) 4‬ראו ס' ‪ 54‬לפסה"ד(‪.‬‬</w:t>
        <w:br/>
        <w:t>‫‪ .20‬מקום בו טרם ניתן טופס ‪ 4‬למי מהבניינים שהוקמו בחלקה‪ ,‬וכאשר אין חולק כי הם עדיין‬</w:t>
        <w:br/>
        <w:t>‫אינם ראויים למגורים )או למסחר‪ ,‬משרד וכד'( הרי שאין לפנינו לפחות ‪" 2‬דירות" המרכיבות‬</w:t>
        <w:br/>
        <w:t>‫"בית" כאמור בסעיף ‪77‬א לחוק המקרקעין‪.‬‬</w:t>
        <w:br/>
        <w:t>‫‪ .21‬משאין התביעה עוסקת בדירות ובבית שחלים עליהם הוראות פרק ו'‪ ,‬או פרק ו'‪ ,1‬לחוק‬</w:t>
        <w:br/>
        <w:t>‫המקרקעין‪ ,‬הרי שאין המפקח על רישום מקרקעין מוסמך לדון בסכסוך בין בעלי "הדירות"‪,‬‬</w:t>
        <w:br/>
        <w:t>‫זאת גם אם כתב התביעה נסמך על טענה של הסגת גבול‪.‬‬</w:t>
        <w:br/>
        <w:t>‫‪ .22‬בשלב זה ולפחות עד למתן טופס ‪ 4‬ואכלוס המבנים‪ ,‬הצדדים לתיק אינם בעלי דירות בבית‬</w:t>
        <w:br/>
        <w:t>‫הראוי להירשם כבית משותף‪ ,‬כי אם בעלים במשותף של נכס מקרקעין‪ .‬על מערכת היחסים בין‬</w:t>
        <w:br/>
        <w:t>‫הצדדים דנן יש להחיל את פרק ה' לחוק המקרקעין שכותרתו‪" :‬שיתוף במקרקעין"‪ ,‬ואת סימן‬</w:t>
        <w:br/>
        <w:t>‫א' לפרק זה שכותרתו‪" :‬יחסי השיתוף"‪ .‬סימן זה כולל‪ ,‬בין היתר‪ ,‬את סעיף ‪ 29‬לחוק‬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תיק‪3/248/2024 :‬‬                                             ‫מפקח על רישום מקרקעין‬</w:t>
        <w:br/>
        <w:t>‫מס' בקשה‪3/251/2024 :‬‬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‫המקרקעין לעניין הסכם שיתוף ואת סעיף ‪ 30‬לחוק המקרקעין לעניין ניהול ושימוש‪ .‬סעיפים‬</w:t>
        <w:br/>
        <w:t>‫אלו‪ ,‬כאמור‪ ,‬אינם בגדר סמכותו העניינית של המפקח על רישום מקרקעין‪.‬‬</w:t>
        <w:br/>
        <w:t>‫‪ .23‬אשר על כן אני מורה על סילוק התביעה על הסף בהעדר סמכות עניינית לדון בה‪ .‬ממילא יש‬</w:t>
        <w:br/>
        <w:t>‫לסלק על הסף את הבקשה לסעד זמני‪ .‬למען הסר ספק‪ ,‬אני מורה על ביטול הצו הארעי שניתן‬</w:t>
        <w:br/>
        <w:t>‫ביום ‪.16.6.24‬‬</w:t>
        <w:br/>
        <w:t>‫‪ .24‬נוכח קביעתי האמורה איני נדרש לדון ולהכריע בטענת הנתבעים כי דין התביעה להיות מסולקת‬</w:t>
        <w:br/>
        <w:t>‫על הסף נוכח תניית בוררות שנקבעה בסעיף ‪ 14‬להסכם השותפות שנכרת בין הצדדים‪.‬‬</w:t>
        <w:br/>
        <w:t>‫‪ .25‬הוצאות ההליך‪ :‬לו התובע היה שוקל מחדש את המשך ניהול ההליך לפני‪ ,‬נוכח האמור‬</w:t>
        <w:br/>
        <w:t>‫בהחלטתי מיום ‪ 23.6.26‬ומבקש להורות על מחיקתה‪ ,‬ניתן היה לוותר על פסיקת הוצאות‬</w:t>
        <w:br/>
        <w:t>‫לטובת הנתבעים‪ .‬ברם הואיל והתובע עמד על תביעתו והיה צורך לקיים את הדיון אליו זומנו‬</w:t>
        <w:br/>
        <w:t>‫הצדדים‪ ,‬אני מורה כי התובע יישא בהוצאות הנתבעים בסך של ‪ ,₪ 2,000‬אשר ישולמו תוך ‪30‬‬</w:t>
        <w:br/>
        <w:t>‫יום‪.‬‬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ביום ‪ 27‬יוני ‪ ,2024‬כ"א סיון תשפ"ד‪ ,‬בהעדר‪.‬‬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‫___________________‬</w:t>
        <w:br/>
        <w:t>‫אלעד אזר‬</w:t>
        <w:br/>
        <w:t>‫מפקח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03/248/2024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