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03/211/2021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2024-05-26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‫קרן אינס‬     ‫‪1‬‬      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‫קרן‪-‬גולן אביבית‬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נקר מאיר‬</w:t>
        <w:br/>
        <w:t>‫רוטשילד ‪ ,58‬ראשון לציון‬</w:t>
        <w:br/>
        <w:t>‫טל'‪ 0526039349:‬פקס‪15397487481:‬‬</w:t>
        <w:br/>
        <w:t>‫נגד‬</w:t>
        <w:br/>
        <w:t>‫אלבז רפאל‬      ‫‪1‬‬      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‫אלבז רוני‬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ניב יובל‬</w:t>
        <w:br/>
        <w:t>‫שד' נים ‪ ,2‬ראשון לציון‬</w:t>
        <w:br/>
        <w:t>‫טל'‪ 0524643833:‬פקס‪0775558766:‬‬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רטיבות בדירות התובעות – מקורה ואופן מניעתה‪.‬‬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.‬השתלשלות העובדות וטענות הצדדים‬</w:t>
        <w:br/>
        <w:t>‫‪ .1‬ענייננו בבית משותף ברחוב גרינבוים ‪ 8‬ראשון לציון המצוי במקרקעין הידועים כגוש ‪3934‬‬</w:t>
        <w:br/>
        <w:t>‫חלקה ‪) 29‬להלן‪" :‬הבית המשותף"(‪ .‬התובעת ‪ 1‬היא בעלת הזכויות בדירה הידועה כחלקת‬</w:t>
        <w:br/>
        <w:t>‫משנה ‪ 94‬בבית המשותף והתובעת ‪ 2‬היא בעלת הזכויות בדירה הידועה כחלקת משנה ‪ 91‬בבית‬</w:t>
        <w:br/>
        <w:t>‫המשותף‪ .‬הנתבעים הם בעלי הזכויות בדירה הידועה כחלקת משנה ‪ 95‬בבית המשותף‪.‬‬</w:t>
        <w:br/>
        <w:t>‫המדובר בדירת פנטהאוז הממוקמת מעל דירות התובעות‪.‬‬</w:t>
        <w:br/>
        <w:t>‫‪ .2‬למען שלמות התמונה יצוין כי בתחילה הוגשה התביעה לבית משפט השלום בראשון לציון‬</w:t>
        <w:br/>
        <w:t>‫והועברה למותב זה במסגרת החלטת כב' השופטת כרמית בן אליעזר מיום ‪.18.6.21‬‬</w:t>
        <w:br/>
        <w:t>‫‪ .3‬בכתב התביעה נטען כי בדירת התובעת ‪ 1‬קיימת רטיבות שמקורה בדירת הנתבעים אשר גרמה‬</w:t>
        <w:br/>
        <w:t>‫לנזקים רבים בדירתה המצויים בקירות המטבח‪ ,‬בתקרת המרפסת‪ ,‬בחדר הארונות ובתקרת‬</w:t>
        <w:br/>
        <w:t>‫הסלון‪ .‬עוד נטען כי הנזקים מתבטאים בקילוף הצבע והטיח‪ ,‬סדקים בקירות‪ ,‬עובש וחלודה‬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‫בצינור הדלוחין ואף מעלים חשש לסכנה בטיחותית להתחשמלות‪ .‬עוד נטען כי בדירת‬</w:t>
        <w:br/>
        <w:t>‫התובעת ‪ 2‬קיימת נזילה במטבח ורטיבות בחדר האמבטיה אשר גרמה להתנפחות הטיח‪ .‬לכתב‬</w:t>
        <w:br/>
        <w:t>‫התביעה צורף כנספח ‪ 1‬דו"ח מהנדס מטעם האגודה לתרבות הדיור במסגרתו צוין כי מקור‬</w:t>
        <w:br/>
        <w:t>‫הרטיבות בדירת התובעת ‪ 1‬הוא ליקויים במרפסת דירת הנתבעים ובקירות החיצוניים‬</w:t>
        <w:br/>
        <w:t>‫המהווים רכוש המשותף‪ .‬כן צוין כי הנציגות ביצעה את התיקונים הדרושים ברכוש המשותף‪,‬‬</w:t>
        <w:br/>
        <w:t>‫אולם בעיית הרטיבות לא נפתרה שכן מקורה גם בליקויים בדירת הנתבעים‪ .‬כמו כן לכתב‬</w:t>
        <w:br/>
        <w:t>‫התביעה צורף כנספח ‪ 6‬דו"ח מטעם חברת הביטוח של דירות התובעות אשר במסגרתו צוין‬</w:t>
        <w:br/>
        <w:t>‫כי מקור הרטיבות הוא בליקויי איטום במרפסת דירת הנתבעים‪ .‬כן צורפה כנספח ‪ 7‬חוות‬</w:t>
        <w:br/>
        <w:t>‫דעת מטעם חברת אינפרא יובל בע"מ אשר במסגרתה צוין כי מקור הרטיבות הוא בליקויים‬</w:t>
        <w:br/>
        <w:t>‫במערכת האיטום התת רצפתית בדירת הנתבעים‪ .‬נטען כי חרף דרישות חוזרות ונשנות סירבו‬</w:t>
        <w:br/>
        <w:t>‫הנתבעים לתקן את הדרוש תיקון בדירתם‪.‬‬</w:t>
        <w:br/>
        <w:t>‫‪ .4‬לפיכך דרשו התובעות ליתן צו עשה המורה לנתבעים לתקן את הדרוש תיקון בדירתם ולהשיב‬</w:t>
        <w:br/>
        <w:t>‫את מצב דירות התובעות לקדמותו‪ .‬בנוסף דרשו התובעות לחייב את הנתבע בהוצאות משפט‬</w:t>
        <w:br/>
        <w:t>‫וכן בפיצויים בגין עוגמת נפש והנזקים שנגרמו למיטלטלין בדירתם וכן פיצויים בגין נזקים‬</w:t>
        <w:br/>
        <w:t>‫עתידיים שעשויים להופיע לאחר הגשת התביעה‪.‬‬</w:t>
        <w:br/>
        <w:t>‫‪ .5‬בכתב ההגנה נטען כי בעלי המקצוע מטעם התובעות ביצעו בדיקות חיצוניות בלבד לשם‬</w:t>
        <w:br/>
        <w:t>‫איתור מקור הרטיבות‪ .‬כן נטען כי בעלי המקצוע מטעם התובעות ציינו כי מקור הרטיבות‬</w:t>
        <w:br/>
        <w:t>‫הוא חול רטוב המצוי מתחת לריצוף דירת הנתבעים‪ ,‬אך בדירתם לא קיים חול בריצוף אלא‬</w:t>
        <w:br/>
        <w:t>‫בטון‪ .‬לפיכך טענו הנתבעים כי מקור הרטיבות בדירות התובעות הוא בליקויים ברכוש‬</w:t>
        <w:br/>
        <w:t>‫המשותף ולא בדירתם‪.‬‬</w:t>
        <w:br/>
        <w:t>‫‪ .6‬ביום ‪ 11.11.21‬התקיים דיון בסיומו הסכימו הצדדים על מינויו של המהנדס צבי רון‪ ,‬כמומחה‬</w:t>
        <w:br/>
        <w:t>‫מוסכם מטעם המפקחת )להלן‪" :‬המומחה"( לשם איתור מקור הרטיבות בדירות התובעות‪.‬‬</w:t>
        <w:br/>
        <w:t>‫בהחלטתי מאותו יום נקבע כי במסגרת חוות דעתו ישיב המומחה לשאלות הבאות‪:‬‬</w:t>
        <w:br/>
        <w:t>‫א‪ .‬האם אכן קיימים רטיבות או סימני רטיבות בדירות התובעות ובאילו מקומות;‬</w:t>
        <w:br/>
        <w:t>‫ב‪ .‬מהו המקור והסיבות לרטיבות או לסימני הרטיבות;‬</w:t>
        <w:br/>
        <w:t>‫ג‪ .‬הדרכים המומלצות על ידו לפתרון הבעיה‪ ,‬ככל שישנה;‬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.‬מהם התיקונים הנדרשים בדירת הנתבעים ומהי עלותם‪ ,‬וכן מהם התיקונים‬</w:t>
        <w:br/>
        <w:t>‫הנדרשים בדירות התובעות לשם השבת המצב לקדמותו ומהי עלותם‪.‬‬</w:t>
        <w:br/>
        <w:t>‫כמו כן נקבע על ידי כי עד אשר תוכרע התובענה ותקבענה ההוצאות באופן סופי‪ ,‬יישאו‬</w:t>
        <w:br/>
        <w:t>‫הצדדים בשכר טרחתו של המומחה בחלקים שווים‪.‬‬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.‬מסקנות המומחה‬</w:t>
        <w:br/>
        <w:t>‫‪ .7‬ביום ‪ 3.10.22‬הוגשה חוות דעתו של המומחה‪ .‬להלן יפורטו מסקנותיו‪:‬‬</w:t>
        <w:br/>
        <w:t>‫"ב‪ .‬ממצאים בעת ביקורי בדירת תובעת ‪1‬‬</w:t>
        <w:br/>
        <w:t>‫דירת תובעת ‪ 1‬הינה דירת מגורים הממוקמת בקומה השישית של הבית המשותף ברחוב‬</w:t>
        <w:br/>
        <w:t>‫גרינבוים ‪ ,8‬ראשון לציון הידועה כחלקת משנה ‪ 94‬חלקה ‪ 29‬בגוש‪) .‬דירה ‪(22‬‬</w:t>
        <w:br/>
        <w:t>‫שטח חלקת המשנה הרשום הינו ‪ 69.36‬מ"ר‪ ,‬בתוספת הצמדות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 ל‪...‬‬     ‫שטח )מ"ר(‬       ‫תיאור‬     ‫סימון בתשריט‬</w:t>
        <w:br/>
        <w:t>‫‪---‬‬         ‫‪11.95‬‬        ‫חניה‬             ‫מ"ב‬</w:t>
        <w:br/>
        <w:t>‫‪71-95‬‬         ‫‪154.92‬‬       ‫מקלט‬                 ‫ג'‬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ביקורי בדירת התובעת ‪ 1‬אותרו הממצאים הבאים כמפורט לעיל‪:‬‬</w:t>
        <w:br/>
        <w:t>‫אותרו סימני רטיבות פעילה )‪ 100%‬בפרוטימטר מכוייל(‪ ,‬לרבות סימני סדיקה‪ ,‬קילופי צבע‬</w:t>
        <w:br/>
        <w:t>‫בתקרה וקירות עליונים במרפסת השירות‪.‬‬</w:t>
        <w:br/>
        <w:t>‫כמו כן‪ ,‬אותרו סימני רטיבות פעילה )‪ 100%‬בפרוטימטר מכוייל(‪ ,‬לרבות קילופי צבע וטיח‬</w:t>
        <w:br/>
        <w:t>‫סביב צינור הברזל הממוקם בפינת המרפסת וסימני איכול ע"ג הצינור‪.‬‬</w:t>
        <w:br/>
        <w:t>‫יחד עם זאת‪ ,‬אותרו נזקי רטיבות בגב ותחתית הארון הממוקם במרפסת השירות בחדר‬</w:t>
        <w:br/>
        <w:t>‫השינה‪.‬‬</w:t>
        <w:br/>
        <w:t>‫כמו כן‪ ,‬אותרו סימני רטיבות )‪ 100%‬בפרוטימטר מכוייל( לרבות קילופי צבע וסימני הכתמה‬</w:t>
        <w:br/>
        <w:t>‫בפינה המזרחית – מפגש קירות תקרה )בקיר הגובל במרפסת השירות חדר שינה( במטבח‪.‬‬</w:t>
        <w:br/>
        <w:t>‫בנוסף אותרו סימני רטיבות )‪ 100%‬בפרוטימטר מכוייל( לרבות סימני הכתמה מעל מסגרת‬</w:t>
        <w:br/>
        <w:t>‫החלון הקיים במטבח‪.‬‬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,‬אותרו סימני רטיבות לרבות נפיחויות‪ ,‬קילופים וכתמי עובש במפגש קיר חלון‬</w:t>
        <w:br/>
        <w:t>‫במטבח וסביב מסגרת החלון במטבח‪.‬‬</w:t>
        <w:br/>
        <w:t>‫כמו כן‪ ,‬אותרו בחדר הרחצה סימני רטיבות במפגש תקרה חלון )‪ 100%‬בפרוטימטר מכוייל(‬</w:t>
        <w:br/>
        <w:t>‫לרבות קילופים וסימני הכתמה מקומיים‪.‬‬</w:t>
        <w:br/>
        <w:t>‫כפי שהוסבר לי במהלך ביקורי‪ ,‬לטענת התובעת ‪ 1‬בעבר אירעה נפילת טיח ברחבי התקרה‬</w:t>
        <w:br/>
        <w:t>‫בחדר הרחצה‪.‬‬</w:t>
        <w:br/>
        <w:t>‫כמו כן‪ ,‬בחדר המגורים במיקום הוויטרינה הצפונית אותרו סימני הכתמה במפגש קיר‬</w:t>
        <w:br/>
        <w:t>‫תקרה בסמוך לוויטרינה ולאורכו של מפגש וויטרינה ותקרה וערכי רטיבות פעילה )‪100%‬‬</w:t>
        <w:br/>
        <w:t>‫בפרוטימטר מכוייל(‪.‬‬</w:t>
        <w:br/>
        <w:t>‫בנוסף בתקרת חדר המגורים הגובלת בקיר אותרו סימני הכתמה ללא ערכי רטיבות‪.‬‬</w:t>
        <w:br/>
        <w:t>‫בנישה הצפון מערבית בחדר המגורים אותרו ערכי רטיבות שיורית בתקרה‪.‬‬</w:t>
        <w:br/>
        <w:t>‫יחד עם זאת אותרו נפיחויות קלות וגליות בצבע תקרה הממוקמת מעל המיטה בחדר‬</w:t>
        <w:br/>
        <w:t>‫המגורים ללא רטיבות פעילה‪.‬‬</w:t>
        <w:br/>
        <w:t>‫ג‪ .‬ממצאים בעת ביקורי בדירת תובעת ‪2‬‬</w:t>
        <w:br/>
        <w:t>‫דירת תובעת ‪ 2‬הינה דירת מגורים הממוקמת בקומה השישית בבית המשותף ברחוב‬</w:t>
        <w:br/>
        <w:t>‫גרינבוים ‪ ,8‬ראשון לציון הידועה כחלקת משנה ‪ 91‬חלקה ‪ 29‬בגוש ‪.3934‬‬</w:t>
        <w:br/>
        <w:t>‫שטח תת החלקה הרשום הינו ‪ 67.54‬מ"ר‪ ,‬בתוספת הצמדות כדלקמן‪:‬‬</w:t>
        <w:br/>
        <w:t>‫במהלך ביקורי בדירת התובעת ‪ 2‬אותרו הממצאים הבאים כמפורט לעיל‪:‬‬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)מ"ר(‬       ‫תיאור‬       ‫סימון בתשריט‬</w:t>
        <w:br/>
        <w:t>‫‪9.16‬‬        ‫חניה‬                ‫כ"ו‬</w:t>
        <w:br/>
        <w:t>‫‪154.92‬‬       ‫מקלט‬                  ‫ג'‬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‫אותרו נפיחויות מקומיות סביב צינור "‪ 2‬הממוקם במטבח ללא ערכי רטיבות פעילה‪.‬‬</w:t>
        <w:br/>
        <w:t>‫כמו כן‪ ,‬בחדר השירות בחדר הרחצה אותרו ערכי רטיבות פעילה בתקרה הסמוכה לחלון ללא‬</w:t>
        <w:br/>
        <w:t>‫סימנים נלווים‪.‬‬</w:t>
        <w:br/>
        <w:t>‫כמו כן‪ ,‬אותרו סימני רטיבות מקומיים בהיקף פתחי חלונות ומעליהם‪.‬‬</w:t>
        <w:br/>
        <w:t>‫ד‪ .‬ממצאים בעת ביקורי בדירת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 הינה דירת מגורים הממוקמת בקומה השביעית והאחרונה‪ -‬קומת הגג בבית‬</w:t>
        <w:br/>
        <w:t>‫המשותף‪ ,‬מעל לדירת התובעות‪ ,‬וידועה כחלקת משנה ‪.95‬‬</w:t>
        <w:br/>
        <w:t>‫כפי שעולה מנסח הרישום שטח תת החלקה הרשום הינו ‪ 120.67‬מ"ר‪ ,‬בתוספת הצמדות‬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 ל‪...‬‬     ‫שטח )מ"ר(‬      ‫תיאור‬     ‫סימון בתשריט‬</w:t>
        <w:br/>
        <w:t>‫‪71-95‬‬                    ‫מקלט‬                ‫ג'‬</w:t>
        <w:br/>
        <w:t>‫‪11.50‬‬       ‫חניה‬                ‫ל'‬</w:t>
        <w:br/>
        <w:t>‫‪169.60‬‬         ‫גג‬              ‫מד'‬</w:t>
        <w:br/>
        <w:t>‫לדירת הנתבעים צמודה מרפסת בשטח של כ – ‪ 169.90‬מ"ר‪ ,‬אשר משמשת את דירת‬</w:t>
        <w:br/>
        <w:t>‫הנתבעים‪.‬‬</w:t>
        <w:br/>
        <w:t>‫המרפסת נשוא התביעה ממוקמת מעל לדירת התובעות ‪ 1‬ו‪.2-‬‬</w:t>
        <w:br/>
        <w:t>‫דירת הגג כוללת חדרי שינה וחדרי רחצה‪ ,‬חדר דיור‪ ,‬מרפסות נוספות באגפה הדרומי‬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‫ופרגולה מקורה הממוקמת במרפסת הצפונית נשוא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היתר הבנייה לבניית פרגולות )מצללות( בשטחי המרפסות לרבות על מרפסת הגג נשוא‬</w:t>
        <w:br/>
        <w:t>‫התביעה נושא תאריך ‪ 25.6.1998‬לאחר ביצוע פירוק גגונים ופרגולות בהתאם לדרישות‬</w:t>
        <w:br/>
        <w:t>‫הועדה המקומית במסגרת מחלוקת עבר‪.‬‬</w:t>
        <w:br/>
        <w:t>‫בפועל קיימת סגירת פרגולה באמצעות קירות סנטף )פוליקרבונט( היקפיים ללא התאמה‬</w:t>
        <w:br/>
        <w:t>‫להיתר‪.‬‬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ביקורי עלה כי בשטחה של המרפסת נשוא התביעה קיים ריצוף קרמי‪.‬‬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,‬בצידה הדרומי קיימות במות ריצוף מוגבהות חלולות ומקורות המשמשות לאחסון‪.‬‬</w:t>
        <w:br/>
        <w:t>‫יחד עם זאת‪ ,‬אותר כי קיים ציוד רב בשטחי האחסון ובין היתר מונח על רצפת המרפסת‬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‫לרבות חלקי לוחות אסבסט ואדניות‪.‬‬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,‬אותר מעבר צינורות בשטח המקורה המערבי של במות הריצוף ויריעות בגובה נמוך‬</w:t>
        <w:br/>
        <w:t>‫מ‪ 20-‬ס"מ‪.‬‬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אותר כי הצינור העובר בבמה הממוקם מעל מטבח התובעת אינו אטום כראוי‪.‬‬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‫מרפסת הגג מנוקזת באמצעות נקזים חיצוניים ממערב ומזרח‪.‬‬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‫במרכזה של המרפסת קיימת פרגולה מקורה וסגורה בהיקפה ללא היתר בשטח כ‪ 30-‬מ"ר‪.‬‬</w:t>
        <w:br/>
        <w:t>‫אותר כי הריצוף בשטח הפרגולה מודבק ע"ג הריצוף המקורי במרפסת‪.‬‬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אותר כי מסילות הוויטרינה מעוגנות לריצוף באמצעות הברגתן וקדיחת הריצוף‪.‬‬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,‬במהלך ביקורי נוכחתי כי מעקה המרפסת מכוסה ביריעות ברזנט אשר הוסרו‬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‫לבקשתי ע"י הנתבע לצורך בחינת האלמנטים המבניים‪.‬‬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,‬אותר כי ע"ג ראש המעקה קיימת חגורת בטון בהיקף המעקה כאשר הבטון‬</w:t>
        <w:br/>
        <w:t>‫הינו חשוף וללא שכבת טיח או הגנה על הבטון‪.‬‬</w:t>
        <w:br/>
        <w:t>‫כמו כן‪ ,‬אותרו סימני סדיקה מרובים ע"ג מעקה הבטון בחלקו העליון החשוף לרבות‬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‫הכתמות‪ ,‬התפוררויות והתפתחות ירוקות‪.‬‬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,‬אותרו סימני ניסיונות תיקון איטום במפגש גג במת הריצוף ומעקה הבטון באמצעות‬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‫חומר לא מזוהה לרבות מוקדי איטום לקוי במפגש ריצוף במה וריצוף ומעקה‪.‬‬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בריצוף המרפסת אותר מרווח מזערי בין אריחי הריצוף בניגוד לדרישות ת"י ‪1555‬‬</w:t>
        <w:br/>
        <w:t>‫חלק ‪ ,3‬לרבות סדיקות האריחים במוקדים פזורים‪ ,‬התפוררות רובה וסימני היקוות 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אותרו סימני צמחייה במוקדים פזורים הנובעים ממשקי הריצוף‪.‬‬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.‬ממצאים מביקורי ברכוש המשותף ומעטפת הבניין‬</w:t>
        <w:br/>
        <w:t>‫במהלך ביקורי סביב הרכוש המשותף ומעטפת הבניין נצפה כי מעטפת הבניין סובלת‬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‫מהיעדר תחזוקה ארוך זמן לרבות בלייה מתקדמת בשכבת הטיח‪.‬‬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,‬קיימות עדויות לתיקונים מקומיים ועצמאיים במעטפת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ביקורי ברכוש המשותף בחדר המדרגות במפלס דירת התובעות‪ ,‬אותרו סימני‬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‫רטיבות לרבות קילופי צבע בתקרה הסמוכה לחלון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,‬בבחינת קירות המעטפת הנצפים מחדר המדרגות ומדירת הנתבעים אותרו סימני‬</w:t>
        <w:br/>
        <w:t>‫ניסיונות תיקון האיטום‪/‬סדיקה תרמית במפלס רצפת מרפסת דירת הנתבעים והמעקה‬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‫עצמו באמצעות מריחות לא מזוהות‪.‬‬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,‬אותרו סימני הכתמה ע"ג שכבת הטיח בחזית הנבדקת‪.‬‬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במבט ממפלס דירת הנתבעים אותרו מריחות בלתי מזוהות נוספות בהיקף החיצוני‬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‫מעקה המרפסת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,‬במבט ממרפסת דירת הנתבעים אותרו ליקויי איטום סביב מלבני חלון המטבח‬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‫וחדר הרחצה בדירת תובעת ‪ 1‬לרבות סימני ניסיונות איטום באמצעות חומר לא מזוהה‪.‬‬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בחזית המערבית אותרו סימני מריחות סביב חלונות דירת התובעת ואותרו סימני‬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‫סדיקה במפלס רצפה‪/‬תקרה מעל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,‬בחזית הראשית אותרו מספר מוקדים של בלוקי בניה חשופים ונשירת חלקי‬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‫טיח באופן המהווה מפגע בטיחותי לרבות במפלס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,‬אותרו נפיחויות טיח אשר עלולים לנשור‪.‬‬</w:t>
        <w:br/>
        <w:t>‫בהמשך לביקורי בדירות הצדדים וברכוש המשותף‪ ,‬ולאור הממצאים אשר נצפו במהלך‬</w:t>
        <w:br/>
        <w:t>‫ביקורי בדירות הצדדים וברכוש המשותף‪ ,‬בוצעו בהתאם לבקשתי בשלב זה כל הבדיקות‬</w:t>
        <w:br/>
        <w:t>‫הבאות בהתאם לסדר הבא‪:‬‬</w:t>
        <w:br/>
        <w:t>‫‪ .1‬בדיקת הצפת ‪ 2‬נקזי המרפסת ‪ -‬המערבי והמזרחי בדירת הנתבע‪ ,‬תוך פיקוק צידו‬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‫החיצוני של הנקז האופקי‪.‬‬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.2‬בדיקת הצפת ‪ 2‬צנרות דלוחין כיורים במרפסת גג לרבות מילוי צנרת "‪ 2‬כיור לבדיקת‬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‫תקינות בצנרת תוך התקנת בלון החסימה ‪ 60‬ס"מ מתחת לתקרת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.3‬בדיקת הצפה ל‪ 2-‬במות צמודות המעקה הבנויה בחלקה המזרחי של מרפסת דירת‬</w:t>
        <w:br/>
        <w:t>‫הנתבעים תוך התקנת מחסום בגבולות הבמה ע"פ הנחיות במשך עד שבעה ימים ולילות‬</w:t>
        <w:br/>
        <w:t>‫בתחזוקה יום יומית ת"י ‪ 1476‬חלק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.4‬בדיקת הצפה למרפסת מרוצפת פתוחה בחלוקה לאזורים ע"ג וריצוף במשך עד שבעה‬</w:t>
        <w:br/>
        <w:t>‫ימים ולילות בתחזוקה יום יומית‪ ,‬ע"פ הנחיות ת"י ‪ 1476‬חלק ‪ ,1‬תוך פיקוק המרזבים‪ ,‬תוך‬</w:t>
        <w:br/>
        <w:t>‫התקנת מחסום בהיקף הפרגולה הבנויה ועד לגבולות הוויטרינה וביצוע איטום צינורות‬</w:t>
        <w:br/>
        <w:t>‫האוויר הממוקמים במרפסת‪.‬‬</w:t>
        <w:br/>
        <w:t>‫‪ .5‬בדיקת המטרה בהיקף הפנימי של כלל מעקה החיצוני של המרפסת הפתוחה בדירת‬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ביצוע הבדיקה‪ ,‬באחריות הנתבעים להסיר את יריעות הברזנט ע"ג מעקה המרפסת‬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חשיפת המעקה וביצוע הבדיקות‪.‬‬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זאת בהתאם לדרישות ת"י ‪ 1476‬חלק ‪) 2‬יש לדאוג לאספקת מקור מים בהתאם לדרישות‬</w:t>
        <w:br/>
        <w:t>‫התקן(‪.‬‬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‫הבדיקות בוצעו ע"י בודק ניטראלי מטעמי חב' א‪.‬ר‪.‬י מרום בנין ואחזקה בע"מ‪.‬‬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.‬ממצאי בדיקות – חברת א‪.‬ר‪.‬י‪ .‬מרום בניין ואחזקה בע"מ‬</w:t>
        <w:br/>
        <w:t>‫‪ .1‬בדיקה ויזואלית‪ -‬דירת התובעת ‪1‬‬</w:t>
        <w:br/>
        <w:t>‫בתאריך ‪ 24.4.2022‬בוצעה בדיקה ויזואלית בדירת התובעת ובדיקה באמצעות מכשיר‬</w:t>
        <w:br/>
        <w:t>‫פרוטימטר‪.‬‬</w:t>
        <w:br/>
        <w:t>‫במהלך הבדיקה אותרו ערכי רטיבות נמוכים שנמדדו באמצעות מכשיר הפרוטימטר‬</w:t>
        <w:br/>
        <w:t>‫המכויל‪.‬‬</w:t>
        <w:br/>
        <w:t>‫‪ .2‬בדיקת מערכת דלוחין )מטבח ישן צד דרומי( במרפסת דירת הנתבעים‬</w:t>
        <w:br/>
        <w:t>‫בתאריך ‪ 24.4.2022‬בוצעה במרפסת גג הנתבעים בדיקת מערכת דלוחין )מטבח ישן 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 דרום מעל דירת התובעת ‪ (1‬בהתאם לדרישות ת"י ‪ 1205‬חלק 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‫הוחדר בלון חסימה ‪ 60‬ס"מ מתחת לתקרת דירת התובעת תוך ביצוע מילוי מים‪.‬‬</w:t>
        <w:br/>
        <w:t>‫נתגלתה נזילת מים בתחתית חיבור ‪ T‬קוטר "‪ 2‬של המטבח המבוטל במרפסת דירת‬</w:t>
        <w:br/>
        <w:t>‫הנתבעים באופן מידי‪.‬‬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‫תוצאות הבדיקה‪ :‬הבדיקה אינה תקינה‪.‬‬      ‫‪‬‬</w:t>
        <w:br/>
        <w:t>‫‪ .3‬הכנת מרפסת דירת הנתבעים לבדיקת הצפה‬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24.4.2022‬בוצעה הכנה להצפת מרפסת דירת הנתבעים לרבות תיחום שטח‬</w:t>
        <w:br/>
        <w:t>‫המרפסת‪ ,‬הפרדה לשדות וחסימת הנקזים‪.‬‬</w:t>
        <w:br/>
        <w:t>‫‪ .4‬בדיקת הצפה‪ -‬מרפסת דירת הנתבעים‬</w:t>
        <w:br/>
        <w:t>‫בתאריך ‪ 26.4.2022‬בוצעה הצפת מרפסת דירת הנתבעים ע"פ עקרונות ת"י ‪ 1476‬חלק ‪1‬‬</w:t>
        <w:br/>
        <w:t>‫למשך ‪ 7‬ימים ולילות תוך ביצוע הפרדה ותיחום אזור ההצפה וביקורת לאיתור רטיבות‬</w:t>
        <w:br/>
        <w:t>‫פעילה בדירת התובעות‪.‬‬</w:t>
        <w:br/>
        <w:t>‫‪ .5‬תיעוד דירת התובעת במהלך ביצוע בדיקת ההצפה‬</w:t>
        <w:br/>
        <w:t>‫בתאריך ‪ 28.4.2022‬החלה להופיע רטיבות פעילה וזליגת מים ע"ג הקיר במרפסת השירות‬</w:t>
        <w:br/>
        <w:t>‫של חדר השינה סביב צינור "‪ 2‬אנכי בדירת התובעת ‪) 1‬דירה ‪.(22‬‬</w:t>
        <w:br/>
        <w:t>‫‪ .6‬בדיקת הצפה – במה מזרחית מעל דירת תובעת ‪2‬‬</w:t>
        <w:br/>
        <w:t>‫בתאריך ‪ 30.5.2022‬בוצעה בדיקת הצפה ע"פ עקרונות ת"י ‪ 1476‬חלק ‪ 1‬בבמה המזרחית‬</w:t>
        <w:br/>
        <w:t>‫במרפסת דירת הנתבעים מעל דירת התובעת ‪) 2‬דירה ‪.(21‬‬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כ‪ 4-‬שעות נתגלתה נזילה סביב צינור "‪ 4‬בדירת תובעת ‪ 2‬הממוקם במטבח הדירה‪.‬‬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‫תוצאות הבדיקה‪ :‬הבדיקה אינה תקינה‪.‬‬         ‫‪‬‬</w:t>
        <w:br/>
        <w:t>‫‪ .7‬בדיקת הצפה – במה דרומית במרפסת דירת הנתבעים מעל דירת תובעת ‪) 1‬דירה ‪(22‬‬</w:t>
        <w:br/>
        <w:t>‫בתאריך ‪ 2.6.2022‬בוצעה בדיקת הצפה ע"פ עקרונות ת"י ‪ 1476‬חלק ‪ 1‬בבמה הדרומית‬</w:t>
        <w:br/>
        <w:t>‫במרפסת דירת הנתבעים מעל דירת תובעת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כ‪ 15-‬דקות החלה נזילה סביב צינור "‪ 2‬עשוי ברזל במרפסת שירות השינה‬         ‫‪‬‬</w:t>
        <w:br/>
        <w:t>‫בדירת התובעת ‪.1‬‬</w:t>
        <w:br/>
        <w:t>‫‪ .8‬בדיקת המטרה ע"ג קירות‬</w:t>
        <w:br/>
        <w:t>‫בתאריך ‪ 12.6.2022‬בוצעה בדיקת המטרה ע"ג קירות הפנים של מעקה המרפסת בדירת‬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כשעתיים החלה נזילה נרחבת בדירת התובעת ‪) 1‬דירה ‪.(22‬‬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‫תוצאות הבדיקה‪ :‬הבדיקה אינה תקינה‪.‬‬       ‫‪‬‬</w:t>
        <w:br/>
        <w:t>‫סיכום הבדיקות‪:‬‬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.1‬בדיקת מערכת הדלוחין בצד הדרומי במרפסת דירת הנתבעים )נתגלתה נזילה( – הבדיקה‬</w:t>
        <w:br/>
        <w:t>‫נכשלה‪.‬‬</w:t>
        <w:br/>
        <w:t>‫‪ .2‬הצפת מרפסת – החלה נזילה באזור הצד הדרומי לאחר כ‪ 48 -‬שעות בתקרת וקיר מרפסת‬</w:t>
        <w:br/>
        <w:t>‫השירות דירת תובעת ‪) 1‬דירה ‪ – (22‬הבדיקה נכשלה‪.‬‬</w:t>
        <w:br/>
        <w:t>‫‪ .3‬במה מזרחית – בוצעה בדיקת הצפה על הבמה המוגבהת מעל דירה מס' ‪) 21‬דירת תובעת‬</w:t>
        <w:br/>
        <w:t>‫‪ .(2‬לאחר כ‪ 4 -‬שעות החלה נזילת מים במוקד המטבח בדירת תובעת ‪ 2‬דירה מס' ‪– .21‬‬</w:t>
        <w:br/>
        <w:t>‫הבדיקה נכשלה‪.‬‬</w:t>
        <w:br/>
        <w:t>‫‪ .4‬במה דרומית – בוצעה בדיקת הצפה ע"ג הבמה המוגבהת‪ .‬לאחר כ‪ 15 -‬דקות החלה נזילה‬</w:t>
        <w:br/>
        <w:t>‫בדירה ‪) .22‬תובעת ‪ – (1‬הבדיקה נכשלה‪.‬‬</w:t>
        <w:br/>
        <w:t>‫‪ .5‬מעקה פנימי – בדיקת המטרה ע"ג מעקרות פנים במרפסת דירת הנתבעים‪ .‬החלה נזילה‬</w:t>
        <w:br/>
        <w:t>‫בסלון דירת תובעת ‪) 1‬דירה ‪ (22‬לאחר כשעתיים‪ – .‬הבדיקה נכשלה‪.‬‬</w:t>
        <w:br/>
        <w:t>‫ז‪ .‬דיון ומסקנות‬</w:t>
        <w:br/>
        <w:t>‫‪ .1‬בהתאם למכלול הממצאים כפי שנצפו במהלך ביקורי וממצאי הבדיקות של הבודק‬</w:t>
        <w:br/>
        <w:t>‫מטעמי‪ ,‬ניתן להיווכח בסבירות גבוהה כי נזקי הרטיבות שנצפו במוקדים פזורים בתקרת‬</w:t>
        <w:br/>
        <w:t>‫דירות התובעות וסביב צינורות‪ ,‬הינם פועל יוצא מהכשלים הבאים‪:‬‬</w:t>
        <w:br/>
        <w:t>‫א‪ .‬מתכולת רטיבות חריגה במצע הריצוף של מרפסת הגג הנבדקת בדירת הנתבעים‬</w:t>
        <w:br/>
        <w:t>‫ובאחריותם אשר נגרמה בסבירות גבוהה כתוצאה מהעדר איטום תת רצפתי ראוי במרפסת‬</w:t>
        <w:br/>
        <w:t>‫הגג הנבדקת לרבות בשטחי במות הריצוף המוגבהות הממוקמות משני עברי המרפסת‬</w:t>
        <w:br/>
        <w:t>‫ובניגוד לדרישות ת"י ‪ 1476‬חלק ‪.1‬‬</w:t>
        <w:br/>
        <w:t>‫ב‪ .‬היעדר איטום תקני בקירות מעקה פנים המרפסת הנבדקת בדירת הנתבעים ובאחריותם‬</w:t>
        <w:br/>
        <w:t>‫ובניגוד לדרישות ת"י ‪ 1476‬חלק ‪.2‬‬</w:t>
        <w:br/>
        <w:t>‫ג‪ .‬כשלים בצנרת הדלוחין "‪ 2‬של המטבח המבוטל בתחום מרפסת הנתבעים‪.‬‬</w:t>
        <w:br/>
        <w:t>‫ד‪ .‬היעדר איטום תקני בנדבך ראש מעקה מרפסת הנתבעים תוך היעדר מערכת טיח נדרשת‪,‬‬</w:t>
        <w:br/>
        <w:t>‫ובהתאם לבחינת השימוש והאחריות בין הנתבעים לבין נציגות הבית המשותף לשיקול דעת‬</w:t>
        <w:br/>
        <w:t>‫כב' 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‫ליקויים אלו הינם בניגוד לתקנות התכנון והבניה )בקשה להיתר תנאיו ואגרות( תש"ל –‬</w:t>
        <w:br/>
        <w:t>‫‪ ,1970‬הגורמים לרטיבויות בתקרה וקירות בדירות התובעות הממוקמות תחת שטח מרפסת‬</w:t>
        <w:br/>
        <w:t>‫הגג הנדונה‪.‬‬</w:t>
        <w:br/>
        <w:t>‫‪ .2‬סימני הרטיבות הנצפים בהיקף קירות דירת התובעת ‪ 1‬ובסמוך לפתחי החלונות בדירת‬</w:t>
        <w:br/>
        <w:t>‫התובעת ‪) 1‬דירה ‪ ,(22‬ובין היתר בדירת תובעת ‪) 2‬דירה ‪ ,(21‬הינם פועל יוצא בין היתר‬</w:t>
        <w:br/>
        <w:t>‫מהיעדר איטום תקין במעטפת דירות הצדדים‪ ,‬ובאיטום לקוי של פתחי חלונות בדירת‬</w:t>
        <w:br/>
        <w:t>‫התובעת‪ ,‬באחריות התובעות ונציגות הבית המשותף‪.‬‬</w:t>
        <w:br/>
        <w:t>‫‪ .3‬יצוין כי אותרו מוקדי נשירת טיח תוך חשיפת בלוקי הבניה בחזית הכניסה לבניין באופן‬</w:t>
        <w:br/>
        <w:t>‫המהווה מפגע בטיחותי לדייר הבניין ועוברי אורח‪.‬‬</w:t>
        <w:br/>
        <w:t>‫ח‪ .‬רשימת העבודות לתיקון הליקויים והנזקים בדירות הצדדים‬</w:t>
        <w:br/>
        <w:t>‫דירת הנתבעים – באחריות הנתבעים‬</w:t>
        <w:br/>
        <w:t>‫יש לבצע את העבודות הבאות‪:‬‬</w:t>
        <w:br/>
        <w:t>‫‪ .1‬פירוק אריחי ריצוף בשטח המרפסת ‪,‬לרבות בשטח במות הריצוף ושטחי האחסון‬</w:t>
        <w:br/>
        <w:t>‫המקוריים‪ ,‬תוך חשיפת תשתית האיטום‪.‬‬</w:t>
        <w:br/>
        <w:t>‫‪ .2‬חיפוי דקור מעל פני ריצוף‪ ,‬וחשיפת הטיח כ‪ 25-‬ס"מ מעל מישור הריצוף‪.‬‬</w:t>
        <w:br/>
        <w:t>‫‪ .3‬חשיפת רצפת הבטון ויישום איטום צמנטי על גביו‪.‬‬</w:t>
        <w:br/>
        <w:t>‫‪ .4‬איטום באמצעות "היפרדסמו ‪ "PB‬ע"ג פריימר מסוג "אקוודור" או ש"ע ע"ג בטון‬</w:t>
        <w:br/>
        <w:t>‫תשתית משופר‪.‬‬</w:t>
        <w:br/>
        <w:t>‫‪ .5‬לאחר מכן‪ ,‬יש לבצע איטום באמצעות יריעות ביטומניות בעובי ‪ 5‬מ"מ בשתי שכבות ע"ג‬</w:t>
        <w:br/>
        <w:t>‫"מדה"‪.‬‬</w:t>
        <w:br/>
        <w:t>‫‪ .6‬הסדרת מערך שיפועים תת‪-‬רצפתיים באמצעות "מדה" להבטחת ניקוז תת‪-‬רצפתי תקין‪,‬‬</w:t>
        <w:br/>
        <w:t>‫לרבות יישום נקז כפול לפני "המדה"‪.‬‬</w:t>
        <w:br/>
        <w:t>‫‪ .7‬ביצוע תיקוני צנרת נדרשים ואיטום מעברים כנדרש במוקדים בהם אותרו כשלים‪.‬‬</w:t>
        <w:br/>
        <w:t>‫‪ .8‬השלמת מערכת איטום בהיקף המעקה הפנימי במרפסת דירת הנתבעים‪.‬‬</w:t>
        <w:br/>
        <w:t>‫‪ .9‬ביצוע גימור "רולקות"‪ ,‬יריעות חיזוק ונדבך חציצה מתאים‪ ,‬לרבות יישום נדבך חציצה‬</w:t>
        <w:br/>
        <w:t>‫בהיקפה הפנימי של הפרגולה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.10‬יישום יריעות חיזוק ומסטיק ביטומני‪.‬‬</w:t>
        <w:br/>
        <w:t>‫‪ .11‬בגמר ביצוע האיטום‪ ,‬תבוצע בדיקת הצפה למשך ‪ 72‬שעות‪ ,‬לרבות בדק ניקוז צנרות‬</w:t>
        <w:br/>
        <w:t>‫קיימות‪ ,‬ובדיקת המטרה למעקה פנימי כנדרש )ע"פ ת"י ‪.(1476‬‬</w:t>
        <w:br/>
        <w:t>‫‪ .12‬בתום העבודה‪ ,‬יש לבצע ריצוף קרמי ע"ג חול מייצב‪ ,‬כולל יישום רובה אקרילית בין‬</w:t>
        <w:br/>
        <w:t>‫משקי אריחי הקרמיקה‪.‬‬</w:t>
        <w:br/>
        <w:t>‫‪ .13‬השלמת מערכת נדבכי ראש בהיקף מרפסת הנתבעים‪.‬‬</w:t>
        <w:br/>
        <w:t>‫אומדן עלות תיקונים‪ 110,000 :‬ש"ח‬</w:t>
        <w:br/>
        <w:t>‫ט‪ .‬תיקון נזקים בדירת התובעות באחריות הנתבעים‬</w:t>
        <w:br/>
        <w:t>‫יש לבצע את העבודות הבאות‪:‬‬</w:t>
        <w:br/>
        <w:t>‫‪ .1‬עבודת תיקון הנזקים בדירת התובעות‪ ,‬יבוצעו לאחר ביטול‪ ,‬איטום וייבוש מוקדי‬</w:t>
        <w:br/>
        <w:t>‫הרטיבות בדירת הנתבעים‪.‬‬</w:t>
        <w:br/>
        <w:t>‫‪ .2‬עבודה תכלול הסרת כל נפיחויות הטיח והצבע לאחר ייבוש פני התקרה באמצעות‬</w:t>
        <w:br/>
        <w:t>‫מסחררים וייבשנים יעודים וכן ניקוי כתמי העובש‪.‬‬</w:t>
        <w:br/>
        <w:t>‫‪ .3‬העבודה תכלול ביצוע תיקוני טיח וביצוע צביעה אנטי בקטריאלית מסוג פונגיצ'ק‪ ,‬או‬</w:t>
        <w:br/>
        <w:t>‫שווה ערך‪.‬‬</w:t>
        <w:br/>
        <w:t>‫‪ .4‬העבודה תכלול בדק צינורות "‪ 2‬במרפסת השירות בדירות התובעת ‪ 1‬ו‪ 4" -‬הממוקם‬</w:t>
        <w:br/>
        <w:t>‫במטבח בדירת תובעת ‪ 2‬לרבות שיוף מוקדי הקורוזיה וצביעת הצינורות‪.‬‬</w:t>
        <w:br/>
        <w:t>‫‪ .5‬העבודה תכלול ביצוע תיקוני נגרות מקומיים בארון הממוקם במרפסת השירות בדירת‬</w:t>
        <w:br/>
        <w:t>‫תובעת ‪.1‬‬</w:t>
        <w:br/>
        <w:t>‫אומדן עלות תיקונים ‪ 10,000‬ש"ח‬</w:t>
        <w:br/>
        <w:t>‫י‪ .‬תיקון ליקויים ונזקים בדירת התובעות באחריות התובעות ונציגות הבית המשותף‬</w:t>
        <w:br/>
        <w:t>‫יש לבצע את העבודות הבאות‪:‬‬</w:t>
        <w:br/>
        <w:t>‫‪ .1‬תיקון איטום סביב מלבני חלונות ותיקונים מקומיים במסגרת חלונות באחריות התובעת‪.‬‬</w:t>
        <w:br/>
        <w:t>‫‪ .2‬תיקוני סדקים מקומיים במעטפת קירות חיצוניים באחריות נציגות הבית המשותף ב‪2-‬‬</w:t>
        <w:br/>
        <w:t>‫קומות עליונות‪ ,‬תוך תיקוני איטום באמצעות "סיקה" והסרת טיח רופף‪.‬‬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.3‬תיקוני סימני הרטיבות בקירות דירת התובעות הכוללת ייבוש מעטפת הקירות ותיקוני‬</w:t>
        <w:br/>
        <w:t>‫טיח וצביעה אנטי בקטריאליות‪.‬‬</w:t>
        <w:br/>
        <w:t>‫אומדן עלות תיקונים באחריות התובעת‪ 6,000 :‬ש"ח‬</w:t>
        <w:br/>
        <w:t>‫אומדן עלות תיקונים באחריות נציגות הבית‪ 20,000 :‬ש"ח‬</w:t>
        <w:br/>
        <w:t>‫כללי‬</w:t>
        <w:br/>
        <w:t>‫אומדן המחירים אינם כוללים מע"מ ופיקוח הנדסי‪".‬‬</w:t>
        <w:br/>
        <w:t>‫‪ .8‬ביום ‪ 18.10.22‬הפנו התובעות שאלות הבהרה למומחה באשר לחוות דעתו וביום ‪29.01.23‬‬</w:t>
        <w:br/>
        <w:t>‫התקבלו תשובותיו‪.‬‬</w:t>
        <w:br/>
        <w:t>‫‪ .9‬ביום ‪ 20.10.22‬הפנו הנתבעים שאלות הבהרה למומחה באשר לחוות דעתו וביום ‪29.01.23‬‬</w:t>
        <w:br/>
        <w:t>‫התקבלו תשובותיו‪.‬‬</w:t>
        <w:br/>
        <w:t>‫‪ .10‬ביום ‪ 27.9.23‬התקיים דיון הוכחות במסגרתו נחקרו המומחה צבי רון ומר שמואל חביב‬</w:t>
        <w:br/>
        <w:t>‫מטעם חברת א‪.‬ר‪.‬י מרום וזאת לאור בקשת הנתבעים‪ .‬בסיום הדיון הוריתי לצדדים לסכם‬</w:t>
        <w:br/>
        <w:t>‫טענותיהם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.‬תמצית טענות הצדדים בסיכומים‬</w:t>
        <w:br/>
        <w:t>‫טענות התובעות‬</w:t>
        <w:br/>
        <w:t>‫‪ .11‬לטענת התובעות מחוות דעתו של המומחה וכן מעדותו עולה באופן חד משמעי כי מקור‬</w:t>
        <w:br/>
        <w:t>‫הרטיבות מצוי בליקויים במרפסת דירת הנתבעים‪ .‬נטען כי המומחה ביצע חמש בדיקות הצפה‬</w:t>
        <w:br/>
        <w:t>‫והמטרה אשר כולן נכשלו תוך זמן קצר‪ .‬עוד נטען כי יש לדחות את טענת הנתבעים לפיה‬</w:t>
        <w:br/>
        <w:t>‫תיקונים נקודתיים בלבד יביאו לפתרון בעיית הרטיבות‪ ,‬שכן המומחה קבע כי יש צורך בביצוע‬</w:t>
        <w:br/>
        <w:t>‫עבודות איטום מקיפות ויסודיות במרפסת דירת הנתבעים‪.‬‬</w:t>
        <w:br/>
        <w:t>‫‪ .12‬בנוסף טענו התובעות כי מקור הרטיבות העיקרי בדירותיהן הוא בליקויים במרפסת דירת‬</w:t>
        <w:br/>
        <w:t>‫הנתבעים וכי הנתבעים לא הוכיחו טענתם לפיה מקור הרטיבות מצוי בליקויי איטום בקירות‬</w:t>
        <w:br/>
        <w:t>‫החיצוניים של הבית המשותף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.13‬לפיכך דרשו התובעות ליתן צו עשה המורה לנתבעים לתקן את הדרוש תיקון בדירתם בהתאם‬</w:t>
        <w:br/>
        <w:t>‫לחוות דעתו של המומחה‪ .‬כן דרשו לקבוע מנגנון לפיקוח על ביצוע התיקונים הדרושים בדירת‬</w:t>
        <w:br/>
        <w:t>‫הנתבעים‪ ,‬וכי בסיום העבודות תבוצע בדיקה מקיפה המאשרת תקינותן‪ .‬כמו כן דרשו‬</w:t>
        <w:br/>
        <w:t>‫התובעות לחייב את הנתבעים בהוצאות משפט‪.‬‬</w:t>
        <w:br/>
        <w:t>‫טענות הנתבעים‬</w:t>
        <w:br/>
        <w:t>‫‪ .14‬לטענת הנתבעים מקור הרטיבות בדירות התובעות אינו בדירתם‪ ,‬אלא בליקויים בקירות‬</w:t>
        <w:br/>
        <w:t>‫החיצוניים ובצנרת דלוחין אופקית שלטענתם מהווה רכוש משותף‪ ,‬בניגוד לקביעת המומחה‪.‬‬</w:t>
        <w:br/>
        <w:t>‫הנתבעים טענו כי מי הגשמים מחלחלים ממרפסת דירתם לכיוון הקירות החיצוניים‪ ,‬ואז‬</w:t>
        <w:br/>
        <w:t>‫חודרים דרך הסדקים בקירות החיצוניים לדירות התובעות‪ .‬לפיכך לטענתם נדרש היה לבצע‬</w:t>
        <w:br/>
        <w:t>‫בדיקת המטרה חיצונית שעל פיה ניתן לאשר או לשלול האם מקור הרטיבות מצוי בקירות‬</w:t>
        <w:br/>
        <w:t>‫החיצוניים‪ .‬אולם נטען כי המומחה התנגד לבצע בדיקת המטרה חיצונית ובכך לא ביצע את‬</w:t>
        <w:br/>
        <w:t>‫כל הפעולות הדרושות לשם איתור מקור הרטיבות‪ .‬עוד נטען כי אף המומחה ציין בחוות דעתו‬</w:t>
        <w:br/>
        <w:t>‫כי קיימים סדקים בקירות החיצוניים‪ .‬כתימוכין לטענה זו הפנו הנתבעים לפרק ז' בחוות‬</w:t>
        <w:br/>
        <w:t>‫דעתו‪ .3" :‬יצוין כי אותרו מוקדי נשירת טיח תוך חשיפת בלוקי הבניה בחזית הכניסה לבניין‬</w:t>
        <w:br/>
        <w:t>‫באופן המהווה מפגע בטיחותי לדייר הבניין ועוברי אורח ‪."...‬‬</w:t>
        <w:br/>
        <w:t>‫‪ .15‬עוד נטען כי צינורות הדלוחין המצויים בצד הדרום מערבי ובצד הדרום מזרחי של המרפסת‪,‬‬</w:t>
        <w:br/>
        <w:t>‫אינם חשופים לגשמים כיוון שהם ממוקמים בתוך במות‪ .‬לפיכך נטען כי הם לא הגורם‬</w:t>
        <w:br/>
        <w:t>‫לרטיבות וזאת בניגוד לקביעת המומחה‪.‬‬</w:t>
        <w:br/>
        <w:t>‫‪ .16‬לשיטת הנתבעים‪ ,‬בדיקת ההצפה בוצעה על פני כל שטח המרפסת של דירתם אולם נזילה‬</w:t>
        <w:br/>
        <w:t>‫התגלתה רק במיקום נקודתי במרפסת‪ .‬לפיכך טענו הנתבעים כי ניתן לבצע תיקון נקודתי‬</w:t>
        <w:br/>
        <w:t>‫בלבד ואין צורך בביצוע תיקון מקיף בכל שטח המרפסת‪ .‬עוד נטען כי קביעת המומחה באשר‬</w:t>
        <w:br/>
        <w:t>‫לעלות התיקונים במרפסת דירת הנתבעים הנאמדת בסך של כ‪ 110,000-‬ש"ח היא אינה‬</w:t>
        <w:br/>
        <w:t>‫מידתית ביחס לנזקים הנטענים בכתב התביעה‪.‬‬</w:t>
        <w:br/>
        <w:t>‫‪ .17‬עוד נטען כי בבדיקת ההצפה של המומחה נפלו פגמים‪ .‬לטענת הנתבעים המומחה השתמש‬</w:t>
        <w:br/>
        <w:t>‫בבדיקת ההצפה בכמות מים בלתי סבירה ביחס לקוטר הנקזים במרפסת דירתם‪ .‬נטען כי‬</w:t>
        <w:br/>
        <w:t>‫כמות המשקעים הממוצעת בראשון לציון מדי חורף נמוכה מכמות המים שהמומחה השתמש‬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 בבדיקת ההצפה‪ ,‬ולפיכך הסיכוי להצפת המרפסת כתוצאה ממי גשמים הוא אפסי‪ .‬עוד‬</w:t>
        <w:br/>
        <w:t>‫נטען כי בדיקת ההצפה הופסקה לאחר ‪ 48‬שעות וזאת שלא בהתאם לתקן הדורש שבעה 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‫‪ .18‬סעיף ‪)3‬ב( לתקנון המצוי המופיע בתוספת לחוק המקרקעין התשכ"ט‪) 1969 -‬להלן‪" :‬החוק"(‬</w:t>
        <w:br/>
        <w:t>‫קובע כי‪" :‬בעל דירה זכאי לדרוש מבעל דירה אחרת שיבצע תיקון בדירה האחרת‪ ,‬שאי‬</w:t>
        <w:br/>
        <w:t>‫ביצועו עלול לפגוע בדירתו של דורש התיקון"‪ .‬בהתאם לסעיף זה זכאי בעל דירה בבית‬</w:t>
        <w:br/>
        <w:t>‫המשותף לדרוש מבעל דירה אחרת למנוע רטיבות בדירתו‪ ,‬אשר מקורה בדירתו של בעל‬</w:t>
        <w:br/>
        <w:t>‫הדירה האחרת‪ ,‬ואף לחייבו לתקן את כל הדרוש תיקון בדירתו לצורך כך‪.‬‬</w:t>
        <w:br/>
        <w:t>‫‪ .19‬עיון בחוות דעתו של המומחה אשר הצדדים קיבלו אותה על עצמם כמכריעה בסכסוך ביניהם‪,‬‬</w:t>
        <w:br/>
        <w:t>‫מעלה כי מקור הרטיבות בדירות התובעות מצוי בליקויי איטום במרפסת דירת הנתבעים וכן‬</w:t>
        <w:br/>
        <w:t>‫בליקויי צנרת‪ .‬כמו כן עולה מחוות הדעת כי הרטיבות אף נובעת מליקויים במעטפת הקירות‬</w:t>
        <w:br/>
        <w:t>‫החיצוניים המהווה רכוש המשותף‪ ,‬כמפורט בעמוד ‪ 53‬לחוות הדעת‪:‬‬</w:t>
        <w:br/>
        <w:t>‫"‪ .1‬בהתאם למכלול הממצאים כפי שנצפו במהלך ביקורי וממצאי הבדיקות של הבודק‬</w:t>
        <w:br/>
        <w:t>‫מטעמי‪ ,‬ניתן להיווכח בסבירות גבוהה כי נזקי הרטיבות שנצפו במוקדים פזורים בתקרת‬</w:t>
        <w:br/>
        <w:t>‫דירות התובעות וסביב צינורות‪ ,‬הינם פועל יוצא מהכשלים הבאים‪:‬‬</w:t>
        <w:br/>
        <w:t>‫א‪ .‬מתכולת רטיבות חריגה במצע הריצוף של מרפסת הגג הנבדקת בדירת הנתבעים‬</w:t>
        <w:br/>
        <w:t>‫ובאחריותם אשר נגרמה בסבירות גבוהה כתוצאה מהעדר איטום תת רצפתי ראוי במרפסת‬</w:t>
        <w:br/>
        <w:t>‫הגג הנבדקת לרבות בשטחי במות הריצוף המוגבהות הממוקמות משני עברי המרפסת‬</w:t>
        <w:br/>
        <w:t>‫ובניגוד לדרישות ת"י ‪ 1476‬חלק ‪.1‬‬</w:t>
        <w:br/>
        <w:t>‫ב‪ .‬היעדר איטום תקני בקירות מעקה פנים המרפסת הנבדקת בדירת הנתבעים ובאחריותם‬</w:t>
        <w:br/>
        <w:t>‫ובניגוד לדרישות ת"י ‪ 1476‬חלק ‪.2‬‬</w:t>
        <w:br/>
        <w:t>‫ג‪ .‬כשלים בצנרת הדלוחין "‪ 2‬של המטבח המבוטל בתחום מרפסת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.‬היעדר איטום תקני בנדבך ראש מעקה מרפסת הנתבעים תוך היעדר מערכת טיח נדרשת‪,‬‬</w:t>
        <w:br/>
        <w:t>‫ובהתאם לבחינת השימוש והאחריות בין הנתבעים לבין נציגות הבית המשותף לשיקול דעת‬</w:t>
        <w:br/>
        <w:t>‫כב' מפקחת‪.‬‬</w:t>
        <w:br/>
        <w:t>‫ליקויים אלו הינם בניגוד לתקנות התכנון והבניה )בקשה להיתר תנאיו ואגרות( תש"ל –‬</w:t>
        <w:br/>
        <w:t>‫‪ ,1970‬הגורמים לרטיבויות בתקרה וקירות בדירות התובעות הממוקמות תחת שטח מרפסת‬</w:t>
        <w:br/>
        <w:t>‫הגג הנדונה‪.‬‬</w:t>
        <w:br/>
        <w:t>‫‪ .2‬סימני הרטיבות הנצפים בהיקף קירות דירת התובעת ‪ 1‬ובסמוך לפתחי החלונות בדירת‬</w:t>
        <w:br/>
        <w:t>‫התובעת ‪) 1‬דירה ‪ ,(22‬ובין היתר בדירת תובעת ‪) 2‬דירה ‪ ,(21‬הינם פועל יוצא בין היתר‬</w:t>
        <w:br/>
        <w:t>‫מהיעדר איטום תקין במעטפת דירות הצדדים‪ ,‬ובאיטום לקוי של פתחי חלונות בדירת‬</w:t>
        <w:br/>
        <w:t>‫התובעת‪ ,‬באחריות התובעות ונציגות הבית המשותף‪.‬‬</w:t>
        <w:br/>
        <w:t>‫‪ .3‬יצוין כי אותרו מוקדי נשירת טיח תוך חשיפת בלוקי הבניה בחזית הכניסה לבניין באופן‬</w:t>
        <w:br/>
        <w:t>‫המהווה מפגע בטיחותי לדייר הבניין ועוברי אורח‪".‬‬</w:t>
        <w:br/>
        <w:t>‫‪ .20‬לאחר שעיינתי בחומר המונח בפניי ולאחר שהמומחה נחקר בפניי מצאתי כי יש לדחות את‬</w:t>
        <w:br/>
        <w:t>‫טענות הנתבעים כנגד ממצאי המומחה‪ .‬לא מצאתי כי יש בטענותיהם כדי להפריך או לסתור‬</w:t>
        <w:br/>
        <w:t>‫את ממצאי המומחה בחוות דעתו‪ .‬החלטות הנוגעות לבחירת הבדיקות שיש לבצע לשם איתור‬</w:t>
        <w:br/>
        <w:t>‫מוקדי הרטיבות‪ ,‬מצויות בגדר שיקול דעתו המקצועי של המומחה אשר מוקנה לו מכוח כתב‬</w:t>
        <w:br/>
        <w:t>‫המינוי שניתן בהחלטתי מיום ‪.24.1.23‬‬</w:t>
        <w:br/>
        <w:t>‫‪ .21‬יתרה מזאת התרשמתי כי התנהלותו של המומחה היא מקצועית ועניינית‪.‬‬</w:t>
        <w:br/>
        <w:t>‫‪ .22‬מינוי מומחה על ידי בית המשפט נעשה במטרה לקבל תמונה מדויקת ומלאה בנושא המצוי‬</w:t>
        <w:br/>
        <w:t>‫במחלוקת בין הצדדים ואשר ההכרעה בו כרוכה בסוגיות המחייבות ידע וניסיון בעניין‬</w:t>
        <w:br/>
        <w:t>‫שבמומחיות )סוגיות בסדר דין אזרחי‪ ,‬אורי גורן‪ ,‬מהדורה שתים‪-‬עשרה ‪) (2015) 435‬להלן‪:‬‬</w:t>
        <w:br/>
        <w:t>‫"גורן"((‪ .‬היות שמומחה מעין זה מצוי בעמדה אובייקטיבית‪ ,‬שאיננה מחויבת למי מן‬</w:t>
        <w:br/>
        <w:t>‫הצדדים‪ ,‬מאפשרת חוות דעתו בחינת הסוגיה שבמחלוקת ללא משוא פנים )ע"א ‪680/87‬‬</w:t>
        <w:br/>
        <w:t>‫מדינת ישראל נ' מזרחי‪ ,‬פ"מ מו)‪ ;(1992) 161 ,154 (4‬ע"א ‪ 5509/09‬מסארווה נ' עזבון המנוח‬</w:t>
        <w:br/>
        <w:t>‫אבראהים חסן מסארווה‪ ,‬פס' ‪ 14‬לפסק דינה של השופטת חיות )פורסם בנבו‪.((23.2.2014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.23‬בענייננו ניתנה לצדדים הזדמנות לחקור את המומחה על חוות דעתו והוא אכן נחקר‪ .‬איני‬</w:t>
        <w:br/>
        <w:t>‫מוצאת כי נפל פגם בחוות הדעת המצדיק פסילתה כטענת הנתבעים‪ .‬הנתבעים מעלים טענות‬</w:t>
        <w:br/>
        <w:t>‫רבות כנגד התנהלות המומחה אך לא מצאתי כי יש בטענות אלה כדי לערער אחר קביעותיו‬</w:t>
        <w:br/>
        <w:t>‫המקצועיות של המומחה ולשנות את חוות דעתו‪.‬‬</w:t>
        <w:br/>
        <w:t>‫‪ .24‬כלל ידוע הוא כי לא בנקל יתערב בית המשפט בקביעותיו של מומחה אשר מונה מטעמו וכי‬</w:t>
        <w:br/>
        <w:t>‫עילות ההתערבות מצומצמות למקרים חריגים בהם פעל המומחה בחריגה מסמכות‪ ,‬שלא‬</w:t>
        <w:br/>
        <w:t>‫בהגינות‪ ,‬בחוסר תום לב‪ ,‬במרמה‪ ,‬תחת השפעה לא הוגנת או שחוות דעתו הוגשה באמצעים‬</w:t>
        <w:br/>
        <w:t>‫לא כשרים )ראו והשוו‪ :‬רע"א ‪ 5144/05‬יפה נוף – תחבורה‪ ,‬תשתיות ובניה בע"מ נ' מאיר‬</w:t>
        <w:br/>
        <w:t>‫הפלר ואח' )פורסם בנבו‪ 7.7.05 ,‬סעיף ‪ ;(3‬ע"א ‪ 609/93‬מרום שירותי תעופה בע"מ נ' רשות‬</w:t>
        <w:br/>
        <w:t>‫שדות התעופה )פורסם בנבו‪.((14.11.94 ,‬‬</w:t>
        <w:br/>
        <w:t>‫‪ .25‬באשר לטענת הנתבעים כי יש לבצע תיקון נקודתי במרפסת דירת הנתבעים‪ ,‬סבורה אני כי‬</w:t>
        <w:br/>
        <w:t>‫דינה להידחות‪ .‬כדי להביא לפתרונה של בעיית הרטיבות מן היסוד יש צורך בביצוע תיקונים‬</w:t>
        <w:br/>
        <w:t>‫מקיפים ואף המומחה התייחס לכך במסגרת עדותו‪ .‬להלן יובאו דברי המומחה בעניין זה‪:‬‬</w:t>
        <w:br/>
        <w:t>‫"נדרש פתרון רדיקלי עד לשורש עד לבטון כדי שזה לא יחזור‪) ".‬ראו‪" :‬פרוטוקול הדיון מיום‬</w:t>
        <w:br/>
        <w:t>‫‪) 27.9.23‬להלן‪" :‬הפרוטוקול"(‪ ,‬עמוד ‪ ,4‬שורה ‪ .(23‬דברים אלו מקובלים עלי‪.‬‬</w:t>
        <w:br/>
        <w:t>‫‪ .26‬כמו כן יש לדחות את טענת הנתבעים באשר לאי ביצוע בדיקת ההמטרה החיצונית‪ ,‬שכן‬</w:t>
        <w:br/>
        <w:t>‫החלטה זו מצויה בגדר שיקול דעתו המקצועי של המומחה המוקנה לו בכתב המינוי‪ .‬בנוסף‬</w:t>
        <w:br/>
        <w:t>‫סבורה אני כי יש לדחות את טענת הנתבעים לפיה צנרת הדלוחין מהווה רכוש משותף‪ .‬מדובר‬</w:t>
        <w:br/>
        <w:t>‫בצנרת המצויה בתחומי דירת הנתבעים ומיועדת לשימוש דירתם בלבד‪ .‬הליקוי בצנרת‬</w:t>
        <w:br/>
        <w:t>‫הדלוחין האופקית מצוי בין צינור הדירה לבין הצינור המרכזי ולפיכך האחריות לתיקונו‬</w:t>
        <w:br/>
        <w:t>‫מוטלת על הנתבעים )ראו לעניין זה‪ :‬עש"א )מחוזי ת"א( ‪ 53533-03-21‬שלמה רון נ' בתיה‬</w:t>
        <w:br/>
        <w:t>‫לביא )נבו ‪.((7.7.21‬‬</w:t>
        <w:br/>
        <w:t>‫‪ .27‬משכך הם פני הדברים מוטלת‪ ,‬אפוא‪ ,‬על הנתבעים האחריות לבצע בדירתם את התיקונים‬</w:t>
        <w:br/>
        <w:t>‫הדרושים הקבועים בעמוד ‪ 54‬לחוות הדעת כדלקמן‪:‬‬</w:t>
        <w:br/>
        <w:t>‫"דירת הנתבעים – באחריות הנתבעים‬</w:t>
        <w:br/>
        <w:t>‫יש לבצע את העבודות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.1‬פירוק אריחי ריצוף בשטח המרפסת ‪,‬לרבות בשטח במות הריצוף ושטחי האחסון‬</w:t>
        <w:br/>
        <w:t>‫המקוריים‪ ,‬תוך חשיפת תשתית האיטום‪.‬‬</w:t>
        <w:br/>
        <w:t>‫‪ .2‬חיפוי דקור מעל פני ריצוף‪ ,‬וחשיפת הטיח כ‪ 25-‬ס"מ מעל מישור הריצוף‪.‬‬</w:t>
        <w:br/>
        <w:t>‫‪ .3‬חשיפת רצפת הבטון ויישום איטום צמנטי על גביו‪.‬‬</w:t>
        <w:br/>
        <w:t>‫‪ .4‬איטום באמצעות "היפרדסמו ‪ "PB‬ע"ג פריימר מסוג "אקוודור" או ש"ע ע"ג בטון‬</w:t>
        <w:br/>
        <w:t>‫תשתית משופר‪.‬‬</w:t>
        <w:br/>
        <w:t>‫‪ .5‬לאחר מכן‪ ,‬יש לבצע איטום באמצעות יריעות ביטומניות בעובי ‪ 5‬מ"מ בשתי שכבות ע"ג‬</w:t>
        <w:br/>
        <w:t>‫"מדה"‪.‬‬</w:t>
        <w:br/>
        <w:t>‫‪ .6‬הסדרת מערך שיפועים תת‪-‬רצפתיים באמצעות "מדה" להבטחת ניקוז תת‪-‬רצפתי תקין‪,‬‬</w:t>
        <w:br/>
        <w:t>‫לרבות יישום נקז כפול לפני "המדה"‪.‬‬</w:t>
        <w:br/>
        <w:t>‫‪ .7‬ביצוע תיקוני צנרת נדרשים ואיטום מעברים כנדרש במוקדים בהם אותרו כשלים‪.‬‬</w:t>
        <w:br/>
        <w:t>‫‪ .8‬השלמת מערכת איטום בהיקף המעקה הפנימי במרפסת דירת הנתבעים‪.‬‬</w:t>
        <w:br/>
        <w:t>‫‪ .9‬ביצוע גימור "רולקות"‪ ,‬יריעות חיזוק ונדבך חציצה מתאים‪ ,‬לרבות יישום נדבך חציצה‬</w:t>
        <w:br/>
        <w:t>‫בהיקפה הפנימי של הפרגולה הקיימת‪.‬‬</w:t>
        <w:br/>
        <w:t>‫‪ .10‬יישום יריעות חיזוק ומסטיק ביטומני‪.‬‬</w:t>
        <w:br/>
        <w:t>‫‪ .11‬בגמר ביצוע האיטום‪ ,‬תבוצע בדיקת הצפה למשך ‪ 72‬שעות‪ ,‬לרבות בדק ניקוז צנרות‬</w:t>
        <w:br/>
        <w:t>‫קיימות‪ ,‬ובדיקת המטרה למעקה פנימי כנדרש )ע"פ ת"י ‪.(1476‬‬</w:t>
        <w:br/>
        <w:t>‫‪ .12‬בתום העבודה‪ ,‬יש לבצע ריצוף קרמי ע"ג חול מייצב‪ ,‬כולל יישום רובה אקרילית בין‬</w:t>
        <w:br/>
        <w:t>‫משקי אריחי הקרמיקה‪.‬‬</w:t>
        <w:br/>
        <w:t>‫‪ .13‬השלמת מערכת נדבכי ראש בהיקף מרפסת הנתבעים‪.‬‬</w:t>
        <w:br/>
        <w:t>‫אומדן עלות תיקונים‪ 110,000 :‬ש"ח"‬</w:t>
        <w:br/>
        <w:t>‫‪ .28‬כמו כן מוטלת על הנתבעים באופן חלקי האחריות להשיב את מצב דירות התובעות לקדמותו‬</w:t>
        <w:br/>
        <w:t>‫בגין נזקי הרטיבות שמקורם בדירתם‪ ,‬כמפורט בעמוד ‪ 56‬לחוות הדעת‪:‬‬</w:t>
        <w:br/>
        <w:t>‫"ט‪ .‬תיקון נזקים בדירת התובעות באחריות הנתבעים‬</w:t>
        <w:br/>
        <w:t>‫יש לבצע את העבודות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.1‬עבודת תיקון הנזקים בדירת התובעות‪ ,‬יבוצעו לאחר ביטול‪ ,‬איטום וייבוש מוקדי‬</w:t>
        <w:br/>
        <w:t>‫הרטיבות בדירת הנתבעים‪.‬‬</w:t>
        <w:br/>
        <w:t>‫‪ .2‬עבודה תכלול הסרת כל נפיחויות הטיח והצבע לאחר ייבוש פני התקרה באמצעות‬</w:t>
        <w:br/>
        <w:t>‫מסחררים וייבשנים יעודים וכן ניקוי כתמי העובש‪.‬‬</w:t>
        <w:br/>
        <w:t>‫‪ .3‬העבודה תכלול ביצוע תיקוני טיח וביצוע צביעה אנטי בקטריאלית מסוג פונגיצ'ק‪ ,‬או‬</w:t>
        <w:br/>
        <w:t>‫שווה ערך‪.‬‬</w:t>
        <w:br/>
        <w:t>‫‪ .4‬העבודה תכלול בדק צינורות "‪ 2‬במרפסת השירות בדירות התובעת ‪ 1‬ו‪ 4" -‬הממוקם‬</w:t>
        <w:br/>
        <w:t>‫במטבח בדירת תובעת ‪ 2‬לרבות שיוף מוקדי הקורוזיה וצביעת הצינורות‪.‬‬</w:t>
        <w:br/>
        <w:t>‫‪ .5‬העבודה תכלול ביצוע תיקוני נגרות מקומיים בארון הממוקם במרפסת השירות בדירת‬</w:t>
        <w:br/>
        <w:t>‫תובעת ‪.1‬‬</w:t>
        <w:br/>
        <w:t>‫אומדן עלות תיקונים ‪ 10,000‬ש"ח"‬</w:t>
        <w:br/>
        <w:t>‫‪ .29‬אשר לכשלים ברכוש המשותף שהועלו בחוות דעת המומחה‪ ,‬האחריות לתיקון ליקויים אלו‬</w:t>
        <w:br/>
        <w:t>‫מוטלת על נציגות הבית המשותף‪ .‬יחד עם זאת הנציגות אינה צד להליך זה ולפיכך אין בידי‬</w:t>
        <w:br/>
        <w:t>‫לחייבה בביצוע תיקונים אלו‪ .‬טוב תעשה הנציגות אם תפעל בהקדם לתיקון ליקויים אלו‬</w:t>
        <w:br/>
        <w:t>‫ותייתר את הצורך בהליכים משפטיים נוספים בעניין‪.‬‬</w:t>
        <w:br/>
        <w:t>‫‪ .30‬לעניין הפיצויים הנזיקיים אותם דרשו התובעות בתביעתן אבהיר כי סעדים אלו אינם מצויים‬</w:t>
        <w:br/>
        <w:t>‫במסגרת סמכותו העניינית של המפקח על רישום מקרקעין‪ .‬סמכות המפקח נקבעה בסעיף ‪72‬‬</w:t>
        <w:br/>
        <w:t>‫לחוק המקרקעין‪ ,‬התשכ"ט‪ .1969-‬בפסקי הדין שניתנו לאורך השנים נקבע באופן ברור כי אין‬</w:t>
        <w:br/>
        <w:t>‫המפקח על רישום מקרקעין מוסמך לדון בתביעה שעילתה בנזיקין‪ ,‬למעט תביעה נזיקית‬</w:t>
        <w:br/>
        <w:t>‫בעילה של הסגת גבול )ראו סעיף ‪)72‬ב( לחוק המקרקעין וד״נ ‪ 20/73‬שמע נ׳ סדובסקי‪ ,‬פ״ד‬</w:t>
        <w:br/>
        <w:t>‫כ״ח)‪ ;(1974) 733 ,730 (1‬עש״א )מחוזי ת״א( ‪ 34810-10-18‬רבין נ׳ נציגות הבית המשותף‬</w:t>
        <w:br/>
        <w:t>‫ברחוב רמז ‪ 35‬תל אביב‪ ,‬פסקה ‪ 13‬לפסק הדין‪ ,‬פורסם ״בנבו״ )‪ .((15.4.2019‬לכך יש להוסיף‬</w:t>
        <w:br/>
        <w:t>‫את קביעתה של כב' השופטת בן אליעזר בהחלטתה מיום ‪ 18.6.21‬לפיה אין המדובר בתביעה‬</w:t>
        <w:br/>
        <w:t>‫נזיקית זאת כיון שהסעדים הנזיקיים לא נישומו כראוי ולא שולמה בגינם אגרה כך שממילא‬</w:t>
        <w:br/>
        <w:t>‫אין מקום להידרש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  <w:br/>
        <w:t>‫‪ .31‬דין התביעה להתקבל‪ .‬אני מורה לנתבעים לבצע את התיקונים הדרושים בדירתם‪ ,‬כמפורט‬</w:t>
        <w:br/>
        <w:t>‫בעמוד ‪ 54‬לחוות הדעת ובסעיף ‪ 27‬לעיל וזאת בתוך ‪ 60‬ימים‪ .‬בתום ביצוע עבודות האיטום‬</w:t>
        <w:br/>
        <w:t>‫תבוצע בדיקת הצפה במרפסת דירת הנתבעים וזאת עד לקבלת תוצאה תקינה‪ .‬כן יבצעו‬</w:t>
        <w:br/>
        <w:t>‫הנתבעים את התיקונים שבאחריותם על מנת להשיב את מצב דירות התובעות לקדמותו‪,‬‬</w:t>
        <w:br/>
        <w:t>‫כמפורט בעמוד ‪ 56‬לחוות הדעת ובסעיף ‪ 28‬לעיל בתוך ‪ 14‬ימים נוספים‪.‬‬</w:t>
        <w:br/>
        <w:t>‫‪ .32‬אני מחייבת את הנתבעים בהוצאות משפט לטובת התובעות בסך ‪ 7,000‬ש"ח‪.‬‬</w:t>
        <w:br/>
        <w:t>‫‪ .33‬לאור מסקנות המומחה אני מחייבת את הנתבעים להשיב לתובעות את חלק מהסכום אותו‬</w:t>
        <w:br/>
        <w:t>‫שילמו למומחה מר צבי רון ולחברת א‪.‬ר‪.‬י מרום שמונתה מטעמו‪ ,‬בגין שכר טרחתם בסך של‬</w:t>
        <w:br/>
        <w:t>‫‪ 5,569‬ש"ח )חלוקה זו נעשתה בהתאם לחלוקת האחריות שהגיש המומחה(‪.‬‬</w:t>
        <w:br/>
        <w:t>‫‪ .34‬הסכומים המפורטים לעיל ישולמו בתוך ‪ 30‬יום‪ ,‬שאם לא כן יישאו הפרשי הצמדה וריבית‬</w:t>
        <w:br/>
        <w:t>‫כחוק מיום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,26.05.2024‬י"ח אייר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03/211/2021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