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8/407/2022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2024-04-01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‫זגגי חגית‪ ,‬ת‪.‬ז ‪XXXXX‬‬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 הרוש אלדד‬</w:t>
        <w:br/>
        <w:t>‫שד' המגינים ‪ 32‬חיפה‬</w:t>
        <w:br/>
        <w:t>‫טל'‪ ,04-8339595 :‬פקס‪03-7252843:‬‬</w:t>
        <w:br/>
        <w:t>‫דוא"ל‪srorlaw@gmail.com :‬‬</w:t>
        <w:br/>
        <w:t>‫טל'‪ 0547712975:‬פקס‪037252843:‬‬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‫שוסב רויטל אביגיל‪ ,‬ת‪.‬ז ‪XXXXXX‬‬         ‫‪1‬‬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‫שוסב אדי משה‪ ,‬ת‪.‬ז ‪XXXXXX‬‬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סלומון יואב‬</w:t>
        <w:br/>
        <w:t>‫שיבת ציון ‪ 2‬חיפה‬</w:t>
        <w:br/>
        <w:t>‫טל'‪ 054-4251294 /048554434 :‬פקס‪048555805 :‬‬</w:t>
        <w:br/>
        <w:t>‫דוא"ל‪mail@asc.co.il :‬‬</w:t>
        <w:br/>
        <w:t>‫טל'‪ 048554434:‬פקס‪048555805:‬‬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זו עתרה התובעת לחייב את הנתבעים במחצית עלות שיקום חדר המדרגות והכניסה‬          ‫‪.1‬‬</w:t>
        <w:br/>
        <w:t>‫המשותפת לבית‪ ,‬ולקבוע כי התובעת או מי שייכנס בנעליה יהיו רשאים להקים מעלית בתחום‬</w:t>
        <w:br/>
        <w:t>‫החלקה ללא צורך בקבלת הסכמת הנתבעים‪ ,‬תוך מתן אפשרות לנתבעים לעשות שימוש במעלית‬</w:t>
        <w:br/>
        <w:t>‫ככל שישלמו מחצית מעלות הקמתה‪ .‬לצורך כך‪ ,‬התבקש גם כי יינתנו על ידי המפקח על רישום‬</w:t>
        <w:br/>
        <w:t>‫מקרקעין הוראות המבטיחות את ביצוע התשלומים והעבודות הנדרשות‪.‬‬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הוא בית דו‪-‬משפחתי הנמצא ברח' אסתר רבין ‪ ,45‬חיפה‪ ,‬ומזוהה כחלקה ‪78‬‬      ‫‪.2‬‬</w:t>
        <w:br/>
        <w:t>‫בגוש ‪( 12251‬להלן‪" :‬הבית‪/‬הבית המשותף")‪ .‬הצדדים להליך הם כלל בעלי הדירות באותו הבית‪.‬‬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ובעלה המנוח רכשו בשנת ‪ 2008‬דירה בבית‪ .‬לצורך הגעה לדירה נדרש לרדת ‪ 32‬מדרגות‪.‬‬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נבנה כשהוא כולל פיר מעלית המצוי בתחום הרכוש המשותף ללא מעלית‪ ,‬באופן‬       ‫‪.4‬‬</w:t>
        <w:br/>
        <w:t>‫שמאפשר לצדדים להתקין מעלית בעתיד‪ .‬לטענת התובעת‪ ,‬היא ובעלה המנוח רכשו את דירתם‬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‫בהסתמך על כך שניתן יהיה להתקין בבית מעלית‪ ,‬ואף הגיעו להסכמה עם בעלי הדירה האחרת‬</w:t>
        <w:br/>
        <w:t>‫בבית כי תותקן מעלית בפיר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,2012‬זמן קצר לאחר שהנתבעים רכשו את דירתם‪ ,‬ועוד בטרם עברו לגור בה‪ ,‬פנו הנתבעים‬        ‫‪.5‬‬</w:t>
        <w:br/>
        <w:t>‫לתובעת ולבעלה בהצעה לקדם את פרויקט הקמת המעלית תוך שימוש בתשתיות שהיו קיימות‬</w:t>
        <w:br/>
        <w:t>‫ברכוש המשותף‪ .‬שתי המשפחות הסכימו על הקמת המעלית במשותף‪ ,‬ואף הסכימו על חלוקת‬</w:t>
        <w:br/>
        <w:t>‫ההוצאות הכרוכות בהקמתה שווה בשווה‪ .‬כך‪ ,‬בין היתר‪ ,‬פנו הצדדים במשותף לחברת תעמל מזרע‬</w:t>
        <w:br/>
        <w:t>‫בע"מ ולחברת שחקים עדי שחף בע"מ ושילמו להן מקדמות לצורך הכנת תוכנית להקמת המעלית‬</w:t>
        <w:br/>
        <w:t>‫ולביצוע עבודות קונסטרוקציה 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‫מכוחן של הסכמות אלו‪ ,‬ועל פי דרישת חברת תעמל מזרע בע"מ‪ ,‬הסיטו התובעת ובעלה המנוח את‬         ‫‪.6‬‬</w:t>
        <w:br/>
        <w:t>‫שער הכניסה לביתם בעלות של ‪ .₪ 5,500‬בהמשך‪ ,‬בכפוף לסיכום עם הנתבעים‪ ,‬ועל פי דרישות‬</w:t>
        <w:br/>
        <w:t>‫חברת תעמל מזרע בע"מ ומכון התקנים‪ ,‬הזמינו התובעת ובעלה המנוח גג רעפים שישמש כחיפוי‬</w:t>
        <w:br/>
        <w:t>‫לחלקו העליון של פיר המעלית‪ ,‬וכן הזמינו גגון שיקרה את הכניסה לפיר המעלית בעלות של ‪4,680‬‬</w:t>
        <w:br/>
        <w:t>‫‪ .₪‬אלא‪ ,‬שבניגוד גמור לסיכום בין הצדדים הודיעו הנתבעים‪ ,‬ללא כל התראה מוקדמת‪ ,‬כי אין‬</w:t>
        <w:br/>
        <w:t>‫בכוונתם להשתתף בעלות בניית הגג‪ ,‬ולפיכך התובעת ובעלה המנוח נאלצו לשאת במלוא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היעדר שיתוף הפעולה של הנתבעים להקמת המעלית‪ ,‬הסיטו התובעת ובעלה המנוח את שער‬          ‫‪.7‬‬</w:t>
        <w:br/>
        <w:t>‫הכניסה לביתם חזרה למקומו המקורי בעלות נוספת של ‪.₪ 600‬‬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לחייב את הנתבעים לאפשר לתובעת להתקין מעלית בפיר המשותף‪ ,‬וזאת מהטעם שהתנגדותם‬            ‫‪.8‬‬</w:t>
        <w:br/>
        <w:t>‫של הנתבעים מהווה שימוש לרעה בזכות‪ ,‬נעדרת תום לב‪ ,‬וכל כולה נועדה לפגוע 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התנהלו מספר הליכים המעידים על יחסים עכורים‪ ,‬טרדה‪ ,‬עוגמת נפש ופגיעה באיכות‬       ‫‪.9‬‬</w:t>
        <w:br/>
        <w:t>‫חייה של התובעת‪ .‬לאור היחסים העכורים‪ ,‬ובהיעדר שיתוף פעולה מתמיד בין הצדדים‪ ,‬קיימת‬</w:t>
        <w:br/>
        <w:t>‫בעיית תחזוקה קשה של הרכוש המשותף‪ ,‬והצדדים אף אינם מצליחים להגיע להסכמות בדבר‬</w:t>
        <w:br/>
        <w:t>‫שכירת שירותי מנקה‪ .‬בנסיבות המפורטות‪ ,‬מצב חדר המדרגות הפך למפגע של ממש המסכן את‬</w:t>
        <w:br/>
        <w:t>‫העוברים והשבים‪ ,‬וחלקי בטון נושרים בו‪ .‬פניות חוזרות ונשנות של התובעת לנתבעים בעניין‪ ,‬להן‬</w:t>
        <w:br/>
        <w:t>‫אף צורפה הצעת מחיר‪ ,‬זכו להתעלמות מצד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,‬יש לחייב את הנתבעים לשתף פעולה לביצוע תיקונים ברכוש המשותף‪.‬‬        ‫‪.10‬‬</w:t>
        <w:br/>
        <w:t>‫תמצית טענות ההגנה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מסכימים לשאת בחלקם בהוצאות הדרושות לאחזקתו התקינה של הרכוש המשותף‪.‬‬                ‫‪.11‬‬</w:t>
        <w:br/>
        <w:t>‫דווקא התובעת ובעלה המנוח הם אלו שלא שיתפו פעולה עם הנתבעים לתחזוקת הרכוש המשותף‪,‬‬</w:t>
        <w:br/>
        <w:t>‫הראיה שהנתבעים הם אלו שניקו את חדר המדרגות המשותף כל השנים‪ ,‬בין בעצמם ובין‬</w:t>
        <w:br/>
        <w:t>‫באמצעות חברת ניקיון‪ ,‬על חשבונם‪ .‬דוגמה נוספת להיעדר שיתוף פעולה דווקא מצד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‫ובעלה המנוח היא שבשנת ‪ 2019‬הנתבעים מסרו לתובעת ולבעלה המנוח הצעת מחיר לביצוע תיקוני‬</w:t>
        <w:br/>
        <w:t>‫איטום נדרשים ברכוש המשותף וביקשו השתתפותם ונענו בשלילה‪ .‬הנתבעים לא סירבו לשאת‬</w:t>
        <w:br/>
        <w:t>‫בחלקם בעלות ביצוע העבודות הנדרשות ברכוש המשותף‪ ,‬אלא התנו הסכמתם בתשלום חלקה של‬</w:t>
        <w:br/>
        <w:t>‫התובעת בהוצאות ניקיון הרכוש המשותף שהם שילמו לבד כל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‫הרעפים המשותפים ואבני החיפוי של הבית ניזוקו על ידי שיחים מטפסים פראיים הגדלים בחצרה‬     ‫‪.12‬‬</w:t>
        <w:br/>
        <w:t>‫של התובעת באופן שהללו חודרים בין אבני החיפוי והרעפים וגורמים לנזק‪ .‬אין להשית השלכות‬</w:t>
        <w:br/>
        <w:t>‫נזק זה על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‫העלויות שפורטו בחוות הדעת של המהנדס מטעם התובעת שהועברה לנתבעים‪ ,‬המתייחסות‬              ‫‪.13‬‬</w:t>
        <w:br/>
        <w:t>‫לעבודות הנדרשות ברכוש המשותף‪ ,‬מוגזמות ואינן משקפות את התיקונים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לניקיון חדר המדרגות והשטחים המשותפים‪ ,‬הנתבעים מציעים חלוקה שוויונית של שבוע‪-‬‬       ‫‪.14‬‬</w:t>
        <w:br/>
        <w:t>‫שבוע או חודש‪-‬חודש‪ ,‬וזאת על מנת לצמצם את נקודות החיכוך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מתנגדים נחרצות להתקנת מעלית ברכוש המשותף‪ ,‬אך הם אינם מתנגדים לכך‬                ‫‪.15‬‬</w:t>
        <w:br/>
        <w:t>‫שהתובעת תקים מעלית בתוך שטחה‪.‬‬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הנתבעים למעלית קמה על רקע משבר שפרץ בין הצדדים במהלך ניסיונם להתקין‬             ‫‪.16‬‬</w:t>
        <w:br/>
        <w:t>‫במשותף מעלית ברכוש המשותף‪ ,‬וזאת לאחר שהתובעת ובעלה המנוח הפרו הסכמות שהיו קיימות‬</w:t>
        <w:br/>
        <w:t>‫בין הצדדים עד לאובדן מוחלט של האמון בין הצדדים והסכמה משותפת שלא להמשיך בפרויקט‬</w:t>
        <w:br/>
        <w:t>‫הקמת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הוראת סעיף ‪59‬ו לחוק המקרקעין‪ ,‬התשכ"ט‪( 1969-‬להלן‪" :‬חוק המקרקעין")‪ ,‬והיות שהבית‬      ‫‪.17‬‬</w:t>
        <w:br/>
        <w:t>‫מושא ההליך הוא בית בן ‪ 2‬דירות‪ ,‬לא ניתן לכפות על הנתבעים התקנת מעלית ברכוש המשותף‪.‬‬</w:t>
        <w:br/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21.2.23‬מונה על ידי כמומחה מוסכם המהנדס מנחם המר (להלן‪" :‬המומחה") על מנת שייתן‬     ‫‪.18‬‬</w:t>
        <w:br/>
        <w:t>‫חוות דעת בה יפרט אילו עבודות נדרש לבצע ברכוש המשותף לצורך תחזוקתו התקינה‪ ,‬והלה הגיש‬</w:t>
        <w:br/>
        <w:t>‫ביום ‪ 8.6.23‬חוות דעת בה פירט את ממצאיו‪.‬‬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29.6.23‬השיב המומחה לשאלות הבהרה שהופנו אליו על ידי הנתבעים‪.‬‬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שניסיונותיי להביא את הצדדים להסכמות עלו בתוהו נקבע התיק להוכחות‪.‬‬       ‫‪.20‬‬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דיון ההוכחות שהתקיים ביום ‪ 3.3.24‬הגיעו הצדדים להסכמה בכל הנוגע לשיפוץ הנדרש‬        ‫‪.21‬‬</w:t>
        <w:br/>
        <w:t>‫ברכוש המשותף‪ ,‬והצדדים הסכימו לוותר על חקירות בעניין זה‪ ,‬וכן הסכימו אודות מתווה לביצוע‬</w:t>
        <w:br/>
        <w:t>‫שיפוצים ברכוש המשותף‪ .‬ההסכמות קיבלו תוקף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התביעה העידה התובעת ומטעם ההגנה העיד נתבע ‪ .2‬הצדדים סיכמו טענותיהם בעל פה‪,‬‬           ‫‪.22‬‬</w:t>
        <w:br/>
        <w:t>‫וכעת נותר לי להכריע בשאלות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להצטער על כך שהצדדים אשר נחזים להיות "אנשים מן היישוב" לא השכילו להפנים את‬             ‫‪.23‬‬</w:t>
        <w:br/>
        <w:t>‫המלצות כב' השופטת איילת הוך‪-‬טל בפסק דינה בת"א ‪( 45836-03-17‬ראו עמ' ‪ 9‬לפסק דינה‪ ,‬נספח‬</w:t>
        <w:br/>
        <w:t>‫‪ 14‬לכתב התביעה)‪ .‬ההליכים הרבים שהתנהלו בין הצדדים מעידים על ההשלכות הקשות שיש‬</w:t>
        <w:br/>
        <w:t>‫להתנהגותם על איכות חייהם‪.‬‬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בחלקה‪ ,‬הכל כפי שיפורט להלן‪:‬‬   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‪59‬ו לחוק המקרקעין קובע כי בעלי דירות שבבעלותם שני שלישים מהדירות בבית המשותף‬         ‫‪.25‬‬</w:t>
        <w:br/>
        <w:t>‫רשאים להחליט באסיפה הכללית על התקנת מעלית ברכוש המשותף בהתקיים התנאים‬</w:t>
        <w:br/>
        <w:t>‫המפורטים בסעיף‪.‬‬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הוראת סעיף זה‪ ,‬נהיר כי בבית בן שתי דירות לא ניתן להקים מעלית ברכוש המשותף אלא‬        ‫‪.26‬‬</w:t>
        <w:br/>
        <w:t>‫בהסכמת כל השותפים לנכס‪.‬‬</w:t>
        <w:br/>
        <w:t>‫האם ניתנה הסכמת כל בעלי הדירות להקמת המעלית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שהבית נבנה כשהוא כולל פיר מעלית המהווה רכוש משותף‪ ,‬וגם אין מחלוקת‬        ‫‪.27‬‬</w:t>
        <w:br/>
        <w:t>‫על כך שהקמת הבית לא כללה התקנת מעלית בפיר המעלית אלא הקמה של פיר בלבד‪ .‬אין גם‬</w:t>
        <w:br/>
        <w:t>‫מחלוקת על כך שבשנת ‪ 2012‬או בסמוך לכך הסכימו שני הצדדים להליך כי תותקן מעלית בפיר‬</w:t>
        <w:br/>
        <w:t>‫המשותף ותבוצענה כל העבודות הנדרשות לשם התקנתו‪ .‬הצדדים לא חתמו על חוזה בעניין‪ ,‬אך‬</w:t>
        <w:br/>
        <w:t>‫התנהגותם מעידה על כך ששניהם הסכימו לקדם את הקמת המעלית בפיר המשותף והדבר אף‬</w:t>
        <w:br/>
        <w:t>‫עלה בעדויות 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‫מכוחן של אותן הסכמות התקשרו הצדדים להליך עם חברת תעמל מזרע בע"מ ועם חברת שחקים‬            ‫‪.28‬‬</w:t>
        <w:br/>
        <w:t>‫עדי שחף בע"מ לשם קבלת הצעות מחיר להקמת המעלית‪ ,‬שילמו להן במשותף את המקדמות‬</w:t>
        <w:br/>
        <w:t>‫הנדרשות‪ ,‬החלו מבצעים שינויים בתחום החלקה‪ ,‬לרבות הסטת השער של התובעת‪ ,‬התקנת גגונים‬</w:t>
        <w:br/>
        <w:t>‫וכיו"ב‪.‬‬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לאותן הסכמות ניתן למצוא בדברי התובעת בכתב התביעה ובדרישתה לחייב את הנתבעים‬           ‫‪.29‬‬</w:t>
        <w:br/>
        <w:t>‫לאפשר לה הקמת המעלית מכוחן של אותן הסכמות‪ .‬הנתבעים מודים אף הם כי הייתה קיימת‬</w:t>
        <w:br/>
        <w:t>‫הסכמה בין הצדדים להקמת מעלית ברכוש המשותף‪ ,‬ראו בעניין עדות נתבע ‪ 2‬בעמ' ‪ 5‬לפרוטוקול‬</w:t>
        <w:br/>
        <w:t>‫הדיון מיום ‪ 3.3.24‬שורות ‪ ,25-28‬שם העיד העד כדלהלן‪:‬‬</w:t>
        <w:br/>
        <w:t>‫"ת‪:‬אין לנו החלטת ועד‪ ,‬הוועד זו משפחת זגגי ומשפחת שוסב‪ .‬אין לנו ועד‪ ,‬אין לנו פרוטוקולים‪,‬‬</w:t>
        <w:br/>
        <w:t>‫סך הכול מדובר בדו‪-‬משפחתי‪ ,‬וההסכמים גם תעמל וגם עם שחקים מעידים שהיה בינינו הסכם‬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פה אמנם להקים מעלית‪ ,‬והייתה גמירות דעת גם עם החוזה של תעמל וגם עם החוזה של‬</w:t>
        <w:br/>
        <w:t>‫שחקים‪ ,‬להקים את המעלית‪ .‬אתה מדבר על ועד‪ .‬הוועד מנסה להתכנס כבר עשר שנים כדי לדון‬</w:t>
        <w:br/>
        <w:t>‫בניקיון המדרגות‪ .‬לא נמצא תאריך על לוח השנה כדי לקיים את הפגישה הזאת‪( ".‬הדגשה שלי‬</w:t>
        <w:br/>
        <w:t>‫י"ל)‬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‫נשאלת‪ ,‬אם כן‪ ,‬השאלה האם הצדדים חזרו בהם מהסכמתם זו‪ ,‬ואם כן האם היו רשאים לעשות‬           ‫‪.30‬‬</w:t>
        <w:br/>
        <w:t>‫כן‪.‬‬</w:t>
        <w:br/>
        <w:t>‫האם בוטלה הסכמת הצדדים להקמת המעלית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בתצהיר עדותה הראשית כי היא ובעלה המנוח נאלצו לשאת במלוא התשלום‬               ‫‪.31‬‬</w:t>
        <w:br/>
        <w:t>‫לחברת "אחים שחיבר" בעבור התקנת גג רעפים שישמש כחיפוי לפיר המעלית והתקנת גגון‬</w:t>
        <w:br/>
        <w:t>‫שהותקן בכניסה לפיר בעלות של ‪ ,₪ 4,680‬וזאת לאחר שהנתבעים החליטו‪ ,‬ללא כל התראה‬</w:t>
        <w:br/>
        <w:t>‫מוקדמת‪ ,‬וללא כל סיבה הגיונית נראית לעין כי אין בכוונתם להשתתף בעלות בניית הגג לפיר‪,‬‬</w:t>
        <w:br/>
        <w:t>‫וזאת בניגוד גמור לסיכום בין הצדדים‪ .‬לטענתה‪ ,‬כלל ההכנות להתקנת המעלית בפיר הושלמו וכל‬</w:t>
        <w:br/>
        <w:t>‫דרישות חברת תעמ"ל מולאו למעט תוספת קטנה של שני קרשים לגגון הפיר‪ ,‬והיא ובעלה המנוח‬</w:t>
        <w:br/>
        <w:t>‫מעולם לא חזרו בהם מרצונם להמשיך ולהתקין את המעלית כפי שניתן לראות במייל ששלחו‬</w:t>
        <w:br/>
        <w:t>‫לנתבעים‪ ,‬צורף כנספח ‪ 7‬לתצהיר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שלאחר ששמעתי את העדים ועיינתי במסמכים שהונחו לפניי‪ ,‬שוכנעתי כי לאור חילוקי דעות‬      ‫‪.32‬‬</w:t>
        <w:br/>
        <w:t>‫שהתגלעו בין הצדדים‪ ,‬ולאור העובדה שהיחסים בין הצדדים העכירו מאוד‪ ,‬מה שאף הביא לכך‬</w:t>
        <w:br/>
        <w:t>‫שהצדדים תבעו אלו את אלו והליכים רבים התנהלו בין הצדדים‪ ,‬שני הצדדים זנחו את רצונם‬</w:t>
        <w:br/>
        <w:t>‫להקים מעלית באופן שעולה כדי חזרה של הצדדים מהסכמתם להקים את המעלית‪ .‬להלן‬</w:t>
        <w:br/>
        <w:t>‫הנימוקים שהביאוני למסקנה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,‬במייל ששלחו התובעת ובעלה המנוח לנתבעים ביום ‪ 20.5.13‬כותבים הנ"ל לנתבעים‪:‬‬          ‫‪.33‬‬</w:t>
        <w:br/>
        <w:t>‫"נצטרך להחליט ביחד אם אנחנו מעדיפים להמשיך את פרויקט המעלית‪" ."...‬אם נחליט לא‬</w:t>
        <w:br/>
        <w:t>‫להמשיך את הקמת המעלית‪ ,‬כדאי שנתכנן כיצד להחזיר את מצב חדר המדרגות לקדמותו‪ .‬אם‬</w:t>
        <w:br/>
        <w:t>‫נחליט להמשיך להקים את המעלית‪ ,‬נראה לנו שכדאי שנעשה זאת בליווי עורך דין‪ ,‬תוך עריכת‬</w:t>
        <w:br/>
        <w:t>‫חוזה בינינו"‪ .‬אין חולק כי הצדדים לא המשיכו לקדם את הקמת המעלית‪ ,‬ולא הוצג בפניי כל חוזה‬</w:t>
        <w:br/>
        <w:t>‫שנערך בין הצדדים בליווי עורך דין‪ .‬נהפוך הוא‪ ,‬התובעת ובעלה המנוח פעלו להחזרת המצב‬</w:t>
        <w:br/>
        <w:t>‫לקדמותו‪ ,‬ובתוך כך הסיגו את השער שהועתק על ידם ממקומו המקורי לצורך התקנת המעלית‪,‬‬</w:t>
        <w:br/>
        <w:t>‫חזרה למקומו המקורי‪ ,‬ראו בעניין עדות התובעת בסעיף ‪ 17‬לתצהיר עדותה הראשית‪" :‬שילמתי‬</w:t>
        <w:br/>
        <w:t>‫לחברת טרילידור שוב על מנת שהשער יושב חזרה בתמורה ל ‪ ,₪ 600‬וכך נעשה‪ ".‬מהתכתבויות‬</w:t>
        <w:br/>
        <w:t>‫הצדדים עולה כי לשני הצדדים היה ברור כי יש צורך בהסכמה מחודשת על מנת להמשיך להקים‬</w:t>
        <w:br/>
        <w:t>‫את המעלית‪ ,‬הסכמה שלא התגבשה ולא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,‬בתצהיר עדותה הראשית של התובעת שהוגש בתיק תביעה אחר שהתנהל בין הצדדים‪ -‬ת"א‬         ‫‪.34‬‬</w:t>
        <w:br/>
        <w:t>‫‪ 41103-08-14‬נכתב על ידי התובעת‪" :‬בנסיבות אלו‪ ,‬ומשכשלו מאמציהם להשלים את המעלית‪,‬‬</w:t>
        <w:br/>
        <w:t>‫כאשר הזזת השער הסבה להם אי‪-‬נוחות רבה כל‪-‬כך וכאשר ממילא לא היה עוד צורך בהזזתו‪,‬‬</w:t>
        <w:br/>
        <w:t>‫פנתה משפחת זגגי בחודש ‪ 06/2013‬לחברת "טרילידור" לצורך הזזת השער‪ ,‬חזרה למקומו‬</w:t>
        <w:br/>
        <w:t>‫המקורי"‪ .‬עינינו הרואות כי התובעת ובעלה ראו בפרויקט הקמת המעלית כפרויקט שנכשל ובוטל‪.‬‬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,‬שני הצדדים פירטו באריכות בכתבי טענותיהם את מערכת היחסים העכורה הקיימת‬           ‫‪.35‬‬</w:t>
        <w:br/>
        <w:t>‫ביניהם‪ ,‬שהחלה במהלך פרויקט הקמת המעלית‪ .‬כפי שעלה מכתבי טענותיהם‪ ,‬בין הצדדים‬</w:t>
        <w:br/>
        <w:t>‫התנהלו הליכים משפטיים רבים שכללו‪ :‬הליך משפטי שמספרו ת"א ‪ 41103-08-14‬אשר בסופו ניתן‬</w:t>
        <w:br/>
        <w:t>‫פסק דין בו מינה בית המשפט מומחה אשר התבקש להכריע בדבר מיקומו הנכון של השער ובדבר‬</w:t>
        <w:br/>
        <w:t>‫הצורך בהריסת חומה שהקימו הנתבעים‪ .‬בהיעדר שיתוף פעולה של הנתבעים לא ניתן היה לפעול‬</w:t>
        <w:br/>
        <w:t>‫בהתאם להנחיית בית המשפט; הליך משפטי שמספרו ‪ 26031-11-14‬אשר הסתיים במתן צו‬</w:t>
        <w:br/>
        <w:t>‫הרחקה הדדי; תביעת דיבה הדדית שהוגשה בשנת ‪ 2017‬והתנהלה בתיק שמספרו ת"א ‪45836-03-‬‬</w:t>
        <w:br/>
        <w:t>‫‪ 17‬שבסופה שתי התביעות נדחו‪ .‬משבר האמון שנוצר בין הצדדים להליך מחזק את טענת הנתבעים‬</w:t>
        <w:br/>
        <w:t>‫כי לשני הצדדים להליך היה ברור כי פרויקט המעלית בא אל קצו‪.‬‬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,‬בשים לב לכמות הרבה של ההליכים המשפטיים שהתנהלו בין הצדדים שכללו גם תביעות‬       ‫‪.36‬‬</w:t>
        <w:br/>
        <w:t>‫שכנגד‪ ,‬חזקה על הצדדים שאם מי מהם היה מעוניין בהמשך קידום פרויקט המעלית והיה סבור‬</w:t>
        <w:br/>
        <w:t>‫כי הצד האחר הפר התחייבותו להקמת המעלית סביר כי היה מצרף לאותן תביעות גם דרישה‬</w:t>
        <w:br/>
        <w:t>‫לחייב את הצד המפר לעמוד בהתחייבותו להקמת המעלית‪ ,‬או למצער תובע מהצד המפר החזר‬</w:t>
        <w:br/>
        <w:t>‫ההוצאות שהוציא לקידום פרויקט המעלית‪ ,‬ולא היא‪ .‬חרף התביעות הרבות שהתנהלו בין‬</w:t>
        <w:br/>
        <w:t>‫הצדדים‪ ,‬אף לא אחד מהם עתר לחיוב משנהו להמשיך בפרויקט המעלית‪ .‬הדבר מחזק את טענת‬</w:t>
        <w:br/>
        <w:t>‫הנתבעים כי פרויקט המעלית ירד לטמיון על דעת שני הצדדים ובהסמכתם‪ .‬ויוטעם‪ ,‬פרויקט‬</w:t>
        <w:br/>
        <w:t>‫המעלית ירד לטמיון כבר בשנת ‪ ,2013‬ובמשך ‪ 9‬שנים לא הוגשה כל תביעה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מהטעם שהתובעת התבגרה וכיום נחוצה לה המעלית יותר מבעבר‪ ,‬ובין מהטעם שכפי שעלה‬         ‫‪.37‬‬</w:t>
        <w:br/>
        <w:t>‫מכתבי טענותיה היא מתקשה למכור את דירתה ללא מעלית (ראו סעיפים ‪ 31-29‬לתצהירה)‬</w:t>
        <w:br/>
        <w:t>‫מעוניינת התובעת לחדש את פרויקט המעלית ובגין זאת הגישה תביעתה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האמור הביאני למסקנה כי שני הצדדים חזרו בהם מרצונם להקים מעלית בפיר המשותף‪,‬‬        ‫‪.38‬‬</w:t>
        <w:br/>
        <w:t>‫וכשם שההסכמה להקמת מעלית לא קיבלה ביטוי בכתב‪ ,‬כך גם זניחת פרויקט המעלית לא קיבל‬</w:t>
        <w:br/>
        <w:t>‫ביטוי בכתב‪ ,‬אך התנהגות שני הצדדים מעידה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‫בכתבי טענותיה מציינת התובעת כי עובר להגשת התביעה ובמסגרת ניהול ההליך היא הציעה‬          ‫‪.39‬‬</w:t>
        <w:br/>
        <w:t>‫לנתבעים כל הצעה אפשרית על מנת להקים את המעלית‪ ,‬לרבות‪ :‬נשיאה במלוא העלויות הכרוכות‬</w:t>
        <w:br/>
        <w:t>‫בהקמתה‪ ,‬מתן הסכמתם מראש למי שיבוא בנעליה‪ ,‬העתקת חדר הפיקוד של המעלית לכל 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‫שיבחרו בו הנתבעים‪ ,‬מתן זיקת הנאה לנתבעים בשטחה לשם גישה לחדר הפיקוד ועוד‪ ,‬אך הם‬</w:t>
        <w:br/>
        <w:t>‫עומדים על התנגדותם באופן שמהווה חוסר תום לב ושימוש לרעה בזכות‪.‬‬</w:t>
        <w:br/>
        <w:t>‫האם התנגדות התובעים אינה עולה בקנה אחד עם עקרון תום הלב?‬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בשים לב לעובדה שבבית המשותף קיימות רק שתי דירות‪ ,‬הרי שהיא לעולם לא‬      ‫‪.40‬‬</w:t>
        <w:br/>
        <w:t>‫תוכל להקים מעלית ללא הסכמת הנתבעים‪ ,‬ועל כן יש לבחון את התנגדות הנתבעים בראי החוק‬</w:t>
        <w:br/>
        <w:t>‫והפסיקה הקובעים כי בעל דירה אינו רשאי לגרום לאחר נזק או אי נוחות רק מתוקף היותו בעל‬</w:t>
        <w:br/>
        <w:t>‫זכויות בנכס‪ ,‬והוא חייב לפעול בדרך מקובלת ובתום לב‪ .‬לטענתה‪ ,‬העובדה שהנתבעים מסרבים‬</w:t>
        <w:br/>
        <w:t>‫לכל הצעה שהיא מציעה רק בשם זכותם להתנגד‪ ,‬מהווה שימוש לרעה בזכות שאין להתירה‪.‬‬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 14‬לחוק המקרקעין כי‪" :‬בעלות וזכויות אחרות במקרקעין‪ ,‬אין בהן כשלעצמן כדי‬      ‫‪.41‬‬</w:t>
        <w:br/>
        <w:t>‫להצדיק עשיית דבר הגורם נזק או אי נוחות לאחר"‪.‬‬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39‬לחוק החוזים (חלק כללי)‪ ,‬התשל"ג‪( 1973-‬להלן‪" :‬חוק החוזים") נקבע כי‪:‬‬   ‫‪.42‬‬</w:t>
        <w:br/>
        <w:t>‫"בקיום של חיוב הנובע מחוזה יש לנהוג בדרך מקובלת ובתום לב; והוא הדין לגבי השימוש בזכות‬</w:t>
        <w:br/>
        <w:t>‫הנובעת מחוזה"‬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סעיפים אלו נשאלת‪ ,‬אם כן‪ ,‬השאלה האם ניתן לראות בהתנגדות הנתבעים כהתנגדות‬          ‫‪.43‬‬</w:t>
        <w:br/>
        <w:t>‫בחוסר תום לב‪ ,‬והאם החלטת המפקח על רישום מקרקעין בעניין יכולה לבוא במקום הסכמת‬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סבורה אני כי הכוחות שהקנה המחוקק למפקח על רישום מקרקעין להחליט‬          ‫‪.44‬‬</w:t>
        <w:br/>
        <w:t>‫במקום בעל דירה ניתנו לו במסורה ובמפורש‪ .‬כך בסעיף ‪59‬ג לחוק המקרקעין‪ ,‬שעניינו התאמות‬</w:t>
        <w:br/>
        <w:t>‫לאדם עם מוגבלות‪ ,‬נקבע באופן מפורש בס"ק (ד)‪" :‬מצא המפקח כי בעל דירה התנגד מטעמים‬</w:t>
        <w:br/>
        <w:t>‫בלתי סבירים לביצוע התאמה או התנה את הסכמתו בתנאים בלתי סבירים‪ ,‬והחליט להקשות‬</w:t>
        <w:br/>
        <w:t>‫את ביצוע ההתאמה‪ ,‬תבוא החלטתו במקום הסכמתו של בעל אותה דירה לעניין סעיף קטן (ג)‬</w:t>
        <w:br/>
        <w:t>‫(‪ )2‬ו‪.")3(-‬‬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‫דוגמה נוספת לכך ניתן למצוא בסעיף ‪(5‬א) לחוק המקרקעין (חיזוק בתים משותפים מפני רעידות‬     ‫‪.45‬‬</w:t>
        <w:br/>
        <w:t>‫אדמה) תשס"ח‪( 2008-‬להלן‪" :‬חוק החיזוק") שם נקבע‪" :‬ביצוע עבודה ברכוש המשותף שמטרתה‬</w:t>
        <w:br/>
        <w:t>‫בניית דירה חדשה אחת או יותר לרבות הוצאת חלקים מהרכוש המשותף לשם התקנת מקומות‬</w:t>
        <w:br/>
        <w:t>‫חניה והצמדתם לדירה או לדירות כאמור‪ ,‬טעון החלטה מראש של כל בעלי הדירות‪ ,‬כאמור בחוק‬</w:t>
        <w:br/>
        <w:t>‫המקרקעין; ואולם רשאי המפקח‪ ,‬אף אם לא התקבלה על כך החלטה מראש של כל בעלי הדירות‬</w:t>
        <w:br/>
        <w:t>‫בבית המשותף‪ ,‬לאשר את ביצוע העבודה‪ ,‬על פי תביעה של בעלי הדירות שבמועד הגשת התביעה‬</w:t>
        <w:br/>
        <w:t>‫היו בבעלותם שני שלישים מהדירות בבית המשותף ושני שלישים מהרכוש המשותף היו צמודים‬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‫לדירותיהם‪ ,‬ובלבד שנתן לכל בעל דירה בבית המשותף הזדמנות לטעון את טענותיו"‪ .‬הוראות‬</w:t>
        <w:br/>
        <w:t>‫דומות ניתן למצוא בסעיף ‪5‬א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כי במקום בו ביקש המחוקק להעביר תחת שבט הביקורת את נימוקי ההתנגדות‪,‬‬             ‫‪.46‬‬</w:t>
        <w:br/>
        <w:t>‫הורה כן באופן מפורש והקנה למפקח על רישום מקרקעין את הסמכות ליתן החלטה שתבוא חלף‬</w:t>
        <w:br/>
        <w:t>‫הסכמת המתנגד‪.‬‬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(ירושלים) ‪ 4049/98‬הלפרין נ' נווה (נבו‪ )31.3.98 ,‬הועלתה הטענה כי המשיבים מתנגדים‬         ‫‪.47‬‬</w:t>
        <w:br/>
        <w:t>‫ממניעים פסולים ובלתי סבירים‪ ,‬וקבע בית המשפט באופן קטגורי כי בהתאם להוראות החוק‪,‬‬</w:t>
        <w:br/>
        <w:t>‫המפקח על רישום מקרקעין אינו מוסמך לבחון את מניעי ההתנגדות‪ ,‬וכך נקבע בפסק הדין‪:‬‬</w:t>
        <w:br/>
        <w:t>‫"אילו סבר המחוקק שיש לחייב או לאפשר התקנת מעלית בבית משותף גם ללא הסכמת רוב של‬</w:t>
        <w:br/>
        <w:t>‫שני שלישים מבעלי הדירות‪ ,‬אם המתנגדים להתקנתה – ממניעים פסולים אלה ואחרים‪ ,‬או ללא‬</w:t>
        <w:br/>
        <w:t>‫נימוק סביר – מן הסתם היה טורח לציין זאת במפורש‪.‬‬</w:t>
        <w:br/>
        <w:t>‫משנמנע המחוקק מעשות כן – די לבעלי רוב הדירות לומר שהם מתנגדים להתקנת מעלית אף‬</w:t>
        <w:br/>
        <w:t>‫מבלי ליתן טעם כלשהו‪ ,‬או אפילו מתוך רשעות לשמה – ואין דרך חוקית לחייבם לעשות כן‪.‬‬</w:t>
        <w:br/>
        <w:t>‫ובהמשך‪-‬‬</w:t>
        <w:br/>
        <w:t>‫בנסיבות המצב החוקי הקיים‪ ,‬אין בית‪-‬המשפט והמפקח יכולים לשים עצמם במקום בעלי‬</w:t>
        <w:br/>
        <w:t>‫הדירות האחרים בבית המשותף‪ ,‬לצורך החלטה על התקנת מעלית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,‬לאחר מכן נקבע בפסיקה כי יש להחיל על זכות ההתנגדות את חובת תום הלב הכללית‬               ‫‪.48‬‬</w:t>
        <w:br/>
        <w:t>‫שבחוק החוזים‪ ,‬ואת חובת תום הלב המיוחדת שבסעיף ‪ 14‬לחוק המקרקעין‪ ,‬וכי זכות ההתנגדות‬</w:t>
        <w:br/>
        <w:t>‫צריכה להיות הוגנת ותוך התחשבות בציפיות מוצדקות ובהסתמכות ראויה של הצד האחר‪ ,‬ראו‬</w:t>
        <w:br/>
        <w:t>‫רע"א ‪ 6339/97‬רוקר נ' סלומון (נבו‪( ) )23.12.99 ,‬להלן‪" :‬פרשת רוקר") וע"א (חי') ‪ 835/08‬צבי נ'‬</w:t>
        <w:br/>
        <w:t>‫פרי‪ ,‬בפסקה ‪ 3‬לפסק דינה של סגנית הנשיא וסרקרוג (נבו‪ ,)18.11.2009 ,‬אך בפסיקה מאוחרת יותר‬</w:t>
        <w:br/>
        <w:t>‫צומצמה סמכותו של בית המשפט להתערב בנימוקי ההתנגדות‪ ,‬תוך שנקבע כי אמנם אין לאפשר‬</w:t>
        <w:br/>
        <w:t>‫התנגדות ללא הנמקה‪ ,‬אך לאחר הבאת הנימוקים סמכותו של ביהמ"ש לבוא‪ ,‬לבחון ולהתערב‬</w:t>
        <w:br/>
        <w:t>‫בנימוקים אלה היא מצומצמת ביותר‪ ,‬ראו עש"א (חי') ‪ 17181-05-11‬אברהם נ' פדאל‪ ,‬בפסק דינה‬</w:t>
        <w:br/>
        <w:t>‫של סגנית הנשיא וסרקרוג (נבו‪.)20.9.2011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(ת"א) ‪ 54948-06-12‬יהלי בנה לי בע"מ נ' יצחקי (נבו ‪ )20.11.13‬לאחר שבית המשפט בחן את‬       ‫‪.49‬‬</w:t>
        <w:br/>
        <w:t>‫עקרון תום הלב כפי שעלה בפסקי הדין הבאים‪ :‬רע"א ‪ 6339/97‬רוקר נ' סלומון (נבו‪;)23.12.99 ,‬‬</w:t>
        <w:br/>
        <w:t>‫רע"א ‪ 8186/07‬כרמל נ' ינקוביצקי (נבו‪ ;)1.1.08 ,‬ע"א ‪ 374/08‬קטן נ' הורנשטיין (נבו‪;)25.12.12 ,‬‬</w:t>
        <w:br/>
        <w:t>‫ע"א ‪ 8661/10‬נעמה נ' טורקיה (נבו‪ ,)19.2.12 ,‬מצא בית המשפט להבחין בין עשיית שימוש בעיקרון‬</w:t>
        <w:br/>
        <w:t>‫תום הלב כמגן שנועד להדוף תביעה‪ ,‬לבין עשיית שימוש בעקרון תום הלב כחרב‪ .‬בית המשפט סבר‬</w:t>
        <w:br/>
        <w:t>‫כי נכון יותר להשתמש בעקרון תום הלב לצורך הדיפת תביעה מאשר לחייב מכוח עקרון תום הלב‬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מתנגד ליתן הסכמתו‪ ,‬בבחינת שימוש "התקפי"‪ .‬וכך קובע בית המשפט בעניין‪ ,‬דברים‬</w:t>
        <w:br/>
        <w:t>‫שיפים אף לענייננו‪:‬‬</w:t>
        <w:br/>
        <w:t>‫"בכל המקרים שהוזכרו לעיל נדונו תביעות של בעלי זכות קניין‪ ,‬כאשר מי שביקש להדוף את‬</w:t>
        <w:br/>
        <w:t>‫התביעה באמצעות עקרון תום הלב היו הנתבעים‪ .‬עקרון תום הלב שימש‪ ,‬אפוא‪ ,‬באותם מקרים‬</w:t>
        <w:br/>
        <w:t>‫כמגן‪ .‬פני הדברים בענייננו שונים בתכלית‪ ,‬שהרי מי שמבקש לעשות שימוש בעקרון תום הלב –‬</w:t>
        <w:br/>
        <w:t>‫וכחרב – הם התובעים (המשיבים בערעור)‪ .‬אף אם ניתן היה לעשות בעקרון תום הלב שימוש‬</w:t>
        <w:br/>
        <w:t>‫"התקפי" מסוג זה‪ ,‬הרי עדיין אין הוא אוצר בחובו כוח לאכוף על בעל דירה בבית משותף‬</w:t>
        <w:br/>
        <w:t>‫להתקשר בהסכם קומבינציה להריסת דירתו ובנייתה מחדש‪ ,‬או לחייבו לשלם לבעלים האחרים‬</w:t>
        <w:br/>
        <w:t>‫פיצויי קיום בשל סירובו לעשות כן‪ .‬חיובים כגון אלו יפגעו בצורה חסרת תקנה בליבתה הקשה‬</w:t>
        <w:br/>
        <w:t>‫של זכותו הקניינית ולעיל כבר עמדנו על כך‪ ,‬כי הגורם היחיד המוסמך להורות על כך‪ ,‬אם בכלל‪,‬‬</w:t>
        <w:br/>
        <w:t>‫הינו המחוקק‪".‬‬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האמור‪ ,‬דעתי היא כי אמנם אין לאפשר לנתבעים להתנגד להקמת המעלית ללא שנתנו‬            ‫‪.50‬‬</w:t>
        <w:br/>
        <w:t>‫טעמיהם לכך‪ ,‬ואולם‪ ,‬לאחר שהנתבעים מבהירים טעמי התנגדותם זכותו של בית המשפט להתערב‬</w:t>
        <w:br/>
        <w:t>‫בהם כמעט שאינה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הצדדים‪ ,‬דעתי היא כי במקרה דנן התובעת לא הצליחה להוכיח כי ההתנגדות‬           ‫‪.51‬‬</w:t>
        <w:br/>
        <w:t>‫של הנתבעים לבנייה נעשתה מטעמים לא ענייניים העולים כדי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,‬אשר דווקא הם אלו שהחלו לקדם את פרויקט הקמת המעלית בסמוך למועד רכישת‬               ‫‪.52‬‬</w:t>
        <w:br/>
        <w:t>‫דירתם‪ ,‬הסבירו את טעמי התנגדותם בכך שלאור מערכת היחסים העכורה שנוצרה בין הצדדים‪,‬‬</w:t>
        <w:br/>
        <w:t>‫שהגיעה עד כדי תיעוב (ראו שורות ‪ 26-24‬עמ' ‪ 2‬לפרוטוקול הדיון מיום ‪ ,)3.3.24‬ובעקבות ההליכים‬</w:t>
        <w:br/>
        <w:t>‫המשפטיים הרבים שהתנהלו בין הצדדים‪ ,‬כפי שפורט לעיל‪ ,‬הגיעו הצדדים למצב של חוסר אמון‬</w:t>
        <w:br/>
        <w:t>‫מוחלט ביניהם ורצון להרחיק בין הניצים‪ .‬לטענתם‪ ,‬הקמת מעלית תגרום בהכרח לצורך בשיתוף‬</w:t>
        <w:br/>
        <w:t>‫]עולה וקרבה יתירה של הצדדים לצורך ההקמה ולצורך שימוש משותף ברכוש משותף‪ ,‬ולא ניתן‬</w:t>
        <w:br/>
        <w:t>‫לדרוש מהם להיכנס לפרויקט משותף עם התובעת במצב דברים זה‪ ,‬וראו בעניין עדות הנתבע בעמ'‬</w:t>
        <w:br/>
        <w:t>‫‪ 3‬לפרוטוקול שורות ‪.30-22‬‬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הסביר בחקירתו הנגדית כי הוא אינו מסכים לתת הסכמה לבניית מעלית מראש למי שיבוא‬         ‫‪.53‬‬</w:t>
        <w:br/>
        <w:t>‫בנעלי התובע שעה שזהותו של הנ"ל אינה ידועה לו‪ ,‬והוא אינו יכול לנבא מה טיב היחסים שישררו‬</w:t>
        <w:br/>
        <w:t>‫בינם לבינו‪.‬‬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‫נימוקים אלו אינם בלתי סבירים לאור מערכת היחסים העכורה הקיימת בין הצדדים‪ ,‬והרצון‬            ‫‪.54‬‬</w:t>
        <w:br/>
        <w:t>‫להפריד בין הדבקים ולא להקים מתקן משותף שעה שכיום קיימת הפרדה מוחלטת יותר בין‬</w:t>
        <w:br/>
        <w:t>‫הצדדים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טענת התובעת כי יש לזקוף לחובת הנתבעים את העובדה שנתבעת מס' ‪1‬‬            ‫‪.55‬‬</w:t>
        <w:br/>
        <w:t>‫בחרה של א להעיד‪ .‬אין כל חובה או ציפייה לכך שכל הנתבעים יעידו‪ ,‬ודי בכך שמי שמצוי היטב‬</w:t>
        <w:br/>
        <w:t>‫בעובדות מעיד מטעם אותו צד‪ .‬מעדות הנתבע ‪ 2‬עלה כי הוא בקי בעובדות והיה מעורב בכל‬</w:t>
        <w:br/>
        <w:t>‫השתלשלות העניינים והמשא ומתן שהתנהל בין הצדדים‪ ,‬ראו עדותו בעמ' ‪ 3‬לפרוטוקול הדיון‬</w:t>
        <w:br/>
        <w:t>‫מיום ‪ 3.3.24‬שורות ‪ ,15-7‬אשר לא הופרכה‪ .‬זאת ועוד‪ ,‬בתיק הוגשו תצהירי עדות ראשית מטעם‬</w:t>
        <w:br/>
        <w:t>‫הצדדים‪ ,‬ומטעם ההגנה הוגש רק תצהיר עדותו הראשית של נתבע מס' ‪ .2‬בהינתן שהתובעת הייתה‬</w:t>
        <w:br/>
        <w:t>‫סבורה כי יש חשיבות רבה בשמיעת גרסתה של נתבעת מס' ‪ ,1‬רשאית הייתה להזמינה לעדות‪ ,‬אך‬</w:t>
        <w:br/>
        <w:t>‫היא לא עשתה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שכתבה‪ ,‬ובצדק‪ ,‬כב' השופטת איילת הוך‪-‬טל בפסק דינה בת"א ‪ ,45836-03-17‬נספח ‪ 14‬לכתב‬       ‫‪.56‬‬</w:t>
        <w:br/>
        <w:t>‫התביעה‪ ,‬כל עוד לא ישכילו הצדדים לשנות מדרכם מכאן ואילך ויפנימו כי להתנהלותם יש‬</w:t>
        <w:br/>
        <w:t>‫השלכות קשות בראש ובראשונה על איכות חייהם שלהם‪ ,‬הם לא יוכלו לקדם אף פרויקט בו נדרשת‬</w:t>
        <w:br/>
        <w:t>‫הסכמת השותפים לזכויות בחלקה‪.‬‬</w:t>
        <w:br/>
        <w:t>‫שיפוץ הרכוש המשותף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מטעמי קבע בחוות דעתו כי נדרש לבצע עבודות לתחזוקת הרכוש המשותף‪ .‬בין העבודות‬        ‫‪.57‬‬</w:t>
        <w:br/>
        <w:t>‫נדרשו‪ :‬עבודת גיזום יסודית של שיחי הבוגונוויליה העוטפים את אזור הכניסה; השלמת חיפוי אבן‬</w:t>
        <w:br/>
        <w:t>‫על הקירות החיצוניים; החלפת דלתות ארון החשמל; פירוק גגון רעפים והרכבתו מחדש; ביצוע‬</w:t>
        <w:br/>
        <w:t>‫תיקונים בשער הכניסה; ביצוע תיקוני טיח וצבע בחדר המדרגות ובמבואת הכניסה ועבודות‬</w:t>
        <w:br/>
        <w:t>‫שיקום בטון‪ ,‬ראו עמ' ‪ 4-5‬לחוות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‫בראשית הדיון שהתקיים ביום ‪ 3.3.24‬הגיעו הצדדים להסכמות שקיבלו תוקף מחייב‪ ,‬במסגרתן‬         ‫‪.58‬‬</w:t>
        <w:br/>
        <w:t>‫נקבע כי ממצאי והמלצות חוות הדעת מקובלים עליהם‪ ,‬והם מבקשים לכלול בין העבודות‬</w:t>
        <w:br/>
        <w:t>‫שתבוצענה גם צביעת מעקה חדר המדרגות‪ .‬בהסכמות פורט אופן ביצוע העבודות ואין לי אלא‬</w:t>
        <w:br/>
        <w:t>‫להפנות להסכמות הצדדים בעמ' ‪ 1‬לפרוטוקול הדיון מיום ‪ 3.3.24‬שורות ‪.2-21‬‬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העובדה שהצדדים הסכימו כי יש לבצע את העבודות עליהן המליץ המומחה ככתבן וכלשונן‪,‬‬        ‫‪.59‬‬</w:t>
        <w:br/>
        <w:t>‫שמרו הנתבעים על זכותם לטעון ביחס לשאלת האחריות של הצדדים להליך לליקויים הנטענים‪.‬‬</w:t>
        <w:br/>
        <w:t>‫הנתבעים טענו כי שורשי שיחי הבוגונוויליה מצויים בשטחה של התובעת‪ ,‬ומכאן שעל התובעת‬</w:t>
        <w:br/>
        <w:t>‫לבצע את עבודת הגיזום עליה הורה המומחה בסעיף ‪ 1‬עמ' ‪ 4‬לחוות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בתשובות המומחה לשאלות ההבהרה‪ ,‬בהן אישר המומחה כי השורש של שיח‬               ‫‪.60‬‬</w:t>
        <w:br/>
        <w:t>‫הבוגונוויליה מצוי בשטחה של התובעת‪ ,‬אני מחייבת את התובעת לבצע גיזום שוטף של שיח‬</w:t>
        <w:br/>
        <w:t>‫הבוגונוויליה על חשבונה באופן שהוא לא יהווה הפרעה ולא יגרום נזק לרכוש המשותף ולא יגיע‬</w:t>
        <w:br/>
        <w:t>‫עד הקירות החיצוניים או הרעפים שבבית‪.‬‬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הוכחה טענת הנתבעים כי יש להשית את עלות תיקון החיפוי שנשר והרעפים‬              ‫‪.61‬‬</w:t>
        <w:br/>
        <w:t>‫שהתנתקו על התובעת‪ .‬הנתבעים הפנו בעניין שאלות הבהרה למומחה בהן ביקשו מהמומחה לאשר‬</w:t>
        <w:br/>
        <w:t>‫"ברחל בתך הקטנה" כי שיחי הבוגונוויליה ששורשיהם בחצר התובעת הם אלו שגרמו או תרמו‬</w:t>
        <w:br/>
        <w:t>‫לנשירת האבן מהקירות החיצוניים ולהתנתקות הרעפים בגגון המשותף‪ .‬המומחה השיב להם כי‬</w:t>
        <w:br/>
        <w:t>‫נשירת האבן והתנתקות הרעפים "לא בהכרח נגרמו על ידי השיחים"‪.‬‬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ביקשו ללמוד מתשובותיו אלו של המומחה כי הן מחזקות גרסתם‪ ,‬קרי‪ ,‬שההסתברות‬            ‫‪.62‬‬</w:t>
        <w:br/>
        <w:t>‫שהשיחים גורמים לזה גבוהה יותר מהאפשרויות האחרות‪ ,‬ולצורך האמור הפנו להגדרת הביטוי‬</w:t>
        <w:br/>
        <w:t>‫"לא בהכרח" במילון אבן שושן ובמילון אבניאון‪ .‬אלא שלדידי הגדרת מילון אבניאון למושג "לא‬</w:t>
        <w:br/>
        <w:t>‫בהכרח" אינה תומכת בגרסתם‪ .‬בהתאם להגדרת מילון אבניאון "לא בהכרח" משמעו "לאו דווקא‪,‬‬</w:t>
        <w:br/>
        <w:t>‫אינו מחויב המציאות‪ ,‬יש גם אפשרות אחרת"‪ .‬אני למדה מהאמור כי לאו דווקא שיחי‬</w:t>
        <w:br/>
        <w:t>‫הבוגונוויליה הם אלו שגרמו לפגיעת בטיח וברעפים וכי ישנה גם אפשרות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שאין חולק כי הטיח נמצא על קיר חיצוני המהווה רכוש משותף‪ ,‬וכי גם הגגון מהווה רכוש‬      ‫‪.63‬‬</w:t>
        <w:br/>
        <w:t>‫משותף‪ ,‬האחריות לתחזוקתם חלה על כל בעלי הדירות בבית בהתאם להוראת סעיף ‪ 58‬לחוק‬</w:t>
        <w:br/>
        <w:t>‫המקרקעין‪ .‬על הנתבעים‪ ,‬אשר טוענים כי התובעת גרמה לנזקים לטיח ולגגון‪ ,‬להוכיח טענתם זו‬</w:t>
        <w:br/>
        <w:t>‫בבחינת "המוציא מחברו עליו הראיה"‪ .‬לאור העובדה שמתשובות המומחה עלה כי שיח‬</w:t>
        <w:br/>
        <w:t>‫הבוגונוויליה שגדל בחצר התובעת אינו בהכרח הגורם לנשירת האבן ולהתנתקות הרעפים‪ ,‬לא‬</w:t>
        <w:br/>
        <w:t>‫מצאתי כי הנתבעים הוכיחו טענתם זו‪ ,‬ועל כן‪ ,‬היות שמדובר ברכוש משותף‪ ,‬חלה על שני הצדדים‬</w:t>
        <w:br/>
        <w:t>‫להליך החובה לתחזקם‪.‬‬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שהונח לפניי עלה כי התובעת פנתה לנתבעים בבקשה לשתף עמה פעולה בתחזוקת‬          ‫‪.64‬‬</w:t>
        <w:br/>
        <w:t>‫הרכוש המשותף ולא נענתה‪ .‬לא הוכח כי הנתבעים היו רשאים לסרב לביצוע העבודות ברכוש‬</w:t>
        <w:br/>
        <w:t>‫המשותף‪ ,‬גם לא באמצעות קיזוז כנגד הוצאות ניקיון שהוציאו במרוצת השנים‪ .‬הזכות לקבלת‬</w:t>
        <w:br/>
        <w:t>‫החזר בגין ההוצאות שהוציאו לניקיון הרכוש המשותף טעונה הוכחה‪ ,‬וראו בעניין התנאים שנקבעו‬</w:t>
        <w:br/>
        <w:t>‫ברע"א ‪ 4984/17‬חיים נ' נציגות הבית המשותף ברח' סוקולוב ‪ ,48‬קרית אתא‪ ,‬פסקה ‪ 7‬לפסק דינו‬</w:t>
        <w:br/>
        <w:t>‫של השופט הנדל (נבו‪ .)14.12.2017 ,‬הנתבעים לא הוכיחו עמידה בתנאים אלו ומשכך לא קמה להם‬</w:t>
        <w:br/>
        <w:t>‫זכות קיזוז בעניין‪.‬‬</w:t>
        <w:br/>
        <w:t>‫סוף דבר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להתיר לתובעת להקים את המעלית ללא צורך בהסכמות הנתבעים נדחית‪.‬‬           ‫‪.65‬‬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לשיפוץ הרכוש המשותף מתקבלת ברובה‪ ,‬וטוב עשו הנתבעים משהביעו הסכמתם לשאת‬             ‫‪.66‬‬</w:t>
        <w:br/>
        <w:t>‫בהוצאות אלו‪ .‬כפי שפורט לעיל‪ ,‬שוכנעתי כי היה הצדק בהגשתה‪.‬‬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התובעת לשאת במלוא הוצאות גיזום ותחזוקת צמח הבוגונוויליה כאמור בסעיף‬         ‫‪.67‬‬</w:t>
        <w:br/>
        <w:t>‫‪ 60‬לעיל‪ .‬ביתר הוצאות השיפוץ שפורטו בחוות דעת המומחה יישאו הצדדים שווה בשווה‪.‬‬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תיק‪8/407/2022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שבין הסעדים להם עתרה התובעת לא נכלל ניקיון חדר המדרגות‪ ,‬לא מצאתי ליתן סעד‬           ‫‪.68‬‬</w:t>
        <w:br/>
        <w:t>‫בעניין‪ ,‬אך אני ממליצה לצדדים לחלק ביניהם את ניקיון חדר המדרגות שבוע‪-‬שבוע או חודש‪-‬‬</w:t>
        <w:br/>
        <w:t>‫חודש‪.‬‬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להוצאות ההליך‪ ,‬להלן השיקולים אותם שקלתי לצורך קביעת הוצאות ההליך‪ :‬התביעה‬            ‫‪.69‬‬</w:t>
        <w:br/>
        <w:t>‫בעניין שיפוץ הרכוש המשותף התקבלה ברובה‪ ,‬והתביעה בעניין הקמת המעלית נדחתה במלואה;‬</w:t>
        <w:br/>
        <w:t>‫הצדדים לא פרטו בסיכומיהם היקף ההוצאות שהוציאו לניהול ההליך ולא צירפו אסמכתאות‬</w:t>
        <w:br/>
        <w:t>‫המעידות על ההוצאות שהוציאו; הנתבעים הביעו נכונות כמעט למן ההתחלה לשתף פעולה לצורך‬</w:t>
        <w:br/>
        <w:t>‫ביצוע העבודות הנדרשות ברכוש המשותף; שני הצדדים נשאו שווה בשווה בהוצאות המומחה‬</w:t>
        <w:br/>
        <w:t>‫מטעמי‪ .‬לאחר ששקלתי את כל השיקולים לעיל‪ ,‬מוצאת אני לחייב את הנתבעים‪ ,‬יחד ולחוד‪,‬‬</w:t>
        <w:br/>
        <w:t>‫בהוצאות התובעת בסך כולל של ‪ .₪ 3,000‬סכום שלא ישולם בתוך ‪ 30‬יום מהיום יישא הפרשי‬</w:t>
        <w:br/>
        <w:t>‫הצמדה וריבית מיום הגשת התביעה ( ‪ )20.9.22‬ועד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כב' באדר ב' ה'תשפ"ד (‪ )1.4.24‬בהיעדר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8/407/2022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